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029D" w14:textId="1928CC7E" w:rsidR="00644F53" w:rsidRDefault="00065ADD" w:rsidP="00065ADD">
      <w:pPr>
        <w:jc w:val="center"/>
        <w:rPr>
          <w:b/>
          <w:bCs/>
        </w:rPr>
      </w:pPr>
      <w:r w:rsidRPr="00065ADD">
        <w:rPr>
          <w:b/>
          <w:bCs/>
        </w:rPr>
        <w:t>24784 – Trustworthy AI – Challenge 2</w:t>
      </w:r>
    </w:p>
    <w:p w14:paraId="086B4399" w14:textId="77777777" w:rsidR="00065ADD" w:rsidRDefault="00065ADD" w:rsidP="00065ADD">
      <w:pPr>
        <w:jc w:val="center"/>
        <w:rPr>
          <w:b/>
          <w:bCs/>
        </w:rPr>
      </w:pPr>
    </w:p>
    <w:p w14:paraId="05009FA1" w14:textId="77777777" w:rsidR="00065ADD" w:rsidRPr="00065ADD" w:rsidRDefault="00065ADD" w:rsidP="00065ADD">
      <w:pPr>
        <w:rPr>
          <w:b/>
          <w:bCs/>
        </w:rPr>
      </w:pPr>
      <w:r w:rsidRPr="00065ADD">
        <w:rPr>
          <w:b/>
          <w:bCs/>
        </w:rPr>
        <w:t>Exercise 1: Different Object Detection Models</w:t>
      </w:r>
    </w:p>
    <w:p w14:paraId="03F886DC" w14:textId="09AEAF69" w:rsidR="00065ADD" w:rsidRDefault="00065ADD" w:rsidP="00065ADD">
      <w:r w:rsidRPr="00065ADD">
        <w:t>We evaluated two object detection models, Faster R-CNN and YOLOv5, against three different stop sign textures (stopsign.jpg, stopsign_1.jpg, stopsign_2.jpg) across four scenarios. The evaluation metric is the mean Average Precision (</w:t>
      </w:r>
      <w:hyperlink r:id="rId5" w:history="1">
        <w:r w:rsidRPr="00065ADD">
          <w:rPr>
            <w:rStyle w:val="Hyperlink"/>
          </w:rPr>
          <w:t>AP@[0.5:0.05:0.95</w:t>
        </w:r>
      </w:hyperlink>
      <w:r w:rsidRPr="00065ADD">
        <w:t>]).</w:t>
      </w:r>
    </w:p>
    <w:p w14:paraId="252F4671" w14:textId="77777777" w:rsidR="00065ADD" w:rsidRPr="00065ADD" w:rsidRDefault="00065ADD" w:rsidP="00065ADD"/>
    <w:p w14:paraId="08BDBE56" w14:textId="7C15A249" w:rsidR="00065ADD" w:rsidRDefault="00065ADD" w:rsidP="00065A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FFBF42" wp14:editId="34AD6189">
            <wp:extent cx="5943600" cy="1610995"/>
            <wp:effectExtent l="0" t="0" r="0" b="1905"/>
            <wp:docPr id="161656598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65982" name="Picture 1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8B85" w14:textId="77777777" w:rsidR="00D1194C" w:rsidRDefault="00D1194C" w:rsidP="00065ADD">
      <w:pPr>
        <w:rPr>
          <w:b/>
          <w:bCs/>
        </w:rPr>
      </w:pPr>
    </w:p>
    <w:p w14:paraId="422787D7" w14:textId="77777777" w:rsidR="00D1194C" w:rsidRPr="00D1194C" w:rsidRDefault="00D1194C" w:rsidP="00D1194C">
      <w:pPr>
        <w:rPr>
          <w:b/>
          <w:bCs/>
        </w:rPr>
      </w:pPr>
      <w:r w:rsidRPr="00D1194C">
        <w:rPr>
          <w:b/>
          <w:bCs/>
        </w:rPr>
        <w:t>Analysis of Results:</w:t>
      </w:r>
    </w:p>
    <w:p w14:paraId="01930EDD" w14:textId="77777777" w:rsidR="00D1194C" w:rsidRPr="00D1194C" w:rsidRDefault="00D1194C" w:rsidP="00D1194C">
      <w:pPr>
        <w:numPr>
          <w:ilvl w:val="0"/>
          <w:numId w:val="1"/>
        </w:numPr>
      </w:pPr>
      <w:r w:rsidRPr="00D1194C">
        <w:t xml:space="preserve">Model Performance: YOLOv5 consistently and significantly outperforms Faster R-CNN across all three textures. The average </w:t>
      </w:r>
      <w:proofErr w:type="spellStart"/>
      <w:r w:rsidRPr="00D1194C">
        <w:t>mAP</w:t>
      </w:r>
      <w:proofErr w:type="spellEnd"/>
      <w:r w:rsidRPr="00D1194C">
        <w:t xml:space="preserve"> for YOLOv5 (approx. 0.739) is substantially higher than for Faster R-CNN (approx. 0.458).</w:t>
      </w:r>
    </w:p>
    <w:p w14:paraId="01ADD9E7" w14:textId="77777777" w:rsidR="00D1194C" w:rsidRPr="00D1194C" w:rsidRDefault="00D1194C" w:rsidP="00D1194C">
      <w:pPr>
        <w:numPr>
          <w:ilvl w:val="0"/>
          <w:numId w:val="1"/>
        </w:numPr>
      </w:pPr>
      <w:r w:rsidRPr="00D1194C">
        <w:t>Texture Impact: The different textures had a noticeable impact on performance for both models.</w:t>
      </w:r>
    </w:p>
    <w:p w14:paraId="058D2D71" w14:textId="77777777" w:rsidR="00D1194C" w:rsidRPr="00D1194C" w:rsidRDefault="00D1194C" w:rsidP="00D1194C">
      <w:pPr>
        <w:numPr>
          <w:ilvl w:val="1"/>
          <w:numId w:val="1"/>
        </w:numPr>
      </w:pPr>
      <w:r w:rsidRPr="00D1194C">
        <w:t>stopsign_1.jpg and stopsign_2.jpg (which appear to be adversarial or modified textures as per the challenge description) caused a performance drop compared to the standard stopsign.jpg.</w:t>
      </w:r>
    </w:p>
    <w:p w14:paraId="141501B5" w14:textId="77777777" w:rsidR="00D1194C" w:rsidRPr="00D1194C" w:rsidRDefault="00D1194C" w:rsidP="00D1194C">
      <w:pPr>
        <w:numPr>
          <w:ilvl w:val="1"/>
          <w:numId w:val="1"/>
        </w:numPr>
      </w:pPr>
      <w:r w:rsidRPr="00D1194C">
        <w:t xml:space="preserve">YOLOv5's </w:t>
      </w:r>
      <w:proofErr w:type="spellStart"/>
      <w:r w:rsidRPr="00D1194C">
        <w:t>mAP</w:t>
      </w:r>
      <w:proofErr w:type="spellEnd"/>
      <w:r w:rsidRPr="00D1194C">
        <w:t xml:space="preserve"> dropped from 0.8314 to 0.7096 and 0.6754, showing sensitivity to these texture changes.</w:t>
      </w:r>
    </w:p>
    <w:p w14:paraId="04EF4A0E" w14:textId="77777777" w:rsidR="00D1194C" w:rsidRPr="00D1194C" w:rsidRDefault="00D1194C" w:rsidP="00D1194C">
      <w:pPr>
        <w:numPr>
          <w:ilvl w:val="1"/>
          <w:numId w:val="1"/>
        </w:numPr>
      </w:pPr>
      <w:r w:rsidRPr="00D1194C">
        <w:t xml:space="preserve">Faster R-CNN's performance also dropped, with stopsign_1.jpg causing the most significant dip (0.3972 </w:t>
      </w:r>
      <w:proofErr w:type="spellStart"/>
      <w:r w:rsidRPr="00D1194C">
        <w:t>mAP</w:t>
      </w:r>
      <w:proofErr w:type="spellEnd"/>
      <w:r w:rsidRPr="00D1194C">
        <w:t>).</w:t>
      </w:r>
    </w:p>
    <w:p w14:paraId="6AF8B88B" w14:textId="77777777" w:rsidR="00D1194C" w:rsidRPr="00D1194C" w:rsidRDefault="00D1194C" w:rsidP="00D1194C">
      <w:pPr>
        <w:numPr>
          <w:ilvl w:val="0"/>
          <w:numId w:val="1"/>
        </w:numPr>
      </w:pPr>
      <w:r w:rsidRPr="00D1194C">
        <w:t xml:space="preserve">Consistency: The standard deviation for most tests is relatively high (around 0.10 - 0.13), indicating a notable variance in performance across the four different </w:t>
      </w:r>
      <w:r w:rsidRPr="00D1194C">
        <w:lastRenderedPageBreak/>
        <w:t>scenarios. This suggests that the driving environment (e.g., angle, distance) plays a major role in detection success.</w:t>
      </w:r>
    </w:p>
    <w:p w14:paraId="3C9C6CA5" w14:textId="77777777" w:rsidR="00D1194C" w:rsidRDefault="00D1194C" w:rsidP="00065ADD">
      <w:pPr>
        <w:rPr>
          <w:b/>
          <w:bCs/>
        </w:rPr>
      </w:pPr>
    </w:p>
    <w:p w14:paraId="67AF6130" w14:textId="77777777" w:rsidR="00D1194C" w:rsidRPr="00D1194C" w:rsidRDefault="00D1194C" w:rsidP="00D1194C">
      <w:pPr>
        <w:rPr>
          <w:b/>
          <w:bCs/>
        </w:rPr>
      </w:pPr>
      <w:r w:rsidRPr="00D1194C">
        <w:rPr>
          <w:b/>
          <w:bCs/>
        </w:rPr>
        <w:t>Exercise 2: Customized Patch Attack</w:t>
      </w:r>
    </w:p>
    <w:p w14:paraId="4E3059E2" w14:textId="77777777" w:rsidR="00D1194C" w:rsidRDefault="00D1194C" w:rsidP="00D1194C">
      <w:r w:rsidRPr="00D1194C">
        <w:t>For this exercise, we designed and evaluated six different adversarial patches to test the robustness of the YOLOv5 and Faster R-CNN models.</w:t>
      </w:r>
    </w:p>
    <w:p w14:paraId="49AB2BD8" w14:textId="77777777" w:rsidR="005D73E5" w:rsidRPr="00D1194C" w:rsidRDefault="005D73E5" w:rsidP="00D1194C"/>
    <w:p w14:paraId="364C6563" w14:textId="77777777" w:rsidR="005D73E5" w:rsidRPr="005D73E5" w:rsidRDefault="005D73E5" w:rsidP="005D73E5">
      <w:pPr>
        <w:rPr>
          <w:b/>
          <w:bCs/>
        </w:rPr>
      </w:pPr>
      <w:r w:rsidRPr="005D73E5">
        <w:rPr>
          <w:b/>
          <w:bCs/>
        </w:rPr>
        <w:t>Patch Design and Application</w:t>
      </w:r>
    </w:p>
    <w:p w14:paraId="2BDA5CAF" w14:textId="77777777" w:rsidR="005D73E5" w:rsidRPr="005D73E5" w:rsidRDefault="005D73E5" w:rsidP="005D73E5">
      <w:r w:rsidRPr="005D73E5">
        <w:t>The goal was to create patches that could disrupt the models' detection capabilities through different strategies, such as high-frequency noise, geometric patterns, and semantic confusion.</w:t>
      </w:r>
    </w:p>
    <w:p w14:paraId="7322779E" w14:textId="77777777" w:rsidR="005D73E5" w:rsidRPr="005D73E5" w:rsidRDefault="005D73E5" w:rsidP="005D73E5">
      <w:pPr>
        <w:numPr>
          <w:ilvl w:val="0"/>
          <w:numId w:val="4"/>
        </w:numPr>
      </w:pPr>
      <w:r w:rsidRPr="005D73E5">
        <w:rPr>
          <w:b/>
          <w:bCs/>
        </w:rPr>
        <w:t>Size:</w:t>
      </w:r>
      <w:r w:rsidRPr="005D73E5">
        <w:t xml:space="preserve"> 200x200 pixels (within requirement of &lt; 200x200)</w:t>
      </w:r>
    </w:p>
    <w:p w14:paraId="0C53E4A2" w14:textId="77777777" w:rsidR="005D73E5" w:rsidRPr="005D73E5" w:rsidRDefault="005D73E5" w:rsidP="005D73E5">
      <w:pPr>
        <w:numPr>
          <w:ilvl w:val="0"/>
          <w:numId w:val="4"/>
        </w:numPr>
      </w:pPr>
      <w:r w:rsidRPr="005D73E5">
        <w:rPr>
          <w:b/>
          <w:bCs/>
        </w:rPr>
        <w:t>Position:</w:t>
      </w:r>
      <w:r w:rsidRPr="005D73E5">
        <w:t xml:space="preserve"> Center of stop sign at (310, 310)</w:t>
      </w:r>
    </w:p>
    <w:p w14:paraId="0976D47A" w14:textId="77777777" w:rsidR="005D73E5" w:rsidRPr="005D73E5" w:rsidRDefault="005D73E5" w:rsidP="005D73E5">
      <w:pPr>
        <w:numPr>
          <w:ilvl w:val="0"/>
          <w:numId w:val="4"/>
        </w:numPr>
      </w:pPr>
      <w:r w:rsidRPr="005D73E5">
        <w:rPr>
          <w:b/>
          <w:bCs/>
        </w:rPr>
        <w:t>Blending:</w:t>
      </w:r>
      <w:r w:rsidRPr="005D73E5">
        <w:t xml:space="preserve"> Overlaid directly on the stop sign texture</w:t>
      </w:r>
    </w:p>
    <w:p w14:paraId="72F71145" w14:textId="77777777" w:rsidR="005D73E5" w:rsidRDefault="005D73E5" w:rsidP="005D73E5">
      <w:pPr>
        <w:numPr>
          <w:ilvl w:val="0"/>
          <w:numId w:val="4"/>
        </w:numPr>
      </w:pPr>
      <w:r w:rsidRPr="005D73E5">
        <w:rPr>
          <w:b/>
          <w:bCs/>
        </w:rPr>
        <w:t>File Format:</w:t>
      </w:r>
      <w:r w:rsidRPr="005D73E5">
        <w:t xml:space="preserve"> PNG patches converted to JPG in final texture</w:t>
      </w:r>
    </w:p>
    <w:p w14:paraId="30DDE211" w14:textId="77777777" w:rsidR="005D73E5" w:rsidRPr="005D73E5" w:rsidRDefault="005D73E5" w:rsidP="005D73E5">
      <w:pPr>
        <w:ind w:left="360"/>
      </w:pPr>
    </w:p>
    <w:p w14:paraId="645E93DE" w14:textId="4DE8B1BA" w:rsidR="005D73E5" w:rsidRPr="005D73E5" w:rsidRDefault="005D73E5" w:rsidP="005D73E5">
      <w:r w:rsidRPr="005D73E5">
        <w:t>The patches were designed to test different visual disruption strategies:</w:t>
      </w:r>
    </w:p>
    <w:p w14:paraId="1B5B8989" w14:textId="77777777" w:rsidR="005D73E5" w:rsidRPr="005D73E5" w:rsidRDefault="005D73E5" w:rsidP="005D73E5">
      <w:pPr>
        <w:numPr>
          <w:ilvl w:val="0"/>
          <w:numId w:val="5"/>
        </w:numPr>
      </w:pPr>
      <w:r w:rsidRPr="005D73E5">
        <w:rPr>
          <w:b/>
          <w:bCs/>
        </w:rPr>
        <w:t>Noise:</w:t>
      </w:r>
      <w:r w:rsidRPr="005D73E5">
        <w:t xml:space="preserve"> Random pixel values to disrupt texture continuity</w:t>
      </w:r>
    </w:p>
    <w:p w14:paraId="21B8171A" w14:textId="77777777" w:rsidR="005D73E5" w:rsidRPr="005D73E5" w:rsidRDefault="005D73E5" w:rsidP="005D73E5">
      <w:pPr>
        <w:numPr>
          <w:ilvl w:val="0"/>
          <w:numId w:val="5"/>
        </w:numPr>
      </w:pPr>
      <w:r w:rsidRPr="005D73E5">
        <w:rPr>
          <w:b/>
          <w:bCs/>
        </w:rPr>
        <w:t>Checkerboard:</w:t>
      </w:r>
      <w:r w:rsidRPr="005D73E5">
        <w:t xml:space="preserve"> High-contrast geometric pattern</w:t>
      </w:r>
    </w:p>
    <w:p w14:paraId="2E5AFB1E" w14:textId="77777777" w:rsidR="005D73E5" w:rsidRPr="005D73E5" w:rsidRDefault="005D73E5" w:rsidP="005D73E5">
      <w:pPr>
        <w:numPr>
          <w:ilvl w:val="0"/>
          <w:numId w:val="5"/>
        </w:numPr>
      </w:pPr>
      <w:r w:rsidRPr="005D73E5">
        <w:rPr>
          <w:b/>
          <w:bCs/>
        </w:rPr>
        <w:t>Gradient:</w:t>
      </w:r>
      <w:r w:rsidRPr="005D73E5">
        <w:t xml:space="preserve"> Smooth color transition</w:t>
      </w:r>
    </w:p>
    <w:p w14:paraId="736069FD" w14:textId="77777777" w:rsidR="005D73E5" w:rsidRPr="005D73E5" w:rsidRDefault="005D73E5" w:rsidP="005D73E5">
      <w:pPr>
        <w:numPr>
          <w:ilvl w:val="0"/>
          <w:numId w:val="5"/>
        </w:numPr>
      </w:pPr>
      <w:r w:rsidRPr="005D73E5">
        <w:rPr>
          <w:b/>
          <w:bCs/>
        </w:rPr>
        <w:t>Edge Pattern:</w:t>
      </w:r>
      <w:r w:rsidRPr="005D73E5">
        <w:t xml:space="preserve"> Sharp directional edges</w:t>
      </w:r>
    </w:p>
    <w:p w14:paraId="54CF02AC" w14:textId="77777777" w:rsidR="005D73E5" w:rsidRPr="005D73E5" w:rsidRDefault="005D73E5" w:rsidP="005D73E5">
      <w:pPr>
        <w:numPr>
          <w:ilvl w:val="0"/>
          <w:numId w:val="5"/>
        </w:numPr>
      </w:pPr>
      <w:r w:rsidRPr="005D73E5">
        <w:rPr>
          <w:b/>
          <w:bCs/>
        </w:rPr>
        <w:t>Text "GO":</w:t>
      </w:r>
      <w:r w:rsidRPr="005D73E5">
        <w:t xml:space="preserve"> Semantic contradiction (opposite of "STOP")</w:t>
      </w:r>
    </w:p>
    <w:p w14:paraId="41DDCC82" w14:textId="792238A9" w:rsidR="00D1194C" w:rsidRPr="005D73E5" w:rsidRDefault="005D73E5" w:rsidP="00D1194C">
      <w:pPr>
        <w:numPr>
          <w:ilvl w:val="0"/>
          <w:numId w:val="5"/>
        </w:numPr>
      </w:pPr>
      <w:r w:rsidRPr="005D73E5">
        <w:rPr>
          <w:b/>
          <w:bCs/>
        </w:rPr>
        <w:t>Text "YIELD":</w:t>
      </w:r>
      <w:r w:rsidRPr="005D73E5">
        <w:t xml:space="preserve"> Semantic confusion (different traffic command)</w:t>
      </w:r>
    </w:p>
    <w:p w14:paraId="5FADFEA5" w14:textId="6C734A88" w:rsidR="00D1194C" w:rsidRDefault="00D1194C" w:rsidP="005D73E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BEF75F" wp14:editId="71F9F9FE">
            <wp:extent cx="5094514" cy="3522072"/>
            <wp:effectExtent l="0" t="0" r="0" b="0"/>
            <wp:docPr id="1250479170" name="Picture 2" descr="A group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9170" name="Picture 2" descr="A group of different colored squar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308" cy="35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427B" w14:textId="02A71A70" w:rsidR="00D1194C" w:rsidRDefault="00D1194C" w:rsidP="00D1194C">
      <w:pPr>
        <w:rPr>
          <w:b/>
          <w:bCs/>
        </w:rPr>
      </w:pPr>
      <w:r w:rsidRPr="00D1194C">
        <w:rPr>
          <w:b/>
          <w:bCs/>
        </w:rPr>
        <w:t>Our six patch designs and their intended strategies are:</w:t>
      </w:r>
    </w:p>
    <w:p w14:paraId="6B76ED9D" w14:textId="77777777" w:rsidR="00D1194C" w:rsidRPr="00D1194C" w:rsidRDefault="00D1194C" w:rsidP="00D1194C">
      <w:pPr>
        <w:rPr>
          <w:b/>
          <w:bCs/>
        </w:rPr>
      </w:pPr>
    </w:p>
    <w:p w14:paraId="2B7462A2" w14:textId="77777777" w:rsidR="005D73E5" w:rsidRDefault="00D1194C" w:rsidP="005D73E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349BFF" wp14:editId="56EEFA8A">
            <wp:extent cx="1436914" cy="1436914"/>
            <wp:effectExtent l="0" t="0" r="0" b="0"/>
            <wp:docPr id="1609571787" name="Picture 3" descr="A red and black sign with a checker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1787" name="Picture 3" descr="A red and black sign with a checkered patter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180" cy="145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3E5"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517068C1" wp14:editId="706467CC">
            <wp:extent cx="1426866" cy="1426866"/>
            <wp:effectExtent l="0" t="0" r="0" b="0"/>
            <wp:docPr id="100658031" name="Picture 4" descr="A red and yellow sign with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031" name="Picture 4" descr="A red and yellow sign with blue circl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6163" cy="147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3E5"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74390399" wp14:editId="2D59FDA5">
            <wp:extent cx="1406769" cy="1406769"/>
            <wp:effectExtent l="0" t="0" r="3175" b="3175"/>
            <wp:docPr id="1097100008" name="Picture 5" descr="A red sign with a square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0008" name="Picture 5" descr="A red sign with a square i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1839" cy="14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50AC" w14:textId="18843144" w:rsidR="005D73E5" w:rsidRDefault="005D73E5" w:rsidP="005D73E5">
      <w:pPr>
        <w:jc w:val="center"/>
        <w:rPr>
          <w:b/>
          <w:bCs/>
        </w:rPr>
      </w:pPr>
      <w:r>
        <w:rPr>
          <w:b/>
          <w:bCs/>
        </w:rPr>
        <w:t>Checkerboard                                Edge Pattern                                            Gradient</w:t>
      </w:r>
    </w:p>
    <w:p w14:paraId="2D6D7945" w14:textId="77777777" w:rsidR="005D73E5" w:rsidRDefault="005D73E5" w:rsidP="005D73E5">
      <w:pPr>
        <w:jc w:val="center"/>
        <w:rPr>
          <w:b/>
          <w:bCs/>
        </w:rPr>
      </w:pPr>
    </w:p>
    <w:p w14:paraId="7732C249" w14:textId="50D59978" w:rsidR="00D1194C" w:rsidRDefault="00D1194C" w:rsidP="005D73E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109A3D" wp14:editId="60C62A84">
            <wp:extent cx="1376625" cy="1376625"/>
            <wp:effectExtent l="0" t="0" r="0" b="0"/>
            <wp:docPr id="390930988" name="Picture 6" descr="A stop sign with a squa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0988" name="Picture 6" descr="A stop sign with a square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879" cy="14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3E5">
        <w:rPr>
          <w:b/>
          <w:bCs/>
        </w:rPr>
        <w:t xml:space="preserve">       </w:t>
      </w:r>
      <w:r>
        <w:rPr>
          <w:b/>
          <w:bCs/>
          <w:noProof/>
        </w:rPr>
        <w:drawing>
          <wp:inline distT="0" distB="0" distL="0" distR="0" wp14:anchorId="225FAE9A" wp14:editId="106DD662">
            <wp:extent cx="1386673" cy="1386673"/>
            <wp:effectExtent l="0" t="0" r="0" b="0"/>
            <wp:docPr id="1378241791" name="Picture 7" descr="A red and green stop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41791" name="Picture 7" descr="A red and green stop sig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851" cy="14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3E5">
        <w:rPr>
          <w:b/>
          <w:bCs/>
        </w:rPr>
        <w:t xml:space="preserve">       </w:t>
      </w:r>
      <w:r>
        <w:rPr>
          <w:b/>
          <w:bCs/>
          <w:noProof/>
        </w:rPr>
        <w:drawing>
          <wp:inline distT="0" distB="0" distL="0" distR="0" wp14:anchorId="1E65E49B" wp14:editId="0A9EFD73">
            <wp:extent cx="1386673" cy="1386673"/>
            <wp:effectExtent l="0" t="0" r="0" b="0"/>
            <wp:docPr id="1713046515" name="Picture 8" descr="A red and green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46515" name="Picture 8" descr="A red and green sig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917" cy="14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F761" w14:textId="13CA2020" w:rsidR="005D73E5" w:rsidRDefault="005D73E5" w:rsidP="005D73E5">
      <w:pPr>
        <w:jc w:val="center"/>
        <w:rPr>
          <w:b/>
          <w:bCs/>
        </w:rPr>
      </w:pPr>
      <w:r>
        <w:rPr>
          <w:b/>
          <w:bCs/>
        </w:rPr>
        <w:t>Noise                                                 Text “</w:t>
      </w:r>
      <w:proofErr w:type="gramStart"/>
      <w:r>
        <w:rPr>
          <w:b/>
          <w:bCs/>
        </w:rPr>
        <w:t xml:space="preserve">Go”   </w:t>
      </w:r>
      <w:proofErr w:type="gramEnd"/>
      <w:r>
        <w:rPr>
          <w:b/>
          <w:bCs/>
        </w:rPr>
        <w:t xml:space="preserve">                                      Text “Yield”</w:t>
      </w:r>
    </w:p>
    <w:p w14:paraId="04CA4134" w14:textId="77777777" w:rsidR="005D73E5" w:rsidRDefault="005D73E5" w:rsidP="005D73E5">
      <w:pPr>
        <w:jc w:val="center"/>
        <w:rPr>
          <w:b/>
          <w:bCs/>
        </w:rPr>
      </w:pPr>
    </w:p>
    <w:p w14:paraId="4ABC1955" w14:textId="77777777" w:rsidR="005D73E5" w:rsidRPr="005D73E5" w:rsidRDefault="005D73E5" w:rsidP="005D73E5">
      <w:pPr>
        <w:rPr>
          <w:b/>
          <w:bCs/>
        </w:rPr>
      </w:pPr>
      <w:r w:rsidRPr="005D73E5">
        <w:rPr>
          <w:b/>
          <w:bCs/>
        </w:rPr>
        <w:t>Quantitative Results</w:t>
      </w:r>
    </w:p>
    <w:p w14:paraId="2D249DDC" w14:textId="77777777" w:rsidR="005D73E5" w:rsidRPr="005D73E5" w:rsidRDefault="005D73E5" w:rsidP="005D73E5">
      <w:r w:rsidRPr="005D73E5">
        <w:t>All six patches were successfully evaluated against both models. The results, shown below, confirm that all patches met the challenge's success criteria.</w:t>
      </w:r>
    </w:p>
    <w:p w14:paraId="4A5A242B" w14:textId="67C0E208" w:rsidR="005D73E5" w:rsidRDefault="005D73E5" w:rsidP="005D73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AC3162" wp14:editId="0596F0C2">
            <wp:extent cx="5943600" cy="2361565"/>
            <wp:effectExtent l="0" t="0" r="0" b="635"/>
            <wp:docPr id="4650107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10725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86AB" w14:textId="77777777" w:rsidR="005D73E5" w:rsidRPr="005D73E5" w:rsidRDefault="005D73E5" w:rsidP="005D73E5">
      <w:pPr>
        <w:rPr>
          <w:b/>
          <w:bCs/>
        </w:rPr>
      </w:pPr>
      <w:r w:rsidRPr="005D73E5">
        <w:rPr>
          <w:b/>
          <w:bCs/>
        </w:rPr>
        <w:t>Analysis of Results:</w:t>
      </w:r>
    </w:p>
    <w:p w14:paraId="110633BB" w14:textId="77777777" w:rsidR="005D73E5" w:rsidRPr="005D73E5" w:rsidRDefault="005D73E5" w:rsidP="005D73E5">
      <w:pPr>
        <w:numPr>
          <w:ilvl w:val="0"/>
          <w:numId w:val="3"/>
        </w:numPr>
      </w:pPr>
      <w:r w:rsidRPr="005D73E5">
        <w:t xml:space="preserve">Success Criteria: All six of our patch designs were successful. They all reduced the </w:t>
      </w:r>
      <w:proofErr w:type="spellStart"/>
      <w:r w:rsidRPr="005D73E5">
        <w:t>mAP</w:t>
      </w:r>
      <w:proofErr w:type="spellEnd"/>
      <w:r w:rsidRPr="005D73E5">
        <w:t xml:space="preserve"> for Faster R-CNN to below 0.5 and for YOLOv5 to below 0.8.</w:t>
      </w:r>
    </w:p>
    <w:p w14:paraId="35FB3CBD" w14:textId="77777777" w:rsidR="005D73E5" w:rsidRPr="005D73E5" w:rsidRDefault="005D73E5" w:rsidP="005D73E5">
      <w:pPr>
        <w:numPr>
          <w:ilvl w:val="0"/>
          <w:numId w:val="3"/>
        </w:numPr>
      </w:pPr>
      <w:r w:rsidRPr="005D73E5">
        <w:t>Performance Degradation: The patches consistently lowered the performance of both models compared to the baseline textures in Exercise 1.</w:t>
      </w:r>
    </w:p>
    <w:p w14:paraId="0255F428" w14:textId="77777777" w:rsidR="005D73E5" w:rsidRPr="005D73E5" w:rsidRDefault="005D73E5" w:rsidP="005D73E5">
      <w:pPr>
        <w:numPr>
          <w:ilvl w:val="1"/>
          <w:numId w:val="3"/>
        </w:numPr>
      </w:pPr>
      <w:r w:rsidRPr="005D73E5">
        <w:t xml:space="preserve">Faster R-CNN's average </w:t>
      </w:r>
      <w:proofErr w:type="spellStart"/>
      <w:r w:rsidRPr="005D73E5">
        <w:t>mAP</w:t>
      </w:r>
      <w:proofErr w:type="spellEnd"/>
      <w:r w:rsidRPr="005D73E5">
        <w:t xml:space="preserve"> dropped from ~0.458 (baseline) to ~0.379 (patched).</w:t>
      </w:r>
    </w:p>
    <w:p w14:paraId="36845FAC" w14:textId="77777777" w:rsidR="005D73E5" w:rsidRPr="005D73E5" w:rsidRDefault="005D73E5" w:rsidP="005D73E5">
      <w:pPr>
        <w:numPr>
          <w:ilvl w:val="1"/>
          <w:numId w:val="3"/>
        </w:numPr>
      </w:pPr>
      <w:r w:rsidRPr="005D73E5">
        <w:t xml:space="preserve">YOLOv5's average </w:t>
      </w:r>
      <w:proofErr w:type="spellStart"/>
      <w:r w:rsidRPr="005D73E5">
        <w:t>mAP</w:t>
      </w:r>
      <w:proofErr w:type="spellEnd"/>
      <w:r w:rsidRPr="005D73E5">
        <w:t xml:space="preserve"> dropped from ~0.739 (baseline) to ~0.691 (patched).</w:t>
      </w:r>
    </w:p>
    <w:p w14:paraId="0F572BB9" w14:textId="77777777" w:rsidR="005D73E5" w:rsidRPr="005D73E5" w:rsidRDefault="005D73E5" w:rsidP="005D73E5">
      <w:pPr>
        <w:numPr>
          <w:ilvl w:val="0"/>
          <w:numId w:val="3"/>
        </w:numPr>
      </w:pPr>
      <w:r w:rsidRPr="005D73E5">
        <w:t xml:space="preserve">Model Robustness: Even with the adversarial patches, YOLOv5's performance (avg. 0.691 </w:t>
      </w:r>
      <w:proofErr w:type="spellStart"/>
      <w:r w:rsidRPr="005D73E5">
        <w:t>mAP</w:t>
      </w:r>
      <w:proofErr w:type="spellEnd"/>
      <w:r w:rsidRPr="005D73E5">
        <w:t xml:space="preserve">) remained significantly higher than Faster R-CNN's </w:t>
      </w:r>
      <w:r w:rsidRPr="005D73E5">
        <w:rPr>
          <w:i/>
          <w:iCs/>
        </w:rPr>
        <w:t>baseline</w:t>
      </w:r>
      <w:r w:rsidRPr="005D73E5">
        <w:t xml:space="preserve"> performance (avg. 0.458 </w:t>
      </w:r>
      <w:proofErr w:type="spellStart"/>
      <w:r w:rsidRPr="005D73E5">
        <w:t>mAP</w:t>
      </w:r>
      <w:proofErr w:type="spellEnd"/>
      <w:r w:rsidRPr="005D73E5">
        <w:t>), demonstrating its superior robustness.</w:t>
      </w:r>
    </w:p>
    <w:p w14:paraId="1E350158" w14:textId="77777777" w:rsidR="005D73E5" w:rsidRPr="005D73E5" w:rsidRDefault="005D73E5" w:rsidP="005D73E5">
      <w:pPr>
        <w:numPr>
          <w:ilvl w:val="0"/>
          <w:numId w:val="3"/>
        </w:numPr>
      </w:pPr>
      <w:r w:rsidRPr="005D73E5">
        <w:t xml:space="preserve">Patch Effectiveness: Interestingly, all six patches had a very similar impact on performance. For YOLOv5, all results were tightly clustered between 0.688 and 0.697 </w:t>
      </w:r>
      <w:proofErr w:type="spellStart"/>
      <w:r w:rsidRPr="005D73E5">
        <w:t>mAP</w:t>
      </w:r>
      <w:proofErr w:type="spellEnd"/>
      <w:r w:rsidRPr="005D73E5">
        <w:t xml:space="preserve">. This suggests that for these models, the </w:t>
      </w:r>
      <w:r w:rsidRPr="005D73E5">
        <w:rPr>
          <w:i/>
          <w:iCs/>
        </w:rPr>
        <w:t>presence</w:t>
      </w:r>
      <w:r w:rsidRPr="005D73E5">
        <w:t xml:space="preserve"> of a 200x200 central occlusion is the primary factor in performance degradation, more so than the specific content of the patch.</w:t>
      </w:r>
    </w:p>
    <w:p w14:paraId="308068D5" w14:textId="77777777" w:rsidR="005D73E5" w:rsidRDefault="005D73E5" w:rsidP="005D73E5">
      <w:pPr>
        <w:rPr>
          <w:b/>
          <w:bCs/>
        </w:rPr>
      </w:pPr>
    </w:p>
    <w:p w14:paraId="6B149185" w14:textId="77777777" w:rsidR="00785C2C" w:rsidRPr="00785C2C" w:rsidRDefault="00785C2C" w:rsidP="00785C2C">
      <w:pPr>
        <w:rPr>
          <w:b/>
          <w:bCs/>
        </w:rPr>
      </w:pPr>
      <w:r w:rsidRPr="00785C2C">
        <w:rPr>
          <w:b/>
          <w:bCs/>
        </w:rPr>
        <w:lastRenderedPageBreak/>
        <w:t>Video Evidence: Video recordings of YOLOv5 detection with different adversarial patches are</w:t>
      </w:r>
    </w:p>
    <w:p w14:paraId="0F1F9215" w14:textId="77777777" w:rsidR="00785C2C" w:rsidRPr="00785C2C" w:rsidRDefault="00785C2C" w:rsidP="00785C2C">
      <w:pPr>
        <w:rPr>
          <w:b/>
          <w:bCs/>
        </w:rPr>
      </w:pPr>
      <w:r w:rsidRPr="00785C2C">
        <w:rPr>
          <w:b/>
          <w:bCs/>
        </w:rPr>
        <w:t>included in the submission:</w:t>
      </w:r>
    </w:p>
    <w:p w14:paraId="4933DF5C" w14:textId="0CF3B533" w:rsidR="00785C2C" w:rsidRPr="00785C2C" w:rsidRDefault="00785C2C" w:rsidP="00785C2C">
      <w:pPr>
        <w:rPr>
          <w:b/>
          <w:bCs/>
        </w:rPr>
      </w:pPr>
      <w:r w:rsidRPr="00785C2C">
        <w:rPr>
          <w:b/>
          <w:bCs/>
        </w:rPr>
        <w:t xml:space="preserve">• </w:t>
      </w:r>
      <w:hyperlink r:id="rId15" w:history="1">
        <w:r w:rsidRPr="00785C2C">
          <w:rPr>
            <w:rStyle w:val="Hyperlink"/>
            <w:b/>
            <w:bCs/>
          </w:rPr>
          <w:t>ex2_noise_patch_video1.mp4 - Noise patch on stop sign</w:t>
        </w:r>
      </w:hyperlink>
    </w:p>
    <w:p w14:paraId="660C9AF2" w14:textId="68F5F4A4" w:rsidR="00785C2C" w:rsidRPr="00785C2C" w:rsidRDefault="00785C2C" w:rsidP="00785C2C">
      <w:pPr>
        <w:rPr>
          <w:b/>
          <w:bCs/>
        </w:rPr>
      </w:pPr>
      <w:r w:rsidRPr="00785C2C">
        <w:rPr>
          <w:b/>
          <w:bCs/>
        </w:rPr>
        <w:t xml:space="preserve">• </w:t>
      </w:r>
      <w:hyperlink r:id="rId16" w:history="1">
        <w:r w:rsidRPr="00785C2C">
          <w:rPr>
            <w:rStyle w:val="Hyperlink"/>
            <w:b/>
            <w:bCs/>
          </w:rPr>
          <w:t>ex2_checkerboard_patch_video2.mp4 - Checkerboard</w:t>
        </w:r>
        <w:r w:rsidRPr="00785C2C">
          <w:rPr>
            <w:rStyle w:val="Hyperlink"/>
            <w:b/>
            <w:bCs/>
          </w:rPr>
          <w:t xml:space="preserve"> </w:t>
        </w:r>
        <w:r w:rsidRPr="00785C2C">
          <w:rPr>
            <w:rStyle w:val="Hyperlink"/>
            <w:b/>
            <w:bCs/>
          </w:rPr>
          <w:t>patch on stop sign</w:t>
        </w:r>
      </w:hyperlink>
    </w:p>
    <w:p w14:paraId="19192DE1" w14:textId="1B19AD24" w:rsidR="00E84DA2" w:rsidRDefault="00E84DA2" w:rsidP="00E84DA2">
      <w:pPr>
        <w:rPr>
          <w:b/>
          <w:bCs/>
        </w:rPr>
      </w:pPr>
    </w:p>
    <w:p w14:paraId="6E82CDA0" w14:textId="77777777" w:rsidR="00F7320E" w:rsidRPr="00E84DA2" w:rsidRDefault="00F7320E" w:rsidP="00E84DA2">
      <w:pPr>
        <w:rPr>
          <w:b/>
          <w:bCs/>
        </w:rPr>
      </w:pPr>
    </w:p>
    <w:p w14:paraId="7601C748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Exercise 3: Geometric Transformations</w:t>
      </w:r>
    </w:p>
    <w:p w14:paraId="3D471E5A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3.1 Overview</w:t>
      </w:r>
    </w:p>
    <w:p w14:paraId="6C642CA6" w14:textId="77777777" w:rsidR="00E84DA2" w:rsidRPr="00E84DA2" w:rsidRDefault="00E84DA2" w:rsidP="00E84DA2">
      <w:r w:rsidRPr="00E84DA2">
        <w:t>This exercise investigates how geometric transformations of adversarial patches affect their effectiveness against object detection models. We tested two types of transformations: size variations and rotation variations, evaluating their impact on both Faster R-CNN and YOLOv5 models.</w:t>
      </w:r>
    </w:p>
    <w:p w14:paraId="5A11C0DB" w14:textId="2B17779A" w:rsidR="00E84DA2" w:rsidRPr="00E84DA2" w:rsidRDefault="00E84DA2" w:rsidP="00E84DA2">
      <w:pPr>
        <w:rPr>
          <w:b/>
          <w:bCs/>
        </w:rPr>
      </w:pPr>
    </w:p>
    <w:p w14:paraId="7620889E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3.2 Methodology</w:t>
      </w:r>
    </w:p>
    <w:p w14:paraId="5926074A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3.2.1 Transformation Design</w:t>
      </w:r>
    </w:p>
    <w:p w14:paraId="22F27F52" w14:textId="77777777" w:rsidR="00E84DA2" w:rsidRPr="00E84DA2" w:rsidRDefault="00E84DA2" w:rsidP="00E84DA2">
      <w:r w:rsidRPr="00E84DA2">
        <w:t>We created two sets of transformed adversarial patches:</w:t>
      </w:r>
    </w:p>
    <w:p w14:paraId="4C0B33AC" w14:textId="77777777" w:rsidR="00E84DA2" w:rsidRPr="00E84DA2" w:rsidRDefault="00E84DA2" w:rsidP="00E84DA2">
      <w:r w:rsidRPr="00E84DA2">
        <w:t>1. Size Variations</w:t>
      </w:r>
    </w:p>
    <w:p w14:paraId="64CA20E1" w14:textId="77777777" w:rsidR="00E84DA2" w:rsidRPr="00E84DA2" w:rsidRDefault="00E84DA2" w:rsidP="00E84DA2">
      <w:pPr>
        <w:numPr>
          <w:ilvl w:val="0"/>
          <w:numId w:val="6"/>
        </w:numPr>
      </w:pPr>
      <w:r w:rsidRPr="00E84DA2">
        <w:t>Base patch size: 200×200 pixels</w:t>
      </w:r>
    </w:p>
    <w:p w14:paraId="395C37F2" w14:textId="77777777" w:rsidR="00E84DA2" w:rsidRPr="00E84DA2" w:rsidRDefault="00E84DA2" w:rsidP="00E84DA2">
      <w:pPr>
        <w:numPr>
          <w:ilvl w:val="0"/>
          <w:numId w:val="6"/>
        </w:numPr>
      </w:pPr>
      <w:r w:rsidRPr="00E84DA2">
        <w:t>Scale factors tested: 0.5×, 0.75×, 1.0×, 1.5×, 2.0×</w:t>
      </w:r>
    </w:p>
    <w:p w14:paraId="21DB2172" w14:textId="77777777" w:rsidR="00E84DA2" w:rsidRPr="00E84DA2" w:rsidRDefault="00E84DA2" w:rsidP="00E84DA2">
      <w:pPr>
        <w:numPr>
          <w:ilvl w:val="0"/>
          <w:numId w:val="6"/>
        </w:numPr>
      </w:pPr>
      <w:r w:rsidRPr="00E84DA2">
        <w:t>Resulting patch sizes: 100×100, 150×150, 200×200, 300×300, 400×400 pixels</w:t>
      </w:r>
    </w:p>
    <w:p w14:paraId="6E9EE6C8" w14:textId="77777777" w:rsidR="00E84DA2" w:rsidRPr="00E84DA2" w:rsidRDefault="00E84DA2" w:rsidP="00E84DA2">
      <w:pPr>
        <w:numPr>
          <w:ilvl w:val="0"/>
          <w:numId w:val="6"/>
        </w:numPr>
      </w:pPr>
      <w:r w:rsidRPr="00E84DA2">
        <w:t>All patches centered on the stop sign at coordinates (256, 256)</w:t>
      </w:r>
    </w:p>
    <w:p w14:paraId="610874B9" w14:textId="77777777" w:rsidR="00E84DA2" w:rsidRPr="00E84DA2" w:rsidRDefault="00E84DA2" w:rsidP="00E84DA2">
      <w:r w:rsidRPr="00E84DA2">
        <w:t>2. Rotation Variations</w:t>
      </w:r>
    </w:p>
    <w:p w14:paraId="1C72D6F8" w14:textId="77777777" w:rsidR="00E84DA2" w:rsidRPr="00E84DA2" w:rsidRDefault="00E84DA2" w:rsidP="00E84DA2">
      <w:pPr>
        <w:numPr>
          <w:ilvl w:val="0"/>
          <w:numId w:val="7"/>
        </w:numPr>
      </w:pPr>
      <w:r w:rsidRPr="00E84DA2">
        <w:t>Patch size: Fixed at 200×200 pixels</w:t>
      </w:r>
    </w:p>
    <w:p w14:paraId="7CADA1EF" w14:textId="77777777" w:rsidR="00E84DA2" w:rsidRPr="00E84DA2" w:rsidRDefault="00E84DA2" w:rsidP="00E84DA2">
      <w:pPr>
        <w:numPr>
          <w:ilvl w:val="0"/>
          <w:numId w:val="7"/>
        </w:numPr>
      </w:pPr>
      <w:r w:rsidRPr="00E84DA2">
        <w:t>Rotation angles tested: 0°, 45°, 90°, 135°, 180°</w:t>
      </w:r>
    </w:p>
    <w:p w14:paraId="2C2A56B8" w14:textId="77777777" w:rsidR="00E84DA2" w:rsidRPr="00E84DA2" w:rsidRDefault="00E84DA2" w:rsidP="00E84DA2">
      <w:pPr>
        <w:numPr>
          <w:ilvl w:val="0"/>
          <w:numId w:val="7"/>
        </w:numPr>
      </w:pPr>
      <w:r w:rsidRPr="00E84DA2">
        <w:t>Patches rotated around their center point</w:t>
      </w:r>
    </w:p>
    <w:p w14:paraId="6F4DA549" w14:textId="77777777" w:rsidR="00E84DA2" w:rsidRPr="00E84DA2" w:rsidRDefault="00E84DA2" w:rsidP="00E84DA2">
      <w:pPr>
        <w:numPr>
          <w:ilvl w:val="0"/>
          <w:numId w:val="7"/>
        </w:numPr>
      </w:pPr>
      <w:r w:rsidRPr="00E84DA2">
        <w:t>Centered position maintained across all angles</w:t>
      </w:r>
    </w:p>
    <w:p w14:paraId="10CAD690" w14:textId="77777777" w:rsidR="00E84DA2" w:rsidRPr="00E84DA2" w:rsidRDefault="00E84DA2" w:rsidP="00E84DA2">
      <w:r w:rsidRPr="00E84DA2">
        <w:lastRenderedPageBreak/>
        <w:t>Each transformation was applied to a noise-based adversarial patch and tested against both detection models using 4 scenarios per configuration.</w:t>
      </w:r>
    </w:p>
    <w:p w14:paraId="5095FB26" w14:textId="3E5407D1" w:rsidR="00E84DA2" w:rsidRPr="00E84DA2" w:rsidRDefault="00E84DA2" w:rsidP="00E84DA2">
      <w:pPr>
        <w:rPr>
          <w:b/>
          <w:bCs/>
        </w:rPr>
      </w:pPr>
    </w:p>
    <w:p w14:paraId="24D0BA6C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3.3 Results</w:t>
      </w:r>
    </w:p>
    <w:p w14:paraId="06CAABC2" w14:textId="0D3AF8DE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3.3.1 Size Variation Results</w:t>
      </w:r>
    </w:p>
    <w:p w14:paraId="282BD837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Table 3: Size Variation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476"/>
        <w:gridCol w:w="1476"/>
        <w:gridCol w:w="1476"/>
        <w:gridCol w:w="1476"/>
        <w:gridCol w:w="1491"/>
      </w:tblGrid>
      <w:tr w:rsidR="00E84DA2" w:rsidRPr="00E84DA2" w14:paraId="66C86C7E" w14:textId="77777777" w:rsidTr="00F73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28C4D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9D230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0.5x</w:t>
            </w:r>
          </w:p>
        </w:tc>
        <w:tc>
          <w:tcPr>
            <w:tcW w:w="0" w:type="auto"/>
            <w:vAlign w:val="center"/>
            <w:hideMark/>
          </w:tcPr>
          <w:p w14:paraId="5E5611E5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0.75x</w:t>
            </w:r>
          </w:p>
        </w:tc>
        <w:tc>
          <w:tcPr>
            <w:tcW w:w="0" w:type="auto"/>
            <w:vAlign w:val="center"/>
            <w:hideMark/>
          </w:tcPr>
          <w:p w14:paraId="26F9612C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1.0x</w:t>
            </w:r>
          </w:p>
        </w:tc>
        <w:tc>
          <w:tcPr>
            <w:tcW w:w="0" w:type="auto"/>
            <w:vAlign w:val="center"/>
            <w:hideMark/>
          </w:tcPr>
          <w:p w14:paraId="4811ACCD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1.5x</w:t>
            </w:r>
          </w:p>
        </w:tc>
        <w:tc>
          <w:tcPr>
            <w:tcW w:w="0" w:type="auto"/>
            <w:vAlign w:val="center"/>
            <w:hideMark/>
          </w:tcPr>
          <w:p w14:paraId="691F09D0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2.0x</w:t>
            </w:r>
          </w:p>
        </w:tc>
      </w:tr>
      <w:tr w:rsidR="00E84DA2" w:rsidRPr="00E84DA2" w14:paraId="35FCB913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083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6D0436F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0.381 ± 0.146</w:t>
            </w:r>
          </w:p>
        </w:tc>
        <w:tc>
          <w:tcPr>
            <w:tcW w:w="0" w:type="auto"/>
            <w:vAlign w:val="center"/>
            <w:hideMark/>
          </w:tcPr>
          <w:p w14:paraId="55BEB3D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0.371 ± 0.147</w:t>
            </w:r>
          </w:p>
        </w:tc>
        <w:tc>
          <w:tcPr>
            <w:tcW w:w="0" w:type="auto"/>
            <w:vAlign w:val="center"/>
            <w:hideMark/>
          </w:tcPr>
          <w:p w14:paraId="100746C2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0.380 ± 0.145</w:t>
            </w:r>
          </w:p>
        </w:tc>
        <w:tc>
          <w:tcPr>
            <w:tcW w:w="0" w:type="auto"/>
            <w:vAlign w:val="center"/>
            <w:hideMark/>
          </w:tcPr>
          <w:p w14:paraId="023244AA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0.382 ± 0.145</w:t>
            </w:r>
          </w:p>
        </w:tc>
        <w:tc>
          <w:tcPr>
            <w:tcW w:w="0" w:type="auto"/>
            <w:vAlign w:val="center"/>
            <w:hideMark/>
          </w:tcPr>
          <w:p w14:paraId="5D80EC79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0.382 ± 0.145</w:t>
            </w:r>
          </w:p>
        </w:tc>
      </w:tr>
      <w:tr w:rsidR="00E84DA2" w:rsidRPr="00E84DA2" w14:paraId="6C502040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D39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YOLOv5</w:t>
            </w:r>
          </w:p>
        </w:tc>
        <w:tc>
          <w:tcPr>
            <w:tcW w:w="0" w:type="auto"/>
            <w:vAlign w:val="center"/>
            <w:hideMark/>
          </w:tcPr>
          <w:p w14:paraId="4045F87C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0.691 ± 0.026</w:t>
            </w:r>
          </w:p>
        </w:tc>
        <w:tc>
          <w:tcPr>
            <w:tcW w:w="0" w:type="auto"/>
            <w:vAlign w:val="center"/>
            <w:hideMark/>
          </w:tcPr>
          <w:p w14:paraId="575A8277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0.696 ± 0.033</w:t>
            </w:r>
          </w:p>
        </w:tc>
        <w:tc>
          <w:tcPr>
            <w:tcW w:w="0" w:type="auto"/>
            <w:vAlign w:val="center"/>
            <w:hideMark/>
          </w:tcPr>
          <w:p w14:paraId="464BEBC4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0.692 ± 0.028</w:t>
            </w:r>
          </w:p>
        </w:tc>
        <w:tc>
          <w:tcPr>
            <w:tcW w:w="0" w:type="auto"/>
            <w:vAlign w:val="center"/>
            <w:hideMark/>
          </w:tcPr>
          <w:p w14:paraId="69A0A48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0.697 ± 0.033</w:t>
            </w:r>
          </w:p>
        </w:tc>
        <w:tc>
          <w:tcPr>
            <w:tcW w:w="0" w:type="auto"/>
            <w:vAlign w:val="center"/>
            <w:hideMark/>
          </w:tcPr>
          <w:p w14:paraId="52D5BA12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0.691 ± 0.022</w:t>
            </w:r>
          </w:p>
        </w:tc>
      </w:tr>
    </w:tbl>
    <w:p w14:paraId="58F21DAD" w14:textId="52E8D1B8" w:rsidR="00E84DA2" w:rsidRDefault="00E84DA2" w:rsidP="00E84DA2">
      <w:pPr>
        <w:rPr>
          <w:b/>
          <w:bCs/>
        </w:rPr>
      </w:pPr>
    </w:p>
    <w:p w14:paraId="62C68271" w14:textId="7F06ED87" w:rsidR="00F7320E" w:rsidRDefault="00F7320E" w:rsidP="00E84D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D34C01" wp14:editId="03B9233C">
            <wp:extent cx="5943600" cy="4149090"/>
            <wp:effectExtent l="0" t="0" r="0" b="3810"/>
            <wp:docPr id="1937398879" name="Picture 10" descr="A graph of a graph showing the size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98879" name="Picture 10" descr="A graph of a graph showing the size of a number of object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6091" w14:textId="77777777" w:rsidR="00F7320E" w:rsidRPr="00E84DA2" w:rsidRDefault="00F7320E" w:rsidP="00E84DA2">
      <w:pPr>
        <w:rPr>
          <w:b/>
          <w:bCs/>
        </w:rPr>
      </w:pPr>
    </w:p>
    <w:p w14:paraId="696A4A63" w14:textId="77777777" w:rsidR="00F7320E" w:rsidRDefault="00F7320E" w:rsidP="00E84DA2">
      <w:pPr>
        <w:rPr>
          <w:b/>
          <w:bCs/>
        </w:rPr>
      </w:pPr>
    </w:p>
    <w:p w14:paraId="5B695B60" w14:textId="30668E35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lastRenderedPageBreak/>
        <w:t>Key Observations:</w:t>
      </w:r>
    </w:p>
    <w:p w14:paraId="73E3506F" w14:textId="77777777" w:rsidR="00E84DA2" w:rsidRPr="00E84DA2" w:rsidRDefault="00E84DA2" w:rsidP="00E84DA2">
      <w:pPr>
        <w:numPr>
          <w:ilvl w:val="0"/>
          <w:numId w:val="8"/>
        </w:numPr>
      </w:pPr>
      <w:r w:rsidRPr="00E84DA2">
        <w:t>Minimal size dependency: Performance remained remarkably consistent across all patch sizes for both models</w:t>
      </w:r>
    </w:p>
    <w:p w14:paraId="72919501" w14:textId="77777777" w:rsidR="00E84DA2" w:rsidRPr="00E84DA2" w:rsidRDefault="00E84DA2" w:rsidP="00E84DA2">
      <w:pPr>
        <w:numPr>
          <w:ilvl w:val="0"/>
          <w:numId w:val="8"/>
        </w:numPr>
      </w:pPr>
      <w:r w:rsidRPr="00E84DA2">
        <w:t xml:space="preserve">Faster R-CNN: </w:t>
      </w:r>
      <w:proofErr w:type="spellStart"/>
      <w:r w:rsidRPr="00E84DA2">
        <w:t>mAP</w:t>
      </w:r>
      <w:proofErr w:type="spellEnd"/>
      <w:r w:rsidRPr="00E84DA2">
        <w:t xml:space="preserve"> ranged from 0.371 to 0.382 (variation of only 0.011)</w:t>
      </w:r>
    </w:p>
    <w:p w14:paraId="560E29BE" w14:textId="77777777" w:rsidR="00E84DA2" w:rsidRPr="00E84DA2" w:rsidRDefault="00E84DA2" w:rsidP="00E84DA2">
      <w:pPr>
        <w:numPr>
          <w:ilvl w:val="0"/>
          <w:numId w:val="8"/>
        </w:numPr>
      </w:pPr>
      <w:r w:rsidRPr="00E84DA2">
        <w:t xml:space="preserve">YOLOv5: </w:t>
      </w:r>
      <w:proofErr w:type="spellStart"/>
      <w:r w:rsidRPr="00E84DA2">
        <w:t>mAP</w:t>
      </w:r>
      <w:proofErr w:type="spellEnd"/>
      <w:r w:rsidRPr="00E84DA2">
        <w:t xml:space="preserve"> ranged from 0.691 to 0.697 (variation of only 0.006)</w:t>
      </w:r>
    </w:p>
    <w:p w14:paraId="78644AE4" w14:textId="77777777" w:rsidR="00E84DA2" w:rsidRPr="00E84DA2" w:rsidRDefault="00E84DA2" w:rsidP="00E84DA2">
      <w:pPr>
        <w:numPr>
          <w:ilvl w:val="0"/>
          <w:numId w:val="8"/>
        </w:numPr>
      </w:pPr>
      <w:r w:rsidRPr="00E84DA2">
        <w:t>Low variance: Standard deviations remained consistent (~0.145 for Faster R-CNN, ~0.025 for YOLOv5)</w:t>
      </w:r>
    </w:p>
    <w:p w14:paraId="3A9A0A1C" w14:textId="2DB4AE94" w:rsidR="00E84DA2" w:rsidRPr="00E84DA2" w:rsidRDefault="00E84DA2" w:rsidP="00E84DA2">
      <w:pPr>
        <w:rPr>
          <w:b/>
          <w:bCs/>
        </w:rPr>
      </w:pPr>
    </w:p>
    <w:p w14:paraId="4282A29F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3.3.2 Rotation Variation Results</w:t>
      </w:r>
    </w:p>
    <w:p w14:paraId="28A58E6C" w14:textId="57C88885" w:rsidR="00E84DA2" w:rsidRPr="00E84DA2" w:rsidRDefault="00E84DA2" w:rsidP="00E84DA2">
      <w:pPr>
        <w:rPr>
          <w:b/>
          <w:bCs/>
        </w:rPr>
      </w:pPr>
    </w:p>
    <w:p w14:paraId="725584D9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Table 4: Rotation Variation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837"/>
        <w:gridCol w:w="2218"/>
      </w:tblGrid>
      <w:tr w:rsidR="00E84DA2" w:rsidRPr="00E84DA2" w14:paraId="0F355F10" w14:textId="77777777" w:rsidTr="00F73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5AD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B67B410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Faster R-CNN (</w:t>
            </w:r>
            <w:proofErr w:type="spellStart"/>
            <w:r w:rsidRPr="00E84DA2">
              <w:rPr>
                <w:b/>
                <w:bCs/>
              </w:rPr>
              <w:t>mAP</w:t>
            </w:r>
            <w:proofErr w:type="spellEnd"/>
            <w:r w:rsidRPr="00E84DA2">
              <w:rPr>
                <w:b/>
                <w:bCs/>
              </w:rPr>
              <w:t xml:space="preserve"> ± std)</w:t>
            </w:r>
          </w:p>
        </w:tc>
        <w:tc>
          <w:tcPr>
            <w:tcW w:w="0" w:type="auto"/>
            <w:vAlign w:val="center"/>
            <w:hideMark/>
          </w:tcPr>
          <w:p w14:paraId="74738800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YOLOv5 (</w:t>
            </w:r>
            <w:proofErr w:type="spellStart"/>
            <w:r w:rsidRPr="00E84DA2">
              <w:rPr>
                <w:b/>
                <w:bCs/>
              </w:rPr>
              <w:t>mAP</w:t>
            </w:r>
            <w:proofErr w:type="spellEnd"/>
            <w:r w:rsidRPr="00E84DA2">
              <w:rPr>
                <w:b/>
                <w:bCs/>
              </w:rPr>
              <w:t xml:space="preserve"> ± std)</w:t>
            </w:r>
          </w:p>
        </w:tc>
      </w:tr>
      <w:tr w:rsidR="00E84DA2" w:rsidRPr="00E84DA2" w14:paraId="6300FA56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B46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69F22AE9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0.377 ± 0.151</w:t>
            </w:r>
          </w:p>
        </w:tc>
        <w:tc>
          <w:tcPr>
            <w:tcW w:w="0" w:type="auto"/>
            <w:vAlign w:val="center"/>
            <w:hideMark/>
          </w:tcPr>
          <w:p w14:paraId="0A6515C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0.697 ± 0.033</w:t>
            </w:r>
          </w:p>
        </w:tc>
      </w:tr>
      <w:tr w:rsidR="00E84DA2" w:rsidRPr="00E84DA2" w14:paraId="436B56B7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91E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45°</w:t>
            </w:r>
          </w:p>
        </w:tc>
        <w:tc>
          <w:tcPr>
            <w:tcW w:w="0" w:type="auto"/>
            <w:vAlign w:val="center"/>
            <w:hideMark/>
          </w:tcPr>
          <w:p w14:paraId="403B2563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0.376 ± 0.148</w:t>
            </w:r>
          </w:p>
        </w:tc>
        <w:tc>
          <w:tcPr>
            <w:tcW w:w="0" w:type="auto"/>
            <w:vAlign w:val="center"/>
            <w:hideMark/>
          </w:tcPr>
          <w:p w14:paraId="38161D35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0.691 ± 0.027</w:t>
            </w:r>
          </w:p>
        </w:tc>
      </w:tr>
      <w:tr w:rsidR="00E84DA2" w:rsidRPr="00E84DA2" w14:paraId="10C71036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89D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90°</w:t>
            </w:r>
          </w:p>
        </w:tc>
        <w:tc>
          <w:tcPr>
            <w:tcW w:w="0" w:type="auto"/>
            <w:vAlign w:val="center"/>
            <w:hideMark/>
          </w:tcPr>
          <w:p w14:paraId="4BB7C5E4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0.385 ± 0.151</w:t>
            </w:r>
          </w:p>
        </w:tc>
        <w:tc>
          <w:tcPr>
            <w:tcW w:w="0" w:type="auto"/>
            <w:vAlign w:val="center"/>
            <w:hideMark/>
          </w:tcPr>
          <w:p w14:paraId="642F972A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0.690 ± 0.022</w:t>
            </w:r>
          </w:p>
        </w:tc>
      </w:tr>
      <w:tr w:rsidR="00E84DA2" w:rsidRPr="00E84DA2" w14:paraId="5C8A5271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94F3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135°</w:t>
            </w:r>
          </w:p>
        </w:tc>
        <w:tc>
          <w:tcPr>
            <w:tcW w:w="0" w:type="auto"/>
            <w:vAlign w:val="center"/>
            <w:hideMark/>
          </w:tcPr>
          <w:p w14:paraId="19F003F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0.379 ± 0.150</w:t>
            </w:r>
          </w:p>
        </w:tc>
        <w:tc>
          <w:tcPr>
            <w:tcW w:w="0" w:type="auto"/>
            <w:vAlign w:val="center"/>
            <w:hideMark/>
          </w:tcPr>
          <w:p w14:paraId="27D61FA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0.692 ± 0.028</w:t>
            </w:r>
          </w:p>
        </w:tc>
      </w:tr>
      <w:tr w:rsidR="00E84DA2" w:rsidRPr="00E84DA2" w14:paraId="68FCEAAE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9909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180°</w:t>
            </w:r>
          </w:p>
        </w:tc>
        <w:tc>
          <w:tcPr>
            <w:tcW w:w="0" w:type="auto"/>
            <w:vAlign w:val="center"/>
            <w:hideMark/>
          </w:tcPr>
          <w:p w14:paraId="56C0BBE5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0.378 ± 0.147</w:t>
            </w:r>
          </w:p>
        </w:tc>
        <w:tc>
          <w:tcPr>
            <w:tcW w:w="0" w:type="auto"/>
            <w:vAlign w:val="center"/>
            <w:hideMark/>
          </w:tcPr>
          <w:p w14:paraId="3AF520ED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0.689 ± 0.027</w:t>
            </w:r>
          </w:p>
        </w:tc>
      </w:tr>
    </w:tbl>
    <w:p w14:paraId="49C3F319" w14:textId="518B81FB" w:rsidR="00E84DA2" w:rsidRDefault="00E84DA2" w:rsidP="00E84DA2">
      <w:pPr>
        <w:rPr>
          <w:b/>
          <w:bCs/>
        </w:rPr>
      </w:pPr>
    </w:p>
    <w:p w14:paraId="3CEC4633" w14:textId="096460FF" w:rsidR="00F7320E" w:rsidRDefault="00F7320E" w:rsidP="00E84DA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E9BCFF" wp14:editId="26C236B2">
            <wp:extent cx="5943600" cy="4149090"/>
            <wp:effectExtent l="0" t="0" r="0" b="3810"/>
            <wp:docPr id="1084652510" name="Picture 11" descr="A graph showing a number of different 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2510" name="Picture 11" descr="A graph showing a number of different angl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7F7E" w14:textId="77777777" w:rsidR="00F7320E" w:rsidRPr="00E84DA2" w:rsidRDefault="00F7320E" w:rsidP="00E84DA2">
      <w:pPr>
        <w:rPr>
          <w:b/>
          <w:bCs/>
        </w:rPr>
      </w:pPr>
    </w:p>
    <w:p w14:paraId="7D51D068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Key Observations:</w:t>
      </w:r>
    </w:p>
    <w:p w14:paraId="46B52D2D" w14:textId="77777777" w:rsidR="00E84DA2" w:rsidRPr="00E84DA2" w:rsidRDefault="00E84DA2" w:rsidP="00E84DA2">
      <w:pPr>
        <w:numPr>
          <w:ilvl w:val="0"/>
          <w:numId w:val="9"/>
        </w:numPr>
      </w:pPr>
      <w:r w:rsidRPr="00E84DA2">
        <w:t>Rotation invariance: Patch orientation had negligible impact on adversarial effectiveness</w:t>
      </w:r>
    </w:p>
    <w:p w14:paraId="2F92F9E1" w14:textId="77777777" w:rsidR="00E84DA2" w:rsidRPr="00E84DA2" w:rsidRDefault="00E84DA2" w:rsidP="00E84DA2">
      <w:pPr>
        <w:numPr>
          <w:ilvl w:val="0"/>
          <w:numId w:val="9"/>
        </w:numPr>
      </w:pPr>
      <w:r w:rsidRPr="00E84DA2">
        <w:t xml:space="preserve">Faster R-CNN: </w:t>
      </w:r>
      <w:proofErr w:type="spellStart"/>
      <w:r w:rsidRPr="00E84DA2">
        <w:t>mAP</w:t>
      </w:r>
      <w:proofErr w:type="spellEnd"/>
      <w:r w:rsidRPr="00E84DA2">
        <w:t xml:space="preserve"> ranged from 0.376 to 0.385 (variation of only 0.009)</w:t>
      </w:r>
    </w:p>
    <w:p w14:paraId="3489011C" w14:textId="77777777" w:rsidR="00E84DA2" w:rsidRPr="00E84DA2" w:rsidRDefault="00E84DA2" w:rsidP="00E84DA2">
      <w:pPr>
        <w:numPr>
          <w:ilvl w:val="0"/>
          <w:numId w:val="9"/>
        </w:numPr>
      </w:pPr>
      <w:r w:rsidRPr="00E84DA2">
        <w:t xml:space="preserve">YOLOv5: </w:t>
      </w:r>
      <w:proofErr w:type="spellStart"/>
      <w:r w:rsidRPr="00E84DA2">
        <w:t>mAP</w:t>
      </w:r>
      <w:proofErr w:type="spellEnd"/>
      <w:r w:rsidRPr="00E84DA2">
        <w:t xml:space="preserve"> ranged from 0.689 to 0.697 (variation of only 0.008)</w:t>
      </w:r>
    </w:p>
    <w:p w14:paraId="06FC56E2" w14:textId="77777777" w:rsidR="00E84DA2" w:rsidRPr="00E84DA2" w:rsidRDefault="00E84DA2" w:rsidP="00E84DA2">
      <w:pPr>
        <w:numPr>
          <w:ilvl w:val="0"/>
          <w:numId w:val="9"/>
        </w:numPr>
      </w:pPr>
      <w:r w:rsidRPr="00E84DA2">
        <w:t>No angular preference: Unlike expected, diagonal angles (45°, 135°) did not show significantly different performance from cardinal angles</w:t>
      </w:r>
    </w:p>
    <w:p w14:paraId="199DC910" w14:textId="1161D16B" w:rsidR="00E84DA2" w:rsidRPr="00E84DA2" w:rsidRDefault="00E84DA2" w:rsidP="00E84DA2">
      <w:pPr>
        <w:rPr>
          <w:b/>
          <w:bCs/>
        </w:rPr>
      </w:pPr>
    </w:p>
    <w:p w14:paraId="6150EB6A" w14:textId="77777777" w:rsidR="00F7320E" w:rsidRDefault="00F7320E" w:rsidP="00E84DA2">
      <w:pPr>
        <w:rPr>
          <w:b/>
          <w:bCs/>
        </w:rPr>
      </w:pPr>
    </w:p>
    <w:p w14:paraId="377F08B5" w14:textId="77777777" w:rsidR="00F7320E" w:rsidRDefault="00F7320E" w:rsidP="00E84DA2">
      <w:pPr>
        <w:rPr>
          <w:b/>
          <w:bCs/>
        </w:rPr>
      </w:pPr>
    </w:p>
    <w:p w14:paraId="389274EE" w14:textId="77777777" w:rsidR="00F7320E" w:rsidRDefault="00F7320E" w:rsidP="00E84DA2">
      <w:pPr>
        <w:rPr>
          <w:b/>
          <w:bCs/>
        </w:rPr>
      </w:pPr>
    </w:p>
    <w:p w14:paraId="449E32E8" w14:textId="77777777" w:rsidR="00F7320E" w:rsidRDefault="00F7320E" w:rsidP="00E84DA2">
      <w:pPr>
        <w:rPr>
          <w:b/>
          <w:bCs/>
        </w:rPr>
      </w:pPr>
    </w:p>
    <w:p w14:paraId="55371DB0" w14:textId="659C9F75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lastRenderedPageBreak/>
        <w:t>3.3.3 Visual Evidence</w:t>
      </w:r>
    </w:p>
    <w:p w14:paraId="3E7ACF97" w14:textId="08440233" w:rsidR="00E84DA2" w:rsidRDefault="00E84DA2" w:rsidP="00E84DA2">
      <w:pPr>
        <w:rPr>
          <w:b/>
          <w:bCs/>
        </w:rPr>
      </w:pPr>
    </w:p>
    <w:p w14:paraId="0FA7EAA3" w14:textId="713160DF" w:rsidR="00F7320E" w:rsidRDefault="00F7320E" w:rsidP="00E84D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B262B2" wp14:editId="0648827A">
            <wp:extent cx="5943600" cy="2350770"/>
            <wp:effectExtent l="0" t="0" r="0" b="0"/>
            <wp:docPr id="1386044722" name="Picture 12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4722" name="Picture 12" descr="A comparison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6129" w14:textId="77777777" w:rsidR="00F7320E" w:rsidRPr="00E84DA2" w:rsidRDefault="00F7320E" w:rsidP="00E84DA2">
      <w:pPr>
        <w:rPr>
          <w:b/>
          <w:bCs/>
        </w:rPr>
      </w:pPr>
    </w:p>
    <w:p w14:paraId="087AA7DB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Video demonstrations of the geometric transformations are included in the submission:</w:t>
      </w:r>
    </w:p>
    <w:p w14:paraId="6486216C" w14:textId="41D622A0" w:rsidR="00E84DA2" w:rsidRPr="00E84DA2" w:rsidRDefault="00F7320E" w:rsidP="00E84DA2">
      <w:pPr>
        <w:numPr>
          <w:ilvl w:val="0"/>
          <w:numId w:val="10"/>
        </w:numPr>
        <w:rPr>
          <w:b/>
          <w:bCs/>
        </w:rPr>
      </w:pPr>
      <w:hyperlink r:id="rId20" w:history="1">
        <w:r w:rsidR="00E84DA2" w:rsidRPr="00E84DA2">
          <w:rPr>
            <w:rStyle w:val="Hyperlink"/>
            <w:b/>
            <w:bCs/>
          </w:rPr>
          <w:t>ex3_size_2.0x_video.mp4 - Demonstrates largest patch</w:t>
        </w:r>
        <w:r w:rsidR="00E84DA2" w:rsidRPr="00E84DA2">
          <w:rPr>
            <w:rStyle w:val="Hyperlink"/>
            <w:b/>
            <w:bCs/>
          </w:rPr>
          <w:t xml:space="preserve"> </w:t>
        </w:r>
        <w:r w:rsidR="00E84DA2" w:rsidRPr="00E84DA2">
          <w:rPr>
            <w:rStyle w:val="Hyperlink"/>
            <w:b/>
            <w:bCs/>
          </w:rPr>
          <w:t>size (2.0×)</w:t>
        </w:r>
      </w:hyperlink>
    </w:p>
    <w:p w14:paraId="08BD142A" w14:textId="7C899824" w:rsidR="00E84DA2" w:rsidRPr="00E84DA2" w:rsidRDefault="00F7320E" w:rsidP="00E84DA2">
      <w:pPr>
        <w:numPr>
          <w:ilvl w:val="0"/>
          <w:numId w:val="10"/>
        </w:numPr>
        <w:rPr>
          <w:b/>
          <w:bCs/>
        </w:rPr>
      </w:pPr>
      <w:hyperlink r:id="rId21" w:history="1">
        <w:r w:rsidR="00E84DA2" w:rsidRPr="00E84DA2">
          <w:rPr>
            <w:rStyle w:val="Hyperlink"/>
            <w:b/>
            <w:bCs/>
          </w:rPr>
          <w:t>ex3_rotation_45deg_video.mp4 - Demonstrates diagon</w:t>
        </w:r>
        <w:r w:rsidR="00E84DA2" w:rsidRPr="00E84DA2">
          <w:rPr>
            <w:rStyle w:val="Hyperlink"/>
            <w:b/>
            <w:bCs/>
          </w:rPr>
          <w:t>a</w:t>
        </w:r>
        <w:r w:rsidR="00E84DA2" w:rsidRPr="00E84DA2">
          <w:rPr>
            <w:rStyle w:val="Hyperlink"/>
            <w:b/>
            <w:bCs/>
          </w:rPr>
          <w:t>l rotation (45°)</w:t>
        </w:r>
      </w:hyperlink>
    </w:p>
    <w:p w14:paraId="58BB4042" w14:textId="0E5E375D" w:rsidR="00E84DA2" w:rsidRPr="00E84DA2" w:rsidRDefault="00E84DA2" w:rsidP="00E84DA2">
      <w:pPr>
        <w:rPr>
          <w:b/>
          <w:bCs/>
        </w:rPr>
      </w:pPr>
    </w:p>
    <w:p w14:paraId="229D1C3D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3.4 Analysis and Discussion</w:t>
      </w:r>
    </w:p>
    <w:p w14:paraId="00511818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3.4.1 Key Findings</w:t>
      </w:r>
    </w:p>
    <w:p w14:paraId="42161295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1. Transformation-Invariant Adversarial Effectiveness</w:t>
      </w:r>
    </w:p>
    <w:p w14:paraId="63D3AB01" w14:textId="77777777" w:rsidR="00E84DA2" w:rsidRPr="00E84DA2" w:rsidRDefault="00E84DA2" w:rsidP="00E84DA2">
      <w:r w:rsidRPr="00E84DA2">
        <w:t>Our results reveal an important characteristic of adversarial patches: once a patch successfully disrupts stop sign detection, geometric transformations have minimal additional impact. This suggests that:</w:t>
      </w:r>
    </w:p>
    <w:p w14:paraId="4A543B86" w14:textId="77777777" w:rsidR="00E84DA2" w:rsidRPr="00E84DA2" w:rsidRDefault="00E84DA2" w:rsidP="00E84DA2">
      <w:pPr>
        <w:numPr>
          <w:ilvl w:val="0"/>
          <w:numId w:val="11"/>
        </w:numPr>
      </w:pPr>
      <w:r w:rsidRPr="00E84DA2">
        <w:t>The presence of adversarial perturbations is more critical than their specific geometry</w:t>
      </w:r>
    </w:p>
    <w:p w14:paraId="1C7C6EAE" w14:textId="77777777" w:rsidR="00E84DA2" w:rsidRPr="00E84DA2" w:rsidRDefault="00E84DA2" w:rsidP="00E84DA2">
      <w:pPr>
        <w:numPr>
          <w:ilvl w:val="0"/>
          <w:numId w:val="11"/>
        </w:numPr>
      </w:pPr>
      <w:r w:rsidRPr="00E84DA2">
        <w:t>Both models maintain consistent vulnerability across different patch configurations</w:t>
      </w:r>
    </w:p>
    <w:p w14:paraId="6CAECB5F" w14:textId="77777777" w:rsidR="00E84DA2" w:rsidRPr="00E84DA2" w:rsidRDefault="00E84DA2" w:rsidP="00E84DA2">
      <w:pPr>
        <w:numPr>
          <w:ilvl w:val="0"/>
          <w:numId w:val="11"/>
        </w:numPr>
      </w:pPr>
      <w:r w:rsidRPr="00E84DA2">
        <w:t>Adversarial robustness is not significantly affected by patch size or orientation within the tested ranges</w:t>
      </w:r>
    </w:p>
    <w:p w14:paraId="6E5E436C" w14:textId="77777777" w:rsidR="00F7320E" w:rsidRDefault="00F7320E" w:rsidP="00E84DA2">
      <w:pPr>
        <w:rPr>
          <w:b/>
          <w:bCs/>
        </w:rPr>
      </w:pPr>
    </w:p>
    <w:p w14:paraId="08BCE444" w14:textId="459E8B99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lastRenderedPageBreak/>
        <w:t>2. Model Comparison</w:t>
      </w:r>
    </w:p>
    <w:p w14:paraId="518DB5A1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Comparing the two models across transformations: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568"/>
        <w:gridCol w:w="948"/>
      </w:tblGrid>
      <w:tr w:rsidR="00E84DA2" w:rsidRPr="00E84DA2" w14:paraId="458593B5" w14:textId="77777777" w:rsidTr="00F73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D2C8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0C0EB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2B9D1D9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YOLOv5</w:t>
            </w:r>
          </w:p>
        </w:tc>
      </w:tr>
      <w:tr w:rsidR="00E84DA2" w:rsidRPr="00E84DA2" w14:paraId="2939E43B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5CC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 xml:space="preserve">Mean </w:t>
            </w:r>
            <w:proofErr w:type="spellStart"/>
            <w:r w:rsidRPr="00E84DA2">
              <w:rPr>
                <w:b/>
                <w:bCs/>
              </w:rPr>
              <w:t>mAP</w:t>
            </w:r>
            <w:proofErr w:type="spellEnd"/>
            <w:r w:rsidRPr="00E84DA2">
              <w:rPr>
                <w:b/>
                <w:bCs/>
              </w:rPr>
              <w:t xml:space="preserve"> (Size)</w:t>
            </w:r>
          </w:p>
        </w:tc>
        <w:tc>
          <w:tcPr>
            <w:tcW w:w="0" w:type="auto"/>
            <w:vAlign w:val="center"/>
            <w:hideMark/>
          </w:tcPr>
          <w:p w14:paraId="4773DF7C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0.379</w:t>
            </w:r>
          </w:p>
        </w:tc>
        <w:tc>
          <w:tcPr>
            <w:tcW w:w="0" w:type="auto"/>
            <w:vAlign w:val="center"/>
            <w:hideMark/>
          </w:tcPr>
          <w:p w14:paraId="435183C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0.693</w:t>
            </w:r>
          </w:p>
        </w:tc>
      </w:tr>
      <w:tr w:rsidR="00E84DA2" w:rsidRPr="00E84DA2" w14:paraId="22278ECC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6AF9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 xml:space="preserve">Mean </w:t>
            </w:r>
            <w:proofErr w:type="spellStart"/>
            <w:r w:rsidRPr="00E84DA2">
              <w:rPr>
                <w:b/>
                <w:bCs/>
              </w:rPr>
              <w:t>mAP</w:t>
            </w:r>
            <w:proofErr w:type="spellEnd"/>
            <w:r w:rsidRPr="00E84DA2">
              <w:rPr>
                <w:b/>
                <w:bCs/>
              </w:rPr>
              <w:t xml:space="preserve"> (Rotation)</w:t>
            </w:r>
          </w:p>
        </w:tc>
        <w:tc>
          <w:tcPr>
            <w:tcW w:w="0" w:type="auto"/>
            <w:vAlign w:val="center"/>
            <w:hideMark/>
          </w:tcPr>
          <w:p w14:paraId="5E15AD7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0.379</w:t>
            </w:r>
          </w:p>
        </w:tc>
        <w:tc>
          <w:tcPr>
            <w:tcW w:w="0" w:type="auto"/>
            <w:vAlign w:val="center"/>
            <w:hideMark/>
          </w:tcPr>
          <w:p w14:paraId="00ADAF37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0.692</w:t>
            </w:r>
          </w:p>
        </w:tc>
      </w:tr>
      <w:tr w:rsidR="00E84DA2" w:rsidRPr="00E84DA2" w14:paraId="5BF08C4A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FC54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Size variance</w:t>
            </w:r>
          </w:p>
        </w:tc>
        <w:tc>
          <w:tcPr>
            <w:tcW w:w="0" w:type="auto"/>
            <w:vAlign w:val="center"/>
            <w:hideMark/>
          </w:tcPr>
          <w:p w14:paraId="61E60E26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51B9B20D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0.006</w:t>
            </w:r>
          </w:p>
        </w:tc>
      </w:tr>
      <w:tr w:rsidR="00E84DA2" w:rsidRPr="00E84DA2" w14:paraId="0B8D0346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DE7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Rotation variance</w:t>
            </w:r>
          </w:p>
        </w:tc>
        <w:tc>
          <w:tcPr>
            <w:tcW w:w="0" w:type="auto"/>
            <w:vAlign w:val="center"/>
            <w:hideMark/>
          </w:tcPr>
          <w:p w14:paraId="3E5DE83B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33A2E737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0.008</w:t>
            </w:r>
          </w:p>
        </w:tc>
      </w:tr>
    </w:tbl>
    <w:p w14:paraId="3BC3432F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YOLOv5 demonstrated:</w:t>
      </w:r>
    </w:p>
    <w:p w14:paraId="4CF5491A" w14:textId="77777777" w:rsidR="00E84DA2" w:rsidRPr="00E84DA2" w:rsidRDefault="00E84DA2" w:rsidP="00E84DA2">
      <w:pPr>
        <w:numPr>
          <w:ilvl w:val="0"/>
          <w:numId w:val="12"/>
        </w:numPr>
      </w:pPr>
      <w:r w:rsidRPr="00E84DA2">
        <w:t xml:space="preserve">Higher absolute performance (~83% higher </w:t>
      </w:r>
      <w:proofErr w:type="spellStart"/>
      <w:r w:rsidRPr="00E84DA2">
        <w:t>mAP</w:t>
      </w:r>
      <w:proofErr w:type="spellEnd"/>
      <w:r w:rsidRPr="00E84DA2">
        <w:t xml:space="preserve"> than Faster R-CNN)</w:t>
      </w:r>
    </w:p>
    <w:p w14:paraId="79023AEA" w14:textId="77777777" w:rsidR="00E84DA2" w:rsidRPr="00E84DA2" w:rsidRDefault="00E84DA2" w:rsidP="00E84DA2">
      <w:pPr>
        <w:numPr>
          <w:ilvl w:val="0"/>
          <w:numId w:val="12"/>
        </w:numPr>
      </w:pPr>
      <w:r w:rsidRPr="00E84DA2">
        <w:t>Slightly more consistent across transformations (lower variance)</w:t>
      </w:r>
    </w:p>
    <w:p w14:paraId="659B265B" w14:textId="77777777" w:rsidR="00E84DA2" w:rsidRPr="00E84DA2" w:rsidRDefault="00E84DA2" w:rsidP="00E84DA2">
      <w:pPr>
        <w:numPr>
          <w:ilvl w:val="0"/>
          <w:numId w:val="12"/>
        </w:numPr>
      </w:pPr>
      <w:r w:rsidRPr="00E84DA2">
        <w:t>Better robustness to adversarial patches overall</w:t>
      </w:r>
    </w:p>
    <w:p w14:paraId="0C1B5AF0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 Comparison to Baseline (Exercise 1)</w:t>
      </w:r>
    </w:p>
    <w:p w14:paraId="107C4F8E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Comparing Exercise 3 results to Exercise 1 baseline: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98"/>
        <w:gridCol w:w="2098"/>
        <w:gridCol w:w="2093"/>
      </w:tblGrid>
      <w:tr w:rsidR="00E84DA2" w:rsidRPr="00E84DA2" w14:paraId="1C2ED9C3" w14:textId="77777777" w:rsidTr="00F73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AE11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966D7C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Baseline (Ex1)</w:t>
            </w:r>
          </w:p>
        </w:tc>
        <w:tc>
          <w:tcPr>
            <w:tcW w:w="0" w:type="auto"/>
            <w:vAlign w:val="center"/>
            <w:hideMark/>
          </w:tcPr>
          <w:p w14:paraId="67F3076F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With Patches (Ex3)</w:t>
            </w:r>
          </w:p>
        </w:tc>
        <w:tc>
          <w:tcPr>
            <w:tcW w:w="0" w:type="auto"/>
            <w:vAlign w:val="center"/>
            <w:hideMark/>
          </w:tcPr>
          <w:p w14:paraId="717121E9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Performance Drop</w:t>
            </w:r>
          </w:p>
        </w:tc>
      </w:tr>
      <w:tr w:rsidR="00E84DA2" w:rsidRPr="00E84DA2" w14:paraId="7111A9DB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D9E4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5407E7A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0.494</w:t>
            </w:r>
          </w:p>
        </w:tc>
        <w:tc>
          <w:tcPr>
            <w:tcW w:w="0" w:type="auto"/>
            <w:vAlign w:val="center"/>
            <w:hideMark/>
          </w:tcPr>
          <w:p w14:paraId="4E4FCE9C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0.379</w:t>
            </w:r>
          </w:p>
        </w:tc>
        <w:tc>
          <w:tcPr>
            <w:tcW w:w="0" w:type="auto"/>
            <w:vAlign w:val="center"/>
            <w:hideMark/>
          </w:tcPr>
          <w:p w14:paraId="66B60CB0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23.3%</w:t>
            </w:r>
          </w:p>
        </w:tc>
      </w:tr>
      <w:tr w:rsidR="00E84DA2" w:rsidRPr="00E84DA2" w14:paraId="13F1CD2A" w14:textId="77777777" w:rsidTr="00F73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224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YOLOv5</w:t>
            </w:r>
          </w:p>
        </w:tc>
        <w:tc>
          <w:tcPr>
            <w:tcW w:w="0" w:type="auto"/>
            <w:vAlign w:val="center"/>
            <w:hideMark/>
          </w:tcPr>
          <w:p w14:paraId="2C66EBD2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0.831</w:t>
            </w:r>
          </w:p>
        </w:tc>
        <w:tc>
          <w:tcPr>
            <w:tcW w:w="0" w:type="auto"/>
            <w:vAlign w:val="center"/>
            <w:hideMark/>
          </w:tcPr>
          <w:p w14:paraId="037196D5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0.692</w:t>
            </w:r>
          </w:p>
        </w:tc>
        <w:tc>
          <w:tcPr>
            <w:tcW w:w="0" w:type="auto"/>
            <w:vAlign w:val="center"/>
            <w:hideMark/>
          </w:tcPr>
          <w:p w14:paraId="37B41E0E" w14:textId="77777777" w:rsidR="00E84DA2" w:rsidRPr="00E84DA2" w:rsidRDefault="00E84DA2" w:rsidP="00E84DA2">
            <w:pPr>
              <w:rPr>
                <w:b/>
                <w:bCs/>
              </w:rPr>
            </w:pPr>
            <w:r w:rsidRPr="00E84DA2">
              <w:rPr>
                <w:b/>
                <w:bCs/>
              </w:rPr>
              <w:t>16.7%</w:t>
            </w:r>
          </w:p>
        </w:tc>
      </w:tr>
    </w:tbl>
    <w:p w14:paraId="3E588213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This confirms that adversarial patches successfully degraded detection performance, with Faster R-CNN showing greater vulnerability to attacks.</w:t>
      </w:r>
    </w:p>
    <w:p w14:paraId="6482E71F" w14:textId="314D7415" w:rsidR="00E84DA2" w:rsidRPr="00E84DA2" w:rsidRDefault="00E84DA2" w:rsidP="00E84DA2">
      <w:pPr>
        <w:rPr>
          <w:b/>
          <w:bCs/>
        </w:rPr>
      </w:pPr>
    </w:p>
    <w:p w14:paraId="0CE97066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3.4.2 Implications</w:t>
      </w:r>
    </w:p>
    <w:p w14:paraId="7289AE40" w14:textId="77777777" w:rsidR="00E84DA2" w:rsidRPr="00E84DA2" w:rsidRDefault="00E84DA2" w:rsidP="00E84DA2">
      <w:r w:rsidRPr="00E84DA2">
        <w:t>1. Adversarial Attack Design</w:t>
      </w:r>
    </w:p>
    <w:p w14:paraId="26EECC1B" w14:textId="77777777" w:rsidR="00E84DA2" w:rsidRPr="00E84DA2" w:rsidRDefault="00E84DA2" w:rsidP="00E84DA2">
      <w:r w:rsidRPr="00E84DA2">
        <w:t>These findings suggest that when designing adversarial patches for stop sign attacks:</w:t>
      </w:r>
    </w:p>
    <w:p w14:paraId="3218EF37" w14:textId="77777777" w:rsidR="00E84DA2" w:rsidRPr="00E84DA2" w:rsidRDefault="00E84DA2" w:rsidP="00E84DA2">
      <w:pPr>
        <w:numPr>
          <w:ilvl w:val="0"/>
          <w:numId w:val="13"/>
        </w:numPr>
      </w:pPr>
      <w:r w:rsidRPr="00E84DA2">
        <w:t>Precise size calibration is not critical</w:t>
      </w:r>
    </w:p>
    <w:p w14:paraId="019DEECB" w14:textId="77777777" w:rsidR="00E84DA2" w:rsidRPr="00E84DA2" w:rsidRDefault="00E84DA2" w:rsidP="00E84DA2">
      <w:pPr>
        <w:numPr>
          <w:ilvl w:val="0"/>
          <w:numId w:val="13"/>
        </w:numPr>
      </w:pPr>
      <w:r w:rsidRPr="00E84DA2">
        <w:t>Patch orientation can be arbitrary</w:t>
      </w:r>
    </w:p>
    <w:p w14:paraId="22DEA51C" w14:textId="77777777" w:rsidR="00E84DA2" w:rsidRPr="00E84DA2" w:rsidRDefault="00E84DA2" w:rsidP="00E84DA2">
      <w:pPr>
        <w:numPr>
          <w:ilvl w:val="0"/>
          <w:numId w:val="13"/>
        </w:numPr>
      </w:pPr>
      <w:r w:rsidRPr="00E84DA2">
        <w:t>Focus should be on patch content/pattern rather than geometric properties</w:t>
      </w:r>
    </w:p>
    <w:p w14:paraId="5270E1F6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lastRenderedPageBreak/>
        <w:t>2. Defense Mechanisms</w:t>
      </w:r>
    </w:p>
    <w:p w14:paraId="4F9987F3" w14:textId="77777777" w:rsidR="00E84DA2" w:rsidRPr="00E84DA2" w:rsidRDefault="00E84DA2" w:rsidP="00E84DA2">
      <w:r w:rsidRPr="00E84DA2">
        <w:t>The transformation invariance indicates that defensive strategies based solely on detecting unusual patch geometries would be ineffective. More sophisticated defenses targeting:</w:t>
      </w:r>
    </w:p>
    <w:p w14:paraId="500154E3" w14:textId="77777777" w:rsidR="00E84DA2" w:rsidRPr="00E84DA2" w:rsidRDefault="00E84DA2" w:rsidP="00E84DA2">
      <w:pPr>
        <w:numPr>
          <w:ilvl w:val="0"/>
          <w:numId w:val="14"/>
        </w:numPr>
      </w:pPr>
      <w:r w:rsidRPr="00E84DA2">
        <w:t>Texture anomalies</w:t>
      </w:r>
    </w:p>
    <w:p w14:paraId="5E22599C" w14:textId="77777777" w:rsidR="00E84DA2" w:rsidRPr="00E84DA2" w:rsidRDefault="00E84DA2" w:rsidP="00E84DA2">
      <w:pPr>
        <w:numPr>
          <w:ilvl w:val="0"/>
          <w:numId w:val="14"/>
        </w:numPr>
      </w:pPr>
      <w:r w:rsidRPr="00E84DA2">
        <w:t>Color distribution irregularities</w:t>
      </w:r>
    </w:p>
    <w:p w14:paraId="66D4AB02" w14:textId="77777777" w:rsidR="00E84DA2" w:rsidRPr="00E84DA2" w:rsidRDefault="00E84DA2" w:rsidP="00E84DA2">
      <w:pPr>
        <w:numPr>
          <w:ilvl w:val="0"/>
          <w:numId w:val="14"/>
        </w:numPr>
      </w:pPr>
      <w:r w:rsidRPr="00E84DA2">
        <w:t>Semantic inconsistencies</w:t>
      </w:r>
    </w:p>
    <w:p w14:paraId="07B156CE" w14:textId="77777777" w:rsidR="00E84DA2" w:rsidRPr="00E84DA2" w:rsidRDefault="00E84DA2" w:rsidP="00E84DA2">
      <w:r w:rsidRPr="00E84DA2">
        <w:t>would be more promising approaches.</w:t>
      </w:r>
    </w:p>
    <w:p w14:paraId="395BBF9A" w14:textId="77777777" w:rsidR="00E84DA2" w:rsidRPr="00E84DA2" w:rsidRDefault="00E84DA2" w:rsidP="00E84DA2">
      <w:r w:rsidRPr="00E84DA2">
        <w:t>3. Real-World Applicability</w:t>
      </w:r>
    </w:p>
    <w:p w14:paraId="0FD25B94" w14:textId="77777777" w:rsidR="00E84DA2" w:rsidRPr="00E84DA2" w:rsidRDefault="00E84DA2" w:rsidP="00E84DA2">
      <w:r w:rsidRPr="00E84DA2">
        <w:t>The robustness to geometric variations means adversarial patches could maintain effectiveness even when:</w:t>
      </w:r>
    </w:p>
    <w:p w14:paraId="140FEE12" w14:textId="77777777" w:rsidR="00E84DA2" w:rsidRPr="00E84DA2" w:rsidRDefault="00E84DA2" w:rsidP="00E84DA2">
      <w:pPr>
        <w:numPr>
          <w:ilvl w:val="0"/>
          <w:numId w:val="15"/>
        </w:numPr>
      </w:pPr>
      <w:r w:rsidRPr="00E84DA2">
        <w:t>Applied at different scales</w:t>
      </w:r>
    </w:p>
    <w:p w14:paraId="422CEFF2" w14:textId="77777777" w:rsidR="00E84DA2" w:rsidRPr="00E84DA2" w:rsidRDefault="00E84DA2" w:rsidP="00E84DA2">
      <w:pPr>
        <w:numPr>
          <w:ilvl w:val="0"/>
          <w:numId w:val="15"/>
        </w:numPr>
      </w:pPr>
      <w:r w:rsidRPr="00E84DA2">
        <w:t>Positioned at varying angles</w:t>
      </w:r>
    </w:p>
    <w:p w14:paraId="50FDF4B9" w14:textId="77777777" w:rsidR="00E84DA2" w:rsidRPr="00E84DA2" w:rsidRDefault="00E84DA2" w:rsidP="00E84DA2">
      <w:pPr>
        <w:numPr>
          <w:ilvl w:val="0"/>
          <w:numId w:val="15"/>
        </w:numPr>
      </w:pPr>
      <w:r w:rsidRPr="00E84DA2">
        <w:t>Subject to environmental distortions</w:t>
      </w:r>
    </w:p>
    <w:p w14:paraId="39A246EE" w14:textId="77777777" w:rsidR="00E84DA2" w:rsidRPr="00E84DA2" w:rsidRDefault="00E84DA2" w:rsidP="00E84DA2">
      <w:r w:rsidRPr="00E84DA2">
        <w:t>This raises significant concerns for autonomous vehicle safety.</w:t>
      </w:r>
    </w:p>
    <w:p w14:paraId="2187FD9E" w14:textId="769C340C" w:rsidR="00E84DA2" w:rsidRPr="00E84DA2" w:rsidRDefault="00E84DA2" w:rsidP="00E84DA2">
      <w:pPr>
        <w:rPr>
          <w:b/>
          <w:bCs/>
        </w:rPr>
      </w:pPr>
    </w:p>
    <w:p w14:paraId="7919521D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3.4.3 Limitations</w:t>
      </w:r>
    </w:p>
    <w:p w14:paraId="5B7019D2" w14:textId="77777777" w:rsidR="00E84DA2" w:rsidRPr="00E84DA2" w:rsidRDefault="00E84DA2" w:rsidP="00E84DA2">
      <w:pPr>
        <w:numPr>
          <w:ilvl w:val="0"/>
          <w:numId w:val="16"/>
        </w:numPr>
      </w:pPr>
      <w:r w:rsidRPr="00E84DA2">
        <w:t>Limited transformation range: We tested discrete size/rotation values; continuous transformations might reveal more nuanced effects</w:t>
      </w:r>
    </w:p>
    <w:p w14:paraId="769B6DB8" w14:textId="77777777" w:rsidR="00E84DA2" w:rsidRPr="00E84DA2" w:rsidRDefault="00E84DA2" w:rsidP="00E84DA2">
      <w:pPr>
        <w:numPr>
          <w:ilvl w:val="0"/>
          <w:numId w:val="16"/>
        </w:numPr>
      </w:pPr>
      <w:r w:rsidRPr="00E84DA2">
        <w:t>Single patch type: Results are based on noise-based patches; other patch designs might show different sensitivities</w:t>
      </w:r>
    </w:p>
    <w:p w14:paraId="43CD2348" w14:textId="77777777" w:rsidR="00E84DA2" w:rsidRPr="00E84DA2" w:rsidRDefault="00E84DA2" w:rsidP="00E84DA2">
      <w:pPr>
        <w:numPr>
          <w:ilvl w:val="0"/>
          <w:numId w:val="16"/>
        </w:numPr>
      </w:pPr>
      <w:r w:rsidRPr="00E84DA2">
        <w:t>Controlled environment: Real-world conditions (lighting, distance, viewing angle) could introduce additional variables</w:t>
      </w:r>
    </w:p>
    <w:p w14:paraId="2FCF492A" w14:textId="77777777" w:rsidR="00E84DA2" w:rsidRPr="00E84DA2" w:rsidRDefault="00E84DA2" w:rsidP="00E84DA2">
      <w:pPr>
        <w:numPr>
          <w:ilvl w:val="0"/>
          <w:numId w:val="16"/>
        </w:numPr>
      </w:pPr>
      <w:r w:rsidRPr="00E84DA2">
        <w:t>Limited scenario diversity: Four scenarios per configuration may not capture all edge cases</w:t>
      </w:r>
    </w:p>
    <w:p w14:paraId="3E369917" w14:textId="14F5A7EB" w:rsidR="00E84DA2" w:rsidRPr="00E84DA2" w:rsidRDefault="00E84DA2" w:rsidP="00E84DA2">
      <w:pPr>
        <w:rPr>
          <w:b/>
          <w:bCs/>
        </w:rPr>
      </w:pPr>
    </w:p>
    <w:p w14:paraId="4F9BD01C" w14:textId="77777777" w:rsidR="00E84DA2" w:rsidRPr="00E84DA2" w:rsidRDefault="00E84DA2" w:rsidP="00E84DA2">
      <w:pPr>
        <w:rPr>
          <w:b/>
          <w:bCs/>
        </w:rPr>
      </w:pPr>
      <w:r w:rsidRPr="00E84DA2">
        <w:rPr>
          <w:b/>
          <w:bCs/>
        </w:rPr>
        <w:t>3.5 Conclusions</w:t>
      </w:r>
    </w:p>
    <w:p w14:paraId="278BAA53" w14:textId="77777777" w:rsidR="00E84DA2" w:rsidRPr="00E84DA2" w:rsidRDefault="00E84DA2" w:rsidP="00E84DA2">
      <w:r w:rsidRPr="00E84DA2">
        <w:t xml:space="preserve">Exercise 3 demonstrates that geometric transformations have minimal impact on adversarial patch effectiveness once baseline disruption is achieved. Both size scaling </w:t>
      </w:r>
      <w:r w:rsidRPr="00E84DA2">
        <w:lastRenderedPageBreak/>
        <w:t xml:space="preserve">(0.5× to 2.0×) and rotation (0° to 180°) produced statistically similar results, with </w:t>
      </w:r>
      <w:proofErr w:type="spellStart"/>
      <w:r w:rsidRPr="00E84DA2">
        <w:t>mAP</w:t>
      </w:r>
      <w:proofErr w:type="spellEnd"/>
      <w:r w:rsidRPr="00E84DA2">
        <w:t xml:space="preserve"> variations under 1% for both models.</w:t>
      </w:r>
    </w:p>
    <w:p w14:paraId="3411F810" w14:textId="77777777" w:rsidR="00E84DA2" w:rsidRPr="00E84DA2" w:rsidRDefault="00E84DA2" w:rsidP="00E84DA2">
      <w:r w:rsidRPr="00E84DA2">
        <w:t>This transformation invariance has important implications:</w:t>
      </w:r>
    </w:p>
    <w:p w14:paraId="30664359" w14:textId="77777777" w:rsidR="00E84DA2" w:rsidRPr="00E84DA2" w:rsidRDefault="00E84DA2" w:rsidP="00E84DA2">
      <w:pPr>
        <w:numPr>
          <w:ilvl w:val="0"/>
          <w:numId w:val="17"/>
        </w:numPr>
      </w:pPr>
      <w:r w:rsidRPr="00E84DA2">
        <w:t>For attackers: Simplifies adversarial patch deployment (geometry matters less)</w:t>
      </w:r>
    </w:p>
    <w:p w14:paraId="5E327663" w14:textId="77777777" w:rsidR="00E84DA2" w:rsidRPr="00E84DA2" w:rsidRDefault="00E84DA2" w:rsidP="00E84DA2">
      <w:pPr>
        <w:numPr>
          <w:ilvl w:val="0"/>
          <w:numId w:val="17"/>
        </w:numPr>
      </w:pPr>
      <w:r w:rsidRPr="00E84DA2">
        <w:t>For defenders: Requires detection methods beyond simple geometric analysis</w:t>
      </w:r>
    </w:p>
    <w:p w14:paraId="50F491A0" w14:textId="77777777" w:rsidR="00E84DA2" w:rsidRPr="00E84DA2" w:rsidRDefault="00E84DA2" w:rsidP="00E84DA2">
      <w:pPr>
        <w:numPr>
          <w:ilvl w:val="0"/>
          <w:numId w:val="17"/>
        </w:numPr>
      </w:pPr>
      <w:r w:rsidRPr="00E84DA2">
        <w:t>For researchers: Highlights the need to understand underlying adversarial mechanisms beyond surface-level perturbations</w:t>
      </w:r>
    </w:p>
    <w:p w14:paraId="518382E9" w14:textId="77777777" w:rsidR="00E84DA2" w:rsidRPr="00E84DA2" w:rsidRDefault="00E84DA2" w:rsidP="00E84DA2">
      <w:r w:rsidRPr="00E84DA2">
        <w:t xml:space="preserve">YOLOv5 consistently outperformed Faster R-CNN across all transformations, maintaining higher detection accuracy (~0.69 vs ~0.38 </w:t>
      </w:r>
      <w:proofErr w:type="spellStart"/>
      <w:r w:rsidRPr="00E84DA2">
        <w:t>mAP</w:t>
      </w:r>
      <w:proofErr w:type="spellEnd"/>
      <w:r w:rsidRPr="00E84DA2">
        <w:t>) despite adversarial patches. However, both models showed similar insensitivity to geometric variations, suggesting this is a general property of adversarial attacks rather than model-specific behavior.</w:t>
      </w:r>
    </w:p>
    <w:p w14:paraId="3D42120A" w14:textId="77777777" w:rsidR="00E84DA2" w:rsidRPr="00E84DA2" w:rsidRDefault="00E84DA2" w:rsidP="00E84DA2">
      <w:r w:rsidRPr="00E84DA2">
        <w:t>Future work should investigate:</w:t>
      </w:r>
    </w:p>
    <w:p w14:paraId="2ABAEAF7" w14:textId="77777777" w:rsidR="00E84DA2" w:rsidRPr="00E84DA2" w:rsidRDefault="00E84DA2" w:rsidP="00E84DA2">
      <w:pPr>
        <w:numPr>
          <w:ilvl w:val="0"/>
          <w:numId w:val="18"/>
        </w:numPr>
      </w:pPr>
      <w:r w:rsidRPr="00E84DA2">
        <w:t>Combined transformations (size + rotation + position)</w:t>
      </w:r>
    </w:p>
    <w:p w14:paraId="5FD4DDB2" w14:textId="77777777" w:rsidR="00E84DA2" w:rsidRPr="00E84DA2" w:rsidRDefault="00E84DA2" w:rsidP="00E84DA2">
      <w:pPr>
        <w:numPr>
          <w:ilvl w:val="0"/>
          <w:numId w:val="18"/>
        </w:numPr>
      </w:pPr>
      <w:r w:rsidRPr="00E84DA2">
        <w:t>Other patch patterns beyond noise</w:t>
      </w:r>
    </w:p>
    <w:p w14:paraId="0449D8F3" w14:textId="77777777" w:rsidR="00E84DA2" w:rsidRPr="00E84DA2" w:rsidRDefault="00E84DA2" w:rsidP="00E84DA2">
      <w:pPr>
        <w:numPr>
          <w:ilvl w:val="0"/>
          <w:numId w:val="18"/>
        </w:numPr>
      </w:pPr>
      <w:r w:rsidRPr="00E84DA2">
        <w:t>Multi-object scenarios</w:t>
      </w:r>
    </w:p>
    <w:p w14:paraId="4D4386A9" w14:textId="7BE11DFE" w:rsidR="00E84DA2" w:rsidRDefault="00E84DA2" w:rsidP="005D73E5">
      <w:pPr>
        <w:numPr>
          <w:ilvl w:val="0"/>
          <w:numId w:val="18"/>
        </w:numPr>
      </w:pPr>
      <w:r w:rsidRPr="00E84DA2">
        <w:t>Temporal variations in video sequences</w:t>
      </w:r>
    </w:p>
    <w:p w14:paraId="792577FF" w14:textId="77777777" w:rsidR="00AC2BDB" w:rsidRDefault="00AC2BDB" w:rsidP="00AC2BDB"/>
    <w:p w14:paraId="705CF6D0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Bonus: Adopting Different Detection Models</w:t>
      </w:r>
    </w:p>
    <w:p w14:paraId="39756B7F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Implementation</w:t>
      </w:r>
    </w:p>
    <w:p w14:paraId="68A9AA32" w14:textId="77777777" w:rsidR="00AC2BDB" w:rsidRPr="00AC2BDB" w:rsidRDefault="00AC2BDB" w:rsidP="00AC2BDB">
      <w:r w:rsidRPr="00AC2BDB">
        <w:t xml:space="preserve">Following the pattern from </w:t>
      </w:r>
      <w:proofErr w:type="spellStart"/>
      <w:r w:rsidRPr="00AC2BDB">
        <w:t>safebench</w:t>
      </w:r>
      <w:proofErr w:type="spellEnd"/>
      <w:r w:rsidRPr="00AC2BDB">
        <w:t>/agent/</w:t>
      </w:r>
      <w:proofErr w:type="spellStart"/>
      <w:r w:rsidRPr="00AC2BDB">
        <w:t>object_detection</w:t>
      </w:r>
      <w:proofErr w:type="spellEnd"/>
      <w:r w:rsidRPr="00AC2BDB">
        <w:t xml:space="preserve">/faster_rcnn.py, I implemented additional pre-trained models from </w:t>
      </w:r>
      <w:proofErr w:type="spellStart"/>
      <w:r w:rsidRPr="00AC2BDB">
        <w:t>torchvision</w:t>
      </w:r>
      <w:proofErr w:type="spellEnd"/>
      <w:r w:rsidRPr="00AC2BDB">
        <w:t>:</w:t>
      </w:r>
    </w:p>
    <w:p w14:paraId="4FF32FCE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Models Added</w:t>
      </w:r>
    </w:p>
    <w:p w14:paraId="3F7DE467" w14:textId="77777777" w:rsidR="00AC2BDB" w:rsidRPr="00AC2BDB" w:rsidRDefault="00AC2BDB" w:rsidP="00AC2BDB">
      <w:r w:rsidRPr="00AC2BDB">
        <w:rPr>
          <w:b/>
          <w:bCs/>
        </w:rPr>
        <w:t xml:space="preserve">1. </w:t>
      </w:r>
      <w:proofErr w:type="spellStart"/>
      <w:r w:rsidRPr="00AC2BDB">
        <w:rPr>
          <w:b/>
          <w:bCs/>
        </w:rPr>
        <w:t>RetinaNet</w:t>
      </w:r>
      <w:proofErr w:type="spellEnd"/>
      <w:r w:rsidRPr="00AC2BDB">
        <w:rPr>
          <w:b/>
          <w:bCs/>
        </w:rPr>
        <w:t xml:space="preserve"> (ResNet50-FPN)</w:t>
      </w:r>
    </w:p>
    <w:p w14:paraId="5BB012D7" w14:textId="77777777" w:rsidR="00AC2BDB" w:rsidRPr="00AC2BDB" w:rsidRDefault="00AC2BDB" w:rsidP="00AC2BDB">
      <w:r w:rsidRPr="00AC2BDB">
        <w:t xml:space="preserve">from </w:t>
      </w:r>
      <w:proofErr w:type="spellStart"/>
      <w:proofErr w:type="gramStart"/>
      <w:r w:rsidRPr="00AC2BDB">
        <w:t>torchvision.models</w:t>
      </w:r>
      <w:proofErr w:type="gramEnd"/>
      <w:r w:rsidRPr="00AC2BDB">
        <w:t>.detection</w:t>
      </w:r>
      <w:proofErr w:type="spellEnd"/>
      <w:r w:rsidRPr="00AC2BDB">
        <w:t xml:space="preserve"> import retinanet_resnet50_fpn</w:t>
      </w:r>
    </w:p>
    <w:p w14:paraId="0CCFB0A1" w14:textId="77777777" w:rsidR="00AC2BDB" w:rsidRPr="00AC2BDB" w:rsidRDefault="00AC2BDB" w:rsidP="00AC2BDB"/>
    <w:p w14:paraId="16B7C0E5" w14:textId="77777777" w:rsidR="00AC2BDB" w:rsidRPr="00AC2BDB" w:rsidRDefault="00AC2BDB" w:rsidP="00AC2BDB">
      <w:r w:rsidRPr="00AC2BDB">
        <w:t>model = retinanet_resnet50_fpn(pretrained=True)</w:t>
      </w:r>
    </w:p>
    <w:p w14:paraId="226FD1B5" w14:textId="77777777" w:rsidR="00AC2BDB" w:rsidRPr="00AC2BDB" w:rsidRDefault="00AC2BDB" w:rsidP="00AC2BDB">
      <w:proofErr w:type="spellStart"/>
      <w:proofErr w:type="gramStart"/>
      <w:r w:rsidRPr="00AC2BDB">
        <w:t>model.eval</w:t>
      </w:r>
      <w:proofErr w:type="spellEnd"/>
      <w:proofErr w:type="gramEnd"/>
      <w:r w:rsidRPr="00AC2BDB">
        <w:t>()</w:t>
      </w:r>
    </w:p>
    <w:p w14:paraId="36CCCF4B" w14:textId="77777777" w:rsidR="00AC2BDB" w:rsidRPr="00AC2BDB" w:rsidRDefault="00AC2BDB" w:rsidP="00AC2BDB">
      <w:r w:rsidRPr="00AC2BDB">
        <w:rPr>
          <w:b/>
          <w:bCs/>
        </w:rPr>
        <w:t>2. FCOS (ResNet50-FPN)</w:t>
      </w:r>
    </w:p>
    <w:p w14:paraId="6A392F1C" w14:textId="77777777" w:rsidR="00AC2BDB" w:rsidRPr="00AC2BDB" w:rsidRDefault="00AC2BDB" w:rsidP="00AC2BDB">
      <w:r w:rsidRPr="00AC2BDB">
        <w:lastRenderedPageBreak/>
        <w:t xml:space="preserve">from </w:t>
      </w:r>
      <w:proofErr w:type="spellStart"/>
      <w:proofErr w:type="gramStart"/>
      <w:r w:rsidRPr="00AC2BDB">
        <w:t>torchvision.models</w:t>
      </w:r>
      <w:proofErr w:type="gramEnd"/>
      <w:r w:rsidRPr="00AC2BDB">
        <w:t>.detection</w:t>
      </w:r>
      <w:proofErr w:type="spellEnd"/>
      <w:r w:rsidRPr="00AC2BDB">
        <w:t xml:space="preserve"> import fcos_resnet50_fpn</w:t>
      </w:r>
    </w:p>
    <w:p w14:paraId="2ED12E39" w14:textId="77777777" w:rsidR="00AC2BDB" w:rsidRPr="00AC2BDB" w:rsidRDefault="00AC2BDB" w:rsidP="00AC2BDB"/>
    <w:p w14:paraId="29E70D83" w14:textId="77777777" w:rsidR="00AC2BDB" w:rsidRPr="00AC2BDB" w:rsidRDefault="00AC2BDB" w:rsidP="00AC2BDB">
      <w:r w:rsidRPr="00AC2BDB">
        <w:t>model = fcos_resnet50_fpn(pretrained=True)</w:t>
      </w:r>
    </w:p>
    <w:p w14:paraId="1FFE1509" w14:textId="77777777" w:rsidR="00AC2BDB" w:rsidRPr="00AC2BDB" w:rsidRDefault="00AC2BDB" w:rsidP="00AC2BDB">
      <w:proofErr w:type="spellStart"/>
      <w:proofErr w:type="gramStart"/>
      <w:r w:rsidRPr="00AC2BDB">
        <w:t>model.eval</w:t>
      </w:r>
      <w:proofErr w:type="spellEnd"/>
      <w:proofErr w:type="gramEnd"/>
      <w:r w:rsidRPr="00AC2BDB">
        <w:t>()</w:t>
      </w:r>
    </w:p>
    <w:p w14:paraId="7179C7D1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Implementation Steps</w:t>
      </w:r>
    </w:p>
    <w:p w14:paraId="67F39D0D" w14:textId="77777777" w:rsidR="00AC2BDB" w:rsidRPr="00AC2BDB" w:rsidRDefault="00AC2BDB" w:rsidP="00AC2BDB">
      <w:pPr>
        <w:numPr>
          <w:ilvl w:val="0"/>
          <w:numId w:val="21"/>
        </w:numPr>
      </w:pPr>
      <w:r w:rsidRPr="00AC2BDB">
        <w:t xml:space="preserve">Created new agent files: retinanet.py and fcos.py in </w:t>
      </w:r>
      <w:proofErr w:type="spellStart"/>
      <w:r w:rsidRPr="00AC2BDB">
        <w:t>safebench</w:t>
      </w:r>
      <w:proofErr w:type="spellEnd"/>
      <w:r w:rsidRPr="00AC2BDB">
        <w:t>/agent/</w:t>
      </w:r>
      <w:proofErr w:type="spellStart"/>
      <w:r w:rsidRPr="00AC2BDB">
        <w:t>object_detection</w:t>
      </w:r>
      <w:proofErr w:type="spellEnd"/>
      <w:r w:rsidRPr="00AC2BDB">
        <w:t>/</w:t>
      </w:r>
    </w:p>
    <w:p w14:paraId="07DCECCB" w14:textId="77777777" w:rsidR="00AC2BDB" w:rsidRPr="00AC2BDB" w:rsidRDefault="00AC2BDB" w:rsidP="00AC2BDB">
      <w:pPr>
        <w:numPr>
          <w:ilvl w:val="0"/>
          <w:numId w:val="21"/>
        </w:numPr>
      </w:pPr>
      <w:r w:rsidRPr="00AC2BDB">
        <w:t xml:space="preserve">Created configuration files: </w:t>
      </w:r>
      <w:proofErr w:type="spellStart"/>
      <w:proofErr w:type="gramStart"/>
      <w:r w:rsidRPr="00AC2BDB">
        <w:t>retinanet.yaml</w:t>
      </w:r>
      <w:proofErr w:type="spellEnd"/>
      <w:proofErr w:type="gramEnd"/>
      <w:r w:rsidRPr="00AC2BDB">
        <w:t xml:space="preserve"> and </w:t>
      </w:r>
      <w:proofErr w:type="spellStart"/>
      <w:proofErr w:type="gramStart"/>
      <w:r w:rsidRPr="00AC2BDB">
        <w:t>fcos.yaml</w:t>
      </w:r>
      <w:proofErr w:type="spellEnd"/>
      <w:proofErr w:type="gramEnd"/>
    </w:p>
    <w:p w14:paraId="4174DEE5" w14:textId="77777777" w:rsidR="00AC2BDB" w:rsidRPr="00AC2BDB" w:rsidRDefault="00AC2BDB" w:rsidP="00AC2BDB">
      <w:pPr>
        <w:numPr>
          <w:ilvl w:val="0"/>
          <w:numId w:val="21"/>
        </w:numPr>
      </w:pPr>
      <w:r w:rsidRPr="00AC2BDB">
        <w:t>Used same preprocessing pipeline as Faster R-CNN</w:t>
      </w:r>
    </w:p>
    <w:p w14:paraId="3B97C50B" w14:textId="77777777" w:rsidR="00AC2BDB" w:rsidRPr="00AC2BDB" w:rsidRDefault="00AC2BDB" w:rsidP="00AC2BDB">
      <w:pPr>
        <w:numPr>
          <w:ilvl w:val="0"/>
          <w:numId w:val="21"/>
        </w:numPr>
      </w:pPr>
      <w:r w:rsidRPr="00AC2BDB">
        <w:t>Filtered for stop sign class (COCO class 13)</w:t>
      </w:r>
    </w:p>
    <w:p w14:paraId="486F0645" w14:textId="17ACD262" w:rsidR="00AC2BDB" w:rsidRPr="00AC2BDB" w:rsidRDefault="00AC2BDB" w:rsidP="00AC2BDB"/>
    <w:p w14:paraId="665065A6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Results</w:t>
      </w:r>
    </w:p>
    <w:p w14:paraId="35587051" w14:textId="77777777" w:rsidR="00AC2BDB" w:rsidRPr="00AC2BDB" w:rsidRDefault="00AC2BDB" w:rsidP="00AC2BDB">
      <w:r w:rsidRPr="00AC2BDB">
        <w:rPr>
          <w:b/>
          <w:bCs/>
        </w:rPr>
        <w:t>[INSERT TABLE: Model Comparison]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580"/>
        <w:gridCol w:w="1524"/>
        <w:gridCol w:w="2093"/>
      </w:tblGrid>
      <w:tr w:rsidR="00AC2BDB" w:rsidRPr="00AC2BDB" w14:paraId="6A9C5ACD" w14:textId="77777777" w:rsidTr="00AC2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99331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F08861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 xml:space="preserve">Baseline </w:t>
            </w:r>
            <w:proofErr w:type="spellStart"/>
            <w:r w:rsidRPr="00AC2BDB">
              <w:rPr>
                <w:b/>
                <w:bCs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D950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>With Patches</w:t>
            </w:r>
          </w:p>
        </w:tc>
        <w:tc>
          <w:tcPr>
            <w:tcW w:w="0" w:type="auto"/>
            <w:vAlign w:val="center"/>
            <w:hideMark/>
          </w:tcPr>
          <w:p w14:paraId="7919B75D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>Performance Drop</w:t>
            </w:r>
          </w:p>
        </w:tc>
      </w:tr>
      <w:tr w:rsidR="00AC2BDB" w:rsidRPr="00AC2BDB" w14:paraId="540B30CE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5998" w14:textId="77777777" w:rsidR="00AC2BDB" w:rsidRPr="00AC2BDB" w:rsidRDefault="00AC2BDB" w:rsidP="00AC2BDB">
            <w:r w:rsidRPr="00AC2BDB">
              <w:t>YOLOv5</w:t>
            </w:r>
          </w:p>
        </w:tc>
        <w:tc>
          <w:tcPr>
            <w:tcW w:w="0" w:type="auto"/>
            <w:vAlign w:val="center"/>
            <w:hideMark/>
          </w:tcPr>
          <w:p w14:paraId="3DFDDE02" w14:textId="77777777" w:rsidR="00AC2BDB" w:rsidRPr="00AC2BDB" w:rsidRDefault="00AC2BDB" w:rsidP="00AC2BDB">
            <w:r w:rsidRPr="00AC2BDB">
              <w:t>0.831</w:t>
            </w:r>
          </w:p>
        </w:tc>
        <w:tc>
          <w:tcPr>
            <w:tcW w:w="0" w:type="auto"/>
            <w:vAlign w:val="center"/>
            <w:hideMark/>
          </w:tcPr>
          <w:p w14:paraId="4F3AB8A2" w14:textId="77777777" w:rsidR="00AC2BDB" w:rsidRPr="00AC2BDB" w:rsidRDefault="00AC2BDB" w:rsidP="00AC2BDB">
            <w:r w:rsidRPr="00AC2BDB">
              <w:t>0.689</w:t>
            </w:r>
          </w:p>
        </w:tc>
        <w:tc>
          <w:tcPr>
            <w:tcW w:w="0" w:type="auto"/>
            <w:vAlign w:val="center"/>
            <w:hideMark/>
          </w:tcPr>
          <w:p w14:paraId="1ACA0AC0" w14:textId="77777777" w:rsidR="00AC2BDB" w:rsidRPr="00AC2BDB" w:rsidRDefault="00AC2BDB" w:rsidP="00AC2BDB">
            <w:r w:rsidRPr="00AC2BDB">
              <w:t>17.1%</w:t>
            </w:r>
          </w:p>
        </w:tc>
      </w:tr>
      <w:tr w:rsidR="00AC2BDB" w:rsidRPr="00AC2BDB" w14:paraId="021A06C2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2C7F" w14:textId="77777777" w:rsidR="00AC2BDB" w:rsidRPr="00AC2BDB" w:rsidRDefault="00AC2BDB" w:rsidP="00AC2BDB">
            <w:proofErr w:type="spellStart"/>
            <w:r w:rsidRPr="00AC2BDB">
              <w:t>RetinaNet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3DFED" w14:textId="77777777" w:rsidR="00AC2BDB" w:rsidRPr="00AC2BDB" w:rsidRDefault="00AC2BDB" w:rsidP="00AC2BDB">
            <w:r w:rsidRPr="00AC2BDB">
              <w:t>0.612</w:t>
            </w:r>
          </w:p>
        </w:tc>
        <w:tc>
          <w:tcPr>
            <w:tcW w:w="0" w:type="auto"/>
            <w:vAlign w:val="center"/>
            <w:hideMark/>
          </w:tcPr>
          <w:p w14:paraId="06524E22" w14:textId="77777777" w:rsidR="00AC2BDB" w:rsidRPr="00AC2BDB" w:rsidRDefault="00AC2BDB" w:rsidP="00AC2BDB">
            <w:r w:rsidRPr="00AC2BDB">
              <w:t>0.478</w:t>
            </w:r>
          </w:p>
        </w:tc>
        <w:tc>
          <w:tcPr>
            <w:tcW w:w="0" w:type="auto"/>
            <w:vAlign w:val="center"/>
            <w:hideMark/>
          </w:tcPr>
          <w:p w14:paraId="1E8C2953" w14:textId="77777777" w:rsidR="00AC2BDB" w:rsidRPr="00AC2BDB" w:rsidRDefault="00AC2BDB" w:rsidP="00AC2BDB">
            <w:r w:rsidRPr="00AC2BDB">
              <w:t>21.9%</w:t>
            </w:r>
          </w:p>
        </w:tc>
      </w:tr>
      <w:tr w:rsidR="00AC2BDB" w:rsidRPr="00AC2BDB" w14:paraId="58AEA1D4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FD65" w14:textId="77777777" w:rsidR="00AC2BDB" w:rsidRPr="00AC2BDB" w:rsidRDefault="00AC2BDB" w:rsidP="00AC2BDB">
            <w:r w:rsidRPr="00AC2BDB">
              <w:t>FCOS</w:t>
            </w:r>
          </w:p>
        </w:tc>
        <w:tc>
          <w:tcPr>
            <w:tcW w:w="0" w:type="auto"/>
            <w:vAlign w:val="center"/>
            <w:hideMark/>
          </w:tcPr>
          <w:p w14:paraId="04E2D906" w14:textId="77777777" w:rsidR="00AC2BDB" w:rsidRPr="00AC2BDB" w:rsidRDefault="00AC2BDB" w:rsidP="00AC2BDB">
            <w:r w:rsidRPr="00AC2BDB">
              <w:t>0.648</w:t>
            </w:r>
          </w:p>
        </w:tc>
        <w:tc>
          <w:tcPr>
            <w:tcW w:w="0" w:type="auto"/>
            <w:vAlign w:val="center"/>
            <w:hideMark/>
          </w:tcPr>
          <w:p w14:paraId="0DAC70AF" w14:textId="77777777" w:rsidR="00AC2BDB" w:rsidRPr="00AC2BDB" w:rsidRDefault="00AC2BDB" w:rsidP="00AC2BDB">
            <w:r w:rsidRPr="00AC2BDB">
              <w:t>0.521</w:t>
            </w:r>
          </w:p>
        </w:tc>
        <w:tc>
          <w:tcPr>
            <w:tcW w:w="0" w:type="auto"/>
            <w:vAlign w:val="center"/>
            <w:hideMark/>
          </w:tcPr>
          <w:p w14:paraId="2B6B9136" w14:textId="77777777" w:rsidR="00AC2BDB" w:rsidRPr="00AC2BDB" w:rsidRDefault="00AC2BDB" w:rsidP="00AC2BDB">
            <w:r w:rsidRPr="00AC2BDB">
              <w:t>19.6%</w:t>
            </w:r>
          </w:p>
        </w:tc>
      </w:tr>
      <w:tr w:rsidR="00AC2BDB" w:rsidRPr="00AC2BDB" w14:paraId="55E2561C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1A5B" w14:textId="77777777" w:rsidR="00AC2BDB" w:rsidRPr="00AC2BDB" w:rsidRDefault="00AC2BDB" w:rsidP="00AC2BDB">
            <w:r w:rsidRPr="00AC2BDB"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4696F4D1" w14:textId="77777777" w:rsidR="00AC2BDB" w:rsidRPr="00AC2BDB" w:rsidRDefault="00AC2BDB" w:rsidP="00AC2BDB">
            <w:r w:rsidRPr="00AC2BDB">
              <w:t>0.494</w:t>
            </w:r>
          </w:p>
        </w:tc>
        <w:tc>
          <w:tcPr>
            <w:tcW w:w="0" w:type="auto"/>
            <w:vAlign w:val="center"/>
            <w:hideMark/>
          </w:tcPr>
          <w:p w14:paraId="283AD503" w14:textId="77777777" w:rsidR="00AC2BDB" w:rsidRPr="00AC2BDB" w:rsidRDefault="00AC2BDB" w:rsidP="00AC2BDB">
            <w:r w:rsidRPr="00AC2BDB">
              <w:t>0.379</w:t>
            </w:r>
          </w:p>
        </w:tc>
        <w:tc>
          <w:tcPr>
            <w:tcW w:w="0" w:type="auto"/>
            <w:vAlign w:val="center"/>
            <w:hideMark/>
          </w:tcPr>
          <w:p w14:paraId="740A9AD2" w14:textId="77777777" w:rsidR="00AC2BDB" w:rsidRPr="00AC2BDB" w:rsidRDefault="00AC2BDB" w:rsidP="00AC2BDB">
            <w:r w:rsidRPr="00AC2BDB">
              <w:t>23.3%</w:t>
            </w:r>
          </w:p>
        </w:tc>
      </w:tr>
    </w:tbl>
    <w:p w14:paraId="0132DF4A" w14:textId="77777777" w:rsidR="00AC2BDB" w:rsidRDefault="00AC2BDB" w:rsidP="00AC2BDB">
      <w:pPr>
        <w:rPr>
          <w:b/>
          <w:bCs/>
        </w:rPr>
      </w:pPr>
    </w:p>
    <w:p w14:paraId="2C6D8D6A" w14:textId="011E446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Analysis</w:t>
      </w:r>
    </w:p>
    <w:p w14:paraId="01D6F2CE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Key Findings</w:t>
      </w:r>
    </w:p>
    <w:p w14:paraId="2E2D6D67" w14:textId="77777777" w:rsidR="00AC2BDB" w:rsidRPr="00AC2BDB" w:rsidRDefault="00AC2BDB" w:rsidP="00AC2BDB">
      <w:pPr>
        <w:numPr>
          <w:ilvl w:val="0"/>
          <w:numId w:val="22"/>
        </w:numPr>
      </w:pPr>
      <w:r w:rsidRPr="00AC2BDB">
        <w:rPr>
          <w:b/>
          <w:bCs/>
        </w:rPr>
        <w:t>Single-stage detectors</w:t>
      </w:r>
      <w:r w:rsidRPr="00AC2BDB">
        <w:t xml:space="preserve"> (YOLOv5, </w:t>
      </w:r>
      <w:proofErr w:type="spellStart"/>
      <w:r w:rsidRPr="00AC2BDB">
        <w:t>RetinaNet</w:t>
      </w:r>
      <w:proofErr w:type="spellEnd"/>
      <w:r w:rsidRPr="00AC2BDB">
        <w:t>, FCOS) outperform two-stage (Faster R-CNN)</w:t>
      </w:r>
    </w:p>
    <w:p w14:paraId="1FCAD47A" w14:textId="77777777" w:rsidR="00AC2BDB" w:rsidRPr="00AC2BDB" w:rsidRDefault="00AC2BDB" w:rsidP="00AC2BDB">
      <w:pPr>
        <w:numPr>
          <w:ilvl w:val="0"/>
          <w:numId w:val="22"/>
        </w:numPr>
      </w:pPr>
      <w:r w:rsidRPr="00AC2BDB">
        <w:rPr>
          <w:b/>
          <w:bCs/>
        </w:rPr>
        <w:t>YOLOv5 most robust</w:t>
      </w:r>
      <w:r w:rsidRPr="00AC2BDB">
        <w:t>: Smallest performance drop (17.1%)</w:t>
      </w:r>
    </w:p>
    <w:p w14:paraId="4345FE73" w14:textId="77777777" w:rsidR="00AC2BDB" w:rsidRPr="00AC2BDB" w:rsidRDefault="00AC2BDB" w:rsidP="00AC2BDB">
      <w:pPr>
        <w:numPr>
          <w:ilvl w:val="0"/>
          <w:numId w:val="22"/>
        </w:numPr>
      </w:pPr>
      <w:r w:rsidRPr="00AC2BDB">
        <w:rPr>
          <w:b/>
          <w:bCs/>
        </w:rPr>
        <w:t>Faster R-CNN most vulnerable</w:t>
      </w:r>
      <w:r w:rsidRPr="00AC2BDB">
        <w:t>: Largest drop (23.3%)</w:t>
      </w:r>
    </w:p>
    <w:p w14:paraId="6F3F491B" w14:textId="77777777" w:rsidR="00AC2BDB" w:rsidRPr="00AC2BDB" w:rsidRDefault="00AC2BDB" w:rsidP="00AC2BDB">
      <w:pPr>
        <w:numPr>
          <w:ilvl w:val="0"/>
          <w:numId w:val="22"/>
        </w:numPr>
      </w:pPr>
      <w:r w:rsidRPr="00AC2BDB">
        <w:rPr>
          <w:b/>
          <w:bCs/>
        </w:rPr>
        <w:lastRenderedPageBreak/>
        <w:t>FCOS shows promise</w:t>
      </w:r>
      <w:r w:rsidRPr="00AC2BDB">
        <w:t>: Anchor-free design provides 19.6% drop, second-best robustness</w:t>
      </w:r>
    </w:p>
    <w:p w14:paraId="69E48E03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Architectural Insights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5511"/>
      </w:tblGrid>
      <w:tr w:rsidR="00AC2BDB" w:rsidRPr="00AC2BDB" w14:paraId="0CC14A72" w14:textId="77777777" w:rsidTr="00AC2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F704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8F379" w14:textId="77777777" w:rsidR="00AC2BDB" w:rsidRPr="00AC2BDB" w:rsidRDefault="00AC2BDB" w:rsidP="00AC2BDB">
            <w:pPr>
              <w:rPr>
                <w:b/>
                <w:bCs/>
              </w:rPr>
            </w:pPr>
            <w:r w:rsidRPr="00AC2BDB">
              <w:rPr>
                <w:b/>
                <w:bCs/>
              </w:rPr>
              <w:t>Impact on Robustness</w:t>
            </w:r>
          </w:p>
        </w:tc>
      </w:tr>
      <w:tr w:rsidR="00AC2BDB" w:rsidRPr="00AC2BDB" w14:paraId="357E495A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9EF9" w14:textId="77777777" w:rsidR="00AC2BDB" w:rsidRPr="00AC2BDB" w:rsidRDefault="00AC2BDB" w:rsidP="00AC2BDB">
            <w:r w:rsidRPr="00AC2BDB">
              <w:t>Single-stage vs Two-stage</w:t>
            </w:r>
          </w:p>
        </w:tc>
        <w:tc>
          <w:tcPr>
            <w:tcW w:w="0" w:type="auto"/>
            <w:vAlign w:val="center"/>
            <w:hideMark/>
          </w:tcPr>
          <w:p w14:paraId="4C4CB310" w14:textId="77777777" w:rsidR="00AC2BDB" w:rsidRPr="00AC2BDB" w:rsidRDefault="00AC2BDB" w:rsidP="00AC2BDB">
            <w:r w:rsidRPr="00AC2BDB">
              <w:t>Single-stage more robust (fewer attack surfaces)</w:t>
            </w:r>
          </w:p>
        </w:tc>
      </w:tr>
      <w:tr w:rsidR="00AC2BDB" w:rsidRPr="00AC2BDB" w14:paraId="0F375C2A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C1AF" w14:textId="77777777" w:rsidR="00AC2BDB" w:rsidRPr="00AC2BDB" w:rsidRDefault="00AC2BDB" w:rsidP="00AC2BDB">
            <w:r w:rsidRPr="00AC2BDB">
              <w:t>Anchor-free (YOLO, FCOS)</w:t>
            </w:r>
          </w:p>
        </w:tc>
        <w:tc>
          <w:tcPr>
            <w:tcW w:w="0" w:type="auto"/>
            <w:vAlign w:val="center"/>
            <w:hideMark/>
          </w:tcPr>
          <w:p w14:paraId="0BA33510" w14:textId="77777777" w:rsidR="00AC2BDB" w:rsidRPr="00AC2BDB" w:rsidRDefault="00AC2BDB" w:rsidP="00AC2BDB">
            <w:r w:rsidRPr="00AC2BDB">
              <w:t>Better than anchor-based (</w:t>
            </w:r>
            <w:proofErr w:type="spellStart"/>
            <w:r w:rsidRPr="00AC2BDB">
              <w:t>RetinaNet</w:t>
            </w:r>
            <w:proofErr w:type="spellEnd"/>
            <w:r w:rsidRPr="00AC2BDB">
              <w:t>, Faster R-CNN)</w:t>
            </w:r>
          </w:p>
        </w:tc>
      </w:tr>
      <w:tr w:rsidR="00AC2BDB" w:rsidRPr="00AC2BDB" w14:paraId="163DA41E" w14:textId="77777777" w:rsidTr="00AC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7752" w14:textId="77777777" w:rsidR="00AC2BDB" w:rsidRPr="00AC2BDB" w:rsidRDefault="00AC2BDB" w:rsidP="00AC2BDB">
            <w:r w:rsidRPr="00AC2BDB">
              <w:t>FPN backbone</w:t>
            </w:r>
          </w:p>
        </w:tc>
        <w:tc>
          <w:tcPr>
            <w:tcW w:w="0" w:type="auto"/>
            <w:vAlign w:val="center"/>
            <w:hideMark/>
          </w:tcPr>
          <w:p w14:paraId="3A096A3E" w14:textId="77777777" w:rsidR="00AC2BDB" w:rsidRPr="00AC2BDB" w:rsidRDefault="00AC2BDB" w:rsidP="00AC2BDB">
            <w:r w:rsidRPr="00AC2BDB">
              <w:t>Provides multi-scale redundancy</w:t>
            </w:r>
          </w:p>
        </w:tc>
      </w:tr>
    </w:tbl>
    <w:p w14:paraId="55CDD356" w14:textId="10144331" w:rsidR="00AC2BDB" w:rsidRPr="00AC2BDB" w:rsidRDefault="00AC2BDB" w:rsidP="00AC2BDB"/>
    <w:p w14:paraId="54316C2C" w14:textId="77777777" w:rsidR="00AC2BDB" w:rsidRPr="00AC2BDB" w:rsidRDefault="00AC2BDB" w:rsidP="00AC2BDB">
      <w:pPr>
        <w:rPr>
          <w:b/>
          <w:bCs/>
        </w:rPr>
      </w:pPr>
      <w:r w:rsidRPr="00AC2BDB">
        <w:rPr>
          <w:b/>
          <w:bCs/>
        </w:rPr>
        <w:t>Conclusions</w:t>
      </w:r>
    </w:p>
    <w:p w14:paraId="070FBD56" w14:textId="77777777" w:rsidR="00AC2BDB" w:rsidRPr="00AC2BDB" w:rsidRDefault="00AC2BDB" w:rsidP="00AC2BDB">
      <w:pPr>
        <w:numPr>
          <w:ilvl w:val="0"/>
          <w:numId w:val="23"/>
        </w:numPr>
      </w:pPr>
      <w:r w:rsidRPr="00AC2BDB">
        <w:rPr>
          <w:b/>
          <w:bCs/>
        </w:rPr>
        <w:t>Most robust</w:t>
      </w:r>
      <w:r w:rsidRPr="00AC2BDB">
        <w:t>: YOLOv5 (anchor-free, single-stage)</w:t>
      </w:r>
    </w:p>
    <w:p w14:paraId="01DF4E8F" w14:textId="77777777" w:rsidR="00AC2BDB" w:rsidRPr="00AC2BDB" w:rsidRDefault="00AC2BDB" w:rsidP="00AC2BDB">
      <w:pPr>
        <w:numPr>
          <w:ilvl w:val="0"/>
          <w:numId w:val="23"/>
        </w:numPr>
      </w:pPr>
      <w:r w:rsidRPr="00AC2BDB">
        <w:rPr>
          <w:b/>
          <w:bCs/>
        </w:rPr>
        <w:t>Least robust</w:t>
      </w:r>
      <w:r w:rsidRPr="00AC2BDB">
        <w:t>: Faster R-CNN (anchor-based, two-stage)</w:t>
      </w:r>
    </w:p>
    <w:p w14:paraId="6ED56DE8" w14:textId="77777777" w:rsidR="00AC2BDB" w:rsidRPr="00AC2BDB" w:rsidRDefault="00AC2BDB" w:rsidP="00AC2BDB">
      <w:pPr>
        <w:numPr>
          <w:ilvl w:val="0"/>
          <w:numId w:val="23"/>
        </w:numPr>
      </w:pPr>
      <w:r w:rsidRPr="00AC2BDB">
        <w:rPr>
          <w:b/>
          <w:bCs/>
        </w:rPr>
        <w:t>Recommendation</w:t>
      </w:r>
      <w:r w:rsidRPr="00AC2BDB">
        <w:t>: Use single-stage, anchor-free detectors for safety-critical applications</w:t>
      </w:r>
    </w:p>
    <w:p w14:paraId="2858C81C" w14:textId="0EACA3CA" w:rsidR="00AC2BDB" w:rsidRPr="00F7320E" w:rsidRDefault="00AC2BDB" w:rsidP="00AC2BDB">
      <w:r w:rsidRPr="00AC2BDB">
        <w:t>This analysis demonstrates that architectural choices significantly impact adversarial robustness, with simpler detection pipelines showing better resistance to attacks.</w:t>
      </w:r>
    </w:p>
    <w:sectPr w:rsidR="00AC2BDB" w:rsidRPr="00F7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27F"/>
    <w:multiLevelType w:val="multilevel"/>
    <w:tmpl w:val="7038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5C17"/>
    <w:multiLevelType w:val="multilevel"/>
    <w:tmpl w:val="5EA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305"/>
    <w:multiLevelType w:val="multilevel"/>
    <w:tmpl w:val="5DA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33168"/>
    <w:multiLevelType w:val="multilevel"/>
    <w:tmpl w:val="449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07051"/>
    <w:multiLevelType w:val="multilevel"/>
    <w:tmpl w:val="67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B496D"/>
    <w:multiLevelType w:val="multilevel"/>
    <w:tmpl w:val="5D5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85CAB"/>
    <w:multiLevelType w:val="multilevel"/>
    <w:tmpl w:val="D0B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37204"/>
    <w:multiLevelType w:val="multilevel"/>
    <w:tmpl w:val="92C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7E1C"/>
    <w:multiLevelType w:val="multilevel"/>
    <w:tmpl w:val="86B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116F"/>
    <w:multiLevelType w:val="multilevel"/>
    <w:tmpl w:val="110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E342F"/>
    <w:multiLevelType w:val="multilevel"/>
    <w:tmpl w:val="69F8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B3CA7"/>
    <w:multiLevelType w:val="multilevel"/>
    <w:tmpl w:val="43B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C74AD"/>
    <w:multiLevelType w:val="multilevel"/>
    <w:tmpl w:val="B5E0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B32BB"/>
    <w:multiLevelType w:val="multilevel"/>
    <w:tmpl w:val="BBB0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934118"/>
    <w:multiLevelType w:val="multilevel"/>
    <w:tmpl w:val="D34C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F1C04"/>
    <w:multiLevelType w:val="multilevel"/>
    <w:tmpl w:val="1CC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E266B"/>
    <w:multiLevelType w:val="multilevel"/>
    <w:tmpl w:val="197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54C00"/>
    <w:multiLevelType w:val="multilevel"/>
    <w:tmpl w:val="CB3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97B07"/>
    <w:multiLevelType w:val="multilevel"/>
    <w:tmpl w:val="278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E4A77"/>
    <w:multiLevelType w:val="multilevel"/>
    <w:tmpl w:val="FD2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113E8"/>
    <w:multiLevelType w:val="multilevel"/>
    <w:tmpl w:val="E4F6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9F71A8"/>
    <w:multiLevelType w:val="multilevel"/>
    <w:tmpl w:val="0CE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D2643"/>
    <w:multiLevelType w:val="multilevel"/>
    <w:tmpl w:val="05D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87674">
    <w:abstractNumId w:val="2"/>
  </w:num>
  <w:num w:numId="2" w16cid:durableId="140588041">
    <w:abstractNumId w:val="4"/>
  </w:num>
  <w:num w:numId="3" w16cid:durableId="1778326774">
    <w:abstractNumId w:val="9"/>
  </w:num>
  <w:num w:numId="4" w16cid:durableId="1176074065">
    <w:abstractNumId w:val="1"/>
  </w:num>
  <w:num w:numId="5" w16cid:durableId="2025470248">
    <w:abstractNumId w:val="6"/>
  </w:num>
  <w:num w:numId="6" w16cid:durableId="50423067">
    <w:abstractNumId w:val="7"/>
  </w:num>
  <w:num w:numId="7" w16cid:durableId="1133674148">
    <w:abstractNumId w:val="22"/>
  </w:num>
  <w:num w:numId="8" w16cid:durableId="22024568">
    <w:abstractNumId w:val="14"/>
  </w:num>
  <w:num w:numId="9" w16cid:durableId="1804036861">
    <w:abstractNumId w:val="3"/>
  </w:num>
  <w:num w:numId="10" w16cid:durableId="1601334345">
    <w:abstractNumId w:val="11"/>
  </w:num>
  <w:num w:numId="11" w16cid:durableId="815102527">
    <w:abstractNumId w:val="21"/>
  </w:num>
  <w:num w:numId="12" w16cid:durableId="1376001120">
    <w:abstractNumId w:val="5"/>
  </w:num>
  <w:num w:numId="13" w16cid:durableId="1567837557">
    <w:abstractNumId w:val="18"/>
  </w:num>
  <w:num w:numId="14" w16cid:durableId="1844589717">
    <w:abstractNumId w:val="16"/>
  </w:num>
  <w:num w:numId="15" w16cid:durableId="901409336">
    <w:abstractNumId w:val="19"/>
  </w:num>
  <w:num w:numId="16" w16cid:durableId="715399382">
    <w:abstractNumId w:val="10"/>
  </w:num>
  <w:num w:numId="17" w16cid:durableId="472335015">
    <w:abstractNumId w:val="17"/>
  </w:num>
  <w:num w:numId="18" w16cid:durableId="1545481270">
    <w:abstractNumId w:val="12"/>
  </w:num>
  <w:num w:numId="19" w16cid:durableId="1416971930">
    <w:abstractNumId w:val="13"/>
  </w:num>
  <w:num w:numId="20" w16cid:durableId="1958684467">
    <w:abstractNumId w:val="8"/>
  </w:num>
  <w:num w:numId="21" w16cid:durableId="612592736">
    <w:abstractNumId w:val="0"/>
  </w:num>
  <w:num w:numId="22" w16cid:durableId="566764492">
    <w:abstractNumId w:val="20"/>
  </w:num>
  <w:num w:numId="23" w16cid:durableId="16419538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DD"/>
    <w:rsid w:val="00065ADD"/>
    <w:rsid w:val="001F795B"/>
    <w:rsid w:val="0035764C"/>
    <w:rsid w:val="004005F6"/>
    <w:rsid w:val="004877DA"/>
    <w:rsid w:val="005D73E5"/>
    <w:rsid w:val="00644F53"/>
    <w:rsid w:val="00785C2C"/>
    <w:rsid w:val="009228E2"/>
    <w:rsid w:val="00AC2BDB"/>
    <w:rsid w:val="00AD5286"/>
    <w:rsid w:val="00D1194C"/>
    <w:rsid w:val="00E844B3"/>
    <w:rsid w:val="00E84DA2"/>
    <w:rsid w:val="00F7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3360"/>
  <w15:chartTrackingRefBased/>
  <w15:docId w15:val="{2172F330-7841-664A-96C8-DD36B936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A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A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C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_KVnOFx8NRgKf5GdtaSOBfaEaSIRZ-Gj/view?usp=sharing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CnZVoGRr6bf74mKf-LwHq74nvA7uaJbA/view?usp=sharing" TargetMode="External"/><Relationship Id="rId20" Type="http://schemas.openxmlformats.org/officeDocument/2006/relationships/hyperlink" Target="https://drive.google.com/file/d/1Oi-0Y9kM-96HpX9oKTlA-dS8JOUo0fHM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mailto:AP@[0.5:0.05:0.95" TargetMode="External"/><Relationship Id="rId15" Type="http://schemas.openxmlformats.org/officeDocument/2006/relationships/hyperlink" Target="https://drive.google.com/file/d/1w4nxUMVhktt2AKz7EOSkqy9jt80NPCMK/view?usp=shari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Kumar</dc:creator>
  <cp:keywords/>
  <dc:description/>
  <cp:lastModifiedBy>Prajwal Kumar</cp:lastModifiedBy>
  <cp:revision>3</cp:revision>
  <cp:lastPrinted>2025-11-08T04:37:00Z</cp:lastPrinted>
  <dcterms:created xsi:type="dcterms:W3CDTF">2025-11-08T04:37:00Z</dcterms:created>
  <dcterms:modified xsi:type="dcterms:W3CDTF">2025-11-08T04:43:00Z</dcterms:modified>
</cp:coreProperties>
</file>