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9B20" w14:textId="77777777" w:rsidR="00001A4D" w:rsidRPr="009646A1" w:rsidRDefault="00001A4D" w:rsidP="00001A4D">
      <w:pPr>
        <w:jc w:val="center"/>
        <w:rPr>
          <w:rFonts w:ascii="Times New Roman" w:hAnsi="Times New Roman" w:cs="Times New Roman"/>
          <w:b/>
          <w:bCs/>
          <w:color w:val="D00000"/>
          <w:sz w:val="52"/>
          <w:szCs w:val="52"/>
        </w:rPr>
      </w:pPr>
      <w:r>
        <w:rPr>
          <w:rFonts w:ascii="Times New Roman" w:hAnsi="Times New Roman" w:cs="Times New Roman"/>
          <w:b/>
          <w:bCs/>
          <w:noProof/>
          <w:color w:val="D00000"/>
          <w:sz w:val="52"/>
          <w:szCs w:val="52"/>
        </w:rPr>
        <mc:AlternateContent>
          <mc:Choice Requires="wps">
            <w:drawing>
              <wp:anchor distT="0" distB="0" distL="114300" distR="114300" simplePos="0" relativeHeight="251660288" behindDoc="0" locked="0" layoutInCell="1" allowOverlap="1" wp14:anchorId="468D1D98" wp14:editId="2EB537D9">
                <wp:simplePos x="0" y="0"/>
                <wp:positionH relativeFrom="column">
                  <wp:posOffset>-584835</wp:posOffset>
                </wp:positionH>
                <wp:positionV relativeFrom="paragraph">
                  <wp:posOffset>552450</wp:posOffset>
                </wp:positionV>
                <wp:extent cx="6911975" cy="0"/>
                <wp:effectExtent l="0" t="0" r="0" b="0"/>
                <wp:wrapNone/>
                <wp:docPr id="198570768" name="Straight Connector 1"/>
                <wp:cNvGraphicFramePr/>
                <a:graphic xmlns:a="http://schemas.openxmlformats.org/drawingml/2006/main">
                  <a:graphicData uri="http://schemas.microsoft.com/office/word/2010/wordprocessingShape">
                    <wps:wsp>
                      <wps:cNvCnPr/>
                      <wps:spPr>
                        <a:xfrm>
                          <a:off x="0" y="0"/>
                          <a:ext cx="6911975" cy="0"/>
                        </a:xfrm>
                        <a:prstGeom prst="line">
                          <a:avLst/>
                        </a:prstGeom>
                        <a:ln>
                          <a:solidFill>
                            <a:srgbClr val="D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3F07C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05pt,43.5pt" to="498.2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L3quQEAANUDAAAOAAAAZHJzL2Uyb0RvYy54bWysU8tu2zAQvBfoPxC8x5IcNG0EyznESC9F&#10;G/TxATS1tAjwhSVryX/fJS3LQVsgQFEdViK5Mzs7XG0eJmvYETBq7zrerGrOwEnfa3fo+I/vTzcf&#10;OItJuF4Y76DjJ4j8Yfv2zWYMLaz94E0PyIjExXYMHR9SCm1VRTmAFXHlAzg6VB6tSLTEQ9WjGInd&#10;mmpd13fV6LEP6CXESLu78yHfFn6lQKYvSkVIzHSctKUSscR9jtV2I9oDijBoOcsQ/6DCCu2o6EK1&#10;E0mwn6j/oLJaoo9epZX0tvJKaQmlB+qmqX/r5tsgApReyJwYFpvi/6OVn4+P7hnJhjHENoZnzF1M&#10;Cm1+kz42FbNOi1kwJSZp8+6+ae7fv+NMXs6qKzBgTB/BW5Y/Om60y32IVhw/xUTFKPWSkreNyzF6&#10;o/snbUxZ4GH/aJAdBd3crs5PviwCvkijVYZWV+3lK50MnGm/gmK6J7W3pXwZK1hohZTg0nrmNY6y&#10;M0yRhAVYvw6c8zMUysgt4PXr4AVRKnuXFrDVzuPfCNLUzJLVOf/iwLnvbMHe96dyq8Uamp3i3Dzn&#10;eThfrgv8+jdufwEAAP//AwBQSwMEFAAGAAgAAAAhAKMudiTfAAAACQEAAA8AAABkcnMvZG93bnJl&#10;di54bWxMj01vwjAMhu+T+A+RkXaDFDS1tGuKpmm7DAnEx2HH0HhttcapmgBlv36edoCj7Uevnzdf&#10;DrYVZ+x940jBbBqBQCqdaahScNi/TxYgfNBkdOsIFVzRw7IYPeQ6M+5CWzzvQiU4hHymFdQhdJmU&#10;vqzRaj91HRLfvlxvdeCxr6Tp9YXDbSvnURRLqxviD7Xu8LXG8nt3sgrWSfLxRk1iryv62Vaf+028&#10;Xm2UehwPL88gAg7hBsOfPqtDwU5HdyLjRatgks5njCpYJNyJgTSNn0Ac/xeyyOV9g+IXAAD//wMA&#10;UEsBAi0AFAAGAAgAAAAhALaDOJL+AAAA4QEAABMAAAAAAAAAAAAAAAAAAAAAAFtDb250ZW50X1R5&#10;cGVzXS54bWxQSwECLQAUAAYACAAAACEAOP0h/9YAAACUAQAACwAAAAAAAAAAAAAAAAAvAQAAX3Jl&#10;bHMvLnJlbHNQSwECLQAUAAYACAAAACEAoyy96rkBAADVAwAADgAAAAAAAAAAAAAAAAAuAgAAZHJz&#10;L2Uyb0RvYy54bWxQSwECLQAUAAYACAAAACEAoy52JN8AAAAJAQAADwAAAAAAAAAAAAAAAAATBAAA&#10;ZHJzL2Rvd25yZXYueG1sUEsFBgAAAAAEAAQA8wAAAB8FAAAAAA==&#10;" strokecolor="#d00000" strokeweight="1.5pt">
                <v:stroke joinstyle="miter"/>
              </v:line>
            </w:pict>
          </mc:Fallback>
        </mc:AlternateContent>
      </w:r>
      <w:r w:rsidRPr="009646A1">
        <w:rPr>
          <w:rFonts w:ascii="Times New Roman" w:hAnsi="Times New Roman" w:cs="Times New Roman"/>
          <w:b/>
          <w:bCs/>
          <w:color w:val="D00000"/>
          <w:sz w:val="52"/>
          <w:szCs w:val="52"/>
        </w:rPr>
        <w:t>Transaction Reconciliation Engine</w:t>
      </w:r>
    </w:p>
    <w:p w14:paraId="377009BF" w14:textId="77777777" w:rsidR="00001A4D" w:rsidRPr="002E3782" w:rsidRDefault="00001A4D" w:rsidP="00001A4D">
      <w:pPr>
        <w:jc w:val="center"/>
        <w:rPr>
          <w:rFonts w:ascii="Times New Roman" w:hAnsi="Times New Roman" w:cs="Times New Roman"/>
          <w:b/>
          <w:bCs/>
          <w:color w:val="D00000"/>
          <w:sz w:val="24"/>
          <w:szCs w:val="24"/>
        </w:rPr>
      </w:pPr>
    </w:p>
    <w:p w14:paraId="6032A63F" w14:textId="77777777" w:rsidR="00001A4D" w:rsidRPr="002E3782" w:rsidRDefault="00001A4D" w:rsidP="00001A4D">
      <w:pPr>
        <w:jc w:val="center"/>
        <w:rPr>
          <w:rFonts w:ascii="Times New Roman" w:hAnsi="Times New Roman" w:cs="Times New Roman"/>
          <w:b/>
          <w:bCs/>
          <w:color w:val="D00000"/>
          <w:sz w:val="40"/>
          <w:szCs w:val="40"/>
        </w:rPr>
      </w:pPr>
      <w:r w:rsidRPr="009646A1">
        <w:rPr>
          <w:rFonts w:ascii="Times New Roman" w:hAnsi="Times New Roman" w:cs="Times New Roman"/>
          <w:b/>
          <w:bCs/>
          <w:color w:val="D00000"/>
          <w:sz w:val="40"/>
          <w:szCs w:val="40"/>
        </w:rPr>
        <w:t>Submitted by</w:t>
      </w:r>
    </w:p>
    <w:p w14:paraId="700662BB" w14:textId="77777777" w:rsidR="00001A4D" w:rsidRPr="009646A1" w:rsidRDefault="00001A4D" w:rsidP="00001A4D">
      <w:pPr>
        <w:rPr>
          <w:rFonts w:ascii="Times New Roman" w:hAnsi="Times New Roman" w:cs="Times New Roman"/>
          <w:b/>
          <w:bCs/>
          <w:color w:val="D00000"/>
          <w:sz w:val="36"/>
          <w:szCs w:val="36"/>
        </w:rPr>
      </w:pPr>
      <w:r w:rsidRPr="009646A1">
        <w:rPr>
          <w:rFonts w:ascii="Times New Roman" w:hAnsi="Times New Roman" w:cs="Times New Roman"/>
          <w:b/>
          <w:bCs/>
          <w:color w:val="D00000"/>
          <w:sz w:val="36"/>
          <w:szCs w:val="36"/>
        </w:rPr>
        <w:t xml:space="preserve">Rahul Sadare </w:t>
      </w:r>
      <w:r w:rsidRPr="009646A1">
        <w:rPr>
          <w:rFonts w:ascii="Times New Roman" w:hAnsi="Times New Roman" w:cs="Times New Roman"/>
          <w:b/>
          <w:bCs/>
          <w:color w:val="D00000"/>
          <w:sz w:val="36"/>
          <w:szCs w:val="36"/>
        </w:rPr>
        <w:tab/>
      </w:r>
      <w:r w:rsidRPr="009646A1">
        <w:rPr>
          <w:rFonts w:ascii="Times New Roman" w:hAnsi="Times New Roman" w:cs="Times New Roman"/>
          <w:b/>
          <w:bCs/>
          <w:color w:val="D00000"/>
          <w:sz w:val="36"/>
          <w:szCs w:val="36"/>
        </w:rPr>
        <w:tab/>
      </w:r>
      <w:r w:rsidRPr="009646A1">
        <w:rPr>
          <w:rFonts w:ascii="Times New Roman" w:hAnsi="Times New Roman" w:cs="Times New Roman"/>
          <w:b/>
          <w:bCs/>
          <w:color w:val="D00000"/>
          <w:sz w:val="36"/>
          <w:szCs w:val="36"/>
        </w:rPr>
        <w:tab/>
      </w:r>
      <w:r w:rsidRPr="009646A1">
        <w:rPr>
          <w:rFonts w:ascii="Times New Roman" w:hAnsi="Times New Roman" w:cs="Times New Roman"/>
          <w:b/>
          <w:bCs/>
          <w:color w:val="D00000"/>
          <w:sz w:val="36"/>
          <w:szCs w:val="36"/>
        </w:rPr>
        <w:tab/>
      </w:r>
      <w:r w:rsidRPr="009646A1">
        <w:rPr>
          <w:rFonts w:ascii="Times New Roman" w:hAnsi="Times New Roman" w:cs="Times New Roman"/>
          <w:b/>
          <w:bCs/>
          <w:color w:val="D00000"/>
          <w:sz w:val="36"/>
          <w:szCs w:val="36"/>
        </w:rPr>
        <w:tab/>
      </w:r>
      <w:r w:rsidRPr="009646A1">
        <w:rPr>
          <w:rFonts w:ascii="Times New Roman" w:hAnsi="Times New Roman" w:cs="Times New Roman"/>
          <w:b/>
          <w:bCs/>
          <w:color w:val="D00000"/>
          <w:sz w:val="36"/>
          <w:szCs w:val="36"/>
        </w:rPr>
        <w:tab/>
        <w:t>2SD22AI043</w:t>
      </w:r>
    </w:p>
    <w:p w14:paraId="4006872F" w14:textId="77777777" w:rsidR="00001A4D" w:rsidRPr="009646A1" w:rsidRDefault="00001A4D" w:rsidP="00001A4D">
      <w:pPr>
        <w:rPr>
          <w:rFonts w:ascii="Times New Roman" w:hAnsi="Times New Roman" w:cs="Times New Roman"/>
          <w:b/>
          <w:bCs/>
          <w:color w:val="D00000"/>
          <w:sz w:val="36"/>
          <w:szCs w:val="36"/>
        </w:rPr>
      </w:pPr>
    </w:p>
    <w:p w14:paraId="557CFB9A" w14:textId="77777777" w:rsidR="00001A4D" w:rsidRPr="009646A1" w:rsidRDefault="00001A4D" w:rsidP="00001A4D">
      <w:pPr>
        <w:jc w:val="center"/>
        <w:rPr>
          <w:rFonts w:ascii="Times New Roman" w:hAnsi="Times New Roman" w:cs="Times New Roman"/>
          <w:b/>
          <w:bCs/>
          <w:color w:val="D00000"/>
          <w:sz w:val="36"/>
          <w:szCs w:val="36"/>
        </w:rPr>
      </w:pPr>
      <w:r w:rsidRPr="009646A1">
        <w:rPr>
          <w:rFonts w:ascii="Times New Roman" w:hAnsi="Times New Roman" w:cs="Times New Roman"/>
          <w:b/>
          <w:bCs/>
          <w:color w:val="D00000"/>
          <w:sz w:val="36"/>
          <w:szCs w:val="36"/>
        </w:rPr>
        <w:t>Under the Guidance and Co-Ordination of</w:t>
      </w:r>
    </w:p>
    <w:p w14:paraId="36CD2181" w14:textId="77777777" w:rsidR="00001A4D" w:rsidRPr="009646A1" w:rsidRDefault="00001A4D" w:rsidP="00001A4D">
      <w:pPr>
        <w:jc w:val="center"/>
        <w:rPr>
          <w:rFonts w:ascii="Times New Roman" w:hAnsi="Times New Roman" w:cs="Times New Roman"/>
          <w:b/>
          <w:bCs/>
          <w:color w:val="D00000"/>
          <w:sz w:val="36"/>
          <w:szCs w:val="36"/>
        </w:rPr>
      </w:pPr>
      <w:r w:rsidRPr="009646A1">
        <w:rPr>
          <w:rFonts w:ascii="Times New Roman" w:hAnsi="Times New Roman" w:cs="Times New Roman"/>
          <w:b/>
          <w:bCs/>
          <w:color w:val="D00000"/>
          <w:sz w:val="36"/>
          <w:szCs w:val="36"/>
        </w:rPr>
        <w:t>Prof. Leena Sakri</w:t>
      </w:r>
    </w:p>
    <w:p w14:paraId="768B348A" w14:textId="77777777" w:rsidR="00001A4D" w:rsidRPr="009646A1" w:rsidRDefault="00001A4D" w:rsidP="00001A4D">
      <w:pPr>
        <w:jc w:val="center"/>
        <w:rPr>
          <w:rFonts w:ascii="Times New Roman" w:hAnsi="Times New Roman" w:cs="Times New Roman"/>
          <w:b/>
          <w:bCs/>
          <w:color w:val="D00000"/>
          <w:sz w:val="32"/>
          <w:szCs w:val="32"/>
        </w:rPr>
      </w:pPr>
      <w:r w:rsidRPr="009646A1">
        <w:rPr>
          <w:noProof/>
          <w:color w:val="D00000"/>
          <w:sz w:val="20"/>
        </w:rPr>
        <w:drawing>
          <wp:anchor distT="0" distB="0" distL="0" distR="0" simplePos="0" relativeHeight="251662336" behindDoc="1" locked="0" layoutInCell="1" allowOverlap="1" wp14:anchorId="2C643BE1" wp14:editId="1C5A0081">
            <wp:simplePos x="0" y="0"/>
            <wp:positionH relativeFrom="margin">
              <wp:align>center</wp:align>
            </wp:positionH>
            <wp:positionV relativeFrom="margin">
              <wp:posOffset>2773680</wp:posOffset>
            </wp:positionV>
            <wp:extent cx="1667510" cy="2058670"/>
            <wp:effectExtent l="0" t="0" r="889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67510" cy="2058670"/>
                    </a:xfrm>
                    <a:prstGeom prst="rect">
                      <a:avLst/>
                    </a:prstGeom>
                  </pic:spPr>
                </pic:pic>
              </a:graphicData>
            </a:graphic>
            <wp14:sizeRelH relativeFrom="margin">
              <wp14:pctWidth>0</wp14:pctWidth>
            </wp14:sizeRelH>
            <wp14:sizeRelV relativeFrom="margin">
              <wp14:pctHeight>0</wp14:pctHeight>
            </wp14:sizeRelV>
          </wp:anchor>
        </w:drawing>
      </w:r>
    </w:p>
    <w:p w14:paraId="556B9ACD" w14:textId="77777777" w:rsidR="00001A4D" w:rsidRPr="009646A1" w:rsidRDefault="00001A4D" w:rsidP="00001A4D">
      <w:pPr>
        <w:rPr>
          <w:rFonts w:ascii="Times New Roman" w:hAnsi="Times New Roman" w:cs="Times New Roman"/>
          <w:b/>
          <w:bCs/>
          <w:color w:val="D00000"/>
          <w:sz w:val="32"/>
          <w:szCs w:val="32"/>
        </w:rPr>
      </w:pPr>
      <w:r>
        <w:rPr>
          <w:rFonts w:ascii="Times New Roman" w:hAnsi="Times New Roman" w:cs="Times New Roman"/>
          <w:b/>
          <w:bCs/>
          <w:noProof/>
          <w:color w:val="D00000"/>
          <w:sz w:val="52"/>
          <w:szCs w:val="52"/>
        </w:rPr>
        <mc:AlternateContent>
          <mc:Choice Requires="wps">
            <w:drawing>
              <wp:anchor distT="0" distB="0" distL="114300" distR="114300" simplePos="0" relativeHeight="251663360" behindDoc="0" locked="0" layoutInCell="1" allowOverlap="1" wp14:anchorId="43D21F91" wp14:editId="6F11DB2F">
                <wp:simplePos x="0" y="0"/>
                <wp:positionH relativeFrom="column">
                  <wp:posOffset>-584835</wp:posOffset>
                </wp:positionH>
                <wp:positionV relativeFrom="paragraph">
                  <wp:posOffset>386080</wp:posOffset>
                </wp:positionV>
                <wp:extent cx="6911975" cy="0"/>
                <wp:effectExtent l="0" t="0" r="0" b="0"/>
                <wp:wrapNone/>
                <wp:docPr id="1225487722" name="Straight Connector 1"/>
                <wp:cNvGraphicFramePr/>
                <a:graphic xmlns:a="http://schemas.openxmlformats.org/drawingml/2006/main">
                  <a:graphicData uri="http://schemas.microsoft.com/office/word/2010/wordprocessingShape">
                    <wps:wsp>
                      <wps:cNvCnPr/>
                      <wps:spPr>
                        <a:xfrm>
                          <a:off x="0" y="0"/>
                          <a:ext cx="6911975" cy="0"/>
                        </a:xfrm>
                        <a:prstGeom prst="line">
                          <a:avLst/>
                        </a:prstGeom>
                        <a:ln>
                          <a:solidFill>
                            <a:srgbClr val="D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6CEB39"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05pt,30.4pt" to="498.2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L3quQEAANUDAAAOAAAAZHJzL2Uyb0RvYy54bWysU8tu2zAQvBfoPxC8x5IcNG0EyznESC9F&#10;G/TxATS1tAjwhSVryX/fJS3LQVsgQFEdViK5Mzs7XG0eJmvYETBq7zrerGrOwEnfa3fo+I/vTzcf&#10;OItJuF4Y76DjJ4j8Yfv2zWYMLaz94E0PyIjExXYMHR9SCm1VRTmAFXHlAzg6VB6tSLTEQ9WjGInd&#10;mmpd13fV6LEP6CXESLu78yHfFn6lQKYvSkVIzHSctKUSscR9jtV2I9oDijBoOcsQ/6DCCu2o6EK1&#10;E0mwn6j/oLJaoo9epZX0tvJKaQmlB+qmqX/r5tsgApReyJwYFpvi/6OVn4+P7hnJhjHENoZnzF1M&#10;Cm1+kz42FbNOi1kwJSZp8+6+ae7fv+NMXs6qKzBgTB/BW5Y/Om60y32IVhw/xUTFKPWSkreNyzF6&#10;o/snbUxZ4GH/aJAdBd3crs5PviwCvkijVYZWV+3lK50MnGm/gmK6J7W3pXwZK1hohZTg0nrmNY6y&#10;M0yRhAVYvw6c8zMUysgt4PXr4AVRKnuXFrDVzuPfCNLUzJLVOf/iwLnvbMHe96dyq8Uamp3i3Dzn&#10;eThfrgv8+jdufwEAAP//AwBQSwMEFAAGAAgAAAAhAKy7f3ffAAAACQEAAA8AAABkcnMvZG93bnJl&#10;di54bWxMj01vwjAMhu+T9h8iT9oNUtDU0q4pQmi7DAnEx2HH0Ji2onGqJkDZr5+nHbaj7Uevnzef&#10;D7YVV+x940jBZByBQCqdaahScNi/j2YgfNBkdOsIFdzRw7x4fMh1ZtyNtnjdhUpwCPlMK6hD6DIp&#10;fVmj1X7sOiS+nVxvdeCxr6Tp9Y3DbSunURRLqxviD7XucFljed5drIJ1kny8UZPY+4q+ttXnfhOv&#10;Vxulnp+GxSuIgEP4g+FHn9WhYKeju5DxolUwSqcTRhXEEVdgIE3jFxDH34Uscvm/QfENAAD//wMA&#10;UEsBAi0AFAAGAAgAAAAhALaDOJL+AAAA4QEAABMAAAAAAAAAAAAAAAAAAAAAAFtDb250ZW50X1R5&#10;cGVzXS54bWxQSwECLQAUAAYACAAAACEAOP0h/9YAAACUAQAACwAAAAAAAAAAAAAAAAAvAQAAX3Jl&#10;bHMvLnJlbHNQSwECLQAUAAYACAAAACEAoyy96rkBAADVAwAADgAAAAAAAAAAAAAAAAAuAgAAZHJz&#10;L2Uyb0RvYy54bWxQSwECLQAUAAYACAAAACEArLt/d98AAAAJAQAADwAAAAAAAAAAAAAAAAATBAAA&#10;ZHJzL2Rvd25yZXYueG1sUEsFBgAAAAAEAAQA8wAAAB8FAAAAAA==&#10;" strokecolor="#d00000" strokeweight="1.5pt">
                <v:stroke joinstyle="miter"/>
              </v:line>
            </w:pict>
          </mc:Fallback>
        </mc:AlternateContent>
      </w:r>
      <w:r w:rsidRPr="009646A1">
        <w:rPr>
          <w:rFonts w:ascii="Times New Roman" w:hAnsi="Times New Roman" w:cs="Times New Roman"/>
          <w:b/>
          <w:bCs/>
          <w:color w:val="D00000"/>
          <w:sz w:val="32"/>
          <w:szCs w:val="32"/>
        </w:rPr>
        <w:t>8</w:t>
      </w:r>
      <w:r w:rsidRPr="009646A1">
        <w:rPr>
          <w:rFonts w:ascii="Times New Roman" w:hAnsi="Times New Roman" w:cs="Times New Roman"/>
          <w:b/>
          <w:bCs/>
          <w:color w:val="D00000"/>
          <w:sz w:val="32"/>
          <w:szCs w:val="32"/>
          <w:vertAlign w:val="superscript"/>
        </w:rPr>
        <w:t>th</w:t>
      </w:r>
      <w:r w:rsidRPr="009646A1">
        <w:rPr>
          <w:rFonts w:ascii="Times New Roman" w:hAnsi="Times New Roman" w:cs="Times New Roman"/>
          <w:b/>
          <w:bCs/>
          <w:color w:val="D00000"/>
          <w:sz w:val="32"/>
          <w:szCs w:val="32"/>
        </w:rPr>
        <w:t xml:space="preserve"> Semester B.E, AIML                               Academic Year: 2025-26</w:t>
      </w:r>
    </w:p>
    <w:p w14:paraId="1C1E904D" w14:textId="77777777" w:rsidR="00001A4D" w:rsidRPr="009646A1" w:rsidRDefault="00001A4D" w:rsidP="00001A4D">
      <w:pPr>
        <w:rPr>
          <w:rFonts w:ascii="Times New Roman" w:hAnsi="Times New Roman" w:cs="Times New Roman"/>
          <w:b/>
          <w:bCs/>
          <w:color w:val="D00000"/>
          <w:sz w:val="32"/>
          <w:szCs w:val="32"/>
        </w:rPr>
      </w:pPr>
    </w:p>
    <w:p w14:paraId="5B92AE0A" w14:textId="77777777" w:rsidR="00001A4D" w:rsidRDefault="00001A4D" w:rsidP="00001A4D">
      <w:pPr>
        <w:spacing w:after="0" w:line="360" w:lineRule="auto"/>
        <w:jc w:val="center"/>
        <w:rPr>
          <w:rFonts w:ascii="Times New Roman" w:hAnsi="Times New Roman" w:cs="Times New Roman"/>
          <w:color w:val="D00000"/>
          <w:sz w:val="28"/>
          <w:szCs w:val="28"/>
        </w:rPr>
      </w:pPr>
      <w:r w:rsidRPr="009646A1">
        <w:rPr>
          <w:rFonts w:ascii="Times New Roman" w:hAnsi="Times New Roman" w:cs="Times New Roman"/>
          <w:color w:val="D00000"/>
          <w:sz w:val="28"/>
          <w:szCs w:val="28"/>
        </w:rPr>
        <w:t xml:space="preserve">Department of Artificial Intelligence and Machine Learning </w:t>
      </w:r>
    </w:p>
    <w:p w14:paraId="252BAE32" w14:textId="77777777" w:rsidR="00001A4D" w:rsidRPr="002E3782" w:rsidRDefault="00001A4D" w:rsidP="00001A4D">
      <w:pPr>
        <w:spacing w:after="0" w:line="360" w:lineRule="auto"/>
        <w:jc w:val="center"/>
        <w:rPr>
          <w:rFonts w:ascii="Times New Roman" w:hAnsi="Times New Roman" w:cs="Times New Roman"/>
          <w:color w:val="D00000"/>
          <w:sz w:val="10"/>
          <w:szCs w:val="10"/>
        </w:rPr>
      </w:pPr>
    </w:p>
    <w:p w14:paraId="17C6719C" w14:textId="77777777" w:rsidR="00001A4D" w:rsidRPr="00FD42B6" w:rsidRDefault="00001A4D" w:rsidP="00001A4D">
      <w:pPr>
        <w:spacing w:after="0" w:line="360" w:lineRule="auto"/>
        <w:ind w:left="-57" w:right="-57"/>
        <w:jc w:val="center"/>
        <w:rPr>
          <w:rFonts w:ascii="Times New Roman" w:hAnsi="Times New Roman" w:cs="Times New Roman"/>
          <w:b/>
          <w:bCs/>
          <w:color w:val="D00000"/>
          <w:sz w:val="32"/>
          <w:szCs w:val="32"/>
        </w:rPr>
      </w:pPr>
      <w:r w:rsidRPr="00FD42B6">
        <w:rPr>
          <w:rFonts w:ascii="Times New Roman" w:hAnsi="Times New Roman" w:cs="Times New Roman"/>
          <w:b/>
          <w:bCs/>
          <w:color w:val="D00000"/>
          <w:sz w:val="32"/>
          <w:szCs w:val="32"/>
        </w:rPr>
        <w:t>SHRI DHARMASTHALA MANJUNATHESHWARA COLLEGE</w:t>
      </w:r>
    </w:p>
    <w:p w14:paraId="33011F0D" w14:textId="77777777" w:rsidR="00001A4D" w:rsidRPr="00FD42B6" w:rsidRDefault="00001A4D" w:rsidP="00001A4D">
      <w:pPr>
        <w:spacing w:after="0" w:line="360" w:lineRule="auto"/>
        <w:ind w:left="-57" w:right="-57"/>
        <w:jc w:val="center"/>
        <w:rPr>
          <w:rFonts w:ascii="Times New Roman" w:hAnsi="Times New Roman" w:cs="Times New Roman"/>
          <w:b/>
          <w:bCs/>
          <w:color w:val="D00000"/>
          <w:sz w:val="32"/>
          <w:szCs w:val="32"/>
        </w:rPr>
      </w:pPr>
      <w:r w:rsidRPr="00FD42B6">
        <w:rPr>
          <w:rFonts w:ascii="Times New Roman" w:hAnsi="Times New Roman" w:cs="Times New Roman"/>
          <w:b/>
          <w:bCs/>
          <w:color w:val="D00000"/>
          <w:sz w:val="32"/>
          <w:szCs w:val="32"/>
        </w:rPr>
        <w:t>OF ENGINEERING &amp; TECHNOLOGY</w:t>
      </w:r>
    </w:p>
    <w:p w14:paraId="4D110419" w14:textId="77777777" w:rsidR="00001A4D" w:rsidRPr="00FD42B6" w:rsidRDefault="00001A4D" w:rsidP="00001A4D">
      <w:pPr>
        <w:spacing w:after="0" w:line="360" w:lineRule="auto"/>
        <w:jc w:val="center"/>
        <w:rPr>
          <w:rFonts w:ascii="Times New Roman" w:hAnsi="Times New Roman" w:cs="Times New Roman"/>
          <w:b/>
          <w:bCs/>
          <w:color w:val="D00000"/>
          <w:sz w:val="8"/>
          <w:szCs w:val="8"/>
        </w:rPr>
      </w:pPr>
    </w:p>
    <w:p w14:paraId="20D70CC6" w14:textId="77777777" w:rsidR="00001A4D" w:rsidRPr="00FD42B6" w:rsidRDefault="00001A4D" w:rsidP="00001A4D">
      <w:pPr>
        <w:spacing w:after="0" w:line="360" w:lineRule="auto"/>
        <w:jc w:val="center"/>
        <w:rPr>
          <w:rFonts w:ascii="Times New Roman" w:hAnsi="Times New Roman" w:cs="Times New Roman"/>
          <w:b/>
          <w:bCs/>
          <w:color w:val="D00000"/>
          <w:sz w:val="28"/>
          <w:szCs w:val="28"/>
        </w:rPr>
      </w:pPr>
      <w:r w:rsidRPr="00FD42B6">
        <w:rPr>
          <w:rFonts w:ascii="Times New Roman" w:hAnsi="Times New Roman" w:cs="Times New Roman"/>
          <w:b/>
          <w:bCs/>
          <w:color w:val="D00000"/>
          <w:sz w:val="28"/>
          <w:szCs w:val="28"/>
        </w:rPr>
        <w:t xml:space="preserve">(An Autonomous college under Visvesvaraya Technological University, Belgaum-590018 &amp; Recognized by AICTE) </w:t>
      </w:r>
    </w:p>
    <w:p w14:paraId="7511CBA9" w14:textId="77777777" w:rsidR="00001A4D" w:rsidRPr="00FD42B6" w:rsidRDefault="00001A4D" w:rsidP="00001A4D">
      <w:pPr>
        <w:spacing w:after="0" w:line="360" w:lineRule="auto"/>
        <w:jc w:val="center"/>
        <w:rPr>
          <w:rFonts w:ascii="Times New Roman" w:hAnsi="Times New Roman" w:cs="Times New Roman"/>
          <w:b/>
          <w:bCs/>
          <w:color w:val="D00000"/>
          <w:sz w:val="28"/>
          <w:szCs w:val="28"/>
        </w:rPr>
      </w:pPr>
      <w:r w:rsidRPr="00FD42B6">
        <w:rPr>
          <w:rFonts w:ascii="Times New Roman" w:hAnsi="Times New Roman" w:cs="Times New Roman"/>
          <w:b/>
          <w:bCs/>
          <w:color w:val="D00000"/>
          <w:sz w:val="28"/>
          <w:szCs w:val="28"/>
        </w:rPr>
        <w:t>Dharwad, Karnataka, India</w:t>
      </w:r>
    </w:p>
    <w:p w14:paraId="46BF1A64" w14:textId="77777777" w:rsidR="00001A4D" w:rsidRDefault="00001A4D" w:rsidP="00001A4D">
      <w:pPr>
        <w:spacing w:after="0" w:line="360" w:lineRule="auto"/>
        <w:rPr>
          <w:rFonts w:ascii="Times New Roman" w:hAnsi="Times New Roman" w:cs="Times New Roman"/>
          <w:sz w:val="32"/>
          <w:szCs w:val="32"/>
        </w:rPr>
      </w:pPr>
    </w:p>
    <w:p w14:paraId="1220B221" w14:textId="77777777" w:rsidR="00001A4D" w:rsidRPr="009646A1" w:rsidRDefault="00001A4D" w:rsidP="00001A4D">
      <w:pPr>
        <w:jc w:val="right"/>
        <w:rPr>
          <w:rFonts w:ascii="Times New Roman" w:hAnsi="Times New Roman" w:cs="Times New Roman"/>
          <w:b/>
          <w:bCs/>
          <w:color w:val="D00000"/>
          <w:sz w:val="36"/>
          <w:szCs w:val="36"/>
        </w:rPr>
        <w:sectPr w:rsidR="00001A4D" w:rsidRPr="009646A1" w:rsidSect="00001A4D">
          <w:pgSz w:w="11906" w:h="16838"/>
          <w:pgMar w:top="1440" w:right="1440" w:bottom="1440" w:left="1440" w:header="708" w:footer="708" w:gutter="0"/>
          <w:pgBorders w:offsetFrom="page">
            <w:top w:val="single" w:sz="24" w:space="24" w:color="EE0000"/>
            <w:left w:val="single" w:sz="24" w:space="24" w:color="EE0000"/>
            <w:bottom w:val="single" w:sz="24" w:space="24" w:color="EE0000"/>
            <w:right w:val="single" w:sz="24" w:space="24" w:color="EE0000"/>
          </w:pgBorders>
          <w:cols w:space="708"/>
          <w:docGrid w:linePitch="360"/>
        </w:sectPr>
      </w:pPr>
    </w:p>
    <w:p w14:paraId="107E8D6B" w14:textId="77777777" w:rsidR="00001A4D" w:rsidRPr="002E3782" w:rsidRDefault="00001A4D" w:rsidP="00001A4D">
      <w:pPr>
        <w:spacing w:after="0" w:line="360" w:lineRule="auto"/>
        <w:jc w:val="center"/>
        <w:rPr>
          <w:rFonts w:ascii="Times New Roman" w:hAnsi="Times New Roman" w:cs="Times New Roman"/>
          <w:b/>
          <w:bCs/>
          <w:sz w:val="36"/>
          <w:szCs w:val="36"/>
        </w:rPr>
      </w:pPr>
      <w:r w:rsidRPr="002E3782">
        <w:rPr>
          <w:rFonts w:ascii="Times New Roman" w:hAnsi="Times New Roman" w:cs="Times New Roman"/>
          <w:b/>
          <w:bCs/>
          <w:sz w:val="36"/>
          <w:szCs w:val="36"/>
        </w:rPr>
        <w:lastRenderedPageBreak/>
        <w:t>SDM College of Engineering and Technology,</w:t>
      </w:r>
    </w:p>
    <w:p w14:paraId="6203FBCA" w14:textId="77777777" w:rsidR="00001A4D" w:rsidRDefault="00001A4D" w:rsidP="00001A4D">
      <w:pPr>
        <w:spacing w:after="0" w:line="360" w:lineRule="auto"/>
        <w:jc w:val="center"/>
        <w:rPr>
          <w:rFonts w:ascii="Times New Roman" w:hAnsi="Times New Roman" w:cs="Times New Roman"/>
          <w:b/>
          <w:bCs/>
          <w:sz w:val="36"/>
          <w:szCs w:val="36"/>
        </w:rPr>
      </w:pPr>
      <w:r w:rsidRPr="002E3782">
        <w:rPr>
          <w:rFonts w:ascii="Times New Roman" w:hAnsi="Times New Roman" w:cs="Times New Roman"/>
          <w:b/>
          <w:bCs/>
          <w:sz w:val="36"/>
          <w:szCs w:val="36"/>
        </w:rPr>
        <w:t xml:space="preserve">Dharwad </w:t>
      </w:r>
      <w:r>
        <w:rPr>
          <w:rFonts w:ascii="Times New Roman" w:hAnsi="Times New Roman" w:cs="Times New Roman"/>
          <w:b/>
          <w:bCs/>
          <w:sz w:val="36"/>
          <w:szCs w:val="36"/>
        </w:rPr>
        <w:t>–</w:t>
      </w:r>
      <w:r w:rsidRPr="002E3782">
        <w:rPr>
          <w:rFonts w:ascii="Times New Roman" w:hAnsi="Times New Roman" w:cs="Times New Roman"/>
          <w:b/>
          <w:bCs/>
          <w:sz w:val="36"/>
          <w:szCs w:val="36"/>
        </w:rPr>
        <w:t xml:space="preserve"> 580002</w:t>
      </w:r>
    </w:p>
    <w:p w14:paraId="4DDF5DE2" w14:textId="77777777" w:rsidR="00001A4D" w:rsidRPr="00D312F3" w:rsidRDefault="00001A4D" w:rsidP="00001A4D">
      <w:pPr>
        <w:spacing w:after="0" w:line="360" w:lineRule="auto"/>
        <w:jc w:val="center"/>
        <w:rPr>
          <w:rFonts w:ascii="Times New Roman" w:hAnsi="Times New Roman" w:cs="Times New Roman"/>
          <w:sz w:val="28"/>
          <w:szCs w:val="28"/>
        </w:rPr>
      </w:pPr>
      <w:r w:rsidRPr="00D312F3">
        <w:rPr>
          <w:noProof/>
          <w:color w:val="D00000"/>
          <w:sz w:val="18"/>
          <w:szCs w:val="20"/>
        </w:rPr>
        <w:drawing>
          <wp:anchor distT="0" distB="0" distL="0" distR="0" simplePos="0" relativeHeight="251665408" behindDoc="1" locked="0" layoutInCell="1" allowOverlap="1" wp14:anchorId="7E89FB22" wp14:editId="0E74478F">
            <wp:simplePos x="0" y="0"/>
            <wp:positionH relativeFrom="margin">
              <wp:align>center</wp:align>
            </wp:positionH>
            <wp:positionV relativeFrom="margin">
              <wp:posOffset>1200150</wp:posOffset>
            </wp:positionV>
            <wp:extent cx="1409700" cy="1628775"/>
            <wp:effectExtent l="0" t="0" r="0" b="9525"/>
            <wp:wrapTopAndBottom/>
            <wp:docPr id="39742360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09700" cy="1628775"/>
                    </a:xfrm>
                    <a:prstGeom prst="rect">
                      <a:avLst/>
                    </a:prstGeom>
                  </pic:spPr>
                </pic:pic>
              </a:graphicData>
            </a:graphic>
            <wp14:sizeRelH relativeFrom="margin">
              <wp14:pctWidth>0</wp14:pctWidth>
            </wp14:sizeRelH>
            <wp14:sizeRelV relativeFrom="margin">
              <wp14:pctHeight>0</wp14:pctHeight>
            </wp14:sizeRelV>
          </wp:anchor>
        </w:drawing>
      </w:r>
      <w:r w:rsidRPr="00D312F3">
        <w:rPr>
          <w:rFonts w:ascii="Times New Roman" w:hAnsi="Times New Roman" w:cs="Times New Roman"/>
          <w:sz w:val="28"/>
          <w:szCs w:val="28"/>
        </w:rPr>
        <w:t>Department of Artificial Intelligence and Machine Learning</w:t>
      </w:r>
    </w:p>
    <w:p w14:paraId="0D21775A" w14:textId="77777777" w:rsidR="00001A4D" w:rsidRDefault="00001A4D" w:rsidP="00001A4D">
      <w:pPr>
        <w:spacing w:after="0" w:line="360" w:lineRule="auto"/>
        <w:jc w:val="center"/>
        <w:rPr>
          <w:rFonts w:ascii="Times New Roman" w:hAnsi="Times New Roman" w:cs="Times New Roman"/>
          <w:sz w:val="32"/>
          <w:szCs w:val="32"/>
        </w:rPr>
      </w:pPr>
    </w:p>
    <w:p w14:paraId="57EC7FC6" w14:textId="77777777" w:rsidR="00001A4D" w:rsidRPr="00D312F3" w:rsidRDefault="00001A4D" w:rsidP="00001A4D">
      <w:pPr>
        <w:spacing w:after="0" w:line="360" w:lineRule="auto"/>
        <w:jc w:val="center"/>
        <w:rPr>
          <w:rFonts w:ascii="Times New Roman" w:hAnsi="Times New Roman" w:cs="Times New Roman"/>
          <w:b/>
          <w:bCs/>
          <w:sz w:val="32"/>
          <w:szCs w:val="32"/>
          <w:u w:val="single"/>
        </w:rPr>
      </w:pPr>
      <w:r w:rsidRPr="00D312F3">
        <w:rPr>
          <w:rFonts w:ascii="Times New Roman" w:hAnsi="Times New Roman" w:cs="Times New Roman"/>
          <w:b/>
          <w:bCs/>
          <w:sz w:val="32"/>
          <w:szCs w:val="32"/>
          <w:u w:val="single"/>
        </w:rPr>
        <w:t>CERTIFICATE</w:t>
      </w:r>
    </w:p>
    <w:p w14:paraId="26EEC518" w14:textId="77777777" w:rsidR="00001A4D" w:rsidRDefault="00001A4D" w:rsidP="00001A4D">
      <w:pPr>
        <w:spacing w:after="0" w:line="360" w:lineRule="auto"/>
        <w:jc w:val="both"/>
        <w:rPr>
          <w:rFonts w:ascii="Times New Roman" w:hAnsi="Times New Roman" w:cs="Times New Roman"/>
          <w:i/>
          <w:iCs/>
          <w:sz w:val="24"/>
          <w:szCs w:val="24"/>
        </w:rPr>
      </w:pPr>
      <w:r w:rsidRPr="00D312F3">
        <w:rPr>
          <w:rFonts w:ascii="Times New Roman" w:hAnsi="Times New Roman" w:cs="Times New Roman"/>
          <w:i/>
          <w:iCs/>
          <w:sz w:val="24"/>
          <w:szCs w:val="24"/>
        </w:rPr>
        <w:t xml:space="preserve">This is to certify that the project work entitled </w:t>
      </w:r>
      <w:r w:rsidRPr="00D312F3">
        <w:rPr>
          <w:rFonts w:ascii="Times New Roman" w:hAnsi="Times New Roman" w:cs="Times New Roman"/>
          <w:b/>
          <w:bCs/>
          <w:i/>
          <w:iCs/>
          <w:sz w:val="24"/>
          <w:szCs w:val="24"/>
        </w:rPr>
        <w:t>“Transaction Reconciliation Engine”</w:t>
      </w:r>
      <w:r w:rsidRPr="00D312F3">
        <w:rPr>
          <w:rFonts w:ascii="Times New Roman" w:hAnsi="Times New Roman" w:cs="Times New Roman"/>
          <w:i/>
          <w:iCs/>
          <w:sz w:val="24"/>
          <w:szCs w:val="24"/>
        </w:rPr>
        <w:t xml:space="preserve"> is a bona fide work carried out by </w:t>
      </w:r>
      <w:r w:rsidRPr="00D312F3">
        <w:rPr>
          <w:rFonts w:ascii="Times New Roman" w:hAnsi="Times New Roman" w:cs="Times New Roman"/>
          <w:b/>
          <w:bCs/>
          <w:i/>
          <w:iCs/>
          <w:sz w:val="24"/>
          <w:szCs w:val="24"/>
        </w:rPr>
        <w:t>Mr. Rahul Sadare</w:t>
      </w:r>
      <w:r w:rsidRPr="00D312F3">
        <w:rPr>
          <w:rFonts w:ascii="Times New Roman" w:hAnsi="Times New Roman" w:cs="Times New Roman"/>
          <w:i/>
          <w:iCs/>
          <w:sz w:val="24"/>
          <w:szCs w:val="24"/>
        </w:rPr>
        <w:t xml:space="preserve"> bearing USN: </w:t>
      </w:r>
      <w:r w:rsidRPr="00D312F3">
        <w:rPr>
          <w:rFonts w:ascii="Times New Roman" w:hAnsi="Times New Roman" w:cs="Times New Roman"/>
          <w:b/>
          <w:bCs/>
          <w:i/>
          <w:iCs/>
          <w:sz w:val="24"/>
          <w:szCs w:val="24"/>
        </w:rPr>
        <w:t>2SD22AI043</w:t>
      </w:r>
      <w:r w:rsidRPr="00D312F3">
        <w:rPr>
          <w:rFonts w:ascii="Times New Roman" w:hAnsi="Times New Roman" w:cs="Times New Roman"/>
          <w:i/>
          <w:iCs/>
          <w:sz w:val="24"/>
          <w:szCs w:val="24"/>
        </w:rPr>
        <w:t>, in successfully completing the internship project</w:t>
      </w:r>
      <w:r>
        <w:rPr>
          <w:rFonts w:ascii="Times New Roman" w:hAnsi="Times New Roman" w:cs="Times New Roman"/>
          <w:i/>
          <w:iCs/>
          <w:sz w:val="24"/>
          <w:szCs w:val="24"/>
        </w:rPr>
        <w:t xml:space="preserve"> </w:t>
      </w:r>
      <w:r>
        <w:rPr>
          <w:rFonts w:ascii="Times New Roman" w:hAnsi="Times New Roman" w:cs="Times New Roman"/>
          <w:b/>
          <w:bCs/>
          <w:i/>
          <w:iCs/>
          <w:sz w:val="24"/>
          <w:szCs w:val="24"/>
        </w:rPr>
        <w:t>(22UAIL801)</w:t>
      </w:r>
      <w:r w:rsidRPr="00D312F3">
        <w:rPr>
          <w:rFonts w:ascii="Times New Roman" w:hAnsi="Times New Roman" w:cs="Times New Roman"/>
          <w:i/>
          <w:iCs/>
          <w:sz w:val="24"/>
          <w:szCs w:val="24"/>
        </w:rPr>
        <w:t xml:space="preserve"> at “</w:t>
      </w:r>
      <w:r w:rsidRPr="00D312F3">
        <w:rPr>
          <w:rFonts w:ascii="Times New Roman" w:hAnsi="Times New Roman" w:cs="Times New Roman"/>
          <w:b/>
          <w:bCs/>
          <w:i/>
          <w:iCs/>
          <w:sz w:val="24"/>
          <w:szCs w:val="24"/>
        </w:rPr>
        <w:t>Infosys”</w:t>
      </w:r>
      <w:r w:rsidRPr="00D312F3">
        <w:rPr>
          <w:rFonts w:ascii="Times New Roman" w:hAnsi="Times New Roman" w:cs="Times New Roman"/>
          <w:i/>
          <w:iCs/>
          <w:sz w:val="24"/>
          <w:szCs w:val="24"/>
        </w:rPr>
        <w:t xml:space="preserve"> for 8th Semester B.E Degree in Artificial Intelligence and Machine Learning of SDM College of Engineering &amp; Technology, Autonomous Institution under Visvesvaraya Technological University, Belgaum during the academic year </w:t>
      </w:r>
      <w:r w:rsidRPr="00D312F3">
        <w:rPr>
          <w:rFonts w:ascii="Times New Roman" w:hAnsi="Times New Roman" w:cs="Times New Roman"/>
          <w:b/>
          <w:bCs/>
          <w:i/>
          <w:iCs/>
          <w:sz w:val="24"/>
          <w:szCs w:val="24"/>
        </w:rPr>
        <w:t>2025–2026</w:t>
      </w:r>
      <w:r w:rsidRPr="00D312F3">
        <w:rPr>
          <w:rFonts w:ascii="Times New Roman" w:hAnsi="Times New Roman" w:cs="Times New Roman"/>
          <w:i/>
          <w:iCs/>
          <w:sz w:val="24"/>
          <w:szCs w:val="24"/>
        </w:rPr>
        <w:t>.</w:t>
      </w:r>
      <w:r>
        <w:rPr>
          <w:rFonts w:ascii="Times New Roman" w:hAnsi="Times New Roman" w:cs="Times New Roman"/>
          <w:i/>
          <w:iCs/>
          <w:sz w:val="24"/>
          <w:szCs w:val="24"/>
        </w:rPr>
        <w:t xml:space="preserve"> </w:t>
      </w:r>
      <w:r w:rsidRPr="00D312F3">
        <w:rPr>
          <w:rFonts w:ascii="Times New Roman" w:hAnsi="Times New Roman" w:cs="Times New Roman"/>
          <w:i/>
          <w:iCs/>
          <w:sz w:val="24"/>
          <w:szCs w:val="24"/>
        </w:rPr>
        <w:t>It is certified that all necessary suggestions indicated for internal assessment have been incorporated in the report deposited in the department library. The project work has been approved as it has successfully satisfied the academic requirements prescribed for the Bachelor of Engineering Degree.</w:t>
      </w:r>
    </w:p>
    <w:tbl>
      <w:tblPr>
        <w:tblStyle w:val="TableGridLight"/>
        <w:tblpPr w:leftFromText="180" w:rightFromText="180" w:vertAnchor="text" w:horzAnchor="margin" w:tblpXSpec="center" w:tblpY="1024"/>
        <w:tblW w:w="100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2551"/>
        <w:gridCol w:w="2112"/>
        <w:gridCol w:w="2872"/>
      </w:tblGrid>
      <w:tr w:rsidR="00001A4D" w14:paraId="4E23AA05" w14:textId="77777777" w:rsidTr="00661F13">
        <w:trPr>
          <w:trHeight w:val="140"/>
        </w:trPr>
        <w:tc>
          <w:tcPr>
            <w:tcW w:w="2547" w:type="dxa"/>
          </w:tcPr>
          <w:p w14:paraId="310BEE5B" w14:textId="77777777" w:rsidR="00001A4D" w:rsidRPr="00D312F3" w:rsidRDefault="00001A4D" w:rsidP="00661F13">
            <w:pPr>
              <w:spacing w:line="360" w:lineRule="auto"/>
              <w:jc w:val="center"/>
              <w:rPr>
                <w:rFonts w:ascii="Times New Roman" w:hAnsi="Times New Roman" w:cs="Times New Roman"/>
                <w:sz w:val="26"/>
                <w:szCs w:val="26"/>
              </w:rPr>
            </w:pPr>
            <w:r>
              <w:rPr>
                <w:rFonts w:ascii="Times New Roman" w:hAnsi="Times New Roman" w:cs="Times New Roman"/>
                <w:sz w:val="26"/>
                <w:szCs w:val="26"/>
              </w:rPr>
              <w:t>Prof. Prashanth A</w:t>
            </w:r>
          </w:p>
        </w:tc>
        <w:tc>
          <w:tcPr>
            <w:tcW w:w="2551" w:type="dxa"/>
          </w:tcPr>
          <w:p w14:paraId="31C3DB39" w14:textId="77777777" w:rsidR="00001A4D" w:rsidRPr="00D312F3" w:rsidRDefault="00001A4D" w:rsidP="00661F13">
            <w:pPr>
              <w:spacing w:line="360" w:lineRule="auto"/>
              <w:jc w:val="center"/>
              <w:rPr>
                <w:rFonts w:ascii="Times New Roman" w:hAnsi="Times New Roman" w:cs="Times New Roman"/>
                <w:sz w:val="26"/>
                <w:szCs w:val="26"/>
              </w:rPr>
            </w:pPr>
            <w:r>
              <w:rPr>
                <w:rFonts w:ascii="Times New Roman" w:hAnsi="Times New Roman" w:cs="Times New Roman"/>
                <w:sz w:val="26"/>
                <w:szCs w:val="26"/>
              </w:rPr>
              <w:t>Dr</w:t>
            </w:r>
            <w:r w:rsidRPr="00D312F3">
              <w:rPr>
                <w:rFonts w:ascii="Times New Roman" w:hAnsi="Times New Roman" w:cs="Times New Roman"/>
                <w:sz w:val="26"/>
                <w:szCs w:val="26"/>
              </w:rPr>
              <w:t>. Leena</w:t>
            </w:r>
            <w:r>
              <w:rPr>
                <w:rFonts w:ascii="Times New Roman" w:hAnsi="Times New Roman" w:cs="Times New Roman"/>
                <w:sz w:val="26"/>
                <w:szCs w:val="26"/>
              </w:rPr>
              <w:t xml:space="preserve"> I</w:t>
            </w:r>
            <w:r w:rsidRPr="00D312F3">
              <w:rPr>
                <w:rFonts w:ascii="Times New Roman" w:hAnsi="Times New Roman" w:cs="Times New Roman"/>
                <w:sz w:val="26"/>
                <w:szCs w:val="26"/>
              </w:rPr>
              <w:t xml:space="preserve"> Sakri</w:t>
            </w:r>
          </w:p>
        </w:tc>
        <w:tc>
          <w:tcPr>
            <w:tcW w:w="2112" w:type="dxa"/>
          </w:tcPr>
          <w:p w14:paraId="41BDDC18" w14:textId="77777777" w:rsidR="00001A4D" w:rsidRPr="00D312F3" w:rsidRDefault="00001A4D" w:rsidP="00661F13">
            <w:pPr>
              <w:spacing w:line="360" w:lineRule="auto"/>
              <w:jc w:val="center"/>
              <w:rPr>
                <w:rFonts w:ascii="Times New Roman" w:hAnsi="Times New Roman" w:cs="Times New Roman"/>
                <w:sz w:val="26"/>
                <w:szCs w:val="26"/>
              </w:rPr>
            </w:pPr>
            <w:r w:rsidRPr="00D312F3">
              <w:rPr>
                <w:rFonts w:ascii="Times New Roman" w:hAnsi="Times New Roman" w:cs="Times New Roman"/>
                <w:sz w:val="26"/>
                <w:szCs w:val="26"/>
              </w:rPr>
              <w:t>Dr. S R Biradar</w:t>
            </w:r>
          </w:p>
        </w:tc>
        <w:tc>
          <w:tcPr>
            <w:tcW w:w="2872" w:type="dxa"/>
          </w:tcPr>
          <w:p w14:paraId="2BB15C03" w14:textId="77777777" w:rsidR="00001A4D" w:rsidRPr="00D312F3" w:rsidRDefault="00001A4D" w:rsidP="00661F13">
            <w:pPr>
              <w:spacing w:line="360" w:lineRule="auto"/>
              <w:jc w:val="center"/>
              <w:rPr>
                <w:rFonts w:ascii="Times New Roman" w:hAnsi="Times New Roman" w:cs="Times New Roman"/>
                <w:sz w:val="26"/>
                <w:szCs w:val="26"/>
              </w:rPr>
            </w:pPr>
            <w:r w:rsidRPr="00D312F3">
              <w:rPr>
                <w:rFonts w:ascii="Times New Roman" w:hAnsi="Times New Roman" w:cs="Times New Roman"/>
                <w:sz w:val="26"/>
                <w:szCs w:val="26"/>
              </w:rPr>
              <w:t>Dr. Ramesh L Chakrasali</w:t>
            </w:r>
          </w:p>
        </w:tc>
      </w:tr>
      <w:tr w:rsidR="00001A4D" w14:paraId="4885CED4" w14:textId="77777777" w:rsidTr="00661F13">
        <w:trPr>
          <w:trHeight w:val="140"/>
        </w:trPr>
        <w:tc>
          <w:tcPr>
            <w:tcW w:w="2547" w:type="dxa"/>
          </w:tcPr>
          <w:p w14:paraId="493E4DDE" w14:textId="77777777" w:rsidR="00001A4D" w:rsidRPr="00D312F3" w:rsidRDefault="00001A4D" w:rsidP="00661F13">
            <w:pPr>
              <w:spacing w:line="360" w:lineRule="auto"/>
              <w:jc w:val="center"/>
              <w:rPr>
                <w:rFonts w:ascii="Times New Roman" w:hAnsi="Times New Roman" w:cs="Times New Roman"/>
                <w:b/>
                <w:bCs/>
              </w:rPr>
            </w:pPr>
            <w:r w:rsidRPr="00D312F3">
              <w:rPr>
                <w:rFonts w:ascii="Times New Roman" w:hAnsi="Times New Roman" w:cs="Times New Roman"/>
                <w:b/>
                <w:bCs/>
              </w:rPr>
              <w:t>Project Guide</w:t>
            </w:r>
          </w:p>
        </w:tc>
        <w:tc>
          <w:tcPr>
            <w:tcW w:w="2551" w:type="dxa"/>
          </w:tcPr>
          <w:p w14:paraId="763E257F" w14:textId="77777777" w:rsidR="00001A4D" w:rsidRPr="00D312F3" w:rsidRDefault="00001A4D" w:rsidP="00661F13">
            <w:pPr>
              <w:spacing w:line="360" w:lineRule="auto"/>
              <w:jc w:val="center"/>
              <w:rPr>
                <w:rFonts w:ascii="Times New Roman" w:hAnsi="Times New Roman" w:cs="Times New Roman"/>
                <w:b/>
                <w:bCs/>
              </w:rPr>
            </w:pPr>
            <w:r w:rsidRPr="00D312F3">
              <w:rPr>
                <w:rFonts w:ascii="Times New Roman" w:hAnsi="Times New Roman" w:cs="Times New Roman"/>
                <w:b/>
                <w:bCs/>
              </w:rPr>
              <w:t>Co-ordinator</w:t>
            </w:r>
          </w:p>
        </w:tc>
        <w:tc>
          <w:tcPr>
            <w:tcW w:w="2112" w:type="dxa"/>
          </w:tcPr>
          <w:p w14:paraId="49316FE6" w14:textId="77777777" w:rsidR="00001A4D" w:rsidRPr="00D312F3" w:rsidRDefault="00001A4D" w:rsidP="00661F13">
            <w:pPr>
              <w:spacing w:line="360" w:lineRule="auto"/>
              <w:jc w:val="center"/>
              <w:rPr>
                <w:rFonts w:ascii="Times New Roman" w:hAnsi="Times New Roman" w:cs="Times New Roman"/>
                <w:b/>
                <w:bCs/>
              </w:rPr>
            </w:pPr>
            <w:r w:rsidRPr="00D312F3">
              <w:rPr>
                <w:rFonts w:ascii="Times New Roman" w:hAnsi="Times New Roman" w:cs="Times New Roman"/>
                <w:b/>
                <w:bCs/>
              </w:rPr>
              <w:t>HOD AIML</w:t>
            </w:r>
          </w:p>
        </w:tc>
        <w:tc>
          <w:tcPr>
            <w:tcW w:w="2872" w:type="dxa"/>
          </w:tcPr>
          <w:p w14:paraId="089EA0A7" w14:textId="77777777" w:rsidR="00001A4D" w:rsidRPr="00D312F3" w:rsidRDefault="00001A4D" w:rsidP="00661F13">
            <w:pPr>
              <w:spacing w:line="360" w:lineRule="auto"/>
              <w:jc w:val="center"/>
              <w:rPr>
                <w:rFonts w:ascii="Times New Roman" w:hAnsi="Times New Roman" w:cs="Times New Roman"/>
                <w:b/>
                <w:bCs/>
              </w:rPr>
            </w:pPr>
            <w:r w:rsidRPr="00D312F3">
              <w:rPr>
                <w:rFonts w:ascii="Times New Roman" w:hAnsi="Times New Roman" w:cs="Times New Roman"/>
                <w:b/>
                <w:bCs/>
              </w:rPr>
              <w:t>Principal</w:t>
            </w:r>
          </w:p>
        </w:tc>
      </w:tr>
    </w:tbl>
    <w:p w14:paraId="505C82A4" w14:textId="77777777" w:rsidR="00001A4D" w:rsidRPr="00D312F3" w:rsidRDefault="00001A4D" w:rsidP="00001A4D">
      <w:pPr>
        <w:spacing w:after="0" w:line="360" w:lineRule="auto"/>
        <w:jc w:val="both"/>
        <w:rPr>
          <w:rFonts w:ascii="Times New Roman" w:hAnsi="Times New Roman" w:cs="Times New Roman"/>
          <w:sz w:val="30"/>
          <w:szCs w:val="30"/>
        </w:rPr>
      </w:pPr>
      <w:r>
        <w:rPr>
          <w:rFonts w:ascii="Times New Roman" w:hAnsi="Times New Roman" w:cs="Times New Roman"/>
          <w:noProof/>
          <w:sz w:val="30"/>
          <w:szCs w:val="30"/>
        </w:rPr>
        <w:t xml:space="preserve"> </w:t>
      </w:r>
    </w:p>
    <w:tbl>
      <w:tblPr>
        <w:tblStyle w:val="TableGrid"/>
        <w:tblpPr w:leftFromText="180" w:rightFromText="180" w:vertAnchor="page" w:horzAnchor="margin" w:tblpY="13376"/>
        <w:tblW w:w="9330" w:type="dxa"/>
        <w:tblLook w:val="04A0" w:firstRow="1" w:lastRow="0" w:firstColumn="1" w:lastColumn="0" w:noHBand="0" w:noVBand="1"/>
      </w:tblPr>
      <w:tblGrid>
        <w:gridCol w:w="3110"/>
        <w:gridCol w:w="3110"/>
        <w:gridCol w:w="3110"/>
      </w:tblGrid>
      <w:tr w:rsidR="00001A4D" w:rsidRPr="00D312F3" w14:paraId="434E9E63" w14:textId="77777777" w:rsidTr="00661F13">
        <w:trPr>
          <w:trHeight w:val="608"/>
        </w:trPr>
        <w:tc>
          <w:tcPr>
            <w:tcW w:w="3110" w:type="dxa"/>
          </w:tcPr>
          <w:p w14:paraId="080CAF70" w14:textId="77777777" w:rsidR="00001A4D" w:rsidRPr="00D312F3" w:rsidRDefault="00001A4D" w:rsidP="00661F13">
            <w:pPr>
              <w:spacing w:line="360" w:lineRule="auto"/>
              <w:jc w:val="center"/>
              <w:rPr>
                <w:rFonts w:ascii="Times New Roman" w:hAnsi="Times New Roman" w:cs="Times New Roman"/>
                <w:sz w:val="24"/>
                <w:szCs w:val="24"/>
              </w:rPr>
            </w:pPr>
          </w:p>
        </w:tc>
        <w:tc>
          <w:tcPr>
            <w:tcW w:w="3110" w:type="dxa"/>
          </w:tcPr>
          <w:p w14:paraId="69B317B4" w14:textId="77777777" w:rsidR="00001A4D" w:rsidRPr="00D312F3" w:rsidRDefault="00001A4D" w:rsidP="00661F13">
            <w:pPr>
              <w:spacing w:line="360" w:lineRule="auto"/>
              <w:jc w:val="center"/>
              <w:rPr>
                <w:rFonts w:ascii="Times New Roman" w:hAnsi="Times New Roman" w:cs="Times New Roman"/>
                <w:b/>
                <w:bCs/>
                <w:sz w:val="24"/>
                <w:szCs w:val="24"/>
              </w:rPr>
            </w:pPr>
            <w:r w:rsidRPr="00D312F3">
              <w:rPr>
                <w:rFonts w:ascii="Times New Roman" w:hAnsi="Times New Roman" w:cs="Times New Roman"/>
                <w:b/>
                <w:bCs/>
                <w:sz w:val="24"/>
                <w:szCs w:val="24"/>
              </w:rPr>
              <w:t>Examiner I</w:t>
            </w:r>
          </w:p>
        </w:tc>
        <w:tc>
          <w:tcPr>
            <w:tcW w:w="3110" w:type="dxa"/>
          </w:tcPr>
          <w:p w14:paraId="16A14130" w14:textId="77777777" w:rsidR="00001A4D" w:rsidRPr="00D312F3" w:rsidRDefault="00001A4D" w:rsidP="00661F13">
            <w:pPr>
              <w:spacing w:line="360" w:lineRule="auto"/>
              <w:jc w:val="center"/>
              <w:rPr>
                <w:rFonts w:ascii="Times New Roman" w:hAnsi="Times New Roman" w:cs="Times New Roman"/>
                <w:b/>
                <w:bCs/>
                <w:sz w:val="24"/>
                <w:szCs w:val="24"/>
              </w:rPr>
            </w:pPr>
            <w:r w:rsidRPr="00D312F3">
              <w:rPr>
                <w:rFonts w:ascii="Times New Roman" w:hAnsi="Times New Roman" w:cs="Times New Roman"/>
                <w:b/>
                <w:bCs/>
                <w:sz w:val="24"/>
                <w:szCs w:val="24"/>
              </w:rPr>
              <w:t>Examiner II</w:t>
            </w:r>
          </w:p>
        </w:tc>
      </w:tr>
      <w:tr w:rsidR="00001A4D" w:rsidRPr="00D312F3" w14:paraId="22B134F5" w14:textId="77777777" w:rsidTr="00661F13">
        <w:trPr>
          <w:trHeight w:val="608"/>
        </w:trPr>
        <w:tc>
          <w:tcPr>
            <w:tcW w:w="3110" w:type="dxa"/>
          </w:tcPr>
          <w:p w14:paraId="3A1F0E89" w14:textId="77777777" w:rsidR="00001A4D" w:rsidRPr="00D312F3" w:rsidRDefault="00001A4D" w:rsidP="00661F13">
            <w:pPr>
              <w:spacing w:line="360" w:lineRule="auto"/>
              <w:jc w:val="both"/>
              <w:rPr>
                <w:rFonts w:ascii="Times New Roman" w:hAnsi="Times New Roman" w:cs="Times New Roman"/>
                <w:sz w:val="24"/>
                <w:szCs w:val="24"/>
              </w:rPr>
            </w:pPr>
            <w:r w:rsidRPr="00D312F3">
              <w:rPr>
                <w:rFonts w:ascii="Times New Roman" w:hAnsi="Times New Roman" w:cs="Times New Roman"/>
                <w:sz w:val="24"/>
                <w:szCs w:val="24"/>
              </w:rPr>
              <w:t>Signature with Date</w:t>
            </w:r>
          </w:p>
        </w:tc>
        <w:tc>
          <w:tcPr>
            <w:tcW w:w="3110" w:type="dxa"/>
          </w:tcPr>
          <w:p w14:paraId="547D7E0D" w14:textId="77777777" w:rsidR="00001A4D" w:rsidRPr="00D312F3" w:rsidRDefault="00001A4D" w:rsidP="00661F13">
            <w:pPr>
              <w:spacing w:line="360" w:lineRule="auto"/>
              <w:jc w:val="both"/>
              <w:rPr>
                <w:rFonts w:ascii="Times New Roman" w:hAnsi="Times New Roman" w:cs="Times New Roman"/>
                <w:sz w:val="24"/>
                <w:szCs w:val="24"/>
              </w:rPr>
            </w:pPr>
          </w:p>
        </w:tc>
        <w:tc>
          <w:tcPr>
            <w:tcW w:w="3110" w:type="dxa"/>
          </w:tcPr>
          <w:p w14:paraId="6D59A238" w14:textId="77777777" w:rsidR="00001A4D" w:rsidRPr="00D312F3" w:rsidRDefault="00001A4D" w:rsidP="00661F13">
            <w:pPr>
              <w:spacing w:line="360" w:lineRule="auto"/>
              <w:jc w:val="both"/>
              <w:rPr>
                <w:rFonts w:ascii="Times New Roman" w:hAnsi="Times New Roman" w:cs="Times New Roman"/>
                <w:sz w:val="24"/>
                <w:szCs w:val="24"/>
              </w:rPr>
            </w:pPr>
          </w:p>
        </w:tc>
      </w:tr>
      <w:tr w:rsidR="00001A4D" w:rsidRPr="00D312F3" w14:paraId="2D936AF8" w14:textId="77777777" w:rsidTr="00661F13">
        <w:trPr>
          <w:trHeight w:val="608"/>
        </w:trPr>
        <w:tc>
          <w:tcPr>
            <w:tcW w:w="3110" w:type="dxa"/>
          </w:tcPr>
          <w:p w14:paraId="0349632A" w14:textId="77777777" w:rsidR="00001A4D" w:rsidRPr="00D312F3" w:rsidRDefault="00001A4D" w:rsidP="00661F13">
            <w:pPr>
              <w:spacing w:line="360" w:lineRule="auto"/>
              <w:jc w:val="both"/>
              <w:rPr>
                <w:rFonts w:ascii="Times New Roman" w:hAnsi="Times New Roman" w:cs="Times New Roman"/>
                <w:sz w:val="24"/>
                <w:szCs w:val="24"/>
              </w:rPr>
            </w:pPr>
            <w:r w:rsidRPr="00D312F3">
              <w:rPr>
                <w:rFonts w:ascii="Times New Roman" w:hAnsi="Times New Roman" w:cs="Times New Roman"/>
                <w:sz w:val="24"/>
                <w:szCs w:val="24"/>
              </w:rPr>
              <w:t>Name</w:t>
            </w:r>
          </w:p>
        </w:tc>
        <w:tc>
          <w:tcPr>
            <w:tcW w:w="3110" w:type="dxa"/>
          </w:tcPr>
          <w:p w14:paraId="316DF2AA" w14:textId="77777777" w:rsidR="00001A4D" w:rsidRPr="00D312F3" w:rsidRDefault="00001A4D" w:rsidP="00661F13">
            <w:pPr>
              <w:spacing w:line="360" w:lineRule="auto"/>
              <w:jc w:val="both"/>
              <w:rPr>
                <w:rFonts w:ascii="Times New Roman" w:hAnsi="Times New Roman" w:cs="Times New Roman"/>
                <w:sz w:val="24"/>
                <w:szCs w:val="24"/>
              </w:rPr>
            </w:pPr>
          </w:p>
        </w:tc>
        <w:tc>
          <w:tcPr>
            <w:tcW w:w="3110" w:type="dxa"/>
          </w:tcPr>
          <w:p w14:paraId="62032446" w14:textId="77777777" w:rsidR="00001A4D" w:rsidRPr="00D312F3" w:rsidRDefault="00001A4D" w:rsidP="00661F13">
            <w:pPr>
              <w:spacing w:line="360" w:lineRule="auto"/>
              <w:jc w:val="both"/>
              <w:rPr>
                <w:rFonts w:ascii="Times New Roman" w:hAnsi="Times New Roman" w:cs="Times New Roman"/>
                <w:sz w:val="24"/>
                <w:szCs w:val="24"/>
              </w:rPr>
            </w:pPr>
          </w:p>
        </w:tc>
      </w:tr>
    </w:tbl>
    <w:p w14:paraId="0B7B8842" w14:textId="77777777" w:rsidR="00001A4D" w:rsidRPr="00D312F3" w:rsidRDefault="00001A4D" w:rsidP="00001A4D">
      <w:pPr>
        <w:spacing w:after="0" w:line="360" w:lineRule="auto"/>
        <w:jc w:val="both"/>
        <w:rPr>
          <w:rFonts w:ascii="Times New Roman" w:hAnsi="Times New Roman" w:cs="Times New Roman"/>
          <w:i/>
          <w:iCs/>
          <w:sz w:val="24"/>
          <w:szCs w:val="24"/>
        </w:rPr>
      </w:pPr>
      <w:r>
        <w:rPr>
          <w:rFonts w:ascii="Times New Roman" w:hAnsi="Times New Roman" w:cs="Times New Roman"/>
          <w:noProof/>
          <w:sz w:val="30"/>
          <w:szCs w:val="30"/>
        </w:rPr>
        <mc:AlternateContent>
          <mc:Choice Requires="wps">
            <w:drawing>
              <wp:anchor distT="0" distB="0" distL="114300" distR="114300" simplePos="0" relativeHeight="251669504" behindDoc="0" locked="0" layoutInCell="1" allowOverlap="1" wp14:anchorId="1DE9E456" wp14:editId="30E9713D">
                <wp:simplePos x="0" y="0"/>
                <wp:positionH relativeFrom="column">
                  <wp:posOffset>4427855</wp:posOffset>
                </wp:positionH>
                <wp:positionV relativeFrom="paragraph">
                  <wp:posOffset>283210</wp:posOffset>
                </wp:positionV>
                <wp:extent cx="1475740" cy="0"/>
                <wp:effectExtent l="0" t="0" r="0" b="0"/>
                <wp:wrapNone/>
                <wp:docPr id="965932185" name="Straight Connector 2"/>
                <wp:cNvGraphicFramePr/>
                <a:graphic xmlns:a="http://schemas.openxmlformats.org/drawingml/2006/main">
                  <a:graphicData uri="http://schemas.microsoft.com/office/word/2010/wordprocessingShape">
                    <wps:wsp>
                      <wps:cNvCnPr/>
                      <wps:spPr>
                        <a:xfrm flipV="1">
                          <a:off x="0" y="0"/>
                          <a:ext cx="14757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0ABBC"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65pt,22.3pt" to="464.8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2FXpQEAAJIDAAAOAAAAZHJzL2Uyb0RvYy54bWysU01P3DAQvSPxHyzfu8muoKBosxxA7aVq&#10;UVu4G2e8sbA9lu1usv++Y2c3IGg5IC6WP957M29mvL4arWE7CFGja/lyUXMGTmKn3bbld7+/fLrk&#10;LCbhOmHQQcv3EPnV5vRkPfgGVtij6SAwEnGxGXzL+5R8U1VR9mBFXKAHR48KgxWJjmFbdUEMpG5N&#10;tarrz9WAofMBJcRItzfTI98UfaVAph9KRUjMtJxyS2UNZX3Ia7VZi2YbhO+1PKQh3pGFFdpR0Fnq&#10;RiTB/gT9SspqGTCiSguJtkKltITigdws6xdufvXCQ/FCxYl+LlP8OFn5fXftbgOVYfCxif42ZBej&#10;CpYpo/099bT4okzZWMq2n8sGY2KSLpdnF+cXZ1RdeXyrJoks5UNMXwEty5uWG+2yI9GI3beYKCxB&#10;jxA6PCVRdmlvIION+wmK6Y6CrQq7zAdcm8B2gjrbPS5zJ0mrIDNFaWNmUv026YDNNCgzMxMn8/+N&#10;NqNLRHRpJlrtMPwrahqPqaoJf3Q9ec22H7Dbl5aUclDji7PDkObJen4u9KevtPkLAAD//wMAUEsD&#10;BBQABgAIAAAAIQAPruEj3AAAAAkBAAAPAAAAZHJzL2Rvd25yZXYueG1sTI/LbsIwEEX3SP0Ha5C6&#10;A4eHEhLioBap6oYNtB9g4iGOiMeRbcD9+7rqol3OzNGdc+tdNAO7o/O9JQGLeQYMqbWqp07A58fb&#10;bAPMB0lKDpZQwBd62DVPk1pWyj7oiPdT6FgKIV9JATqEseLctxqN9HM7IqXbxTojQxpdx5WTjxRu&#10;Br7Mspwb2VP6oOWIe43t9XQzAsz+vTjY4ybGg3fKv15WQRsS4nkaX7bAAsbwB8OPflKHJjmd7Y2U&#10;Z4OAvCxWCRWwXufAElAuywLY+XfBm5r/b9B8AwAA//8DAFBLAQItABQABgAIAAAAIQC2gziS/gAA&#10;AOEBAAATAAAAAAAAAAAAAAAAAAAAAABbQ29udGVudF9UeXBlc10ueG1sUEsBAi0AFAAGAAgAAAAh&#10;ADj9If/WAAAAlAEAAAsAAAAAAAAAAAAAAAAALwEAAF9yZWxzLy5yZWxzUEsBAi0AFAAGAAgAAAAh&#10;AH1DYVelAQAAkgMAAA4AAAAAAAAAAAAAAAAALgIAAGRycy9lMm9Eb2MueG1sUEsBAi0AFAAGAAgA&#10;AAAhAA+u4SPcAAAACQEAAA8AAAAAAAAAAAAAAAAA/wMAAGRycy9kb3ducmV2LnhtbFBLBQYAAAAA&#10;BAAEAPMAAAAIBQAAAAA=&#10;" strokecolor="black [3200]" strokeweight="1pt">
                <v:stroke joinstyle="miter"/>
              </v:line>
            </w:pict>
          </mc:Fallback>
        </mc:AlternateContent>
      </w:r>
      <w:r>
        <w:rPr>
          <w:rFonts w:ascii="Times New Roman" w:hAnsi="Times New Roman" w:cs="Times New Roman"/>
          <w:noProof/>
          <w:sz w:val="30"/>
          <w:szCs w:val="30"/>
        </w:rPr>
        <mc:AlternateContent>
          <mc:Choice Requires="wps">
            <w:drawing>
              <wp:anchor distT="0" distB="0" distL="114300" distR="114300" simplePos="0" relativeHeight="251668480" behindDoc="0" locked="0" layoutInCell="1" allowOverlap="1" wp14:anchorId="06A9FB45" wp14:editId="42192BD5">
                <wp:simplePos x="0" y="0"/>
                <wp:positionH relativeFrom="column">
                  <wp:posOffset>2959100</wp:posOffset>
                </wp:positionH>
                <wp:positionV relativeFrom="paragraph">
                  <wp:posOffset>285750</wp:posOffset>
                </wp:positionV>
                <wp:extent cx="1240155" cy="0"/>
                <wp:effectExtent l="0" t="0" r="0" b="0"/>
                <wp:wrapNone/>
                <wp:docPr id="407423346" name="Straight Connector 2"/>
                <wp:cNvGraphicFramePr/>
                <a:graphic xmlns:a="http://schemas.openxmlformats.org/drawingml/2006/main">
                  <a:graphicData uri="http://schemas.microsoft.com/office/word/2010/wordprocessingShape">
                    <wps:wsp>
                      <wps:cNvCnPr/>
                      <wps:spPr>
                        <a:xfrm flipV="1">
                          <a:off x="0" y="0"/>
                          <a:ext cx="12401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C12E47" id="Straight Connector 2"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pt,22.5pt" to="330.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KiqpQEAAJIDAAAOAAAAZHJzL2Uyb0RvYy54bWysU01P3DAQvVfqf7B87yZZlaqKNssBRC8V&#10;RdByN854Y+Evjc0m++87dnZD1RYOiIvlj/fezJsZb84na9geMGrvOt6sas7ASd9rt+v4r59Xn75y&#10;FpNwvTDeQccPEPn59uOHzRhaWPvBmx6QkYiL7Rg6PqQU2qqKcgAr4soHcPSoPFqR6Ii7qkcxkro1&#10;1bquv1Sjxz6glxAj3V7Oj3xb9JUCmX4oFSEx03HKLZUVy/qQ12q7Ee0ORRi0PKYh3pCFFdpR0EXq&#10;UiTBnlD/I2W1RB+9SivpbeWV0hKKB3LT1H+5uRtEgOKFihPDUqb4frLyen/hbpDKMIbYxnCD2cWk&#10;0DJldLinnhZflCmbStkOS9lgSkzSZbP+XDdnZ5zJ01s1S2SpgDF9A29Z3nTcaJcdiVbsv8dEYQl6&#10;gtDhOYmySwcDGWzcLSimewq2LuwyH3BhkO0FdbZ/bHInSasgM0VpYxZS/TrpiM00KDOzEGfzL0Zb&#10;0CWid2khWu08/i9qmk6pqhl/cj17zbYffH8oLSnloMYXZ8chzZP157nQn7/S9jcAAAD//wMAUEsD&#10;BBQABgAIAAAAIQB+SgHH2gAAAAkBAAAPAAAAZHJzL2Rvd25yZXYueG1sTI9NTsMwEIX3SNzBGiR2&#10;1CkFU4U4FVRCbLppywHceBpHxOPIdltzewaxgNX8Pb35XrMqfhRnjGkIpGE+q0AgdcEO1Gv42L/d&#10;LUGkbMiaMRBq+MIEq/b6qjG1DRfa4nmXe8EmlGqjweU81VKmzqE3aRYmJL4dQ/Qm8xh7aaO5sLkf&#10;5X1VKenNQPzBmQnXDrvP3clr8Ov3p03YLkvZpGjT63GRnSetb2/KyzOIjCX/ieEHn9GhZaZDOJFN&#10;YtTwoBRnydw8cmWBUvMFiMPvQraN/J+g/QYAAP//AwBQSwECLQAUAAYACAAAACEAtoM4kv4AAADh&#10;AQAAEwAAAAAAAAAAAAAAAAAAAAAAW0NvbnRlbnRfVHlwZXNdLnhtbFBLAQItABQABgAIAAAAIQA4&#10;/SH/1gAAAJQBAAALAAAAAAAAAAAAAAAAAC8BAABfcmVscy8ucmVsc1BLAQItABQABgAIAAAAIQBn&#10;DKiqpQEAAJIDAAAOAAAAAAAAAAAAAAAAAC4CAABkcnMvZTJvRG9jLnhtbFBLAQItABQABgAIAAAA&#10;IQB+SgHH2gAAAAkBAAAPAAAAAAAAAAAAAAAAAP8DAABkcnMvZG93bnJldi54bWxQSwUGAAAAAAQA&#10;BADzAAAABgUAAAAA&#10;" strokecolor="black [3200]" strokeweight="1pt">
                <v:stroke joinstyle="miter"/>
              </v:line>
            </w:pict>
          </mc:Fallback>
        </mc:AlternateContent>
      </w:r>
      <w:r>
        <w:rPr>
          <w:rFonts w:ascii="Times New Roman" w:hAnsi="Times New Roman" w:cs="Times New Roman"/>
          <w:noProof/>
          <w:sz w:val="30"/>
          <w:szCs w:val="30"/>
        </w:rPr>
        <mc:AlternateContent>
          <mc:Choice Requires="wps">
            <w:drawing>
              <wp:anchor distT="0" distB="0" distL="114300" distR="114300" simplePos="0" relativeHeight="251666432" behindDoc="0" locked="0" layoutInCell="1" allowOverlap="1" wp14:anchorId="5AB352D5" wp14:editId="2C7DA805">
                <wp:simplePos x="0" y="0"/>
                <wp:positionH relativeFrom="column">
                  <wp:posOffset>-147955</wp:posOffset>
                </wp:positionH>
                <wp:positionV relativeFrom="paragraph">
                  <wp:posOffset>286385</wp:posOffset>
                </wp:positionV>
                <wp:extent cx="1240155" cy="0"/>
                <wp:effectExtent l="0" t="0" r="0" b="0"/>
                <wp:wrapNone/>
                <wp:docPr id="1916906066" name="Straight Connector 2"/>
                <wp:cNvGraphicFramePr/>
                <a:graphic xmlns:a="http://schemas.openxmlformats.org/drawingml/2006/main">
                  <a:graphicData uri="http://schemas.microsoft.com/office/word/2010/wordprocessingShape">
                    <wps:wsp>
                      <wps:cNvCnPr/>
                      <wps:spPr>
                        <a:xfrm flipV="1">
                          <a:off x="0" y="0"/>
                          <a:ext cx="12401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C497F" id="Straight Connector 2"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5pt,22.55pt" to="86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KiqpQEAAJIDAAAOAAAAZHJzL2Uyb0RvYy54bWysU01P3DAQvVfqf7B87yZZlaqKNssBRC8V&#10;RdByN854Y+Evjc0m++87dnZD1RYOiIvlj/fezJsZb84na9geMGrvOt6sas7ASd9rt+v4r59Xn75y&#10;FpNwvTDeQccPEPn59uOHzRhaWPvBmx6QkYiL7Rg6PqQU2qqKcgAr4soHcPSoPFqR6Ii7qkcxkro1&#10;1bquv1Sjxz6glxAj3V7Oj3xb9JUCmX4oFSEx03HKLZUVy/qQ12q7Ee0ORRi0PKYh3pCFFdpR0EXq&#10;UiTBnlD/I2W1RB+9SivpbeWV0hKKB3LT1H+5uRtEgOKFihPDUqb4frLyen/hbpDKMIbYxnCD2cWk&#10;0DJldLinnhZflCmbStkOS9lgSkzSZbP+XDdnZ5zJ01s1S2SpgDF9A29Z3nTcaJcdiVbsv8dEYQl6&#10;gtDhOYmySwcDGWzcLSimewq2LuwyH3BhkO0FdbZ/bHInSasgM0VpYxZS/TrpiM00KDOzEGfzL0Zb&#10;0CWid2khWu08/i9qmk6pqhl/cj17zbYffH8oLSnloMYXZ8chzZP157nQn7/S9jcAAAD//wMAUEsD&#10;BBQABgAIAAAAIQCFEvhN2wAAAAkBAAAPAAAAZHJzL2Rvd25yZXYueG1sTI/BTsMwDIbvSLxDZCRu&#10;W7oW2FSaTjAJcdllgwfIGq+paJwqzrbw9mTiAEfbn35/f7NObhRnDDx4UrCYFyCQOm8G6hV8frzN&#10;ViA4ajJ69IQKvpFh3d7eNLo2/kI7PO9jL3IIca0V2BinWkruLDrNcz8h5dvRB6djHkMvTdCXHO5G&#10;WRbFk3R6oPzB6gk3Fruv/ckpcJv35dbvViltORh+PVbROlLq/i69PIOImOIfDFf9rA5tdjr4ExkW&#10;o4JZWVUZVfDwuABxBZZlLnf4Xci2kf8btD8AAAD//wMAUEsBAi0AFAAGAAgAAAAhALaDOJL+AAAA&#10;4QEAABMAAAAAAAAAAAAAAAAAAAAAAFtDb250ZW50X1R5cGVzXS54bWxQSwECLQAUAAYACAAAACEA&#10;OP0h/9YAAACUAQAACwAAAAAAAAAAAAAAAAAvAQAAX3JlbHMvLnJlbHNQSwECLQAUAAYACAAAACEA&#10;ZwyoqqUBAACSAwAADgAAAAAAAAAAAAAAAAAuAgAAZHJzL2Uyb0RvYy54bWxQSwECLQAUAAYACAAA&#10;ACEAhRL4TdsAAAAJAQAADwAAAAAAAAAAAAAAAAD/AwAAZHJzL2Rvd25yZXYueG1sUEsFBgAAAAAE&#10;AAQA8wAAAAcFAAAAAA==&#10;" strokecolor="black [3200]" strokeweight="1pt">
                <v:stroke joinstyle="miter"/>
              </v:line>
            </w:pict>
          </mc:Fallback>
        </mc:AlternateContent>
      </w:r>
      <w:r>
        <w:rPr>
          <w:rFonts w:ascii="Times New Roman" w:hAnsi="Times New Roman" w:cs="Times New Roman"/>
          <w:noProof/>
          <w:sz w:val="30"/>
          <w:szCs w:val="30"/>
        </w:rPr>
        <mc:AlternateContent>
          <mc:Choice Requires="wps">
            <w:drawing>
              <wp:anchor distT="0" distB="0" distL="114300" distR="114300" simplePos="0" relativeHeight="251667456" behindDoc="0" locked="0" layoutInCell="1" allowOverlap="1" wp14:anchorId="6BA39E35" wp14:editId="7EF941A6">
                <wp:simplePos x="0" y="0"/>
                <wp:positionH relativeFrom="column">
                  <wp:posOffset>1464310</wp:posOffset>
                </wp:positionH>
                <wp:positionV relativeFrom="paragraph">
                  <wp:posOffset>284480</wp:posOffset>
                </wp:positionV>
                <wp:extent cx="1240155" cy="0"/>
                <wp:effectExtent l="0" t="0" r="0" b="0"/>
                <wp:wrapNone/>
                <wp:docPr id="2092851671" name="Straight Connector 2"/>
                <wp:cNvGraphicFramePr/>
                <a:graphic xmlns:a="http://schemas.openxmlformats.org/drawingml/2006/main">
                  <a:graphicData uri="http://schemas.microsoft.com/office/word/2010/wordprocessingShape">
                    <wps:wsp>
                      <wps:cNvCnPr/>
                      <wps:spPr>
                        <a:xfrm flipV="1">
                          <a:off x="0" y="0"/>
                          <a:ext cx="12401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410905" id="Straight Connector 2"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3pt,22.4pt" to="212.9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KiqpQEAAJIDAAAOAAAAZHJzL2Uyb0RvYy54bWysU01P3DAQvVfqf7B87yZZlaqKNssBRC8V&#10;RdByN854Y+Evjc0m++87dnZD1RYOiIvlj/fezJsZb84na9geMGrvOt6sas7ASd9rt+v4r59Xn75y&#10;FpNwvTDeQccPEPn59uOHzRhaWPvBmx6QkYiL7Rg6PqQU2qqKcgAr4soHcPSoPFqR6Ii7qkcxkro1&#10;1bquv1Sjxz6glxAj3V7Oj3xb9JUCmX4oFSEx03HKLZUVy/qQ12q7Ee0ORRi0PKYh3pCFFdpR0EXq&#10;UiTBnlD/I2W1RB+9SivpbeWV0hKKB3LT1H+5uRtEgOKFihPDUqb4frLyen/hbpDKMIbYxnCD2cWk&#10;0DJldLinnhZflCmbStkOS9lgSkzSZbP+XDdnZ5zJ01s1S2SpgDF9A29Z3nTcaJcdiVbsv8dEYQl6&#10;gtDhOYmySwcDGWzcLSimewq2LuwyH3BhkO0FdbZ/bHInSasgM0VpYxZS/TrpiM00KDOzEGfzL0Zb&#10;0CWid2khWu08/i9qmk6pqhl/cj17zbYffH8oLSnloMYXZ8chzZP157nQn7/S9jcAAAD//wMAUEsD&#10;BBQABgAIAAAAIQDW2OoZ2wAAAAkBAAAPAAAAZHJzL2Rvd25yZXYueG1sTI/BTsMwDIbvSLxDZCRu&#10;LKUrY5SmE0xCXHbZ4AGyxmsqGqdKsi28PUYc2NH2p9/f36yyG8UJQxw8KbifFSCQOm8G6hV8frzd&#10;LUHEpMno0RMq+MYIq/b6qtG18Wfa4mmXesEhFGutwKY01VLGzqLTceYnJL4dfHA68Rh6aYI+c7gb&#10;ZVkUC+n0QPzB6gnXFruv3dEpcOv3x43fLnPexGDi62GerCOlbm/yyzOIhDn9w/Crz+rQstPeH8lE&#10;MSoo58WCUQVVxRUYqMqHJxD7v4VsG3nZoP0BAAD//wMAUEsBAi0AFAAGAAgAAAAhALaDOJL+AAAA&#10;4QEAABMAAAAAAAAAAAAAAAAAAAAAAFtDb250ZW50X1R5cGVzXS54bWxQSwECLQAUAAYACAAAACEA&#10;OP0h/9YAAACUAQAACwAAAAAAAAAAAAAAAAAvAQAAX3JlbHMvLnJlbHNQSwECLQAUAAYACAAAACEA&#10;ZwyoqqUBAACSAwAADgAAAAAAAAAAAAAAAAAuAgAAZHJzL2Uyb0RvYy54bWxQSwECLQAUAAYACAAA&#10;ACEA1tjqGdsAAAAJAQAADwAAAAAAAAAAAAAAAAD/AwAAZHJzL2Rvd25yZXYueG1sUEsFBgAAAAAE&#10;AAQA8wAAAAcFAAAAAA==&#10;" strokecolor="black [3200]" strokeweight="1pt">
                <v:stroke joinstyle="miter"/>
              </v:line>
            </w:pict>
          </mc:Fallback>
        </mc:AlternateContent>
      </w:r>
    </w:p>
    <w:p w14:paraId="1D270F7D" w14:textId="77777777" w:rsidR="00001A4D" w:rsidRDefault="00001A4D" w:rsidP="00001A4D">
      <w:pPr>
        <w:spacing w:after="0" w:line="360" w:lineRule="auto"/>
        <w:jc w:val="both"/>
        <w:rPr>
          <w:rFonts w:ascii="Times New Roman" w:hAnsi="Times New Roman" w:cs="Times New Roman"/>
          <w:sz w:val="30"/>
          <w:szCs w:val="30"/>
        </w:rPr>
      </w:pPr>
    </w:p>
    <w:p w14:paraId="22D27D78" w14:textId="77777777" w:rsidR="00001A4D" w:rsidRDefault="00001A4D">
      <w:pPr>
        <w:sectPr w:rsidR="00001A4D" w:rsidSect="00001A4D">
          <w:headerReference w:type="default" r:id="rId8"/>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731C67BA" w14:textId="495C4F4F" w:rsidR="00001A4D" w:rsidRPr="00001A4D" w:rsidRDefault="00001A4D" w:rsidP="00001A4D">
      <w:pPr>
        <w:spacing w:before="240" w:after="0" w:line="360" w:lineRule="auto"/>
        <w:jc w:val="center"/>
        <w:rPr>
          <w:rFonts w:ascii="Times New Roman" w:hAnsi="Times New Roman" w:cs="Times New Roman"/>
          <w:b/>
          <w:bCs/>
          <w:sz w:val="28"/>
          <w:szCs w:val="28"/>
        </w:rPr>
      </w:pPr>
      <w:r w:rsidRPr="00001A4D">
        <w:rPr>
          <w:rFonts w:ascii="Times New Roman" w:hAnsi="Times New Roman" w:cs="Times New Roman"/>
          <w:b/>
          <w:bCs/>
          <w:sz w:val="32"/>
          <w:szCs w:val="32"/>
        </w:rPr>
        <w:lastRenderedPageBreak/>
        <w:t>PREFACE</w:t>
      </w:r>
    </w:p>
    <w:p w14:paraId="391146BC" w14:textId="25FA974E"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In today’s digital financial ecosystem, large numbers of transactions are processed continuously through payment gateways, banking platforms, and internal ledger systems. Maintaining consistency between these systems is a major challenge in financial operations. The internship project titled “Transaction Reconciliation Engine” was developed to automate the reconciliation process between gateway transaction records and internal banking logs.</w:t>
      </w:r>
    </w:p>
    <w:p w14:paraId="56DF2E1F" w14:textId="6F2EA176"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project was carried out during my internship at Infosys, where I designed and implemented a reconciliation platform capable of detecting mismatches, missing records, amount inconsistencies, out-of-order transactions, and unusually large transactions. The system was developed using technologies such as Flask, MySQL, PySpark, and CSV-based processing, along with rollback and audit support features.</w:t>
      </w:r>
    </w:p>
    <w:p w14:paraId="57907FEF" w14:textId="6AF52FAA"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development process followed the Agile Scrum methodology, involving sprint planning, implementation cycles, testing, backlog management, and review discussions. The project also included dashboard-oriented analytical reporting to monitor reconciliation statistics, rollback trends, suspicious transaction patterns, and operational transaction insights effectively.</w:t>
      </w:r>
    </w:p>
    <w:p w14:paraId="154C169C" w14:textId="5D88C9D7" w:rsidR="00A437EB"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This internship provided valuable practical exposure to backend development, database management, distributed data processing, transaction auditing, and reporting workflows. It also improved my understanding of real-time financial systems, scalable reconciliation mechanisms, and enterprise application development practices. I sincerely thank Dr. Leena I Sakri for her guidance and support throughout the project, and Infosys for providing me with the opportunity to work on an industry-oriented application.</w:t>
      </w:r>
    </w:p>
    <w:p w14:paraId="67FB467A" w14:textId="77777777" w:rsidR="00001A4D" w:rsidRDefault="00001A4D" w:rsidP="00001A4D">
      <w:pPr>
        <w:rPr>
          <w:rFonts w:ascii="Times New Roman" w:hAnsi="Times New Roman" w:cs="Times New Roman"/>
          <w:sz w:val="24"/>
          <w:szCs w:val="24"/>
        </w:rPr>
      </w:pPr>
    </w:p>
    <w:p w14:paraId="77F5A914" w14:textId="77777777" w:rsidR="00001A4D" w:rsidRDefault="00001A4D" w:rsidP="00001A4D">
      <w:pPr>
        <w:rPr>
          <w:rFonts w:ascii="Times New Roman" w:hAnsi="Times New Roman" w:cs="Times New Roman"/>
          <w:sz w:val="24"/>
          <w:szCs w:val="24"/>
        </w:rPr>
      </w:pPr>
    </w:p>
    <w:p w14:paraId="718982B4" w14:textId="77777777" w:rsidR="00001A4D" w:rsidRDefault="00001A4D" w:rsidP="00001A4D">
      <w:pPr>
        <w:rPr>
          <w:rFonts w:ascii="Times New Roman" w:hAnsi="Times New Roman" w:cs="Times New Roman"/>
          <w:sz w:val="24"/>
          <w:szCs w:val="24"/>
        </w:rPr>
      </w:pPr>
    </w:p>
    <w:p w14:paraId="6FBEF192" w14:textId="77777777" w:rsidR="00001A4D" w:rsidRDefault="00001A4D" w:rsidP="00001A4D">
      <w:pPr>
        <w:rPr>
          <w:rFonts w:ascii="Times New Roman" w:hAnsi="Times New Roman" w:cs="Times New Roman"/>
          <w:sz w:val="24"/>
          <w:szCs w:val="24"/>
        </w:rPr>
      </w:pPr>
    </w:p>
    <w:p w14:paraId="275F1984" w14:textId="77777777" w:rsidR="00001A4D" w:rsidRDefault="00001A4D" w:rsidP="00001A4D">
      <w:pPr>
        <w:rPr>
          <w:rFonts w:ascii="Times New Roman" w:hAnsi="Times New Roman" w:cs="Times New Roman"/>
          <w:sz w:val="24"/>
          <w:szCs w:val="24"/>
        </w:rPr>
      </w:pPr>
    </w:p>
    <w:p w14:paraId="0F5CB15A" w14:textId="77777777" w:rsidR="00001A4D" w:rsidRDefault="00001A4D" w:rsidP="00001A4D">
      <w:pPr>
        <w:rPr>
          <w:rFonts w:ascii="Times New Roman" w:hAnsi="Times New Roman" w:cs="Times New Roman"/>
          <w:sz w:val="24"/>
          <w:szCs w:val="24"/>
        </w:rPr>
      </w:pPr>
    </w:p>
    <w:p w14:paraId="62EBC102" w14:textId="77777777" w:rsidR="00001A4D" w:rsidRDefault="00001A4D" w:rsidP="00001A4D">
      <w:pPr>
        <w:rPr>
          <w:rFonts w:ascii="Times New Roman" w:hAnsi="Times New Roman" w:cs="Times New Roman"/>
          <w:sz w:val="24"/>
          <w:szCs w:val="24"/>
        </w:rPr>
      </w:pPr>
    </w:p>
    <w:p w14:paraId="1F6626D3" w14:textId="77777777" w:rsidR="00001A4D" w:rsidRDefault="00001A4D" w:rsidP="00001A4D">
      <w:pPr>
        <w:rPr>
          <w:rFonts w:ascii="Times New Roman" w:hAnsi="Times New Roman" w:cs="Times New Roman"/>
          <w:sz w:val="24"/>
          <w:szCs w:val="24"/>
        </w:rPr>
      </w:pPr>
    </w:p>
    <w:p w14:paraId="7DB57453" w14:textId="77777777" w:rsidR="00001A4D" w:rsidRDefault="00001A4D" w:rsidP="00001A4D">
      <w:pPr>
        <w:rPr>
          <w:rFonts w:ascii="Times New Roman" w:hAnsi="Times New Roman" w:cs="Times New Roman"/>
          <w:sz w:val="24"/>
          <w:szCs w:val="24"/>
        </w:rPr>
      </w:pPr>
    </w:p>
    <w:p w14:paraId="12AB1193" w14:textId="77777777" w:rsidR="00001A4D" w:rsidRPr="00001A4D" w:rsidRDefault="00001A4D" w:rsidP="00001A4D">
      <w:pPr>
        <w:jc w:val="center"/>
        <w:rPr>
          <w:rFonts w:ascii="Times New Roman" w:hAnsi="Times New Roman" w:cs="Times New Roman"/>
          <w:b/>
          <w:bCs/>
          <w:sz w:val="32"/>
          <w:szCs w:val="32"/>
        </w:rPr>
      </w:pPr>
      <w:r w:rsidRPr="00001A4D">
        <w:rPr>
          <w:rFonts w:ascii="Times New Roman" w:hAnsi="Times New Roman" w:cs="Times New Roman"/>
          <w:b/>
          <w:bCs/>
          <w:sz w:val="32"/>
          <w:szCs w:val="32"/>
        </w:rPr>
        <w:lastRenderedPageBreak/>
        <w:t>ABSTRACT</w:t>
      </w:r>
    </w:p>
    <w:p w14:paraId="47CDFE5B" w14:textId="77777777" w:rsidR="00001A4D" w:rsidRPr="00001A4D" w:rsidRDefault="00001A4D" w:rsidP="00001A4D">
      <w:pPr>
        <w:rPr>
          <w:rFonts w:ascii="Times New Roman" w:hAnsi="Times New Roman" w:cs="Times New Roman"/>
          <w:sz w:val="24"/>
          <w:szCs w:val="24"/>
        </w:rPr>
      </w:pPr>
    </w:p>
    <w:p w14:paraId="5B13D0BB" w14:textId="353C87C5" w:rsidR="00001A4D" w:rsidRPr="00001A4D" w:rsidRDefault="00001A4D" w:rsidP="00001A4D">
      <w:pPr>
        <w:spacing w:before="240" w:line="360" w:lineRule="auto"/>
        <w:jc w:val="both"/>
        <w:rPr>
          <w:rFonts w:ascii="Times New Roman" w:hAnsi="Times New Roman" w:cs="Times New Roman"/>
          <w:sz w:val="24"/>
          <w:szCs w:val="24"/>
        </w:rPr>
      </w:pPr>
      <w:r w:rsidRPr="00001A4D">
        <w:rPr>
          <w:rFonts w:ascii="Times New Roman" w:hAnsi="Times New Roman" w:cs="Times New Roman"/>
          <w:sz w:val="24"/>
          <w:szCs w:val="24"/>
        </w:rPr>
        <w:t>The Transaction Reconciliation Engine is a financial transaction monitoring and reconciliation system developed during the internship at Infosys. The main objective of the project is to automate the reconciliation process between gateway transaction logs and internal transaction records to identify inconsistencies, missing entries, and transaction failures efficiently.</w:t>
      </w:r>
    </w:p>
    <w:p w14:paraId="60D68716" w14:textId="6E314E88" w:rsidR="00001A4D" w:rsidRPr="00001A4D" w:rsidRDefault="00001A4D" w:rsidP="00001A4D">
      <w:pPr>
        <w:spacing w:before="240" w:line="360" w:lineRule="auto"/>
        <w:jc w:val="both"/>
        <w:rPr>
          <w:rFonts w:ascii="Times New Roman" w:hAnsi="Times New Roman" w:cs="Times New Roman"/>
          <w:sz w:val="24"/>
          <w:szCs w:val="24"/>
        </w:rPr>
      </w:pPr>
      <w:r w:rsidRPr="00001A4D">
        <w:rPr>
          <w:rFonts w:ascii="Times New Roman" w:hAnsi="Times New Roman" w:cs="Times New Roman"/>
          <w:sz w:val="24"/>
          <w:szCs w:val="24"/>
        </w:rPr>
        <w:t>The system was developed using Python Flask for backend services, MySQL for database management, and PySpark for scalable reconciliation processing and anomaly detection. The application supports reconciliation using both direct database records and uploaded CSV files. The system classifies transactions into categories such as MATCH, MISMATCH, AMOUNT_MISMATCH, MISSING_INTERNAL, OUT_OF_ORDER, and LARGE_TRANSACTION.</w:t>
      </w:r>
    </w:p>
    <w:p w14:paraId="7B8BAB8D" w14:textId="749E998F" w:rsidR="00001A4D" w:rsidRPr="00001A4D" w:rsidRDefault="00001A4D" w:rsidP="00001A4D">
      <w:pPr>
        <w:spacing w:before="240" w:line="360" w:lineRule="auto"/>
        <w:jc w:val="both"/>
        <w:rPr>
          <w:rFonts w:ascii="Times New Roman" w:hAnsi="Times New Roman" w:cs="Times New Roman"/>
          <w:sz w:val="24"/>
          <w:szCs w:val="24"/>
        </w:rPr>
      </w:pPr>
      <w:r w:rsidRPr="00001A4D">
        <w:rPr>
          <w:rFonts w:ascii="Times New Roman" w:hAnsi="Times New Roman" w:cs="Times New Roman"/>
          <w:sz w:val="24"/>
          <w:szCs w:val="24"/>
        </w:rPr>
        <w:t>The project also implements rollback handling, transaction auditing, reconciliation job tracking, and dashboard-ready analytical reporting features. Large-value transaction detection and out-of-order transaction monitoring were integrated to improve operational visibility and suspicious transaction analysis.</w:t>
      </w:r>
    </w:p>
    <w:p w14:paraId="0EE68786" w14:textId="183B1CFE" w:rsidR="00001A4D" w:rsidRDefault="00001A4D" w:rsidP="00001A4D">
      <w:pPr>
        <w:spacing w:before="240" w:line="360" w:lineRule="auto"/>
        <w:jc w:val="both"/>
        <w:rPr>
          <w:rFonts w:ascii="Times New Roman" w:hAnsi="Times New Roman" w:cs="Times New Roman"/>
          <w:sz w:val="24"/>
          <w:szCs w:val="24"/>
        </w:rPr>
      </w:pPr>
      <w:r w:rsidRPr="00001A4D">
        <w:rPr>
          <w:rFonts w:ascii="Times New Roman" w:hAnsi="Times New Roman" w:cs="Times New Roman"/>
          <w:sz w:val="24"/>
          <w:szCs w:val="24"/>
        </w:rPr>
        <w:t>The project was developed following the Agile Scrum methodology, including sprint planning, implementation, testing, and review phases. This internship helped in gaining practical exposure to financial systems, distributed data processing, backend development, reconciliation workflows, and dashboard-oriented analytics.</w:t>
      </w:r>
    </w:p>
    <w:p w14:paraId="133FAED2" w14:textId="77777777" w:rsidR="00001A4D" w:rsidRDefault="00001A4D" w:rsidP="00001A4D">
      <w:pPr>
        <w:rPr>
          <w:rFonts w:ascii="Times New Roman" w:hAnsi="Times New Roman" w:cs="Times New Roman"/>
          <w:sz w:val="24"/>
          <w:szCs w:val="24"/>
        </w:rPr>
      </w:pPr>
    </w:p>
    <w:p w14:paraId="28A7AA0E" w14:textId="77777777" w:rsidR="00001A4D" w:rsidRDefault="00001A4D" w:rsidP="00001A4D">
      <w:pPr>
        <w:rPr>
          <w:rFonts w:ascii="Times New Roman" w:hAnsi="Times New Roman" w:cs="Times New Roman"/>
          <w:sz w:val="24"/>
          <w:szCs w:val="24"/>
        </w:rPr>
      </w:pPr>
    </w:p>
    <w:p w14:paraId="2F15D7C6" w14:textId="77777777" w:rsidR="00001A4D" w:rsidRDefault="00001A4D" w:rsidP="00001A4D">
      <w:pPr>
        <w:rPr>
          <w:rFonts w:ascii="Times New Roman" w:hAnsi="Times New Roman" w:cs="Times New Roman"/>
          <w:sz w:val="24"/>
          <w:szCs w:val="24"/>
        </w:rPr>
      </w:pPr>
    </w:p>
    <w:p w14:paraId="49B73D30" w14:textId="77777777" w:rsidR="00001A4D" w:rsidRDefault="00001A4D" w:rsidP="00001A4D">
      <w:pPr>
        <w:rPr>
          <w:rFonts w:ascii="Times New Roman" w:hAnsi="Times New Roman" w:cs="Times New Roman"/>
          <w:sz w:val="24"/>
          <w:szCs w:val="24"/>
        </w:rPr>
      </w:pPr>
    </w:p>
    <w:p w14:paraId="1681DE20" w14:textId="77777777" w:rsidR="00001A4D" w:rsidRDefault="00001A4D" w:rsidP="00001A4D">
      <w:pPr>
        <w:rPr>
          <w:rFonts w:ascii="Times New Roman" w:hAnsi="Times New Roman" w:cs="Times New Roman"/>
          <w:sz w:val="24"/>
          <w:szCs w:val="24"/>
        </w:rPr>
      </w:pPr>
    </w:p>
    <w:p w14:paraId="374E71B0" w14:textId="77777777" w:rsidR="00001A4D" w:rsidRDefault="00001A4D" w:rsidP="00001A4D">
      <w:pPr>
        <w:rPr>
          <w:rFonts w:ascii="Times New Roman" w:hAnsi="Times New Roman" w:cs="Times New Roman"/>
          <w:sz w:val="24"/>
          <w:szCs w:val="24"/>
        </w:rPr>
      </w:pPr>
    </w:p>
    <w:p w14:paraId="6F88161A" w14:textId="77777777" w:rsidR="00001A4D" w:rsidRDefault="00001A4D" w:rsidP="00001A4D">
      <w:pPr>
        <w:rPr>
          <w:rFonts w:ascii="Times New Roman" w:hAnsi="Times New Roman" w:cs="Times New Roman"/>
          <w:sz w:val="24"/>
          <w:szCs w:val="24"/>
        </w:rPr>
      </w:pPr>
    </w:p>
    <w:p w14:paraId="63110F12" w14:textId="77777777" w:rsidR="00001A4D" w:rsidRDefault="00001A4D" w:rsidP="00001A4D">
      <w:pPr>
        <w:rPr>
          <w:rFonts w:ascii="Times New Roman" w:hAnsi="Times New Roman" w:cs="Times New Roman"/>
          <w:sz w:val="24"/>
          <w:szCs w:val="24"/>
        </w:rPr>
      </w:pPr>
    </w:p>
    <w:p w14:paraId="5453AC1E" w14:textId="77777777" w:rsidR="00001A4D" w:rsidRDefault="00001A4D" w:rsidP="00001A4D">
      <w:pPr>
        <w:rPr>
          <w:rFonts w:ascii="Times New Roman" w:hAnsi="Times New Roman" w:cs="Times New Roman"/>
          <w:sz w:val="24"/>
          <w:szCs w:val="24"/>
        </w:rPr>
      </w:pPr>
    </w:p>
    <w:p w14:paraId="56D49E8F" w14:textId="77777777" w:rsidR="00001A4D" w:rsidRDefault="00001A4D" w:rsidP="00001A4D">
      <w:pPr>
        <w:rPr>
          <w:rFonts w:ascii="Times New Roman" w:hAnsi="Times New Roman" w:cs="Times New Roman"/>
          <w:sz w:val="24"/>
          <w:szCs w:val="24"/>
        </w:rPr>
      </w:pPr>
    </w:p>
    <w:p w14:paraId="3CEA3C40" w14:textId="77777777" w:rsidR="00001A4D" w:rsidRPr="00001A4D" w:rsidRDefault="00001A4D" w:rsidP="00001A4D">
      <w:pPr>
        <w:jc w:val="center"/>
        <w:rPr>
          <w:rFonts w:ascii="Times New Roman" w:hAnsi="Times New Roman" w:cs="Times New Roman"/>
          <w:b/>
          <w:bCs/>
          <w:sz w:val="32"/>
          <w:szCs w:val="32"/>
        </w:rPr>
      </w:pPr>
      <w:r w:rsidRPr="00001A4D">
        <w:rPr>
          <w:rFonts w:ascii="Times New Roman" w:hAnsi="Times New Roman" w:cs="Times New Roman"/>
          <w:b/>
          <w:bCs/>
          <w:sz w:val="32"/>
          <w:szCs w:val="32"/>
        </w:rPr>
        <w:lastRenderedPageBreak/>
        <w:t>ACKNOWLEDGEMENT</w:t>
      </w:r>
    </w:p>
    <w:p w14:paraId="01163321" w14:textId="77777777" w:rsidR="00001A4D" w:rsidRPr="00001A4D" w:rsidRDefault="00001A4D" w:rsidP="00001A4D">
      <w:pPr>
        <w:rPr>
          <w:rFonts w:ascii="Times New Roman" w:hAnsi="Times New Roman" w:cs="Times New Roman"/>
          <w:sz w:val="24"/>
          <w:szCs w:val="24"/>
        </w:rPr>
      </w:pPr>
    </w:p>
    <w:p w14:paraId="57F87B79" w14:textId="35D3B8F4" w:rsidR="00001A4D" w:rsidRPr="00001A4D" w:rsidRDefault="00001A4D" w:rsidP="00001A4D">
      <w:pPr>
        <w:spacing w:before="240" w:after="0" w:line="360" w:lineRule="auto"/>
        <w:rPr>
          <w:rFonts w:ascii="Times New Roman" w:hAnsi="Times New Roman" w:cs="Times New Roman"/>
          <w:sz w:val="24"/>
          <w:szCs w:val="24"/>
        </w:rPr>
      </w:pPr>
      <w:r w:rsidRPr="00001A4D">
        <w:rPr>
          <w:rFonts w:ascii="Times New Roman" w:hAnsi="Times New Roman" w:cs="Times New Roman"/>
          <w:sz w:val="24"/>
          <w:szCs w:val="24"/>
        </w:rPr>
        <w:t>I express my sincere gratitude to our Principal, Dr. Ramesh L Chakrasali, and the Department of Artificial Intelligence and Machine Learning of SDM College of Engineering &amp; Technology, Dharwad, for providing the facilities, encouragement, and academic support required for completing the internship project successfully.</w:t>
      </w:r>
    </w:p>
    <w:p w14:paraId="5C98579C" w14:textId="72194056" w:rsidR="00001A4D" w:rsidRPr="00001A4D" w:rsidRDefault="00001A4D" w:rsidP="00001A4D">
      <w:pPr>
        <w:spacing w:before="240" w:after="0" w:line="360" w:lineRule="auto"/>
        <w:rPr>
          <w:rFonts w:ascii="Times New Roman" w:hAnsi="Times New Roman" w:cs="Times New Roman"/>
          <w:sz w:val="24"/>
          <w:szCs w:val="24"/>
        </w:rPr>
      </w:pPr>
      <w:r w:rsidRPr="00001A4D">
        <w:rPr>
          <w:rFonts w:ascii="Times New Roman" w:hAnsi="Times New Roman" w:cs="Times New Roman"/>
          <w:sz w:val="24"/>
          <w:szCs w:val="24"/>
        </w:rPr>
        <w:t>I would like to convey my heartfelt thanks to the Head of the Department, Dr. S R Biradar, for his continuous encouragement, valuable suggestions, and support throughout the internship duration.</w:t>
      </w:r>
    </w:p>
    <w:p w14:paraId="706BA9D7" w14:textId="4DC62325" w:rsidR="00001A4D" w:rsidRPr="00001A4D" w:rsidRDefault="00001A4D" w:rsidP="00001A4D">
      <w:pPr>
        <w:spacing w:before="240" w:after="0" w:line="360" w:lineRule="auto"/>
        <w:rPr>
          <w:rFonts w:ascii="Times New Roman" w:hAnsi="Times New Roman" w:cs="Times New Roman"/>
          <w:sz w:val="24"/>
          <w:szCs w:val="24"/>
        </w:rPr>
      </w:pPr>
      <w:r w:rsidRPr="00001A4D">
        <w:rPr>
          <w:rFonts w:ascii="Times New Roman" w:hAnsi="Times New Roman" w:cs="Times New Roman"/>
          <w:sz w:val="24"/>
          <w:szCs w:val="24"/>
        </w:rPr>
        <w:t>I express my deep sense of gratitude to my project guide and co-ordinator, Dr. Leena I Sakri, for her constant guidance, motivation, constructive feedback, and technical support during every phase of the project development. Her valuable suggestions and encouragement helped me improve both my technical and analytical skills throughout the internship.</w:t>
      </w:r>
    </w:p>
    <w:p w14:paraId="06B881BF" w14:textId="453F1EAE" w:rsidR="00001A4D" w:rsidRPr="00001A4D" w:rsidRDefault="00001A4D" w:rsidP="00001A4D">
      <w:pPr>
        <w:spacing w:before="240" w:after="0" w:line="360" w:lineRule="auto"/>
        <w:rPr>
          <w:rFonts w:ascii="Times New Roman" w:hAnsi="Times New Roman" w:cs="Times New Roman"/>
          <w:sz w:val="24"/>
          <w:szCs w:val="24"/>
        </w:rPr>
      </w:pPr>
      <w:r w:rsidRPr="00001A4D">
        <w:rPr>
          <w:rFonts w:ascii="Times New Roman" w:hAnsi="Times New Roman" w:cs="Times New Roman"/>
          <w:sz w:val="24"/>
          <w:szCs w:val="24"/>
        </w:rPr>
        <w:t>I also extend my sincere thanks to Infosys for providing me with the opportunity to work on an industry-oriented project and gain practical exposure to backend development, reconciliation systems, distributed data processing, dashboard analytics, and Agile Scrum methodologies using modern technologies.</w:t>
      </w:r>
    </w:p>
    <w:p w14:paraId="56C7D65B" w14:textId="2188C3B1" w:rsidR="00001A4D" w:rsidRPr="00001A4D" w:rsidRDefault="00001A4D" w:rsidP="00001A4D">
      <w:pPr>
        <w:spacing w:before="240" w:after="0" w:line="360" w:lineRule="auto"/>
        <w:rPr>
          <w:rFonts w:ascii="Times New Roman" w:hAnsi="Times New Roman" w:cs="Times New Roman"/>
          <w:sz w:val="24"/>
          <w:szCs w:val="24"/>
        </w:rPr>
      </w:pPr>
      <w:r w:rsidRPr="00001A4D">
        <w:rPr>
          <w:rFonts w:ascii="Times New Roman" w:hAnsi="Times New Roman" w:cs="Times New Roman"/>
          <w:sz w:val="24"/>
          <w:szCs w:val="24"/>
        </w:rPr>
        <w:t>I would also like to thank all the teaching and non-teaching staff members of the department for their support and co-operation during the internship period.</w:t>
      </w:r>
    </w:p>
    <w:p w14:paraId="4B773ECB" w14:textId="77777777" w:rsidR="00001A4D" w:rsidRPr="00001A4D" w:rsidRDefault="00001A4D" w:rsidP="00001A4D">
      <w:pPr>
        <w:spacing w:before="240" w:after="0" w:line="360" w:lineRule="auto"/>
        <w:rPr>
          <w:rFonts w:ascii="Times New Roman" w:hAnsi="Times New Roman" w:cs="Times New Roman"/>
          <w:sz w:val="24"/>
          <w:szCs w:val="24"/>
        </w:rPr>
      </w:pPr>
      <w:r w:rsidRPr="00001A4D">
        <w:rPr>
          <w:rFonts w:ascii="Times New Roman" w:hAnsi="Times New Roman" w:cs="Times New Roman"/>
          <w:sz w:val="24"/>
          <w:szCs w:val="24"/>
        </w:rPr>
        <w:t>Finally, I would like to express my gratitude to my parents, friends, and well-wishers for their constant support, encouragement, and motivation throughout the successful completion of the internship project.</w:t>
      </w:r>
    </w:p>
    <w:p w14:paraId="38B0D481" w14:textId="77777777" w:rsidR="00001A4D" w:rsidRPr="00001A4D" w:rsidRDefault="00001A4D" w:rsidP="00001A4D">
      <w:pPr>
        <w:rPr>
          <w:rFonts w:ascii="Times New Roman" w:hAnsi="Times New Roman" w:cs="Times New Roman"/>
          <w:sz w:val="24"/>
          <w:szCs w:val="24"/>
        </w:rPr>
      </w:pPr>
    </w:p>
    <w:p w14:paraId="72D51BC5" w14:textId="77777777" w:rsidR="00001A4D" w:rsidRPr="00001A4D" w:rsidRDefault="00001A4D" w:rsidP="00001A4D">
      <w:pPr>
        <w:rPr>
          <w:rFonts w:ascii="Times New Roman" w:hAnsi="Times New Roman" w:cs="Times New Roman"/>
          <w:sz w:val="24"/>
          <w:szCs w:val="24"/>
        </w:rPr>
      </w:pPr>
    </w:p>
    <w:p w14:paraId="74975CA2" w14:textId="77777777" w:rsidR="00001A4D" w:rsidRPr="00001A4D" w:rsidRDefault="00001A4D" w:rsidP="00001A4D">
      <w:pPr>
        <w:rPr>
          <w:rFonts w:ascii="Times New Roman" w:hAnsi="Times New Roman" w:cs="Times New Roman"/>
          <w:sz w:val="24"/>
          <w:szCs w:val="24"/>
        </w:rPr>
      </w:pPr>
    </w:p>
    <w:p w14:paraId="6DC9ADA8" w14:textId="6FE840B7" w:rsidR="00001A4D" w:rsidRPr="00001A4D" w:rsidRDefault="00001A4D" w:rsidP="00001A4D">
      <w:pPr>
        <w:ind w:right="567"/>
        <w:jc w:val="right"/>
        <w:rPr>
          <w:rFonts w:ascii="Times New Roman" w:hAnsi="Times New Roman" w:cs="Times New Roman"/>
          <w:sz w:val="24"/>
          <w:szCs w:val="24"/>
        </w:rPr>
      </w:pPr>
      <w:r w:rsidRPr="00001A4D">
        <w:rPr>
          <w:rFonts w:ascii="Times New Roman" w:hAnsi="Times New Roman" w:cs="Times New Roman"/>
          <w:sz w:val="24"/>
          <w:szCs w:val="24"/>
        </w:rPr>
        <w:t xml:space="preserve">Project Member  </w:t>
      </w:r>
    </w:p>
    <w:p w14:paraId="6D17FB24" w14:textId="77777777" w:rsidR="00001A4D" w:rsidRPr="00001A4D" w:rsidRDefault="00001A4D" w:rsidP="00001A4D">
      <w:pPr>
        <w:jc w:val="right"/>
        <w:rPr>
          <w:rFonts w:ascii="Times New Roman" w:hAnsi="Times New Roman" w:cs="Times New Roman"/>
          <w:sz w:val="24"/>
          <w:szCs w:val="24"/>
        </w:rPr>
      </w:pPr>
      <w:r w:rsidRPr="00001A4D">
        <w:rPr>
          <w:rFonts w:ascii="Times New Roman" w:hAnsi="Times New Roman" w:cs="Times New Roman"/>
          <w:sz w:val="24"/>
          <w:szCs w:val="24"/>
        </w:rPr>
        <w:t>Rahul Sadare (2SD22AI043)</w:t>
      </w:r>
    </w:p>
    <w:p w14:paraId="7EBC4374" w14:textId="77777777" w:rsidR="00001A4D" w:rsidRDefault="00001A4D" w:rsidP="00001A4D">
      <w:pPr>
        <w:rPr>
          <w:rFonts w:ascii="Times New Roman" w:hAnsi="Times New Roman" w:cs="Times New Roman"/>
          <w:sz w:val="24"/>
          <w:szCs w:val="24"/>
        </w:rPr>
      </w:pPr>
    </w:p>
    <w:p w14:paraId="0D058C7F" w14:textId="77777777" w:rsidR="00001A4D" w:rsidRDefault="00001A4D" w:rsidP="00001A4D">
      <w:pPr>
        <w:spacing w:after="0" w:line="360" w:lineRule="auto"/>
        <w:jc w:val="center"/>
        <w:rPr>
          <w:rFonts w:ascii="Times New Roman" w:hAnsi="Times New Roman" w:cs="Times New Roman"/>
          <w:b/>
          <w:bCs/>
          <w:sz w:val="32"/>
          <w:szCs w:val="32"/>
        </w:rPr>
      </w:pPr>
    </w:p>
    <w:p w14:paraId="5E748841" w14:textId="3C07A9B0" w:rsidR="00001A4D" w:rsidRPr="002F25F9" w:rsidRDefault="00001A4D" w:rsidP="00001A4D">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tbl>
      <w:tblPr>
        <w:tblW w:w="9203" w:type="dxa"/>
        <w:tblLook w:val="04A0" w:firstRow="1" w:lastRow="0" w:firstColumn="1" w:lastColumn="0" w:noHBand="0" w:noVBand="1"/>
      </w:tblPr>
      <w:tblGrid>
        <w:gridCol w:w="1836"/>
        <w:gridCol w:w="6220"/>
        <w:gridCol w:w="1147"/>
      </w:tblGrid>
      <w:tr w:rsidR="00001A4D" w:rsidRPr="00A538C8" w14:paraId="27417E40" w14:textId="77777777" w:rsidTr="00661F13">
        <w:trPr>
          <w:trHeight w:val="417"/>
        </w:trPr>
        <w:tc>
          <w:tcPr>
            <w:tcW w:w="1836" w:type="dxa"/>
            <w:tcBorders>
              <w:top w:val="single" w:sz="12" w:space="0" w:color="auto"/>
              <w:bottom w:val="single" w:sz="12" w:space="0" w:color="auto"/>
            </w:tcBorders>
            <w:hideMark/>
          </w:tcPr>
          <w:p w14:paraId="379C0D3D" w14:textId="77777777" w:rsidR="00001A4D" w:rsidRPr="00A538C8" w:rsidRDefault="00001A4D"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Chapter No</w:t>
            </w:r>
          </w:p>
        </w:tc>
        <w:tc>
          <w:tcPr>
            <w:tcW w:w="6220" w:type="dxa"/>
            <w:tcBorders>
              <w:top w:val="single" w:sz="12" w:space="0" w:color="auto"/>
              <w:bottom w:val="single" w:sz="12" w:space="0" w:color="auto"/>
            </w:tcBorders>
            <w:hideMark/>
          </w:tcPr>
          <w:p w14:paraId="78B4BF03" w14:textId="77777777" w:rsidR="00001A4D" w:rsidRPr="00A538C8" w:rsidRDefault="00001A4D"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Title</w:t>
            </w:r>
          </w:p>
        </w:tc>
        <w:tc>
          <w:tcPr>
            <w:tcW w:w="0" w:type="auto"/>
            <w:tcBorders>
              <w:top w:val="single" w:sz="12" w:space="0" w:color="auto"/>
              <w:bottom w:val="single" w:sz="12" w:space="0" w:color="auto"/>
            </w:tcBorders>
            <w:hideMark/>
          </w:tcPr>
          <w:p w14:paraId="4910DED5" w14:textId="77777777" w:rsidR="00001A4D" w:rsidRPr="00A538C8" w:rsidRDefault="00001A4D"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Page No</w:t>
            </w:r>
          </w:p>
        </w:tc>
      </w:tr>
      <w:tr w:rsidR="00001A4D" w:rsidRPr="00A538C8" w14:paraId="55760F4A" w14:textId="77777777" w:rsidTr="00661F13">
        <w:trPr>
          <w:trHeight w:val="417"/>
        </w:trPr>
        <w:tc>
          <w:tcPr>
            <w:tcW w:w="0" w:type="auto"/>
          </w:tcPr>
          <w:p w14:paraId="1695342B" w14:textId="34F98185" w:rsidR="00001A4D" w:rsidRDefault="00AA3ED1"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4.1</w:t>
            </w:r>
          </w:p>
        </w:tc>
        <w:tc>
          <w:tcPr>
            <w:tcW w:w="0" w:type="auto"/>
          </w:tcPr>
          <w:p w14:paraId="74FF2411" w14:textId="2EA42E14" w:rsidR="00001A4D" w:rsidRPr="002F25F9" w:rsidRDefault="00AA3ED1" w:rsidP="00661F13">
            <w:pPr>
              <w:spacing w:after="0" w:line="360" w:lineRule="auto"/>
              <w:rPr>
                <w:rFonts w:ascii="Times New Roman" w:eastAsia="Times New Roman" w:hAnsi="Times New Roman" w:cs="Times New Roman"/>
                <w:kern w:val="0"/>
                <w:sz w:val="24"/>
                <w:szCs w:val="24"/>
                <w:lang w:eastAsia="en-IN"/>
                <w14:ligatures w14:val="none"/>
              </w:rPr>
            </w:pPr>
            <w:r w:rsidRPr="00AA3ED1">
              <w:rPr>
                <w:rFonts w:ascii="Times New Roman" w:eastAsia="Times New Roman" w:hAnsi="Times New Roman" w:cs="Times New Roman"/>
                <w:kern w:val="0"/>
                <w:sz w:val="24"/>
                <w:szCs w:val="24"/>
                <w:lang w:eastAsia="en-IN"/>
                <w14:ligatures w14:val="none"/>
              </w:rPr>
              <w:t>System Architecture Diagram</w:t>
            </w:r>
          </w:p>
        </w:tc>
        <w:tc>
          <w:tcPr>
            <w:tcW w:w="0" w:type="auto"/>
          </w:tcPr>
          <w:p w14:paraId="7B17A731" w14:textId="6FC21E4D" w:rsidR="00001A4D" w:rsidRPr="00D6330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D63308">
              <w:rPr>
                <w:rFonts w:ascii="Times New Roman" w:eastAsia="Times New Roman" w:hAnsi="Times New Roman" w:cs="Times New Roman"/>
                <w:kern w:val="0"/>
                <w:sz w:val="24"/>
                <w:szCs w:val="24"/>
                <w:lang w:eastAsia="en-IN"/>
                <w14:ligatures w14:val="none"/>
              </w:rPr>
              <w:t>19</w:t>
            </w:r>
          </w:p>
        </w:tc>
      </w:tr>
      <w:tr w:rsidR="00001A4D" w:rsidRPr="00A538C8" w14:paraId="1BD8724F" w14:textId="77777777" w:rsidTr="00661F13">
        <w:trPr>
          <w:trHeight w:val="417"/>
        </w:trPr>
        <w:tc>
          <w:tcPr>
            <w:tcW w:w="0" w:type="auto"/>
          </w:tcPr>
          <w:p w14:paraId="2D3579E7" w14:textId="60387433" w:rsidR="00001A4D" w:rsidRPr="00A538C8" w:rsidRDefault="00AA3ED1"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4.2</w:t>
            </w:r>
          </w:p>
        </w:tc>
        <w:tc>
          <w:tcPr>
            <w:tcW w:w="0" w:type="auto"/>
          </w:tcPr>
          <w:p w14:paraId="77925B98" w14:textId="575CACA3" w:rsidR="00AA3ED1" w:rsidRPr="002F25F9" w:rsidRDefault="00AA3ED1" w:rsidP="00661F13">
            <w:pPr>
              <w:spacing w:after="0" w:line="360" w:lineRule="auto"/>
              <w:rPr>
                <w:rFonts w:ascii="Times New Roman" w:eastAsia="Times New Roman" w:hAnsi="Times New Roman" w:cs="Times New Roman"/>
                <w:kern w:val="0"/>
                <w:sz w:val="24"/>
                <w:szCs w:val="24"/>
                <w:lang w:eastAsia="en-IN"/>
                <w14:ligatures w14:val="none"/>
              </w:rPr>
            </w:pPr>
            <w:r w:rsidRPr="00AA3ED1">
              <w:rPr>
                <w:rFonts w:ascii="Times New Roman" w:eastAsia="Times New Roman" w:hAnsi="Times New Roman" w:cs="Times New Roman"/>
                <w:kern w:val="0"/>
                <w:sz w:val="24"/>
                <w:szCs w:val="24"/>
                <w:lang w:eastAsia="en-IN"/>
                <w14:ligatures w14:val="none"/>
              </w:rPr>
              <w:t>Data Flow Diagram</w:t>
            </w:r>
          </w:p>
        </w:tc>
        <w:tc>
          <w:tcPr>
            <w:tcW w:w="0" w:type="auto"/>
            <w:hideMark/>
          </w:tcPr>
          <w:p w14:paraId="44D0DDC4" w14:textId="077F71E4" w:rsidR="00001A4D" w:rsidRPr="00D6330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D63308">
              <w:rPr>
                <w:rFonts w:ascii="Times New Roman" w:eastAsia="Times New Roman" w:hAnsi="Times New Roman" w:cs="Times New Roman"/>
                <w:kern w:val="0"/>
                <w:sz w:val="24"/>
                <w:szCs w:val="24"/>
                <w:lang w:eastAsia="en-IN"/>
                <w14:ligatures w14:val="none"/>
              </w:rPr>
              <w:t>22</w:t>
            </w:r>
          </w:p>
        </w:tc>
      </w:tr>
      <w:tr w:rsidR="00AA3ED1" w:rsidRPr="00A538C8" w14:paraId="6741E0A2" w14:textId="77777777" w:rsidTr="00661F13">
        <w:trPr>
          <w:trHeight w:val="417"/>
        </w:trPr>
        <w:tc>
          <w:tcPr>
            <w:tcW w:w="0" w:type="auto"/>
          </w:tcPr>
          <w:p w14:paraId="34CAC344" w14:textId="77777777" w:rsidR="00AA3ED1" w:rsidRDefault="00AA3ED1"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4.3</w:t>
            </w:r>
          </w:p>
          <w:p w14:paraId="7F6B8B92" w14:textId="3B35767D" w:rsidR="00A21FE5" w:rsidRDefault="00A21FE5" w:rsidP="00A21FE5">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Figure </w:t>
            </w:r>
            <w:r>
              <w:rPr>
                <w:rFonts w:ascii="Times New Roman" w:eastAsia="Times New Roman" w:hAnsi="Times New Roman" w:cs="Times New Roman"/>
                <w:kern w:val="0"/>
                <w:sz w:val="24"/>
                <w:szCs w:val="24"/>
                <w:lang w:eastAsia="en-IN"/>
                <w14:ligatures w14:val="none"/>
              </w:rPr>
              <w:t>7.1</w:t>
            </w:r>
          </w:p>
          <w:p w14:paraId="6ECFCD9A" w14:textId="2EB622CF" w:rsidR="00A21FE5" w:rsidRDefault="00A21FE5" w:rsidP="00A21FE5">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7.</w:t>
            </w:r>
            <w:r>
              <w:rPr>
                <w:rFonts w:ascii="Times New Roman" w:eastAsia="Times New Roman" w:hAnsi="Times New Roman" w:cs="Times New Roman"/>
                <w:kern w:val="0"/>
                <w:sz w:val="24"/>
                <w:szCs w:val="24"/>
                <w:lang w:eastAsia="en-IN"/>
                <w14:ligatures w14:val="none"/>
              </w:rPr>
              <w:t>2</w:t>
            </w:r>
          </w:p>
          <w:p w14:paraId="40F62B33" w14:textId="7A7607AB" w:rsidR="00A21FE5" w:rsidRDefault="00A21FE5" w:rsidP="00A21FE5">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7.</w:t>
            </w:r>
            <w:r>
              <w:rPr>
                <w:rFonts w:ascii="Times New Roman" w:eastAsia="Times New Roman" w:hAnsi="Times New Roman" w:cs="Times New Roman"/>
                <w:kern w:val="0"/>
                <w:sz w:val="24"/>
                <w:szCs w:val="24"/>
                <w:lang w:eastAsia="en-IN"/>
                <w14:ligatures w14:val="none"/>
              </w:rPr>
              <w:t>3</w:t>
            </w:r>
          </w:p>
          <w:p w14:paraId="2A81AC6D" w14:textId="38756CEE" w:rsidR="00A21FE5" w:rsidRDefault="00A21FE5" w:rsidP="00A21FE5">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7.</w:t>
            </w:r>
            <w:r>
              <w:rPr>
                <w:rFonts w:ascii="Times New Roman" w:eastAsia="Times New Roman" w:hAnsi="Times New Roman" w:cs="Times New Roman"/>
                <w:kern w:val="0"/>
                <w:sz w:val="24"/>
                <w:szCs w:val="24"/>
                <w:lang w:eastAsia="en-IN"/>
                <w14:ligatures w14:val="none"/>
              </w:rPr>
              <w:t>4</w:t>
            </w:r>
          </w:p>
          <w:p w14:paraId="7D4FF448" w14:textId="46864F6E" w:rsidR="00A21FE5" w:rsidRDefault="00A21FE5" w:rsidP="00A21FE5">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7.</w:t>
            </w:r>
            <w:r>
              <w:rPr>
                <w:rFonts w:ascii="Times New Roman" w:eastAsia="Times New Roman" w:hAnsi="Times New Roman" w:cs="Times New Roman"/>
                <w:kern w:val="0"/>
                <w:sz w:val="24"/>
                <w:szCs w:val="24"/>
                <w:lang w:eastAsia="en-IN"/>
                <w14:ligatures w14:val="none"/>
              </w:rPr>
              <w:t>5</w:t>
            </w:r>
          </w:p>
          <w:p w14:paraId="481AFA1E" w14:textId="4AA83615" w:rsidR="00A21FE5" w:rsidRDefault="00A21FE5" w:rsidP="00A21FE5">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7.</w:t>
            </w:r>
            <w:r>
              <w:rPr>
                <w:rFonts w:ascii="Times New Roman" w:eastAsia="Times New Roman" w:hAnsi="Times New Roman" w:cs="Times New Roman"/>
                <w:kern w:val="0"/>
                <w:sz w:val="24"/>
                <w:szCs w:val="24"/>
                <w:lang w:eastAsia="en-IN"/>
                <w14:ligatures w14:val="none"/>
              </w:rPr>
              <w:t>6</w:t>
            </w:r>
          </w:p>
          <w:p w14:paraId="6E961880" w14:textId="2C8A2B28" w:rsidR="00E4542E" w:rsidRDefault="00E4542E" w:rsidP="00E4542E">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7.</w:t>
            </w:r>
            <w:r>
              <w:rPr>
                <w:rFonts w:ascii="Times New Roman" w:eastAsia="Times New Roman" w:hAnsi="Times New Roman" w:cs="Times New Roman"/>
                <w:kern w:val="0"/>
                <w:sz w:val="24"/>
                <w:szCs w:val="24"/>
                <w:lang w:eastAsia="en-IN"/>
                <w14:ligatures w14:val="none"/>
              </w:rPr>
              <w:t>7</w:t>
            </w:r>
          </w:p>
          <w:p w14:paraId="610742AF" w14:textId="77777777" w:rsidR="00E4542E" w:rsidRDefault="00E4542E" w:rsidP="00A21FE5">
            <w:pPr>
              <w:spacing w:after="0" w:line="360" w:lineRule="auto"/>
              <w:jc w:val="center"/>
              <w:rPr>
                <w:rFonts w:ascii="Times New Roman" w:eastAsia="Times New Roman" w:hAnsi="Times New Roman" w:cs="Times New Roman"/>
                <w:kern w:val="0"/>
                <w:sz w:val="24"/>
                <w:szCs w:val="24"/>
                <w:lang w:eastAsia="en-IN"/>
                <w14:ligatures w14:val="none"/>
              </w:rPr>
            </w:pPr>
          </w:p>
          <w:p w14:paraId="4CEBB11C" w14:textId="77777777" w:rsidR="00A21FE5" w:rsidRDefault="00A21FE5" w:rsidP="00A21FE5">
            <w:pPr>
              <w:spacing w:after="0" w:line="360" w:lineRule="auto"/>
              <w:jc w:val="center"/>
              <w:rPr>
                <w:rFonts w:ascii="Times New Roman" w:eastAsia="Times New Roman" w:hAnsi="Times New Roman" w:cs="Times New Roman"/>
                <w:kern w:val="0"/>
                <w:sz w:val="24"/>
                <w:szCs w:val="24"/>
                <w:lang w:eastAsia="en-IN"/>
                <w14:ligatures w14:val="none"/>
              </w:rPr>
            </w:pPr>
          </w:p>
          <w:p w14:paraId="2346E120" w14:textId="77777777" w:rsidR="00A21FE5" w:rsidRDefault="00A21FE5" w:rsidP="00A21FE5">
            <w:pPr>
              <w:spacing w:after="0" w:line="360" w:lineRule="auto"/>
              <w:jc w:val="center"/>
              <w:rPr>
                <w:rFonts w:ascii="Times New Roman" w:eastAsia="Times New Roman" w:hAnsi="Times New Roman" w:cs="Times New Roman"/>
                <w:kern w:val="0"/>
                <w:sz w:val="24"/>
                <w:szCs w:val="24"/>
                <w:lang w:eastAsia="en-IN"/>
                <w14:ligatures w14:val="none"/>
              </w:rPr>
            </w:pPr>
          </w:p>
          <w:p w14:paraId="1E35275B" w14:textId="5DDD6437" w:rsidR="00A21FE5" w:rsidRPr="00A538C8" w:rsidRDefault="00A21FE5"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tcPr>
          <w:p w14:paraId="5ED88DBD" w14:textId="77777777" w:rsidR="00AA3ED1" w:rsidRDefault="00AA3ED1" w:rsidP="00661F13">
            <w:pPr>
              <w:spacing w:after="0" w:line="360" w:lineRule="auto"/>
              <w:rPr>
                <w:rFonts w:ascii="Times New Roman" w:eastAsia="Times New Roman" w:hAnsi="Times New Roman" w:cs="Times New Roman"/>
                <w:kern w:val="0"/>
                <w:sz w:val="24"/>
                <w:szCs w:val="24"/>
                <w:lang w:eastAsia="en-IN"/>
                <w14:ligatures w14:val="none"/>
              </w:rPr>
            </w:pPr>
            <w:r w:rsidRPr="00AA3ED1">
              <w:rPr>
                <w:rFonts w:ascii="Times New Roman" w:eastAsia="Times New Roman" w:hAnsi="Times New Roman" w:cs="Times New Roman"/>
                <w:kern w:val="0"/>
                <w:sz w:val="24"/>
                <w:szCs w:val="24"/>
                <w:lang w:eastAsia="en-IN"/>
                <w14:ligatures w14:val="none"/>
              </w:rPr>
              <w:t>Reconciliation Workflow Diagram</w:t>
            </w:r>
          </w:p>
          <w:p w14:paraId="214B4571" w14:textId="77777777" w:rsidR="00E4542E" w:rsidRDefault="00E4542E" w:rsidP="00661F13">
            <w:pPr>
              <w:spacing w:after="0" w:line="360" w:lineRule="auto"/>
              <w:rPr>
                <w:rFonts w:ascii="Times New Roman" w:hAnsi="Times New Roman" w:cs="Times New Roman"/>
                <w:sz w:val="24"/>
                <w:szCs w:val="24"/>
              </w:rPr>
            </w:pPr>
            <w:r w:rsidRPr="008961D0">
              <w:rPr>
                <w:rFonts w:ascii="Times New Roman" w:hAnsi="Times New Roman" w:cs="Times New Roman"/>
                <w:sz w:val="24"/>
                <w:szCs w:val="24"/>
              </w:rPr>
              <w:t>Transaction Processing Interfac</w:t>
            </w:r>
            <w:r>
              <w:rPr>
                <w:rFonts w:ascii="Times New Roman" w:hAnsi="Times New Roman" w:cs="Times New Roman"/>
                <w:sz w:val="24"/>
                <w:szCs w:val="24"/>
              </w:rPr>
              <w:t>e</w:t>
            </w:r>
          </w:p>
          <w:p w14:paraId="00898523" w14:textId="77777777" w:rsidR="00E4542E" w:rsidRDefault="00E4542E" w:rsidP="00661F13">
            <w:pPr>
              <w:spacing w:after="0" w:line="360" w:lineRule="auto"/>
              <w:rPr>
                <w:rFonts w:ascii="Times New Roman" w:hAnsi="Times New Roman" w:cs="Times New Roman"/>
                <w:sz w:val="24"/>
                <w:szCs w:val="24"/>
              </w:rPr>
            </w:pPr>
            <w:r w:rsidRPr="004508E7">
              <w:rPr>
                <w:rFonts w:ascii="Times New Roman" w:hAnsi="Times New Roman" w:cs="Times New Roman"/>
                <w:sz w:val="24"/>
                <w:szCs w:val="24"/>
              </w:rPr>
              <w:t>New Transaction Processing Page</w:t>
            </w:r>
          </w:p>
          <w:p w14:paraId="5AF3859B" w14:textId="77777777" w:rsidR="00E4542E" w:rsidRDefault="00E4542E" w:rsidP="00661F13">
            <w:pPr>
              <w:spacing w:after="0" w:line="360" w:lineRule="auto"/>
              <w:rPr>
                <w:rFonts w:ascii="Times New Roman" w:hAnsi="Times New Roman" w:cs="Times New Roman"/>
                <w:sz w:val="24"/>
                <w:szCs w:val="24"/>
              </w:rPr>
            </w:pPr>
            <w:r w:rsidRPr="004508E7">
              <w:rPr>
                <w:rFonts w:ascii="Times New Roman" w:hAnsi="Times New Roman" w:cs="Times New Roman"/>
                <w:sz w:val="24"/>
                <w:szCs w:val="24"/>
              </w:rPr>
              <w:t>Reconciliation Input Selection Interface</w:t>
            </w:r>
          </w:p>
          <w:p w14:paraId="31933AA0" w14:textId="77777777" w:rsidR="00E4542E" w:rsidRDefault="00E4542E" w:rsidP="00661F13">
            <w:pPr>
              <w:spacing w:after="0" w:line="360" w:lineRule="auto"/>
              <w:rPr>
                <w:rFonts w:ascii="Times New Roman" w:hAnsi="Times New Roman" w:cs="Times New Roman"/>
                <w:sz w:val="24"/>
                <w:szCs w:val="24"/>
              </w:rPr>
            </w:pPr>
            <w:r w:rsidRPr="004508E7">
              <w:rPr>
                <w:rFonts w:ascii="Times New Roman" w:hAnsi="Times New Roman" w:cs="Times New Roman"/>
                <w:sz w:val="24"/>
                <w:szCs w:val="24"/>
              </w:rPr>
              <w:t>Database Reconciliation Processing</w:t>
            </w:r>
          </w:p>
          <w:p w14:paraId="32031B93" w14:textId="77777777" w:rsidR="00E4542E" w:rsidRDefault="00E4542E" w:rsidP="00661F13">
            <w:pPr>
              <w:spacing w:after="0" w:line="360" w:lineRule="auto"/>
              <w:rPr>
                <w:rFonts w:ascii="Times New Roman" w:hAnsi="Times New Roman" w:cs="Times New Roman"/>
                <w:sz w:val="24"/>
                <w:szCs w:val="24"/>
              </w:rPr>
            </w:pPr>
            <w:r w:rsidRPr="004508E7">
              <w:rPr>
                <w:rFonts w:ascii="Times New Roman" w:hAnsi="Times New Roman" w:cs="Times New Roman"/>
                <w:sz w:val="24"/>
                <w:szCs w:val="24"/>
              </w:rPr>
              <w:t>Reconciliation Results</w:t>
            </w:r>
          </w:p>
          <w:p w14:paraId="7AD0D35A" w14:textId="77777777" w:rsidR="00E4542E" w:rsidRDefault="00E4542E" w:rsidP="00661F13">
            <w:pPr>
              <w:spacing w:after="0" w:line="360" w:lineRule="auto"/>
              <w:rPr>
                <w:rFonts w:ascii="Times New Roman" w:hAnsi="Times New Roman" w:cs="Times New Roman"/>
                <w:sz w:val="24"/>
                <w:szCs w:val="24"/>
              </w:rPr>
            </w:pPr>
            <w:r w:rsidRPr="004508E7">
              <w:rPr>
                <w:rFonts w:ascii="Times New Roman" w:hAnsi="Times New Roman" w:cs="Times New Roman"/>
                <w:sz w:val="24"/>
                <w:szCs w:val="24"/>
              </w:rPr>
              <w:t xml:space="preserve">Reconciliation </w:t>
            </w:r>
            <w:r>
              <w:rPr>
                <w:rFonts w:ascii="Times New Roman" w:hAnsi="Times New Roman" w:cs="Times New Roman"/>
                <w:sz w:val="24"/>
                <w:szCs w:val="24"/>
              </w:rPr>
              <w:t>Summary</w:t>
            </w:r>
            <w:r w:rsidRPr="004508E7">
              <w:rPr>
                <w:rFonts w:ascii="Times New Roman" w:hAnsi="Times New Roman" w:cs="Times New Roman"/>
                <w:sz w:val="24"/>
                <w:szCs w:val="24"/>
              </w:rPr>
              <w:t xml:space="preserve"> Dashboard</w:t>
            </w:r>
          </w:p>
          <w:p w14:paraId="783394A3" w14:textId="384918A9" w:rsidR="00E4542E" w:rsidRPr="00AA3ED1" w:rsidRDefault="00E4542E" w:rsidP="00661F13">
            <w:pPr>
              <w:spacing w:after="0" w:line="360" w:lineRule="auto"/>
              <w:rPr>
                <w:rFonts w:ascii="Times New Roman" w:eastAsia="Times New Roman" w:hAnsi="Times New Roman" w:cs="Times New Roman"/>
                <w:kern w:val="0"/>
                <w:sz w:val="24"/>
                <w:szCs w:val="24"/>
                <w:lang w:eastAsia="en-IN"/>
                <w14:ligatures w14:val="none"/>
              </w:rPr>
            </w:pPr>
            <w:r>
              <w:rPr>
                <w:rFonts w:ascii="Times New Roman" w:hAnsi="Times New Roman" w:cs="Times New Roman"/>
                <w:sz w:val="24"/>
                <w:szCs w:val="24"/>
              </w:rPr>
              <w:t>Transaction Summary</w:t>
            </w:r>
            <w:r w:rsidRPr="004508E7">
              <w:rPr>
                <w:rFonts w:ascii="Times New Roman" w:hAnsi="Times New Roman" w:cs="Times New Roman"/>
                <w:sz w:val="24"/>
                <w:szCs w:val="24"/>
              </w:rPr>
              <w:t xml:space="preserve"> Dashboard</w:t>
            </w:r>
          </w:p>
        </w:tc>
        <w:tc>
          <w:tcPr>
            <w:tcW w:w="0" w:type="auto"/>
          </w:tcPr>
          <w:p w14:paraId="5A2229A8" w14:textId="77777777" w:rsidR="00AA3ED1"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D63308">
              <w:rPr>
                <w:rFonts w:ascii="Times New Roman" w:eastAsia="Times New Roman" w:hAnsi="Times New Roman" w:cs="Times New Roman"/>
                <w:kern w:val="0"/>
                <w:sz w:val="24"/>
                <w:szCs w:val="24"/>
                <w:lang w:eastAsia="en-IN"/>
                <w14:ligatures w14:val="none"/>
              </w:rPr>
              <w:t>26</w:t>
            </w:r>
          </w:p>
          <w:p w14:paraId="6E4DD425" w14:textId="6B57BEF7" w:rsidR="00A21FE5" w:rsidRDefault="00A21FE5"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47</w:t>
            </w:r>
          </w:p>
          <w:p w14:paraId="1CB86B0A" w14:textId="77777777" w:rsidR="00A21FE5" w:rsidRDefault="00E4542E"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47</w:t>
            </w:r>
          </w:p>
          <w:p w14:paraId="40326383" w14:textId="77777777" w:rsidR="00E4542E" w:rsidRDefault="00E4542E"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48</w:t>
            </w:r>
          </w:p>
          <w:p w14:paraId="0EA3D5E9" w14:textId="77777777" w:rsidR="00E4542E" w:rsidRDefault="00E4542E"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49</w:t>
            </w:r>
          </w:p>
          <w:p w14:paraId="775EDEC6" w14:textId="77777777" w:rsidR="00E4542E" w:rsidRDefault="00E4542E"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49</w:t>
            </w:r>
          </w:p>
          <w:p w14:paraId="3F306B9D" w14:textId="77777777" w:rsidR="00E4542E" w:rsidRDefault="00E4542E"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51</w:t>
            </w:r>
          </w:p>
          <w:p w14:paraId="6DDA3576" w14:textId="100F95E2" w:rsidR="00E4542E" w:rsidRPr="00D63308" w:rsidRDefault="00E4542E"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52</w:t>
            </w:r>
          </w:p>
        </w:tc>
      </w:tr>
    </w:tbl>
    <w:p w14:paraId="59A60CD3" w14:textId="77777777" w:rsidR="00001A4D" w:rsidRDefault="00001A4D" w:rsidP="00E4542E">
      <w:pPr>
        <w:spacing w:after="0" w:line="360" w:lineRule="auto"/>
        <w:rPr>
          <w:rFonts w:ascii="Times New Roman" w:hAnsi="Times New Roman" w:cs="Times New Roman"/>
          <w:b/>
          <w:bCs/>
          <w:sz w:val="32"/>
          <w:szCs w:val="32"/>
        </w:rPr>
      </w:pPr>
    </w:p>
    <w:p w14:paraId="5246E978" w14:textId="77777777" w:rsidR="00001A4D" w:rsidRPr="002F25F9" w:rsidRDefault="00001A4D" w:rsidP="00001A4D">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LIST OF TABLES</w:t>
      </w:r>
    </w:p>
    <w:tbl>
      <w:tblPr>
        <w:tblW w:w="9203" w:type="dxa"/>
        <w:tblLook w:val="04A0" w:firstRow="1" w:lastRow="0" w:firstColumn="1" w:lastColumn="0" w:noHBand="0" w:noVBand="1"/>
      </w:tblPr>
      <w:tblGrid>
        <w:gridCol w:w="1836"/>
        <w:gridCol w:w="6220"/>
        <w:gridCol w:w="1147"/>
      </w:tblGrid>
      <w:tr w:rsidR="00001A4D" w:rsidRPr="00A538C8" w14:paraId="2A520AE3" w14:textId="77777777" w:rsidTr="00661F13">
        <w:trPr>
          <w:trHeight w:val="417"/>
        </w:trPr>
        <w:tc>
          <w:tcPr>
            <w:tcW w:w="1836" w:type="dxa"/>
            <w:tcBorders>
              <w:top w:val="single" w:sz="12" w:space="0" w:color="auto"/>
              <w:bottom w:val="single" w:sz="12" w:space="0" w:color="auto"/>
            </w:tcBorders>
            <w:hideMark/>
          </w:tcPr>
          <w:p w14:paraId="0577933D" w14:textId="77777777" w:rsidR="00001A4D" w:rsidRPr="00A538C8" w:rsidRDefault="00001A4D"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Chapter No</w:t>
            </w:r>
          </w:p>
        </w:tc>
        <w:tc>
          <w:tcPr>
            <w:tcW w:w="6220" w:type="dxa"/>
            <w:tcBorders>
              <w:top w:val="single" w:sz="12" w:space="0" w:color="auto"/>
              <w:bottom w:val="single" w:sz="12" w:space="0" w:color="auto"/>
            </w:tcBorders>
            <w:hideMark/>
          </w:tcPr>
          <w:p w14:paraId="57583B30" w14:textId="77777777" w:rsidR="00001A4D" w:rsidRPr="00A538C8" w:rsidRDefault="00001A4D"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Title</w:t>
            </w:r>
          </w:p>
        </w:tc>
        <w:tc>
          <w:tcPr>
            <w:tcW w:w="0" w:type="auto"/>
            <w:tcBorders>
              <w:top w:val="single" w:sz="12" w:space="0" w:color="auto"/>
              <w:bottom w:val="single" w:sz="12" w:space="0" w:color="auto"/>
            </w:tcBorders>
            <w:hideMark/>
          </w:tcPr>
          <w:p w14:paraId="6EE38AD5" w14:textId="77777777" w:rsidR="00001A4D" w:rsidRPr="00A538C8" w:rsidRDefault="00001A4D"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Page No</w:t>
            </w:r>
          </w:p>
        </w:tc>
      </w:tr>
      <w:tr w:rsidR="00001A4D" w:rsidRPr="00A538C8" w14:paraId="3A965F43" w14:textId="77777777" w:rsidTr="00661F13">
        <w:trPr>
          <w:trHeight w:val="417"/>
        </w:trPr>
        <w:tc>
          <w:tcPr>
            <w:tcW w:w="0" w:type="auto"/>
          </w:tcPr>
          <w:p w14:paraId="28786388" w14:textId="77777777" w:rsidR="00001A4D"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Table 2.1</w:t>
            </w:r>
          </w:p>
        </w:tc>
        <w:tc>
          <w:tcPr>
            <w:tcW w:w="0" w:type="auto"/>
          </w:tcPr>
          <w:p w14:paraId="2D8F33AC" w14:textId="77777777" w:rsidR="00001A4D" w:rsidRPr="002F25F9"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2F25F9">
              <w:rPr>
                <w:rFonts w:ascii="Times New Roman" w:hAnsi="Times New Roman" w:cs="Times New Roman"/>
                <w:sz w:val="24"/>
                <w:szCs w:val="24"/>
              </w:rPr>
              <w:t>Development Environment and System Configuration</w:t>
            </w:r>
          </w:p>
        </w:tc>
        <w:tc>
          <w:tcPr>
            <w:tcW w:w="0" w:type="auto"/>
          </w:tcPr>
          <w:p w14:paraId="69BE0A19" w14:textId="49A90196" w:rsidR="00001A4D" w:rsidRPr="00D6330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D63308">
              <w:rPr>
                <w:rFonts w:ascii="Times New Roman" w:eastAsia="Times New Roman" w:hAnsi="Times New Roman" w:cs="Times New Roman"/>
                <w:kern w:val="0"/>
                <w:sz w:val="24"/>
                <w:szCs w:val="24"/>
                <w:lang w:eastAsia="en-IN"/>
                <w14:ligatures w14:val="none"/>
              </w:rPr>
              <w:t>8</w:t>
            </w:r>
          </w:p>
        </w:tc>
      </w:tr>
      <w:tr w:rsidR="00001A4D" w:rsidRPr="00A538C8" w14:paraId="68E76355" w14:textId="77777777" w:rsidTr="00661F13">
        <w:trPr>
          <w:trHeight w:val="417"/>
        </w:trPr>
        <w:tc>
          <w:tcPr>
            <w:tcW w:w="0" w:type="auto"/>
            <w:hideMark/>
          </w:tcPr>
          <w:p w14:paraId="35D162AF"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Table 7.1</w:t>
            </w:r>
          </w:p>
        </w:tc>
        <w:tc>
          <w:tcPr>
            <w:tcW w:w="0" w:type="auto"/>
            <w:hideMark/>
          </w:tcPr>
          <w:p w14:paraId="3CC3A925" w14:textId="77777777" w:rsidR="00001A4D" w:rsidRPr="002F25F9"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2F25F9">
              <w:rPr>
                <w:rFonts w:ascii="Times New Roman" w:eastAsia="Times New Roman" w:hAnsi="Times New Roman" w:cs="Times New Roman"/>
                <w:kern w:val="0"/>
                <w:sz w:val="24"/>
                <w:szCs w:val="24"/>
                <w:lang w:eastAsia="en-IN"/>
                <w14:ligatures w14:val="none"/>
              </w:rPr>
              <w:t>Reconciliation Output Summary</w:t>
            </w:r>
          </w:p>
        </w:tc>
        <w:tc>
          <w:tcPr>
            <w:tcW w:w="0" w:type="auto"/>
            <w:hideMark/>
          </w:tcPr>
          <w:p w14:paraId="393CB48D" w14:textId="33A90404" w:rsidR="00001A4D" w:rsidRPr="00D6330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D63308">
              <w:rPr>
                <w:rFonts w:ascii="Times New Roman" w:eastAsia="Times New Roman" w:hAnsi="Times New Roman" w:cs="Times New Roman"/>
                <w:kern w:val="0"/>
                <w:sz w:val="24"/>
                <w:szCs w:val="24"/>
                <w:lang w:eastAsia="en-IN"/>
                <w14:ligatures w14:val="none"/>
              </w:rPr>
              <w:t>42</w:t>
            </w:r>
          </w:p>
        </w:tc>
      </w:tr>
    </w:tbl>
    <w:p w14:paraId="6BF62EF6" w14:textId="77777777" w:rsidR="00001A4D" w:rsidRDefault="00001A4D" w:rsidP="00001A4D">
      <w:pPr>
        <w:rPr>
          <w:rFonts w:ascii="Times New Roman" w:hAnsi="Times New Roman" w:cs="Times New Roman"/>
          <w:sz w:val="24"/>
          <w:szCs w:val="24"/>
        </w:rPr>
      </w:pPr>
    </w:p>
    <w:p w14:paraId="6BD848C5" w14:textId="77777777" w:rsidR="00001A4D" w:rsidRDefault="00001A4D" w:rsidP="00001A4D">
      <w:pPr>
        <w:rPr>
          <w:rFonts w:ascii="Times New Roman" w:hAnsi="Times New Roman" w:cs="Times New Roman"/>
          <w:sz w:val="24"/>
          <w:szCs w:val="24"/>
        </w:rPr>
      </w:pPr>
    </w:p>
    <w:p w14:paraId="73D334CC" w14:textId="77777777" w:rsidR="00001A4D" w:rsidRDefault="00001A4D" w:rsidP="00001A4D">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p>
    <w:p w14:paraId="17DFBA21" w14:textId="77777777" w:rsidR="00001A4D" w:rsidRDefault="00001A4D" w:rsidP="00001A4D">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p>
    <w:p w14:paraId="43FD13FE" w14:textId="77777777" w:rsidR="00001A4D" w:rsidRDefault="00001A4D" w:rsidP="00001A4D">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p>
    <w:p w14:paraId="703260C6" w14:textId="77777777" w:rsidR="00001A4D" w:rsidRDefault="00001A4D" w:rsidP="00001A4D">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p>
    <w:p w14:paraId="372BCA3D" w14:textId="77777777" w:rsidR="00001A4D" w:rsidRDefault="00001A4D" w:rsidP="00001A4D">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p>
    <w:p w14:paraId="0EFFEBAB" w14:textId="77777777" w:rsidR="00001A4D" w:rsidRDefault="00001A4D" w:rsidP="00001A4D">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p>
    <w:p w14:paraId="1D2E2E5C" w14:textId="77777777" w:rsidR="00001A4D" w:rsidRDefault="00001A4D" w:rsidP="00E4542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64E4552E" w14:textId="20133D95" w:rsidR="00001A4D" w:rsidRDefault="00001A4D" w:rsidP="00001A4D">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r w:rsidRPr="00A538C8">
        <w:rPr>
          <w:rFonts w:ascii="Times New Roman" w:eastAsia="Times New Roman" w:hAnsi="Times New Roman" w:cs="Times New Roman"/>
          <w:b/>
          <w:bCs/>
          <w:kern w:val="36"/>
          <w:sz w:val="32"/>
          <w:szCs w:val="32"/>
          <w:lang w:eastAsia="en-IN"/>
          <w14:ligatures w14:val="none"/>
        </w:rPr>
        <w:t>TABLE OF CONTENTS</w:t>
      </w:r>
    </w:p>
    <w:tbl>
      <w:tblPr>
        <w:tblW w:w="9203" w:type="dxa"/>
        <w:tblLook w:val="04A0" w:firstRow="1" w:lastRow="0" w:firstColumn="1" w:lastColumn="0" w:noHBand="0" w:noVBand="1"/>
      </w:tblPr>
      <w:tblGrid>
        <w:gridCol w:w="1836"/>
        <w:gridCol w:w="6220"/>
        <w:gridCol w:w="1147"/>
      </w:tblGrid>
      <w:tr w:rsidR="00001A4D" w:rsidRPr="00A538C8" w14:paraId="353AACBD" w14:textId="77777777" w:rsidTr="00661F13">
        <w:trPr>
          <w:trHeight w:val="407"/>
        </w:trPr>
        <w:tc>
          <w:tcPr>
            <w:tcW w:w="0" w:type="auto"/>
            <w:gridSpan w:val="2"/>
            <w:hideMark/>
          </w:tcPr>
          <w:p w14:paraId="26A4A180" w14:textId="77777777" w:rsidR="00001A4D" w:rsidRPr="00895CAA" w:rsidRDefault="00001A4D" w:rsidP="00661F13">
            <w:pPr>
              <w:spacing w:after="0" w:line="360" w:lineRule="auto"/>
              <w:rPr>
                <w:rFonts w:ascii="Times New Roman" w:eastAsia="Times New Roman" w:hAnsi="Times New Roman" w:cs="Times New Roman"/>
                <w:kern w:val="0"/>
                <w:sz w:val="28"/>
                <w:szCs w:val="28"/>
                <w:lang w:eastAsia="en-IN"/>
                <w14:ligatures w14:val="none"/>
              </w:rPr>
            </w:pPr>
            <w:r w:rsidRPr="00895CAA">
              <w:rPr>
                <w:rFonts w:ascii="Times New Roman" w:eastAsia="Times New Roman" w:hAnsi="Times New Roman" w:cs="Times New Roman"/>
                <w:b/>
                <w:bCs/>
                <w:kern w:val="0"/>
                <w:sz w:val="28"/>
                <w:szCs w:val="28"/>
                <w:lang w:eastAsia="en-IN"/>
                <w14:ligatures w14:val="none"/>
              </w:rPr>
              <w:t>PREFACE</w:t>
            </w:r>
          </w:p>
        </w:tc>
        <w:tc>
          <w:tcPr>
            <w:tcW w:w="0" w:type="auto"/>
            <w:hideMark/>
          </w:tcPr>
          <w:p w14:paraId="14D47289" w14:textId="77777777" w:rsidR="00001A4D" w:rsidRPr="00895CAA" w:rsidRDefault="00001A4D" w:rsidP="00661F13">
            <w:pPr>
              <w:spacing w:after="0" w:line="360" w:lineRule="auto"/>
              <w:jc w:val="center"/>
              <w:rPr>
                <w:rFonts w:ascii="Times New Roman" w:eastAsia="Times New Roman" w:hAnsi="Times New Roman" w:cs="Times New Roman"/>
                <w:b/>
                <w:bCs/>
                <w:kern w:val="0"/>
                <w:sz w:val="28"/>
                <w:szCs w:val="28"/>
                <w:lang w:eastAsia="en-IN"/>
                <w14:ligatures w14:val="none"/>
              </w:rPr>
            </w:pPr>
            <w:r w:rsidRPr="00895CAA">
              <w:rPr>
                <w:rFonts w:ascii="Times New Roman" w:eastAsia="Times New Roman" w:hAnsi="Times New Roman" w:cs="Times New Roman"/>
                <w:b/>
                <w:bCs/>
                <w:kern w:val="0"/>
                <w:sz w:val="28"/>
                <w:szCs w:val="28"/>
                <w:lang w:eastAsia="en-IN"/>
                <w14:ligatures w14:val="none"/>
              </w:rPr>
              <w:t>i</w:t>
            </w:r>
          </w:p>
        </w:tc>
      </w:tr>
      <w:tr w:rsidR="00001A4D" w:rsidRPr="00A538C8" w14:paraId="2228021C" w14:textId="77777777" w:rsidTr="00661F13">
        <w:trPr>
          <w:trHeight w:val="417"/>
        </w:trPr>
        <w:tc>
          <w:tcPr>
            <w:tcW w:w="0" w:type="auto"/>
            <w:gridSpan w:val="2"/>
            <w:hideMark/>
          </w:tcPr>
          <w:p w14:paraId="2701A6A1" w14:textId="77777777" w:rsidR="00001A4D" w:rsidRPr="00895CAA" w:rsidRDefault="00001A4D" w:rsidP="00661F13">
            <w:pPr>
              <w:spacing w:after="0" w:line="360" w:lineRule="auto"/>
              <w:rPr>
                <w:rFonts w:ascii="Times New Roman" w:eastAsia="Times New Roman" w:hAnsi="Times New Roman" w:cs="Times New Roman"/>
                <w:kern w:val="0"/>
                <w:sz w:val="28"/>
                <w:szCs w:val="28"/>
                <w:lang w:eastAsia="en-IN"/>
                <w14:ligatures w14:val="none"/>
              </w:rPr>
            </w:pPr>
            <w:r w:rsidRPr="00895CAA">
              <w:rPr>
                <w:rFonts w:ascii="Times New Roman" w:eastAsia="Times New Roman" w:hAnsi="Times New Roman" w:cs="Times New Roman"/>
                <w:b/>
                <w:bCs/>
                <w:kern w:val="0"/>
                <w:sz w:val="28"/>
                <w:szCs w:val="28"/>
                <w:lang w:eastAsia="en-IN"/>
                <w14:ligatures w14:val="none"/>
              </w:rPr>
              <w:t>ABSTRACT</w:t>
            </w:r>
          </w:p>
        </w:tc>
        <w:tc>
          <w:tcPr>
            <w:tcW w:w="0" w:type="auto"/>
            <w:hideMark/>
          </w:tcPr>
          <w:p w14:paraId="05622B69" w14:textId="77777777" w:rsidR="00001A4D" w:rsidRPr="00895CAA" w:rsidRDefault="00001A4D" w:rsidP="00661F13">
            <w:pPr>
              <w:spacing w:after="0" w:line="360" w:lineRule="auto"/>
              <w:jc w:val="center"/>
              <w:rPr>
                <w:rFonts w:ascii="Times New Roman" w:eastAsia="Times New Roman" w:hAnsi="Times New Roman" w:cs="Times New Roman"/>
                <w:b/>
                <w:bCs/>
                <w:kern w:val="0"/>
                <w:sz w:val="28"/>
                <w:szCs w:val="28"/>
                <w:lang w:eastAsia="en-IN"/>
                <w14:ligatures w14:val="none"/>
              </w:rPr>
            </w:pPr>
            <w:r w:rsidRPr="00895CAA">
              <w:rPr>
                <w:rFonts w:ascii="Times New Roman" w:eastAsia="Times New Roman" w:hAnsi="Times New Roman" w:cs="Times New Roman"/>
                <w:b/>
                <w:bCs/>
                <w:kern w:val="0"/>
                <w:sz w:val="28"/>
                <w:szCs w:val="28"/>
                <w:lang w:eastAsia="en-IN"/>
                <w14:ligatures w14:val="none"/>
              </w:rPr>
              <w:t>ii</w:t>
            </w:r>
          </w:p>
        </w:tc>
      </w:tr>
      <w:tr w:rsidR="00001A4D" w:rsidRPr="00A538C8" w14:paraId="26A66AFF" w14:textId="77777777" w:rsidTr="00661F13">
        <w:trPr>
          <w:trHeight w:val="417"/>
        </w:trPr>
        <w:tc>
          <w:tcPr>
            <w:tcW w:w="0" w:type="auto"/>
            <w:gridSpan w:val="2"/>
            <w:hideMark/>
          </w:tcPr>
          <w:p w14:paraId="73E5B107" w14:textId="77777777" w:rsidR="00001A4D" w:rsidRPr="00895CAA" w:rsidRDefault="00001A4D" w:rsidP="00661F13">
            <w:pPr>
              <w:spacing w:after="0" w:line="360" w:lineRule="auto"/>
              <w:rPr>
                <w:rFonts w:ascii="Times New Roman" w:eastAsia="Times New Roman" w:hAnsi="Times New Roman" w:cs="Times New Roman"/>
                <w:kern w:val="0"/>
                <w:sz w:val="28"/>
                <w:szCs w:val="28"/>
                <w:lang w:eastAsia="en-IN"/>
                <w14:ligatures w14:val="none"/>
              </w:rPr>
            </w:pPr>
            <w:r w:rsidRPr="00895CAA">
              <w:rPr>
                <w:rFonts w:ascii="Times New Roman" w:eastAsia="Times New Roman" w:hAnsi="Times New Roman" w:cs="Times New Roman"/>
                <w:b/>
                <w:bCs/>
                <w:kern w:val="0"/>
                <w:sz w:val="28"/>
                <w:szCs w:val="28"/>
                <w:lang w:eastAsia="en-IN"/>
                <w14:ligatures w14:val="none"/>
              </w:rPr>
              <w:t>ACKNOWLEDGEMENT</w:t>
            </w:r>
          </w:p>
        </w:tc>
        <w:tc>
          <w:tcPr>
            <w:tcW w:w="0" w:type="auto"/>
            <w:hideMark/>
          </w:tcPr>
          <w:p w14:paraId="4DC556F9" w14:textId="77777777" w:rsidR="00001A4D" w:rsidRPr="00895CAA" w:rsidRDefault="00001A4D" w:rsidP="00661F13">
            <w:pPr>
              <w:spacing w:after="0" w:line="360" w:lineRule="auto"/>
              <w:jc w:val="center"/>
              <w:rPr>
                <w:rFonts w:ascii="Times New Roman" w:eastAsia="Times New Roman" w:hAnsi="Times New Roman" w:cs="Times New Roman"/>
                <w:b/>
                <w:bCs/>
                <w:kern w:val="0"/>
                <w:sz w:val="28"/>
                <w:szCs w:val="28"/>
                <w:lang w:eastAsia="en-IN"/>
                <w14:ligatures w14:val="none"/>
              </w:rPr>
            </w:pPr>
            <w:r w:rsidRPr="00895CAA">
              <w:rPr>
                <w:rFonts w:ascii="Times New Roman" w:eastAsia="Times New Roman" w:hAnsi="Times New Roman" w:cs="Times New Roman"/>
                <w:b/>
                <w:bCs/>
                <w:kern w:val="0"/>
                <w:sz w:val="28"/>
                <w:szCs w:val="28"/>
                <w:lang w:eastAsia="en-IN"/>
                <w14:ligatures w14:val="none"/>
              </w:rPr>
              <w:t>iii</w:t>
            </w:r>
          </w:p>
        </w:tc>
      </w:tr>
      <w:tr w:rsidR="00001A4D" w:rsidRPr="00A538C8" w14:paraId="1647EC63" w14:textId="77777777" w:rsidTr="00661F13">
        <w:trPr>
          <w:trHeight w:val="407"/>
        </w:trPr>
        <w:tc>
          <w:tcPr>
            <w:tcW w:w="0" w:type="auto"/>
            <w:gridSpan w:val="2"/>
            <w:hideMark/>
          </w:tcPr>
          <w:p w14:paraId="596378A0" w14:textId="77777777" w:rsidR="00001A4D" w:rsidRPr="00895CAA" w:rsidRDefault="00001A4D" w:rsidP="00661F13">
            <w:pPr>
              <w:spacing w:after="0" w:line="360" w:lineRule="auto"/>
              <w:rPr>
                <w:rFonts w:ascii="Times New Roman" w:eastAsia="Times New Roman" w:hAnsi="Times New Roman" w:cs="Times New Roman"/>
                <w:kern w:val="0"/>
                <w:sz w:val="28"/>
                <w:szCs w:val="28"/>
                <w:lang w:eastAsia="en-IN"/>
                <w14:ligatures w14:val="none"/>
              </w:rPr>
            </w:pPr>
            <w:r w:rsidRPr="00895CAA">
              <w:rPr>
                <w:rFonts w:ascii="Times New Roman" w:eastAsia="Times New Roman" w:hAnsi="Times New Roman" w:cs="Times New Roman"/>
                <w:b/>
                <w:bCs/>
                <w:kern w:val="0"/>
                <w:sz w:val="28"/>
                <w:szCs w:val="28"/>
                <w:lang w:eastAsia="en-IN"/>
                <w14:ligatures w14:val="none"/>
              </w:rPr>
              <w:t>LIST OF FIGURES</w:t>
            </w:r>
          </w:p>
        </w:tc>
        <w:tc>
          <w:tcPr>
            <w:tcW w:w="0" w:type="auto"/>
            <w:hideMark/>
          </w:tcPr>
          <w:p w14:paraId="5817709C" w14:textId="77777777" w:rsidR="00001A4D" w:rsidRPr="00895CAA" w:rsidRDefault="00001A4D" w:rsidP="00661F13">
            <w:pPr>
              <w:spacing w:after="0" w:line="360" w:lineRule="auto"/>
              <w:jc w:val="center"/>
              <w:rPr>
                <w:rFonts w:ascii="Times New Roman" w:eastAsia="Times New Roman" w:hAnsi="Times New Roman" w:cs="Times New Roman"/>
                <w:b/>
                <w:bCs/>
                <w:kern w:val="0"/>
                <w:sz w:val="28"/>
                <w:szCs w:val="28"/>
                <w:lang w:eastAsia="en-IN"/>
                <w14:ligatures w14:val="none"/>
              </w:rPr>
            </w:pPr>
            <w:r w:rsidRPr="00895CAA">
              <w:rPr>
                <w:rFonts w:ascii="Times New Roman" w:eastAsia="Times New Roman" w:hAnsi="Times New Roman" w:cs="Times New Roman"/>
                <w:b/>
                <w:bCs/>
                <w:kern w:val="0"/>
                <w:sz w:val="28"/>
                <w:szCs w:val="28"/>
                <w:lang w:eastAsia="en-IN"/>
                <w14:ligatures w14:val="none"/>
              </w:rPr>
              <w:t>iv</w:t>
            </w:r>
          </w:p>
        </w:tc>
      </w:tr>
      <w:tr w:rsidR="00001A4D" w:rsidRPr="00A538C8" w14:paraId="3FFA80DF" w14:textId="77777777" w:rsidTr="00661F13">
        <w:trPr>
          <w:trHeight w:val="417"/>
        </w:trPr>
        <w:tc>
          <w:tcPr>
            <w:tcW w:w="0" w:type="auto"/>
            <w:gridSpan w:val="2"/>
            <w:hideMark/>
          </w:tcPr>
          <w:p w14:paraId="60445207" w14:textId="77777777" w:rsidR="00001A4D" w:rsidRPr="00895CAA" w:rsidRDefault="00001A4D" w:rsidP="00661F13">
            <w:pPr>
              <w:spacing w:after="0" w:line="360" w:lineRule="auto"/>
              <w:rPr>
                <w:rFonts w:ascii="Times New Roman" w:eastAsia="Times New Roman" w:hAnsi="Times New Roman" w:cs="Times New Roman"/>
                <w:kern w:val="0"/>
                <w:sz w:val="28"/>
                <w:szCs w:val="28"/>
                <w:lang w:eastAsia="en-IN"/>
                <w14:ligatures w14:val="none"/>
              </w:rPr>
            </w:pPr>
            <w:r w:rsidRPr="00895CAA">
              <w:rPr>
                <w:rFonts w:ascii="Times New Roman" w:eastAsia="Times New Roman" w:hAnsi="Times New Roman" w:cs="Times New Roman"/>
                <w:b/>
                <w:bCs/>
                <w:kern w:val="0"/>
                <w:sz w:val="28"/>
                <w:szCs w:val="28"/>
                <w:lang w:eastAsia="en-IN"/>
                <w14:ligatures w14:val="none"/>
              </w:rPr>
              <w:t>LIST OF TABLES</w:t>
            </w:r>
          </w:p>
        </w:tc>
        <w:tc>
          <w:tcPr>
            <w:tcW w:w="0" w:type="auto"/>
            <w:hideMark/>
          </w:tcPr>
          <w:p w14:paraId="380BBBFF" w14:textId="77777777" w:rsidR="00001A4D" w:rsidRDefault="00001A4D" w:rsidP="00661F13">
            <w:pPr>
              <w:spacing w:after="0" w:line="36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iv</w:t>
            </w:r>
          </w:p>
          <w:p w14:paraId="3537FD3B" w14:textId="77777777" w:rsidR="00001A4D" w:rsidRPr="00895CAA" w:rsidRDefault="00001A4D" w:rsidP="00661F13">
            <w:pPr>
              <w:spacing w:after="0" w:line="360" w:lineRule="auto"/>
              <w:jc w:val="center"/>
              <w:rPr>
                <w:rFonts w:ascii="Times New Roman" w:eastAsia="Times New Roman" w:hAnsi="Times New Roman" w:cs="Times New Roman"/>
                <w:b/>
                <w:bCs/>
                <w:kern w:val="0"/>
                <w:sz w:val="28"/>
                <w:szCs w:val="28"/>
                <w:lang w:eastAsia="en-IN"/>
                <w14:ligatures w14:val="none"/>
              </w:rPr>
            </w:pPr>
          </w:p>
        </w:tc>
      </w:tr>
      <w:tr w:rsidR="00001A4D" w:rsidRPr="00A538C8" w14:paraId="64C139C1" w14:textId="77777777" w:rsidTr="00661F13">
        <w:trPr>
          <w:trHeight w:val="417"/>
        </w:trPr>
        <w:tc>
          <w:tcPr>
            <w:tcW w:w="1836" w:type="dxa"/>
            <w:tcBorders>
              <w:top w:val="single" w:sz="12" w:space="0" w:color="auto"/>
              <w:bottom w:val="single" w:sz="12" w:space="0" w:color="auto"/>
            </w:tcBorders>
            <w:hideMark/>
          </w:tcPr>
          <w:p w14:paraId="082ECCF2" w14:textId="77777777" w:rsidR="00001A4D" w:rsidRPr="00A538C8" w:rsidRDefault="00001A4D"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Chapter No</w:t>
            </w:r>
          </w:p>
        </w:tc>
        <w:tc>
          <w:tcPr>
            <w:tcW w:w="6220" w:type="dxa"/>
            <w:tcBorders>
              <w:top w:val="single" w:sz="12" w:space="0" w:color="auto"/>
              <w:bottom w:val="single" w:sz="12" w:space="0" w:color="auto"/>
            </w:tcBorders>
            <w:hideMark/>
          </w:tcPr>
          <w:p w14:paraId="067922E7" w14:textId="77777777" w:rsidR="00001A4D" w:rsidRPr="00A538C8" w:rsidRDefault="00001A4D"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Title</w:t>
            </w:r>
          </w:p>
        </w:tc>
        <w:tc>
          <w:tcPr>
            <w:tcW w:w="0" w:type="auto"/>
            <w:tcBorders>
              <w:top w:val="single" w:sz="12" w:space="0" w:color="auto"/>
              <w:bottom w:val="single" w:sz="12" w:space="0" w:color="auto"/>
            </w:tcBorders>
            <w:hideMark/>
          </w:tcPr>
          <w:p w14:paraId="703CBA3A" w14:textId="77777777" w:rsidR="00001A4D" w:rsidRPr="00A538C8" w:rsidRDefault="00001A4D"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Page No</w:t>
            </w:r>
          </w:p>
        </w:tc>
      </w:tr>
      <w:tr w:rsidR="00001A4D" w:rsidRPr="00A538C8" w14:paraId="76228D0E" w14:textId="77777777" w:rsidTr="00661F13">
        <w:trPr>
          <w:trHeight w:val="417"/>
        </w:trPr>
        <w:tc>
          <w:tcPr>
            <w:tcW w:w="0" w:type="auto"/>
            <w:hideMark/>
          </w:tcPr>
          <w:p w14:paraId="63D19686"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1</w:t>
            </w:r>
          </w:p>
        </w:tc>
        <w:tc>
          <w:tcPr>
            <w:tcW w:w="0" w:type="auto"/>
            <w:hideMark/>
          </w:tcPr>
          <w:p w14:paraId="7A8884B8"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INTRODUCTION</w:t>
            </w:r>
          </w:p>
        </w:tc>
        <w:tc>
          <w:tcPr>
            <w:tcW w:w="0" w:type="auto"/>
            <w:hideMark/>
          </w:tcPr>
          <w:p w14:paraId="62587237" w14:textId="77777777" w:rsidR="00001A4D" w:rsidRPr="00A538C8" w:rsidRDefault="00001A4D"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1</w:t>
            </w:r>
          </w:p>
        </w:tc>
      </w:tr>
      <w:tr w:rsidR="00001A4D" w:rsidRPr="00A538C8" w14:paraId="2A39FA7E" w14:textId="77777777" w:rsidTr="00661F13">
        <w:trPr>
          <w:trHeight w:val="407"/>
        </w:trPr>
        <w:tc>
          <w:tcPr>
            <w:tcW w:w="0" w:type="auto"/>
            <w:hideMark/>
          </w:tcPr>
          <w:p w14:paraId="268A5390"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23B4905C"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1.1 About the Company</w:t>
            </w:r>
          </w:p>
        </w:tc>
        <w:tc>
          <w:tcPr>
            <w:tcW w:w="0" w:type="auto"/>
            <w:hideMark/>
          </w:tcPr>
          <w:p w14:paraId="6112D31D" w14:textId="14F850EB"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w:t>
            </w:r>
          </w:p>
        </w:tc>
      </w:tr>
      <w:tr w:rsidR="00001A4D" w:rsidRPr="00A538C8" w14:paraId="2DB83F2C" w14:textId="77777777" w:rsidTr="00661F13">
        <w:trPr>
          <w:trHeight w:val="417"/>
        </w:trPr>
        <w:tc>
          <w:tcPr>
            <w:tcW w:w="0" w:type="auto"/>
            <w:hideMark/>
          </w:tcPr>
          <w:p w14:paraId="0D4B9063"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26EEECEC"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1.2 Introduction</w:t>
            </w:r>
          </w:p>
        </w:tc>
        <w:tc>
          <w:tcPr>
            <w:tcW w:w="0" w:type="auto"/>
            <w:hideMark/>
          </w:tcPr>
          <w:p w14:paraId="3703F419" w14:textId="154514B3"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p>
        </w:tc>
      </w:tr>
      <w:tr w:rsidR="00001A4D" w:rsidRPr="00A538C8" w14:paraId="0E9A3C71" w14:textId="77777777" w:rsidTr="00661F13">
        <w:trPr>
          <w:trHeight w:val="417"/>
        </w:trPr>
        <w:tc>
          <w:tcPr>
            <w:tcW w:w="0" w:type="auto"/>
            <w:hideMark/>
          </w:tcPr>
          <w:p w14:paraId="105C3788"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3CCB06E4"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1.3 Problem Statement</w:t>
            </w:r>
          </w:p>
        </w:tc>
        <w:tc>
          <w:tcPr>
            <w:tcW w:w="0" w:type="auto"/>
            <w:hideMark/>
          </w:tcPr>
          <w:p w14:paraId="53D4324B" w14:textId="77FB6A87"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w:t>
            </w:r>
          </w:p>
        </w:tc>
      </w:tr>
      <w:tr w:rsidR="00001A4D" w:rsidRPr="00A538C8" w14:paraId="3F3F22EE" w14:textId="77777777" w:rsidTr="00661F13">
        <w:trPr>
          <w:trHeight w:val="407"/>
        </w:trPr>
        <w:tc>
          <w:tcPr>
            <w:tcW w:w="0" w:type="auto"/>
            <w:hideMark/>
          </w:tcPr>
          <w:p w14:paraId="4E0D82AF"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775B3FEC"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1.4 Objectives</w:t>
            </w:r>
          </w:p>
        </w:tc>
        <w:tc>
          <w:tcPr>
            <w:tcW w:w="0" w:type="auto"/>
            <w:hideMark/>
          </w:tcPr>
          <w:p w14:paraId="02B04476" w14:textId="166131EA"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w:t>
            </w:r>
          </w:p>
        </w:tc>
      </w:tr>
      <w:tr w:rsidR="00001A4D" w:rsidRPr="00A538C8" w14:paraId="73D146F7" w14:textId="77777777" w:rsidTr="00661F13">
        <w:trPr>
          <w:trHeight w:val="417"/>
        </w:trPr>
        <w:tc>
          <w:tcPr>
            <w:tcW w:w="0" w:type="auto"/>
            <w:hideMark/>
          </w:tcPr>
          <w:p w14:paraId="742BE9EA"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53B9A49A"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1.5 Methodology</w:t>
            </w:r>
          </w:p>
        </w:tc>
        <w:tc>
          <w:tcPr>
            <w:tcW w:w="0" w:type="auto"/>
            <w:hideMark/>
          </w:tcPr>
          <w:p w14:paraId="13EC85AF" w14:textId="620C2265"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w:t>
            </w:r>
          </w:p>
        </w:tc>
      </w:tr>
      <w:tr w:rsidR="00001A4D" w:rsidRPr="00A538C8" w14:paraId="6149B91C" w14:textId="77777777" w:rsidTr="00661F13">
        <w:trPr>
          <w:trHeight w:val="417"/>
        </w:trPr>
        <w:tc>
          <w:tcPr>
            <w:tcW w:w="0" w:type="auto"/>
            <w:hideMark/>
          </w:tcPr>
          <w:p w14:paraId="3E9C5B01"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0F5C1726"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1.6 Limitations</w:t>
            </w:r>
          </w:p>
        </w:tc>
        <w:tc>
          <w:tcPr>
            <w:tcW w:w="0" w:type="auto"/>
            <w:hideMark/>
          </w:tcPr>
          <w:p w14:paraId="5AF0C1DA" w14:textId="71DE2441"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w:t>
            </w:r>
          </w:p>
        </w:tc>
      </w:tr>
      <w:tr w:rsidR="00001A4D" w:rsidRPr="00A538C8" w14:paraId="44C654B2" w14:textId="77777777" w:rsidTr="00661F13">
        <w:trPr>
          <w:trHeight w:val="407"/>
        </w:trPr>
        <w:tc>
          <w:tcPr>
            <w:tcW w:w="0" w:type="auto"/>
            <w:hideMark/>
          </w:tcPr>
          <w:p w14:paraId="644F5D1B"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2</w:t>
            </w:r>
          </w:p>
        </w:tc>
        <w:tc>
          <w:tcPr>
            <w:tcW w:w="0" w:type="auto"/>
            <w:hideMark/>
          </w:tcPr>
          <w:p w14:paraId="53B3D143"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TECHNOLOGIES USED</w:t>
            </w:r>
          </w:p>
        </w:tc>
        <w:tc>
          <w:tcPr>
            <w:tcW w:w="0" w:type="auto"/>
            <w:hideMark/>
          </w:tcPr>
          <w:p w14:paraId="346FEC3B" w14:textId="76E57E82" w:rsidR="00001A4D" w:rsidRPr="00A538C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7</w:t>
            </w:r>
          </w:p>
        </w:tc>
      </w:tr>
      <w:tr w:rsidR="00001A4D" w:rsidRPr="00A538C8" w14:paraId="79F6BDD0" w14:textId="77777777" w:rsidTr="00661F13">
        <w:trPr>
          <w:trHeight w:val="417"/>
        </w:trPr>
        <w:tc>
          <w:tcPr>
            <w:tcW w:w="0" w:type="auto"/>
            <w:hideMark/>
          </w:tcPr>
          <w:p w14:paraId="07AC1286"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6F4F5AB2"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2.1 Development Environment and System Configuration</w:t>
            </w:r>
          </w:p>
        </w:tc>
        <w:tc>
          <w:tcPr>
            <w:tcW w:w="0" w:type="auto"/>
            <w:hideMark/>
          </w:tcPr>
          <w:p w14:paraId="52574B76" w14:textId="1CE4D152"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8</w:t>
            </w:r>
          </w:p>
        </w:tc>
      </w:tr>
      <w:tr w:rsidR="00001A4D" w:rsidRPr="00A538C8" w14:paraId="37E4F3B1" w14:textId="77777777" w:rsidTr="00661F13">
        <w:trPr>
          <w:trHeight w:val="417"/>
        </w:trPr>
        <w:tc>
          <w:tcPr>
            <w:tcW w:w="0" w:type="auto"/>
            <w:hideMark/>
          </w:tcPr>
          <w:p w14:paraId="09DCCD80"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76C46191"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2.2 Programming Languages and Frameworks</w:t>
            </w:r>
          </w:p>
        </w:tc>
        <w:tc>
          <w:tcPr>
            <w:tcW w:w="0" w:type="auto"/>
            <w:hideMark/>
          </w:tcPr>
          <w:p w14:paraId="66DFEF1C" w14:textId="26A0FF56"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9</w:t>
            </w:r>
          </w:p>
        </w:tc>
      </w:tr>
      <w:tr w:rsidR="00001A4D" w:rsidRPr="00A538C8" w14:paraId="2730C6FE" w14:textId="77777777" w:rsidTr="00661F13">
        <w:trPr>
          <w:trHeight w:val="407"/>
        </w:trPr>
        <w:tc>
          <w:tcPr>
            <w:tcW w:w="0" w:type="auto"/>
            <w:hideMark/>
          </w:tcPr>
          <w:p w14:paraId="6565A411"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0754070E"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2.3 Database and Storage Technologies</w:t>
            </w:r>
          </w:p>
        </w:tc>
        <w:tc>
          <w:tcPr>
            <w:tcW w:w="0" w:type="auto"/>
            <w:hideMark/>
          </w:tcPr>
          <w:p w14:paraId="3D9F669F" w14:textId="01F05CA1"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9</w:t>
            </w:r>
          </w:p>
        </w:tc>
      </w:tr>
      <w:tr w:rsidR="00001A4D" w:rsidRPr="00A538C8" w14:paraId="5A584D83" w14:textId="77777777" w:rsidTr="00661F13">
        <w:trPr>
          <w:trHeight w:val="417"/>
        </w:trPr>
        <w:tc>
          <w:tcPr>
            <w:tcW w:w="0" w:type="auto"/>
            <w:hideMark/>
          </w:tcPr>
          <w:p w14:paraId="154EC0F6"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094D6A2C"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2.4 Big Data and Analytical Processing</w:t>
            </w:r>
          </w:p>
        </w:tc>
        <w:tc>
          <w:tcPr>
            <w:tcW w:w="0" w:type="auto"/>
            <w:hideMark/>
          </w:tcPr>
          <w:p w14:paraId="79EED46D" w14:textId="189C9266"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10</w:t>
            </w:r>
          </w:p>
        </w:tc>
      </w:tr>
      <w:tr w:rsidR="00001A4D" w:rsidRPr="00A538C8" w14:paraId="0AF971C1" w14:textId="77777777" w:rsidTr="00661F13">
        <w:trPr>
          <w:trHeight w:val="417"/>
        </w:trPr>
        <w:tc>
          <w:tcPr>
            <w:tcW w:w="0" w:type="auto"/>
            <w:hideMark/>
          </w:tcPr>
          <w:p w14:paraId="08A2746F"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5B5971A2"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2.5 Web Server and Client-Server Technologies</w:t>
            </w:r>
          </w:p>
        </w:tc>
        <w:tc>
          <w:tcPr>
            <w:tcW w:w="0" w:type="auto"/>
            <w:hideMark/>
          </w:tcPr>
          <w:p w14:paraId="11692D3F" w14:textId="0EADC8E0"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1</w:t>
            </w:r>
            <w:r w:rsidR="00D63308">
              <w:rPr>
                <w:rFonts w:ascii="Times New Roman" w:eastAsia="Times New Roman" w:hAnsi="Times New Roman" w:cs="Times New Roman"/>
                <w:kern w:val="0"/>
                <w:sz w:val="24"/>
                <w:szCs w:val="24"/>
                <w:lang w:eastAsia="en-IN"/>
                <w14:ligatures w14:val="none"/>
              </w:rPr>
              <w:t>0</w:t>
            </w:r>
          </w:p>
        </w:tc>
      </w:tr>
      <w:tr w:rsidR="00001A4D" w:rsidRPr="00A538C8" w14:paraId="0631AC6F" w14:textId="77777777" w:rsidTr="00661F13">
        <w:trPr>
          <w:trHeight w:val="407"/>
        </w:trPr>
        <w:tc>
          <w:tcPr>
            <w:tcW w:w="0" w:type="auto"/>
            <w:hideMark/>
          </w:tcPr>
          <w:p w14:paraId="1E8D9E81"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3A0686D7"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2.6 Dashboard and Reporting Technologies</w:t>
            </w:r>
          </w:p>
        </w:tc>
        <w:tc>
          <w:tcPr>
            <w:tcW w:w="0" w:type="auto"/>
            <w:hideMark/>
          </w:tcPr>
          <w:p w14:paraId="276FC6FD" w14:textId="647EB53E"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1</w:t>
            </w:r>
            <w:r w:rsidR="00D63308">
              <w:rPr>
                <w:rFonts w:ascii="Times New Roman" w:eastAsia="Times New Roman" w:hAnsi="Times New Roman" w:cs="Times New Roman"/>
                <w:kern w:val="0"/>
                <w:sz w:val="24"/>
                <w:szCs w:val="24"/>
                <w:lang w:eastAsia="en-IN"/>
                <w14:ligatures w14:val="none"/>
              </w:rPr>
              <w:t>1</w:t>
            </w:r>
          </w:p>
        </w:tc>
      </w:tr>
      <w:tr w:rsidR="00001A4D" w:rsidRPr="00A538C8" w14:paraId="6ECEF13F" w14:textId="77777777" w:rsidTr="00661F13">
        <w:trPr>
          <w:trHeight w:val="417"/>
        </w:trPr>
        <w:tc>
          <w:tcPr>
            <w:tcW w:w="0" w:type="auto"/>
            <w:hideMark/>
          </w:tcPr>
          <w:p w14:paraId="3AB0CD9B"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2BCC7E63"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2.7 Version Control and Development Methodology</w:t>
            </w:r>
          </w:p>
        </w:tc>
        <w:tc>
          <w:tcPr>
            <w:tcW w:w="0" w:type="auto"/>
            <w:hideMark/>
          </w:tcPr>
          <w:p w14:paraId="5F1975F4" w14:textId="3F3DF189"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1</w:t>
            </w:r>
            <w:r w:rsidR="00D63308">
              <w:rPr>
                <w:rFonts w:ascii="Times New Roman" w:eastAsia="Times New Roman" w:hAnsi="Times New Roman" w:cs="Times New Roman"/>
                <w:kern w:val="0"/>
                <w:sz w:val="24"/>
                <w:szCs w:val="24"/>
                <w:lang w:eastAsia="en-IN"/>
                <w14:ligatures w14:val="none"/>
              </w:rPr>
              <w:t>1</w:t>
            </w:r>
          </w:p>
        </w:tc>
      </w:tr>
      <w:tr w:rsidR="00001A4D" w:rsidRPr="00A538C8" w14:paraId="79883C6A" w14:textId="77777777" w:rsidTr="00661F13">
        <w:trPr>
          <w:trHeight w:val="417"/>
        </w:trPr>
        <w:tc>
          <w:tcPr>
            <w:tcW w:w="0" w:type="auto"/>
            <w:hideMark/>
          </w:tcPr>
          <w:p w14:paraId="1409F566"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3</w:t>
            </w:r>
          </w:p>
        </w:tc>
        <w:tc>
          <w:tcPr>
            <w:tcW w:w="0" w:type="auto"/>
            <w:hideMark/>
          </w:tcPr>
          <w:p w14:paraId="5D18191A"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SOFTWARE REQUIREMENT SPECIFICATION</w:t>
            </w:r>
          </w:p>
        </w:tc>
        <w:tc>
          <w:tcPr>
            <w:tcW w:w="0" w:type="auto"/>
            <w:hideMark/>
          </w:tcPr>
          <w:p w14:paraId="0087EC7E" w14:textId="4CBCCB23" w:rsidR="00001A4D" w:rsidRPr="00A538C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13</w:t>
            </w:r>
          </w:p>
        </w:tc>
      </w:tr>
      <w:tr w:rsidR="00001A4D" w:rsidRPr="00A538C8" w14:paraId="1D041667" w14:textId="77777777" w:rsidTr="00661F13">
        <w:trPr>
          <w:trHeight w:val="407"/>
        </w:trPr>
        <w:tc>
          <w:tcPr>
            <w:tcW w:w="0" w:type="auto"/>
            <w:hideMark/>
          </w:tcPr>
          <w:p w14:paraId="7A82B9DF"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0421A610"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3.1 Overall Description</w:t>
            </w:r>
          </w:p>
        </w:tc>
        <w:tc>
          <w:tcPr>
            <w:tcW w:w="0" w:type="auto"/>
            <w:hideMark/>
          </w:tcPr>
          <w:p w14:paraId="19EC65A4" w14:textId="5F0E98BE"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14</w:t>
            </w:r>
          </w:p>
        </w:tc>
      </w:tr>
      <w:tr w:rsidR="00001A4D" w:rsidRPr="00A538C8" w14:paraId="3E942C92" w14:textId="77777777" w:rsidTr="00661F13">
        <w:trPr>
          <w:trHeight w:val="417"/>
        </w:trPr>
        <w:tc>
          <w:tcPr>
            <w:tcW w:w="0" w:type="auto"/>
            <w:hideMark/>
          </w:tcPr>
          <w:p w14:paraId="40DC2E62"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59EC2B95"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3.2 Product Perspective</w:t>
            </w:r>
          </w:p>
        </w:tc>
        <w:tc>
          <w:tcPr>
            <w:tcW w:w="0" w:type="auto"/>
            <w:hideMark/>
          </w:tcPr>
          <w:p w14:paraId="5450E5FE" w14:textId="331B6060"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14</w:t>
            </w:r>
          </w:p>
        </w:tc>
      </w:tr>
      <w:tr w:rsidR="00001A4D" w:rsidRPr="00A538C8" w14:paraId="00AB216E" w14:textId="77777777" w:rsidTr="00661F13">
        <w:trPr>
          <w:trHeight w:val="417"/>
        </w:trPr>
        <w:tc>
          <w:tcPr>
            <w:tcW w:w="0" w:type="auto"/>
            <w:hideMark/>
          </w:tcPr>
          <w:p w14:paraId="557EBB13"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79DBA02A"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3.3 Functional Requirements</w:t>
            </w:r>
          </w:p>
        </w:tc>
        <w:tc>
          <w:tcPr>
            <w:tcW w:w="0" w:type="auto"/>
            <w:hideMark/>
          </w:tcPr>
          <w:p w14:paraId="799C6A68" w14:textId="14E7DD22"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15</w:t>
            </w:r>
          </w:p>
        </w:tc>
      </w:tr>
      <w:tr w:rsidR="00001A4D" w:rsidRPr="00A538C8" w14:paraId="68576457" w14:textId="77777777" w:rsidTr="00661F13">
        <w:trPr>
          <w:trHeight w:val="407"/>
        </w:trPr>
        <w:tc>
          <w:tcPr>
            <w:tcW w:w="0" w:type="auto"/>
            <w:hideMark/>
          </w:tcPr>
          <w:p w14:paraId="402E2000"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448E6BD4"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3.4 Non-Functional Requirements</w:t>
            </w:r>
          </w:p>
        </w:tc>
        <w:tc>
          <w:tcPr>
            <w:tcW w:w="0" w:type="auto"/>
            <w:hideMark/>
          </w:tcPr>
          <w:p w14:paraId="26CB826D" w14:textId="5FE23DFC"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15</w:t>
            </w:r>
          </w:p>
        </w:tc>
      </w:tr>
      <w:tr w:rsidR="00001A4D" w:rsidRPr="00A538C8" w14:paraId="1E671DEB" w14:textId="77777777" w:rsidTr="00661F13">
        <w:trPr>
          <w:trHeight w:val="417"/>
        </w:trPr>
        <w:tc>
          <w:tcPr>
            <w:tcW w:w="0" w:type="auto"/>
            <w:hideMark/>
          </w:tcPr>
          <w:p w14:paraId="7BB14826"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5B29E53F"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3.5 Constraints and Limitations</w:t>
            </w:r>
          </w:p>
        </w:tc>
        <w:tc>
          <w:tcPr>
            <w:tcW w:w="0" w:type="auto"/>
            <w:hideMark/>
          </w:tcPr>
          <w:p w14:paraId="714C7D12" w14:textId="33F77389"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16</w:t>
            </w:r>
          </w:p>
        </w:tc>
      </w:tr>
      <w:tr w:rsidR="00001A4D" w:rsidRPr="00A538C8" w14:paraId="55A98C42" w14:textId="77777777" w:rsidTr="00661F13">
        <w:trPr>
          <w:trHeight w:val="417"/>
        </w:trPr>
        <w:tc>
          <w:tcPr>
            <w:tcW w:w="0" w:type="auto"/>
            <w:hideMark/>
          </w:tcPr>
          <w:p w14:paraId="74F375F1"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3B0099E2"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3.6 Assumptions and Dependencies</w:t>
            </w:r>
          </w:p>
        </w:tc>
        <w:tc>
          <w:tcPr>
            <w:tcW w:w="0" w:type="auto"/>
            <w:hideMark/>
          </w:tcPr>
          <w:p w14:paraId="211C4C58" w14:textId="25E90087"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16</w:t>
            </w:r>
          </w:p>
        </w:tc>
      </w:tr>
      <w:tr w:rsidR="00001A4D" w:rsidRPr="00A538C8" w14:paraId="06AC14DF" w14:textId="77777777" w:rsidTr="00661F13">
        <w:trPr>
          <w:trHeight w:val="407"/>
        </w:trPr>
        <w:tc>
          <w:tcPr>
            <w:tcW w:w="0" w:type="auto"/>
            <w:hideMark/>
          </w:tcPr>
          <w:p w14:paraId="647693F8"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4</w:t>
            </w:r>
          </w:p>
        </w:tc>
        <w:tc>
          <w:tcPr>
            <w:tcW w:w="0" w:type="auto"/>
            <w:hideMark/>
          </w:tcPr>
          <w:p w14:paraId="341782B0"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DESIGN PHASE</w:t>
            </w:r>
          </w:p>
        </w:tc>
        <w:tc>
          <w:tcPr>
            <w:tcW w:w="0" w:type="auto"/>
            <w:hideMark/>
          </w:tcPr>
          <w:p w14:paraId="04FD5B81" w14:textId="726A7DE5" w:rsidR="00001A4D" w:rsidRPr="00A538C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18</w:t>
            </w:r>
          </w:p>
        </w:tc>
      </w:tr>
      <w:tr w:rsidR="00001A4D" w:rsidRPr="00A538C8" w14:paraId="33DB9A8D" w14:textId="77777777" w:rsidTr="00661F13">
        <w:trPr>
          <w:trHeight w:val="417"/>
        </w:trPr>
        <w:tc>
          <w:tcPr>
            <w:tcW w:w="0" w:type="auto"/>
            <w:hideMark/>
          </w:tcPr>
          <w:p w14:paraId="12A95A8C"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060374CB"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4.1 System Architecture</w:t>
            </w:r>
          </w:p>
        </w:tc>
        <w:tc>
          <w:tcPr>
            <w:tcW w:w="0" w:type="auto"/>
            <w:hideMark/>
          </w:tcPr>
          <w:p w14:paraId="4DA4519C" w14:textId="02247285"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19</w:t>
            </w:r>
          </w:p>
        </w:tc>
      </w:tr>
      <w:tr w:rsidR="00001A4D" w:rsidRPr="00A538C8" w14:paraId="563C3ACF" w14:textId="77777777" w:rsidTr="00661F13">
        <w:trPr>
          <w:trHeight w:val="417"/>
        </w:trPr>
        <w:tc>
          <w:tcPr>
            <w:tcW w:w="0" w:type="auto"/>
            <w:hideMark/>
          </w:tcPr>
          <w:p w14:paraId="0AC4D4A3"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3C1E3AA5"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4.2 Data Flow Diagram</w:t>
            </w:r>
          </w:p>
        </w:tc>
        <w:tc>
          <w:tcPr>
            <w:tcW w:w="0" w:type="auto"/>
            <w:hideMark/>
          </w:tcPr>
          <w:p w14:paraId="6EBCA614" w14:textId="3C4239F1"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21</w:t>
            </w:r>
          </w:p>
        </w:tc>
      </w:tr>
      <w:tr w:rsidR="00001A4D" w:rsidRPr="00A538C8" w14:paraId="09E1FB45" w14:textId="77777777" w:rsidTr="00661F13">
        <w:trPr>
          <w:trHeight w:val="407"/>
        </w:trPr>
        <w:tc>
          <w:tcPr>
            <w:tcW w:w="0" w:type="auto"/>
            <w:hideMark/>
          </w:tcPr>
          <w:p w14:paraId="5FA9069E"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726FB90E"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4.3 Client Server Model</w:t>
            </w:r>
          </w:p>
        </w:tc>
        <w:tc>
          <w:tcPr>
            <w:tcW w:w="0" w:type="auto"/>
            <w:hideMark/>
          </w:tcPr>
          <w:p w14:paraId="431B503D" w14:textId="786E7E8C"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2</w:t>
            </w:r>
            <w:r w:rsidR="00D63308">
              <w:rPr>
                <w:rFonts w:ascii="Times New Roman" w:eastAsia="Times New Roman" w:hAnsi="Times New Roman" w:cs="Times New Roman"/>
                <w:kern w:val="0"/>
                <w:sz w:val="24"/>
                <w:szCs w:val="24"/>
                <w:lang w:eastAsia="en-IN"/>
                <w14:ligatures w14:val="none"/>
              </w:rPr>
              <w:t>3</w:t>
            </w:r>
          </w:p>
        </w:tc>
      </w:tr>
      <w:tr w:rsidR="00001A4D" w:rsidRPr="00A538C8" w14:paraId="6C716A72" w14:textId="77777777" w:rsidTr="00661F13">
        <w:trPr>
          <w:trHeight w:val="417"/>
        </w:trPr>
        <w:tc>
          <w:tcPr>
            <w:tcW w:w="0" w:type="auto"/>
            <w:hideMark/>
          </w:tcPr>
          <w:p w14:paraId="3D714801"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3DE42235"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4.4 Database Design</w:t>
            </w:r>
          </w:p>
        </w:tc>
        <w:tc>
          <w:tcPr>
            <w:tcW w:w="0" w:type="auto"/>
            <w:hideMark/>
          </w:tcPr>
          <w:p w14:paraId="74012EE8" w14:textId="477A895C"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24</w:t>
            </w:r>
          </w:p>
        </w:tc>
      </w:tr>
      <w:tr w:rsidR="00001A4D" w:rsidRPr="00A538C8" w14:paraId="6259C0C0" w14:textId="77777777" w:rsidTr="00661F13">
        <w:trPr>
          <w:trHeight w:val="417"/>
        </w:trPr>
        <w:tc>
          <w:tcPr>
            <w:tcW w:w="0" w:type="auto"/>
            <w:hideMark/>
          </w:tcPr>
          <w:p w14:paraId="5916A365"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54873793" w14:textId="77000C23"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4.</w:t>
            </w:r>
            <w:r w:rsidR="00F01EC5">
              <w:rPr>
                <w:rFonts w:ascii="Times New Roman" w:eastAsia="Times New Roman" w:hAnsi="Times New Roman" w:cs="Times New Roman"/>
                <w:kern w:val="0"/>
                <w:sz w:val="24"/>
                <w:szCs w:val="24"/>
                <w:lang w:eastAsia="en-IN"/>
                <w14:ligatures w14:val="none"/>
              </w:rPr>
              <w:t>5</w:t>
            </w:r>
            <w:r w:rsidRPr="00A538C8">
              <w:rPr>
                <w:rFonts w:ascii="Times New Roman" w:eastAsia="Times New Roman" w:hAnsi="Times New Roman" w:cs="Times New Roman"/>
                <w:kern w:val="0"/>
                <w:sz w:val="24"/>
                <w:szCs w:val="24"/>
                <w:lang w:eastAsia="en-IN"/>
                <w14:ligatures w14:val="none"/>
              </w:rPr>
              <w:t xml:space="preserve"> Reconciliation Workflow</w:t>
            </w:r>
          </w:p>
        </w:tc>
        <w:tc>
          <w:tcPr>
            <w:tcW w:w="0" w:type="auto"/>
            <w:hideMark/>
          </w:tcPr>
          <w:p w14:paraId="626BF318" w14:textId="2292FD43"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25</w:t>
            </w:r>
          </w:p>
        </w:tc>
      </w:tr>
      <w:tr w:rsidR="00001A4D" w:rsidRPr="00A538C8" w14:paraId="62EE18DE" w14:textId="77777777" w:rsidTr="00661F13">
        <w:trPr>
          <w:trHeight w:val="417"/>
        </w:trPr>
        <w:tc>
          <w:tcPr>
            <w:tcW w:w="0" w:type="auto"/>
            <w:hideMark/>
          </w:tcPr>
          <w:p w14:paraId="28446835"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635E86A7" w14:textId="1268756E"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4.</w:t>
            </w:r>
            <w:r w:rsidR="00F01EC5">
              <w:rPr>
                <w:rFonts w:ascii="Times New Roman" w:eastAsia="Times New Roman" w:hAnsi="Times New Roman" w:cs="Times New Roman"/>
                <w:kern w:val="0"/>
                <w:sz w:val="24"/>
                <w:szCs w:val="24"/>
                <w:lang w:eastAsia="en-IN"/>
                <w14:ligatures w14:val="none"/>
              </w:rPr>
              <w:t>6</w:t>
            </w:r>
            <w:r w:rsidRPr="00A538C8">
              <w:rPr>
                <w:rFonts w:ascii="Times New Roman" w:eastAsia="Times New Roman" w:hAnsi="Times New Roman" w:cs="Times New Roman"/>
                <w:kern w:val="0"/>
                <w:sz w:val="24"/>
                <w:szCs w:val="24"/>
                <w:lang w:eastAsia="en-IN"/>
                <w14:ligatures w14:val="none"/>
              </w:rPr>
              <w:t xml:space="preserve"> Dashboard Design</w:t>
            </w:r>
          </w:p>
        </w:tc>
        <w:tc>
          <w:tcPr>
            <w:tcW w:w="0" w:type="auto"/>
            <w:hideMark/>
          </w:tcPr>
          <w:p w14:paraId="3C60A6DC" w14:textId="39488AD8"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27</w:t>
            </w:r>
          </w:p>
        </w:tc>
      </w:tr>
      <w:tr w:rsidR="00001A4D" w:rsidRPr="00A538C8" w14:paraId="73964BF2" w14:textId="77777777" w:rsidTr="00661F13">
        <w:trPr>
          <w:trHeight w:val="407"/>
        </w:trPr>
        <w:tc>
          <w:tcPr>
            <w:tcW w:w="0" w:type="auto"/>
            <w:hideMark/>
          </w:tcPr>
          <w:p w14:paraId="633CD968"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5</w:t>
            </w:r>
          </w:p>
        </w:tc>
        <w:tc>
          <w:tcPr>
            <w:tcW w:w="0" w:type="auto"/>
            <w:hideMark/>
          </w:tcPr>
          <w:p w14:paraId="306D660A"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IMPLEMENTATION PHASE</w:t>
            </w:r>
          </w:p>
        </w:tc>
        <w:tc>
          <w:tcPr>
            <w:tcW w:w="0" w:type="auto"/>
            <w:hideMark/>
          </w:tcPr>
          <w:p w14:paraId="6FF05FC0" w14:textId="439E8B62" w:rsidR="00001A4D" w:rsidRPr="00A538C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28</w:t>
            </w:r>
          </w:p>
        </w:tc>
      </w:tr>
      <w:tr w:rsidR="00001A4D" w:rsidRPr="00A538C8" w14:paraId="68946AE7" w14:textId="77777777" w:rsidTr="00D63308">
        <w:trPr>
          <w:trHeight w:val="417"/>
        </w:trPr>
        <w:tc>
          <w:tcPr>
            <w:tcW w:w="0" w:type="auto"/>
            <w:hideMark/>
          </w:tcPr>
          <w:p w14:paraId="67EC8536"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77BF6405"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5.1 Transaction Processing Module</w:t>
            </w:r>
          </w:p>
        </w:tc>
        <w:tc>
          <w:tcPr>
            <w:tcW w:w="0" w:type="auto"/>
          </w:tcPr>
          <w:p w14:paraId="046D1A3E" w14:textId="07B4674B"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29</w:t>
            </w:r>
          </w:p>
        </w:tc>
      </w:tr>
      <w:tr w:rsidR="00001A4D" w:rsidRPr="00A538C8" w14:paraId="77DA899A" w14:textId="77777777" w:rsidTr="00D63308">
        <w:trPr>
          <w:trHeight w:val="417"/>
        </w:trPr>
        <w:tc>
          <w:tcPr>
            <w:tcW w:w="0" w:type="auto"/>
            <w:hideMark/>
          </w:tcPr>
          <w:p w14:paraId="20D60A78"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4E5C5C4F"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5.1.1 Pseudo Code for Transaction Processing</w:t>
            </w:r>
          </w:p>
        </w:tc>
        <w:tc>
          <w:tcPr>
            <w:tcW w:w="0" w:type="auto"/>
          </w:tcPr>
          <w:p w14:paraId="484E1DD0" w14:textId="13EBB3BF"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30</w:t>
            </w:r>
          </w:p>
        </w:tc>
      </w:tr>
      <w:tr w:rsidR="00001A4D" w:rsidRPr="00A538C8" w14:paraId="45C4FE1A" w14:textId="77777777" w:rsidTr="00D63308">
        <w:trPr>
          <w:trHeight w:val="407"/>
        </w:trPr>
        <w:tc>
          <w:tcPr>
            <w:tcW w:w="0" w:type="auto"/>
            <w:hideMark/>
          </w:tcPr>
          <w:p w14:paraId="15DDDF5F"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7BCEEDE4"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5.2 Reconciliation Engine</w:t>
            </w:r>
          </w:p>
        </w:tc>
        <w:tc>
          <w:tcPr>
            <w:tcW w:w="0" w:type="auto"/>
          </w:tcPr>
          <w:p w14:paraId="4C892E60" w14:textId="524AE5A9"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31</w:t>
            </w:r>
          </w:p>
        </w:tc>
      </w:tr>
      <w:tr w:rsidR="00001A4D" w:rsidRPr="00A538C8" w14:paraId="1DA5F731" w14:textId="77777777" w:rsidTr="00D63308">
        <w:trPr>
          <w:trHeight w:val="417"/>
        </w:trPr>
        <w:tc>
          <w:tcPr>
            <w:tcW w:w="0" w:type="auto"/>
            <w:hideMark/>
          </w:tcPr>
          <w:p w14:paraId="3155147F"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280018F1"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5.2.1 Pseudo Code for Reconciliation Engine</w:t>
            </w:r>
          </w:p>
        </w:tc>
        <w:tc>
          <w:tcPr>
            <w:tcW w:w="0" w:type="auto"/>
          </w:tcPr>
          <w:p w14:paraId="26C98FFF" w14:textId="657575FC"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32</w:t>
            </w:r>
          </w:p>
        </w:tc>
      </w:tr>
      <w:tr w:rsidR="00001A4D" w:rsidRPr="00A538C8" w14:paraId="7D7959C7" w14:textId="77777777" w:rsidTr="00D63308">
        <w:trPr>
          <w:trHeight w:val="417"/>
        </w:trPr>
        <w:tc>
          <w:tcPr>
            <w:tcW w:w="0" w:type="auto"/>
            <w:hideMark/>
          </w:tcPr>
          <w:p w14:paraId="0308C635"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02A88399"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5.3 Rollback Mechanism</w:t>
            </w:r>
          </w:p>
        </w:tc>
        <w:tc>
          <w:tcPr>
            <w:tcW w:w="0" w:type="auto"/>
          </w:tcPr>
          <w:p w14:paraId="15CD3BBC" w14:textId="2DCDB1F6"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33</w:t>
            </w:r>
          </w:p>
        </w:tc>
      </w:tr>
      <w:tr w:rsidR="00001A4D" w:rsidRPr="00A538C8" w14:paraId="71F0E472" w14:textId="77777777" w:rsidTr="00D63308">
        <w:trPr>
          <w:trHeight w:val="407"/>
        </w:trPr>
        <w:tc>
          <w:tcPr>
            <w:tcW w:w="0" w:type="auto"/>
            <w:hideMark/>
          </w:tcPr>
          <w:p w14:paraId="3376329B"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588029C4"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5.3.1 Pseudo Code for Rollback Mechanism</w:t>
            </w:r>
          </w:p>
        </w:tc>
        <w:tc>
          <w:tcPr>
            <w:tcW w:w="0" w:type="auto"/>
          </w:tcPr>
          <w:p w14:paraId="47CF2CA7" w14:textId="3E7B36ED"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34</w:t>
            </w:r>
          </w:p>
        </w:tc>
      </w:tr>
      <w:tr w:rsidR="00001A4D" w:rsidRPr="00A538C8" w14:paraId="4E89CFF2" w14:textId="77777777" w:rsidTr="00D63308">
        <w:trPr>
          <w:trHeight w:val="417"/>
        </w:trPr>
        <w:tc>
          <w:tcPr>
            <w:tcW w:w="0" w:type="auto"/>
            <w:hideMark/>
          </w:tcPr>
          <w:p w14:paraId="4178EB31"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56E3815A"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5.4 CSV Upload and Export Module</w:t>
            </w:r>
          </w:p>
        </w:tc>
        <w:tc>
          <w:tcPr>
            <w:tcW w:w="0" w:type="auto"/>
          </w:tcPr>
          <w:p w14:paraId="70E64FA1" w14:textId="791AB8A2"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35</w:t>
            </w:r>
          </w:p>
        </w:tc>
      </w:tr>
      <w:tr w:rsidR="00001A4D" w:rsidRPr="00A538C8" w14:paraId="518898F4" w14:textId="77777777" w:rsidTr="00D63308">
        <w:trPr>
          <w:trHeight w:val="417"/>
        </w:trPr>
        <w:tc>
          <w:tcPr>
            <w:tcW w:w="0" w:type="auto"/>
            <w:hideMark/>
          </w:tcPr>
          <w:p w14:paraId="17FB4584"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1DA6A130"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5.5 Large Transaction Detection</w:t>
            </w:r>
          </w:p>
        </w:tc>
        <w:tc>
          <w:tcPr>
            <w:tcW w:w="0" w:type="auto"/>
          </w:tcPr>
          <w:p w14:paraId="1C8265D0" w14:textId="15D9C626"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35</w:t>
            </w:r>
          </w:p>
        </w:tc>
      </w:tr>
      <w:tr w:rsidR="00001A4D" w:rsidRPr="00A538C8" w14:paraId="2DCA1824" w14:textId="77777777" w:rsidTr="00D63308">
        <w:trPr>
          <w:trHeight w:val="407"/>
        </w:trPr>
        <w:tc>
          <w:tcPr>
            <w:tcW w:w="0" w:type="auto"/>
            <w:hideMark/>
          </w:tcPr>
          <w:p w14:paraId="0060B1EB"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18963FB8"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5.5.1 Pseudo Code for Large Transaction Detection</w:t>
            </w:r>
          </w:p>
        </w:tc>
        <w:tc>
          <w:tcPr>
            <w:tcW w:w="0" w:type="auto"/>
          </w:tcPr>
          <w:p w14:paraId="571723ED" w14:textId="57084AA5"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36</w:t>
            </w:r>
          </w:p>
        </w:tc>
      </w:tr>
      <w:tr w:rsidR="00001A4D" w:rsidRPr="00A538C8" w14:paraId="62EB01B5" w14:textId="77777777" w:rsidTr="00D63308">
        <w:trPr>
          <w:trHeight w:val="417"/>
        </w:trPr>
        <w:tc>
          <w:tcPr>
            <w:tcW w:w="0" w:type="auto"/>
            <w:hideMark/>
          </w:tcPr>
          <w:p w14:paraId="3D0CEF5A"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3447141B"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5.6 Out-of-Order Transaction Detection</w:t>
            </w:r>
          </w:p>
        </w:tc>
        <w:tc>
          <w:tcPr>
            <w:tcW w:w="0" w:type="auto"/>
          </w:tcPr>
          <w:p w14:paraId="25DB236E" w14:textId="3534B1ED"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37</w:t>
            </w:r>
          </w:p>
        </w:tc>
      </w:tr>
      <w:tr w:rsidR="00001A4D" w:rsidRPr="00A538C8" w14:paraId="57869A52" w14:textId="77777777" w:rsidTr="00D63308">
        <w:trPr>
          <w:trHeight w:val="417"/>
        </w:trPr>
        <w:tc>
          <w:tcPr>
            <w:tcW w:w="0" w:type="auto"/>
            <w:hideMark/>
          </w:tcPr>
          <w:p w14:paraId="6CAD7948"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5612BB03"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5.6.1 Pseudo Code for Out-of-Order Detection</w:t>
            </w:r>
          </w:p>
        </w:tc>
        <w:tc>
          <w:tcPr>
            <w:tcW w:w="0" w:type="auto"/>
          </w:tcPr>
          <w:p w14:paraId="279D45AC" w14:textId="628EAE09"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37</w:t>
            </w:r>
          </w:p>
        </w:tc>
      </w:tr>
      <w:tr w:rsidR="00001A4D" w:rsidRPr="00A538C8" w14:paraId="6FA1322D" w14:textId="77777777" w:rsidTr="00D63308">
        <w:trPr>
          <w:trHeight w:val="407"/>
        </w:trPr>
        <w:tc>
          <w:tcPr>
            <w:tcW w:w="0" w:type="auto"/>
            <w:hideMark/>
          </w:tcPr>
          <w:p w14:paraId="61DB1687"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2CFC119C"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5.7 Dashboard and Analytics</w:t>
            </w:r>
          </w:p>
        </w:tc>
        <w:tc>
          <w:tcPr>
            <w:tcW w:w="0" w:type="auto"/>
          </w:tcPr>
          <w:p w14:paraId="5D3C5BF8" w14:textId="1678DB23"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38</w:t>
            </w:r>
          </w:p>
        </w:tc>
      </w:tr>
      <w:tr w:rsidR="00001A4D" w:rsidRPr="00A538C8" w14:paraId="09182796" w14:textId="77777777" w:rsidTr="00D63308">
        <w:trPr>
          <w:trHeight w:val="417"/>
        </w:trPr>
        <w:tc>
          <w:tcPr>
            <w:tcW w:w="0" w:type="auto"/>
            <w:hideMark/>
          </w:tcPr>
          <w:p w14:paraId="160ED692"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524A5A02"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5.8 Data Generation and Testing</w:t>
            </w:r>
          </w:p>
        </w:tc>
        <w:tc>
          <w:tcPr>
            <w:tcW w:w="0" w:type="auto"/>
          </w:tcPr>
          <w:p w14:paraId="096BD6B2" w14:textId="618D5EA3"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39</w:t>
            </w:r>
          </w:p>
        </w:tc>
      </w:tr>
      <w:tr w:rsidR="00001A4D" w:rsidRPr="00A538C8" w14:paraId="3AD24674" w14:textId="77777777" w:rsidTr="00D63308">
        <w:trPr>
          <w:trHeight w:val="417"/>
        </w:trPr>
        <w:tc>
          <w:tcPr>
            <w:tcW w:w="0" w:type="auto"/>
            <w:hideMark/>
          </w:tcPr>
          <w:p w14:paraId="7EB34C74"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6</w:t>
            </w:r>
          </w:p>
        </w:tc>
        <w:tc>
          <w:tcPr>
            <w:tcW w:w="0" w:type="auto"/>
            <w:hideMark/>
          </w:tcPr>
          <w:p w14:paraId="3F88E95D"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TESTING PHASE</w:t>
            </w:r>
          </w:p>
        </w:tc>
        <w:tc>
          <w:tcPr>
            <w:tcW w:w="0" w:type="auto"/>
          </w:tcPr>
          <w:p w14:paraId="026D6BEE" w14:textId="1DB88803" w:rsidR="00001A4D" w:rsidRPr="00A538C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40</w:t>
            </w:r>
          </w:p>
        </w:tc>
      </w:tr>
      <w:tr w:rsidR="00001A4D" w:rsidRPr="00A538C8" w14:paraId="5AB872EE" w14:textId="77777777" w:rsidTr="00D63308">
        <w:trPr>
          <w:trHeight w:val="407"/>
        </w:trPr>
        <w:tc>
          <w:tcPr>
            <w:tcW w:w="0" w:type="auto"/>
            <w:hideMark/>
          </w:tcPr>
          <w:p w14:paraId="2FE5A470"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17E2346E"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6.1 Testing and Quality Assurance</w:t>
            </w:r>
          </w:p>
        </w:tc>
        <w:tc>
          <w:tcPr>
            <w:tcW w:w="0" w:type="auto"/>
          </w:tcPr>
          <w:p w14:paraId="5C022E56" w14:textId="6EE90A8D"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41</w:t>
            </w:r>
          </w:p>
        </w:tc>
      </w:tr>
      <w:tr w:rsidR="00001A4D" w:rsidRPr="00A538C8" w14:paraId="3F18E6FA" w14:textId="77777777" w:rsidTr="00D63308">
        <w:trPr>
          <w:trHeight w:val="417"/>
        </w:trPr>
        <w:tc>
          <w:tcPr>
            <w:tcW w:w="0" w:type="auto"/>
            <w:hideMark/>
          </w:tcPr>
          <w:p w14:paraId="711DFE8F"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26BB9595"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6.2 Recording the Test Cases</w:t>
            </w:r>
          </w:p>
        </w:tc>
        <w:tc>
          <w:tcPr>
            <w:tcW w:w="0" w:type="auto"/>
          </w:tcPr>
          <w:p w14:paraId="056642AF" w14:textId="1A4BF1D2"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42</w:t>
            </w:r>
          </w:p>
        </w:tc>
      </w:tr>
      <w:tr w:rsidR="00001A4D" w:rsidRPr="00A538C8" w14:paraId="421E5404" w14:textId="77777777" w:rsidTr="00D63308">
        <w:trPr>
          <w:trHeight w:val="417"/>
        </w:trPr>
        <w:tc>
          <w:tcPr>
            <w:tcW w:w="0" w:type="auto"/>
            <w:hideMark/>
          </w:tcPr>
          <w:p w14:paraId="3961CF86"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78632530"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6.3 Debugging and Validation</w:t>
            </w:r>
          </w:p>
        </w:tc>
        <w:tc>
          <w:tcPr>
            <w:tcW w:w="0" w:type="auto"/>
          </w:tcPr>
          <w:p w14:paraId="0E9696A8" w14:textId="0DB7CDCB"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43</w:t>
            </w:r>
          </w:p>
        </w:tc>
      </w:tr>
      <w:tr w:rsidR="00001A4D" w:rsidRPr="00A538C8" w14:paraId="746FFD2B" w14:textId="77777777" w:rsidTr="00D63308">
        <w:trPr>
          <w:trHeight w:val="407"/>
        </w:trPr>
        <w:tc>
          <w:tcPr>
            <w:tcW w:w="0" w:type="auto"/>
            <w:hideMark/>
          </w:tcPr>
          <w:p w14:paraId="208A0502"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69EED240"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6.4 Performance Evaluation</w:t>
            </w:r>
          </w:p>
        </w:tc>
        <w:tc>
          <w:tcPr>
            <w:tcW w:w="0" w:type="auto"/>
          </w:tcPr>
          <w:p w14:paraId="0A04C7C1" w14:textId="4B6A0FB9"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44</w:t>
            </w:r>
          </w:p>
        </w:tc>
      </w:tr>
      <w:tr w:rsidR="00001A4D" w:rsidRPr="00A538C8" w14:paraId="45D30C44" w14:textId="77777777" w:rsidTr="00D63308">
        <w:trPr>
          <w:trHeight w:val="417"/>
        </w:trPr>
        <w:tc>
          <w:tcPr>
            <w:tcW w:w="0" w:type="auto"/>
            <w:hideMark/>
          </w:tcPr>
          <w:p w14:paraId="07505475"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7</w:t>
            </w:r>
          </w:p>
        </w:tc>
        <w:tc>
          <w:tcPr>
            <w:tcW w:w="0" w:type="auto"/>
            <w:hideMark/>
          </w:tcPr>
          <w:p w14:paraId="2FC4CD78"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RESULT AND DISCUSSION</w:t>
            </w:r>
          </w:p>
        </w:tc>
        <w:tc>
          <w:tcPr>
            <w:tcW w:w="0" w:type="auto"/>
          </w:tcPr>
          <w:p w14:paraId="2C0B3A94" w14:textId="3DD82668" w:rsidR="00001A4D" w:rsidRPr="00A538C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45</w:t>
            </w:r>
          </w:p>
        </w:tc>
      </w:tr>
      <w:tr w:rsidR="00001A4D" w:rsidRPr="00A538C8" w14:paraId="7E03D3B5" w14:textId="77777777" w:rsidTr="00D63308">
        <w:trPr>
          <w:trHeight w:val="417"/>
        </w:trPr>
        <w:tc>
          <w:tcPr>
            <w:tcW w:w="0" w:type="auto"/>
            <w:hideMark/>
          </w:tcPr>
          <w:p w14:paraId="4C8A7800"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772A7608"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7.1 Transaction Processing Results</w:t>
            </w:r>
          </w:p>
        </w:tc>
        <w:tc>
          <w:tcPr>
            <w:tcW w:w="0" w:type="auto"/>
          </w:tcPr>
          <w:p w14:paraId="32FF0F89" w14:textId="2966520E"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46</w:t>
            </w:r>
          </w:p>
        </w:tc>
      </w:tr>
      <w:tr w:rsidR="00001A4D" w:rsidRPr="00A538C8" w14:paraId="1A854149" w14:textId="77777777" w:rsidTr="00D63308">
        <w:trPr>
          <w:trHeight w:val="407"/>
        </w:trPr>
        <w:tc>
          <w:tcPr>
            <w:tcW w:w="0" w:type="auto"/>
            <w:hideMark/>
          </w:tcPr>
          <w:p w14:paraId="73DDB7E5"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1BE4B0D3"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7.2 Reconciliation Results</w:t>
            </w:r>
          </w:p>
        </w:tc>
        <w:tc>
          <w:tcPr>
            <w:tcW w:w="0" w:type="auto"/>
          </w:tcPr>
          <w:p w14:paraId="2F604008" w14:textId="6164E207"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47</w:t>
            </w:r>
          </w:p>
        </w:tc>
      </w:tr>
      <w:tr w:rsidR="00001A4D" w:rsidRPr="00A538C8" w14:paraId="5248182D" w14:textId="77777777" w:rsidTr="00D63308">
        <w:trPr>
          <w:trHeight w:val="417"/>
        </w:trPr>
        <w:tc>
          <w:tcPr>
            <w:tcW w:w="0" w:type="auto"/>
            <w:hideMark/>
          </w:tcPr>
          <w:p w14:paraId="052640D9"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27928892"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7.3 Large Transaction Analysis</w:t>
            </w:r>
          </w:p>
        </w:tc>
        <w:tc>
          <w:tcPr>
            <w:tcW w:w="0" w:type="auto"/>
          </w:tcPr>
          <w:p w14:paraId="3B8E044F" w14:textId="118673D4"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47</w:t>
            </w:r>
          </w:p>
        </w:tc>
      </w:tr>
      <w:tr w:rsidR="00001A4D" w:rsidRPr="00A538C8" w14:paraId="5482D97A" w14:textId="77777777" w:rsidTr="00D63308">
        <w:trPr>
          <w:trHeight w:val="417"/>
        </w:trPr>
        <w:tc>
          <w:tcPr>
            <w:tcW w:w="0" w:type="auto"/>
            <w:hideMark/>
          </w:tcPr>
          <w:p w14:paraId="32D44925"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1506DF45"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7.4 Out-of-Order Transaction Analysis</w:t>
            </w:r>
          </w:p>
        </w:tc>
        <w:tc>
          <w:tcPr>
            <w:tcW w:w="0" w:type="auto"/>
          </w:tcPr>
          <w:p w14:paraId="43B010D7" w14:textId="65862257"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48</w:t>
            </w:r>
          </w:p>
        </w:tc>
      </w:tr>
      <w:tr w:rsidR="00001A4D" w:rsidRPr="00A538C8" w14:paraId="425812A6" w14:textId="77777777" w:rsidTr="00D63308">
        <w:trPr>
          <w:trHeight w:val="407"/>
        </w:trPr>
        <w:tc>
          <w:tcPr>
            <w:tcW w:w="0" w:type="auto"/>
            <w:hideMark/>
          </w:tcPr>
          <w:p w14:paraId="3ADE0133"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71E0E03C"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7.5 Dashboard and Analytical Reporting</w:t>
            </w:r>
          </w:p>
        </w:tc>
        <w:tc>
          <w:tcPr>
            <w:tcW w:w="0" w:type="auto"/>
          </w:tcPr>
          <w:p w14:paraId="5B074E6A" w14:textId="4611D9BE"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48</w:t>
            </w:r>
          </w:p>
        </w:tc>
      </w:tr>
      <w:tr w:rsidR="00001A4D" w:rsidRPr="00A538C8" w14:paraId="23C075D6" w14:textId="77777777" w:rsidTr="00D63308">
        <w:trPr>
          <w:trHeight w:val="417"/>
        </w:trPr>
        <w:tc>
          <w:tcPr>
            <w:tcW w:w="0" w:type="auto"/>
            <w:hideMark/>
          </w:tcPr>
          <w:p w14:paraId="47D0317D"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19075151"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7.6 Discussion</w:t>
            </w:r>
          </w:p>
        </w:tc>
        <w:tc>
          <w:tcPr>
            <w:tcW w:w="0" w:type="auto"/>
          </w:tcPr>
          <w:p w14:paraId="48C76026" w14:textId="31CEEF64"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49</w:t>
            </w:r>
          </w:p>
        </w:tc>
      </w:tr>
      <w:tr w:rsidR="00001A4D" w:rsidRPr="00A538C8" w14:paraId="004DFD98" w14:textId="77777777" w:rsidTr="00D63308">
        <w:trPr>
          <w:trHeight w:val="417"/>
        </w:trPr>
        <w:tc>
          <w:tcPr>
            <w:tcW w:w="0" w:type="auto"/>
            <w:hideMark/>
          </w:tcPr>
          <w:p w14:paraId="29755907"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8</w:t>
            </w:r>
          </w:p>
        </w:tc>
        <w:tc>
          <w:tcPr>
            <w:tcW w:w="0" w:type="auto"/>
            <w:hideMark/>
          </w:tcPr>
          <w:p w14:paraId="15E5238F"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APPLICATIONS</w:t>
            </w:r>
          </w:p>
        </w:tc>
        <w:tc>
          <w:tcPr>
            <w:tcW w:w="0" w:type="auto"/>
          </w:tcPr>
          <w:p w14:paraId="1291D967" w14:textId="48A72AE1" w:rsidR="00001A4D" w:rsidRPr="00A538C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50</w:t>
            </w:r>
          </w:p>
        </w:tc>
      </w:tr>
      <w:tr w:rsidR="00001A4D" w:rsidRPr="00A538C8" w14:paraId="1FC0AADF" w14:textId="77777777" w:rsidTr="00D63308">
        <w:trPr>
          <w:trHeight w:val="407"/>
        </w:trPr>
        <w:tc>
          <w:tcPr>
            <w:tcW w:w="0" w:type="auto"/>
            <w:hideMark/>
          </w:tcPr>
          <w:p w14:paraId="4B065409"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4CD2B05E"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8.1 Banking Systems</w:t>
            </w:r>
          </w:p>
        </w:tc>
        <w:tc>
          <w:tcPr>
            <w:tcW w:w="0" w:type="auto"/>
          </w:tcPr>
          <w:p w14:paraId="49C4D8DE" w14:textId="309EDD63"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51</w:t>
            </w:r>
          </w:p>
        </w:tc>
      </w:tr>
      <w:tr w:rsidR="00001A4D" w:rsidRPr="00A538C8" w14:paraId="5A204A1D" w14:textId="77777777" w:rsidTr="00D63308">
        <w:trPr>
          <w:trHeight w:val="417"/>
        </w:trPr>
        <w:tc>
          <w:tcPr>
            <w:tcW w:w="0" w:type="auto"/>
            <w:hideMark/>
          </w:tcPr>
          <w:p w14:paraId="3D67E7E8"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56388047"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8.2 Digital Payment Gateways</w:t>
            </w:r>
          </w:p>
        </w:tc>
        <w:tc>
          <w:tcPr>
            <w:tcW w:w="0" w:type="auto"/>
          </w:tcPr>
          <w:p w14:paraId="509E0B31" w14:textId="660AEBAF"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51</w:t>
            </w:r>
          </w:p>
        </w:tc>
      </w:tr>
      <w:tr w:rsidR="00001A4D" w:rsidRPr="00A538C8" w14:paraId="3C4C0A0C" w14:textId="77777777" w:rsidTr="00D63308">
        <w:trPr>
          <w:trHeight w:val="417"/>
        </w:trPr>
        <w:tc>
          <w:tcPr>
            <w:tcW w:w="0" w:type="auto"/>
            <w:hideMark/>
          </w:tcPr>
          <w:p w14:paraId="23C82948"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50E47477"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8.3 Fraud Detection and Monitoring</w:t>
            </w:r>
          </w:p>
        </w:tc>
        <w:tc>
          <w:tcPr>
            <w:tcW w:w="0" w:type="auto"/>
          </w:tcPr>
          <w:p w14:paraId="6754D3BE" w14:textId="36352CF6"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52</w:t>
            </w:r>
          </w:p>
        </w:tc>
      </w:tr>
      <w:tr w:rsidR="00001A4D" w:rsidRPr="00A538C8" w14:paraId="65B8EED3" w14:textId="77777777" w:rsidTr="00D63308">
        <w:trPr>
          <w:trHeight w:val="407"/>
        </w:trPr>
        <w:tc>
          <w:tcPr>
            <w:tcW w:w="0" w:type="auto"/>
            <w:hideMark/>
          </w:tcPr>
          <w:p w14:paraId="4C2A4906"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0D403CC8"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8.4 Financial Auditing Systems</w:t>
            </w:r>
          </w:p>
        </w:tc>
        <w:tc>
          <w:tcPr>
            <w:tcW w:w="0" w:type="auto"/>
          </w:tcPr>
          <w:p w14:paraId="746870B6" w14:textId="035E805C"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53</w:t>
            </w:r>
          </w:p>
        </w:tc>
      </w:tr>
      <w:tr w:rsidR="00001A4D" w:rsidRPr="00A538C8" w14:paraId="2728ABF3" w14:textId="77777777" w:rsidTr="00D63308">
        <w:trPr>
          <w:trHeight w:val="417"/>
        </w:trPr>
        <w:tc>
          <w:tcPr>
            <w:tcW w:w="0" w:type="auto"/>
            <w:hideMark/>
          </w:tcPr>
          <w:p w14:paraId="02AF0679"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0F980010"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8.5 Enterprise Transaction Monitoring</w:t>
            </w:r>
          </w:p>
        </w:tc>
        <w:tc>
          <w:tcPr>
            <w:tcW w:w="0" w:type="auto"/>
          </w:tcPr>
          <w:p w14:paraId="554730D1" w14:textId="4C2252A4"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53</w:t>
            </w:r>
          </w:p>
        </w:tc>
      </w:tr>
      <w:tr w:rsidR="00001A4D" w:rsidRPr="00A538C8" w14:paraId="415D0D6B" w14:textId="77777777" w:rsidTr="00D63308">
        <w:trPr>
          <w:trHeight w:val="417"/>
        </w:trPr>
        <w:tc>
          <w:tcPr>
            <w:tcW w:w="0" w:type="auto"/>
            <w:hideMark/>
          </w:tcPr>
          <w:p w14:paraId="5E5963F0"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p>
        </w:tc>
        <w:tc>
          <w:tcPr>
            <w:tcW w:w="0" w:type="auto"/>
            <w:hideMark/>
          </w:tcPr>
          <w:p w14:paraId="265BE626"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kern w:val="0"/>
                <w:sz w:val="24"/>
                <w:szCs w:val="24"/>
                <w:lang w:eastAsia="en-IN"/>
                <w14:ligatures w14:val="none"/>
              </w:rPr>
              <w:t>8.6 Analytical Dashboard Systems</w:t>
            </w:r>
          </w:p>
        </w:tc>
        <w:tc>
          <w:tcPr>
            <w:tcW w:w="0" w:type="auto"/>
          </w:tcPr>
          <w:p w14:paraId="2E99123A" w14:textId="50742026" w:rsidR="00001A4D" w:rsidRPr="00A538C8" w:rsidRDefault="00D63308" w:rsidP="00661F13">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54</w:t>
            </w:r>
          </w:p>
        </w:tc>
      </w:tr>
      <w:tr w:rsidR="00001A4D" w:rsidRPr="00A538C8" w14:paraId="4387FF05" w14:textId="77777777" w:rsidTr="00D63308">
        <w:trPr>
          <w:trHeight w:val="407"/>
        </w:trPr>
        <w:tc>
          <w:tcPr>
            <w:tcW w:w="0" w:type="auto"/>
            <w:hideMark/>
          </w:tcPr>
          <w:p w14:paraId="29D88D40"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9</w:t>
            </w:r>
          </w:p>
        </w:tc>
        <w:tc>
          <w:tcPr>
            <w:tcW w:w="0" w:type="auto"/>
            <w:hideMark/>
          </w:tcPr>
          <w:p w14:paraId="73AF9FBF"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CONCLUSIONS</w:t>
            </w:r>
          </w:p>
        </w:tc>
        <w:tc>
          <w:tcPr>
            <w:tcW w:w="0" w:type="auto"/>
          </w:tcPr>
          <w:p w14:paraId="339057E0" w14:textId="7726380F" w:rsidR="00001A4D" w:rsidRPr="00A538C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55</w:t>
            </w:r>
          </w:p>
        </w:tc>
      </w:tr>
      <w:tr w:rsidR="00001A4D" w:rsidRPr="00A538C8" w14:paraId="0AF0BF2E" w14:textId="77777777" w:rsidTr="00D63308">
        <w:trPr>
          <w:trHeight w:val="417"/>
        </w:trPr>
        <w:tc>
          <w:tcPr>
            <w:tcW w:w="0" w:type="auto"/>
            <w:hideMark/>
          </w:tcPr>
          <w:p w14:paraId="534F4A11" w14:textId="77777777" w:rsidR="00001A4D" w:rsidRPr="00A538C8" w:rsidRDefault="00001A4D" w:rsidP="00661F13">
            <w:pPr>
              <w:spacing w:after="0" w:line="360" w:lineRule="auto"/>
              <w:jc w:val="center"/>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10</w:t>
            </w:r>
          </w:p>
        </w:tc>
        <w:tc>
          <w:tcPr>
            <w:tcW w:w="0" w:type="auto"/>
            <w:hideMark/>
          </w:tcPr>
          <w:p w14:paraId="23D9538E" w14:textId="77777777" w:rsidR="00001A4D" w:rsidRPr="00A538C8" w:rsidRDefault="00001A4D" w:rsidP="00661F13">
            <w:pPr>
              <w:spacing w:after="0" w:line="360" w:lineRule="auto"/>
              <w:rPr>
                <w:rFonts w:ascii="Times New Roman" w:eastAsia="Times New Roman" w:hAnsi="Times New Roman" w:cs="Times New Roman"/>
                <w:kern w:val="0"/>
                <w:sz w:val="24"/>
                <w:szCs w:val="24"/>
                <w:lang w:eastAsia="en-IN"/>
                <w14:ligatures w14:val="none"/>
              </w:rPr>
            </w:pPr>
            <w:r w:rsidRPr="00A538C8">
              <w:rPr>
                <w:rFonts w:ascii="Times New Roman" w:eastAsia="Times New Roman" w:hAnsi="Times New Roman" w:cs="Times New Roman"/>
                <w:b/>
                <w:bCs/>
                <w:kern w:val="0"/>
                <w:sz w:val="24"/>
                <w:szCs w:val="24"/>
                <w:lang w:eastAsia="en-IN"/>
                <w14:ligatures w14:val="none"/>
              </w:rPr>
              <w:t>FUTURE SCOPE</w:t>
            </w:r>
          </w:p>
        </w:tc>
        <w:tc>
          <w:tcPr>
            <w:tcW w:w="0" w:type="auto"/>
          </w:tcPr>
          <w:p w14:paraId="63673F35" w14:textId="75AB1A4E" w:rsidR="00001A4D" w:rsidRPr="00A538C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58</w:t>
            </w:r>
          </w:p>
        </w:tc>
      </w:tr>
      <w:tr w:rsidR="00001A4D" w:rsidRPr="00A538C8" w14:paraId="5B1DE86C" w14:textId="77777777" w:rsidTr="00D63308">
        <w:trPr>
          <w:trHeight w:val="417"/>
        </w:trPr>
        <w:tc>
          <w:tcPr>
            <w:tcW w:w="0" w:type="auto"/>
            <w:hideMark/>
          </w:tcPr>
          <w:p w14:paraId="50E302E7" w14:textId="0BACD31C" w:rsidR="00001A4D" w:rsidRPr="00D6330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11</w:t>
            </w:r>
          </w:p>
        </w:tc>
        <w:tc>
          <w:tcPr>
            <w:tcW w:w="0" w:type="auto"/>
            <w:hideMark/>
          </w:tcPr>
          <w:p w14:paraId="2FF344CA" w14:textId="77777777" w:rsidR="00001A4D" w:rsidRPr="00D63308" w:rsidRDefault="00001A4D" w:rsidP="00661F13">
            <w:pPr>
              <w:spacing w:after="0" w:line="360" w:lineRule="auto"/>
              <w:rPr>
                <w:rFonts w:ascii="Times New Roman" w:eastAsia="Times New Roman" w:hAnsi="Times New Roman" w:cs="Times New Roman"/>
                <w:b/>
                <w:bCs/>
                <w:kern w:val="0"/>
                <w:sz w:val="24"/>
                <w:szCs w:val="24"/>
                <w:lang w:eastAsia="en-IN"/>
                <w14:ligatures w14:val="none"/>
              </w:rPr>
            </w:pPr>
            <w:r w:rsidRPr="00D63308">
              <w:rPr>
                <w:rFonts w:ascii="Times New Roman" w:eastAsia="Times New Roman" w:hAnsi="Times New Roman" w:cs="Times New Roman"/>
                <w:b/>
                <w:bCs/>
                <w:kern w:val="0"/>
                <w:sz w:val="24"/>
                <w:szCs w:val="24"/>
                <w:lang w:eastAsia="en-IN"/>
                <w14:ligatures w14:val="none"/>
              </w:rPr>
              <w:t>REFERENCES</w:t>
            </w:r>
          </w:p>
        </w:tc>
        <w:tc>
          <w:tcPr>
            <w:tcW w:w="0" w:type="auto"/>
          </w:tcPr>
          <w:p w14:paraId="22A2D04D" w14:textId="5649B849" w:rsidR="00001A4D" w:rsidRPr="00D6330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61</w:t>
            </w:r>
          </w:p>
        </w:tc>
      </w:tr>
      <w:tr w:rsidR="00D63308" w:rsidRPr="00A538C8" w14:paraId="16CE9658" w14:textId="77777777" w:rsidTr="00D63308">
        <w:trPr>
          <w:trHeight w:val="417"/>
        </w:trPr>
        <w:tc>
          <w:tcPr>
            <w:tcW w:w="0" w:type="auto"/>
          </w:tcPr>
          <w:p w14:paraId="1226154D" w14:textId="61C583BE" w:rsidR="00D6330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sidRPr="00D63308">
              <w:rPr>
                <w:rFonts w:ascii="Times New Roman" w:eastAsia="Times New Roman" w:hAnsi="Times New Roman" w:cs="Times New Roman"/>
                <w:b/>
                <w:bCs/>
                <w:kern w:val="0"/>
                <w:sz w:val="24"/>
                <w:szCs w:val="24"/>
                <w:lang w:eastAsia="en-IN"/>
                <w14:ligatures w14:val="none"/>
              </w:rPr>
              <w:t xml:space="preserve">APPENDIX </w:t>
            </w:r>
            <w:r>
              <w:rPr>
                <w:rFonts w:ascii="Times New Roman" w:eastAsia="Times New Roman" w:hAnsi="Times New Roman" w:cs="Times New Roman"/>
                <w:b/>
                <w:bCs/>
                <w:kern w:val="0"/>
                <w:sz w:val="24"/>
                <w:szCs w:val="24"/>
                <w:lang w:eastAsia="en-IN"/>
                <w14:ligatures w14:val="none"/>
              </w:rPr>
              <w:t>A</w:t>
            </w:r>
          </w:p>
        </w:tc>
        <w:tc>
          <w:tcPr>
            <w:tcW w:w="0" w:type="auto"/>
          </w:tcPr>
          <w:p w14:paraId="5A0BE112" w14:textId="2E3C1FBE" w:rsidR="00D63308" w:rsidRPr="00D63308" w:rsidRDefault="00D63308" w:rsidP="00661F13">
            <w:pPr>
              <w:spacing w:after="0" w:line="360" w:lineRule="auto"/>
              <w:rPr>
                <w:rFonts w:ascii="Times New Roman" w:eastAsia="Times New Roman" w:hAnsi="Times New Roman" w:cs="Times New Roman"/>
                <w:b/>
                <w:bCs/>
                <w:kern w:val="0"/>
                <w:sz w:val="24"/>
                <w:szCs w:val="24"/>
                <w:lang w:eastAsia="en-IN"/>
                <w14:ligatures w14:val="none"/>
              </w:rPr>
            </w:pPr>
            <w:r w:rsidRPr="00D63308">
              <w:rPr>
                <w:rFonts w:ascii="Times New Roman" w:eastAsia="Times New Roman" w:hAnsi="Times New Roman" w:cs="Times New Roman"/>
                <w:b/>
                <w:bCs/>
                <w:kern w:val="0"/>
                <w:sz w:val="24"/>
                <w:szCs w:val="24"/>
                <w:lang w:eastAsia="en-IN"/>
                <w14:ligatures w14:val="none"/>
              </w:rPr>
              <w:t>Internship / Group Photographs</w:t>
            </w:r>
          </w:p>
        </w:tc>
        <w:tc>
          <w:tcPr>
            <w:tcW w:w="0" w:type="auto"/>
          </w:tcPr>
          <w:p w14:paraId="14C64EED" w14:textId="632392D0" w:rsidR="00D6330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64</w:t>
            </w:r>
          </w:p>
        </w:tc>
      </w:tr>
      <w:tr w:rsidR="00D63308" w:rsidRPr="00A538C8" w14:paraId="193C2F78" w14:textId="77777777" w:rsidTr="00D63308">
        <w:trPr>
          <w:trHeight w:val="417"/>
        </w:trPr>
        <w:tc>
          <w:tcPr>
            <w:tcW w:w="0" w:type="auto"/>
          </w:tcPr>
          <w:p w14:paraId="254E76E2" w14:textId="23D22937" w:rsidR="00D6330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sidRPr="00D63308">
              <w:rPr>
                <w:rFonts w:ascii="Times New Roman" w:eastAsia="Times New Roman" w:hAnsi="Times New Roman" w:cs="Times New Roman"/>
                <w:b/>
                <w:bCs/>
                <w:kern w:val="0"/>
                <w:sz w:val="24"/>
                <w:szCs w:val="24"/>
                <w:lang w:eastAsia="en-IN"/>
                <w14:ligatures w14:val="none"/>
              </w:rPr>
              <w:t>APPENDIX B</w:t>
            </w:r>
          </w:p>
        </w:tc>
        <w:tc>
          <w:tcPr>
            <w:tcW w:w="0" w:type="auto"/>
          </w:tcPr>
          <w:p w14:paraId="4E338E26" w14:textId="3C1424EA" w:rsidR="00D63308" w:rsidRPr="00D63308" w:rsidRDefault="00D63308" w:rsidP="00661F13">
            <w:pPr>
              <w:spacing w:after="0" w:line="360" w:lineRule="auto"/>
              <w:rPr>
                <w:rFonts w:ascii="Times New Roman" w:eastAsia="Times New Roman" w:hAnsi="Times New Roman" w:cs="Times New Roman"/>
                <w:b/>
                <w:bCs/>
                <w:kern w:val="0"/>
                <w:sz w:val="24"/>
                <w:szCs w:val="24"/>
                <w:lang w:eastAsia="en-IN"/>
                <w14:ligatures w14:val="none"/>
              </w:rPr>
            </w:pPr>
            <w:r w:rsidRPr="00D63308">
              <w:rPr>
                <w:rFonts w:ascii="Times New Roman" w:eastAsia="Times New Roman" w:hAnsi="Times New Roman" w:cs="Times New Roman"/>
                <w:b/>
                <w:bCs/>
                <w:kern w:val="0"/>
                <w:sz w:val="24"/>
                <w:szCs w:val="24"/>
                <w:lang w:eastAsia="en-IN"/>
                <w14:ligatures w14:val="none"/>
              </w:rPr>
              <w:t>Internship Completion Certificate</w:t>
            </w:r>
          </w:p>
        </w:tc>
        <w:tc>
          <w:tcPr>
            <w:tcW w:w="0" w:type="auto"/>
          </w:tcPr>
          <w:p w14:paraId="2AE11DAD" w14:textId="0F5DFCBE" w:rsidR="00D63308" w:rsidRDefault="00D63308" w:rsidP="00661F13">
            <w:pPr>
              <w:spacing w:after="0" w:line="36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65</w:t>
            </w:r>
          </w:p>
        </w:tc>
      </w:tr>
    </w:tbl>
    <w:p w14:paraId="58483349" w14:textId="77777777" w:rsidR="00001A4D" w:rsidRDefault="00001A4D" w:rsidP="00001A4D">
      <w:pPr>
        <w:rPr>
          <w:rFonts w:ascii="Times New Roman" w:hAnsi="Times New Roman" w:cs="Times New Roman"/>
          <w:sz w:val="24"/>
          <w:szCs w:val="24"/>
        </w:rPr>
      </w:pPr>
    </w:p>
    <w:p w14:paraId="294200B7" w14:textId="77777777" w:rsidR="00001A4D" w:rsidRDefault="00001A4D" w:rsidP="00001A4D">
      <w:pPr>
        <w:rPr>
          <w:rFonts w:ascii="Times New Roman" w:hAnsi="Times New Roman" w:cs="Times New Roman"/>
          <w:sz w:val="24"/>
          <w:szCs w:val="24"/>
        </w:rPr>
      </w:pPr>
    </w:p>
    <w:p w14:paraId="107DBA26" w14:textId="77777777" w:rsidR="00001A4D" w:rsidRDefault="00001A4D" w:rsidP="00001A4D">
      <w:pPr>
        <w:rPr>
          <w:rFonts w:ascii="Times New Roman" w:hAnsi="Times New Roman" w:cs="Times New Roman"/>
          <w:sz w:val="24"/>
          <w:szCs w:val="24"/>
        </w:rPr>
      </w:pPr>
    </w:p>
    <w:p w14:paraId="35EA410C" w14:textId="77777777" w:rsidR="00001A4D" w:rsidRDefault="00001A4D" w:rsidP="00001A4D">
      <w:pPr>
        <w:rPr>
          <w:rFonts w:ascii="Times New Roman" w:hAnsi="Times New Roman" w:cs="Times New Roman"/>
          <w:sz w:val="24"/>
          <w:szCs w:val="24"/>
        </w:rPr>
      </w:pPr>
    </w:p>
    <w:p w14:paraId="5EEF8FFC" w14:textId="77777777" w:rsidR="00001A4D" w:rsidRDefault="00001A4D" w:rsidP="00001A4D">
      <w:pPr>
        <w:rPr>
          <w:rFonts w:ascii="Times New Roman" w:hAnsi="Times New Roman" w:cs="Times New Roman"/>
          <w:sz w:val="24"/>
          <w:szCs w:val="24"/>
        </w:rPr>
      </w:pPr>
    </w:p>
    <w:p w14:paraId="1C8FFCED" w14:textId="77777777" w:rsidR="00001A4D" w:rsidRDefault="00001A4D" w:rsidP="00001A4D">
      <w:pPr>
        <w:rPr>
          <w:rFonts w:ascii="Times New Roman" w:hAnsi="Times New Roman" w:cs="Times New Roman"/>
          <w:sz w:val="24"/>
          <w:szCs w:val="24"/>
        </w:rPr>
      </w:pPr>
    </w:p>
    <w:p w14:paraId="632BA196" w14:textId="77777777" w:rsidR="00001A4D" w:rsidRDefault="00001A4D" w:rsidP="00001A4D">
      <w:pPr>
        <w:rPr>
          <w:rFonts w:ascii="Times New Roman" w:hAnsi="Times New Roman" w:cs="Times New Roman"/>
          <w:sz w:val="24"/>
          <w:szCs w:val="24"/>
        </w:rPr>
      </w:pPr>
    </w:p>
    <w:p w14:paraId="6D05FC2E" w14:textId="77777777" w:rsidR="00001A4D" w:rsidRDefault="00001A4D" w:rsidP="00001A4D">
      <w:pPr>
        <w:rPr>
          <w:rFonts w:ascii="Times New Roman" w:hAnsi="Times New Roman" w:cs="Times New Roman"/>
          <w:sz w:val="24"/>
          <w:szCs w:val="24"/>
        </w:rPr>
      </w:pPr>
    </w:p>
    <w:p w14:paraId="6A463DB0" w14:textId="77777777" w:rsidR="00001A4D" w:rsidRDefault="00001A4D" w:rsidP="00001A4D">
      <w:pPr>
        <w:rPr>
          <w:rFonts w:ascii="Times New Roman" w:hAnsi="Times New Roman" w:cs="Times New Roman"/>
          <w:sz w:val="24"/>
          <w:szCs w:val="24"/>
        </w:rPr>
      </w:pPr>
    </w:p>
    <w:p w14:paraId="1EDAA6BF" w14:textId="77777777" w:rsidR="00001A4D" w:rsidRDefault="00001A4D" w:rsidP="00001A4D">
      <w:pPr>
        <w:rPr>
          <w:rFonts w:ascii="Times New Roman" w:hAnsi="Times New Roman" w:cs="Times New Roman"/>
          <w:sz w:val="24"/>
          <w:szCs w:val="24"/>
        </w:rPr>
      </w:pPr>
    </w:p>
    <w:p w14:paraId="1C466812" w14:textId="77777777" w:rsidR="00001A4D" w:rsidRDefault="00001A4D" w:rsidP="00001A4D">
      <w:pPr>
        <w:rPr>
          <w:rFonts w:ascii="Times New Roman" w:hAnsi="Times New Roman" w:cs="Times New Roman"/>
          <w:sz w:val="24"/>
          <w:szCs w:val="24"/>
        </w:rPr>
      </w:pPr>
    </w:p>
    <w:p w14:paraId="015A244A" w14:textId="77777777" w:rsidR="00001A4D" w:rsidRDefault="00001A4D" w:rsidP="00001A4D">
      <w:pPr>
        <w:rPr>
          <w:rFonts w:ascii="Times New Roman" w:hAnsi="Times New Roman" w:cs="Times New Roman"/>
          <w:sz w:val="24"/>
          <w:szCs w:val="24"/>
        </w:rPr>
      </w:pPr>
    </w:p>
    <w:p w14:paraId="73461EE5" w14:textId="77777777" w:rsidR="00001A4D" w:rsidRDefault="00001A4D" w:rsidP="00001A4D">
      <w:pPr>
        <w:rPr>
          <w:rFonts w:ascii="Times New Roman" w:hAnsi="Times New Roman" w:cs="Times New Roman"/>
          <w:sz w:val="24"/>
          <w:szCs w:val="24"/>
        </w:rPr>
      </w:pPr>
    </w:p>
    <w:p w14:paraId="267252E0" w14:textId="77777777" w:rsidR="00001A4D" w:rsidRDefault="00001A4D" w:rsidP="00001A4D">
      <w:pPr>
        <w:rPr>
          <w:rFonts w:ascii="Times New Roman" w:hAnsi="Times New Roman" w:cs="Times New Roman"/>
          <w:sz w:val="24"/>
          <w:szCs w:val="24"/>
        </w:rPr>
      </w:pPr>
    </w:p>
    <w:p w14:paraId="20D8CAE8" w14:textId="77777777" w:rsidR="00001A4D" w:rsidRDefault="00001A4D" w:rsidP="00001A4D">
      <w:pPr>
        <w:rPr>
          <w:rFonts w:ascii="Times New Roman" w:hAnsi="Times New Roman" w:cs="Times New Roman"/>
          <w:sz w:val="24"/>
          <w:szCs w:val="24"/>
        </w:rPr>
      </w:pPr>
    </w:p>
    <w:p w14:paraId="18FCA484" w14:textId="77777777" w:rsidR="00001A4D" w:rsidRDefault="00001A4D" w:rsidP="00001A4D">
      <w:pPr>
        <w:rPr>
          <w:rFonts w:ascii="Times New Roman" w:hAnsi="Times New Roman" w:cs="Times New Roman"/>
          <w:sz w:val="24"/>
          <w:szCs w:val="24"/>
        </w:rPr>
      </w:pPr>
    </w:p>
    <w:p w14:paraId="49268EEA" w14:textId="77777777" w:rsidR="00001A4D" w:rsidRDefault="00001A4D" w:rsidP="00001A4D">
      <w:pPr>
        <w:rPr>
          <w:rFonts w:ascii="Times New Roman" w:hAnsi="Times New Roman" w:cs="Times New Roman"/>
          <w:sz w:val="24"/>
          <w:szCs w:val="24"/>
        </w:rPr>
      </w:pPr>
    </w:p>
    <w:p w14:paraId="71FC6486" w14:textId="77777777" w:rsidR="00001A4D" w:rsidRDefault="00001A4D" w:rsidP="00001A4D">
      <w:pPr>
        <w:rPr>
          <w:rFonts w:ascii="Times New Roman" w:hAnsi="Times New Roman" w:cs="Times New Roman"/>
          <w:sz w:val="24"/>
          <w:szCs w:val="24"/>
        </w:rPr>
      </w:pPr>
    </w:p>
    <w:p w14:paraId="507CD406" w14:textId="77777777" w:rsidR="00001A4D" w:rsidRDefault="00001A4D" w:rsidP="00001A4D">
      <w:pPr>
        <w:rPr>
          <w:rFonts w:ascii="Times New Roman" w:hAnsi="Times New Roman" w:cs="Times New Roman"/>
          <w:sz w:val="24"/>
          <w:szCs w:val="24"/>
        </w:rPr>
      </w:pPr>
    </w:p>
    <w:p w14:paraId="7F5ACDC3" w14:textId="77777777" w:rsidR="00001A4D" w:rsidRDefault="00001A4D" w:rsidP="00001A4D">
      <w:pPr>
        <w:rPr>
          <w:rFonts w:ascii="Times New Roman" w:hAnsi="Times New Roman" w:cs="Times New Roman"/>
          <w:sz w:val="24"/>
          <w:szCs w:val="24"/>
        </w:rPr>
      </w:pPr>
    </w:p>
    <w:p w14:paraId="37B5EACC" w14:textId="77777777" w:rsidR="00001A4D" w:rsidRDefault="00001A4D" w:rsidP="00001A4D">
      <w:pPr>
        <w:rPr>
          <w:rFonts w:ascii="Times New Roman" w:hAnsi="Times New Roman" w:cs="Times New Roman"/>
          <w:sz w:val="24"/>
          <w:szCs w:val="24"/>
        </w:rPr>
      </w:pPr>
    </w:p>
    <w:p w14:paraId="0BA6C984" w14:textId="77777777" w:rsidR="00001A4D" w:rsidRDefault="00001A4D" w:rsidP="00001A4D">
      <w:pPr>
        <w:rPr>
          <w:rFonts w:ascii="Times New Roman" w:hAnsi="Times New Roman" w:cs="Times New Roman"/>
          <w:sz w:val="24"/>
          <w:szCs w:val="24"/>
        </w:rPr>
      </w:pPr>
    </w:p>
    <w:p w14:paraId="2072136B" w14:textId="77777777" w:rsidR="00001A4D" w:rsidRDefault="00001A4D" w:rsidP="00001A4D">
      <w:pPr>
        <w:rPr>
          <w:rFonts w:ascii="Times New Roman" w:hAnsi="Times New Roman" w:cs="Times New Roman"/>
          <w:sz w:val="24"/>
          <w:szCs w:val="24"/>
        </w:rPr>
        <w:sectPr w:rsidR="00001A4D" w:rsidSect="00150471">
          <w:footerReference w:type="default" r:id="rId9"/>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fmt="lowerRoman" w:start="1"/>
          <w:cols w:space="708"/>
          <w:docGrid w:linePitch="360"/>
        </w:sectPr>
      </w:pPr>
    </w:p>
    <w:p w14:paraId="294952F1" w14:textId="4E897D2A" w:rsidR="00001A4D" w:rsidRPr="00001A4D" w:rsidRDefault="00001A4D" w:rsidP="00001A4D">
      <w:pPr>
        <w:jc w:val="center"/>
        <w:rPr>
          <w:rFonts w:ascii="Times New Roman" w:hAnsi="Times New Roman" w:cs="Times New Roman"/>
          <w:sz w:val="40"/>
          <w:szCs w:val="40"/>
        </w:rPr>
      </w:pPr>
      <w:r w:rsidRPr="00001A4D">
        <w:rPr>
          <w:rFonts w:ascii="Times New Roman" w:hAnsi="Times New Roman" w:cs="Times New Roman"/>
          <w:sz w:val="40"/>
          <w:szCs w:val="40"/>
        </w:rPr>
        <w:lastRenderedPageBreak/>
        <w:t>CHAPTER 1</w:t>
      </w:r>
    </w:p>
    <w:p w14:paraId="07E9691C" w14:textId="518F55DF" w:rsidR="00001A4D" w:rsidRDefault="00001A4D" w:rsidP="00001A4D">
      <w:pPr>
        <w:jc w:val="center"/>
        <w:rPr>
          <w:rFonts w:ascii="Times New Roman" w:hAnsi="Times New Roman" w:cs="Times New Roman"/>
          <w:sz w:val="40"/>
          <w:szCs w:val="40"/>
        </w:rPr>
      </w:pPr>
      <w:r w:rsidRPr="00001A4D">
        <w:rPr>
          <w:rFonts w:ascii="Times New Roman" w:hAnsi="Times New Roman" w:cs="Times New Roman"/>
          <w:sz w:val="40"/>
          <w:szCs w:val="40"/>
        </w:rPr>
        <w:t>INTRODUCTION</w:t>
      </w:r>
    </w:p>
    <w:p w14:paraId="02DE2BC6" w14:textId="77777777" w:rsidR="00001A4D" w:rsidRDefault="00001A4D">
      <w:pPr>
        <w:rPr>
          <w:rFonts w:ascii="Times New Roman" w:hAnsi="Times New Roman" w:cs="Times New Roman"/>
          <w:sz w:val="40"/>
          <w:szCs w:val="40"/>
        </w:rPr>
      </w:pPr>
      <w:r>
        <w:rPr>
          <w:rFonts w:ascii="Times New Roman" w:hAnsi="Times New Roman" w:cs="Times New Roman"/>
          <w:sz w:val="40"/>
          <w:szCs w:val="40"/>
        </w:rPr>
        <w:br w:type="page"/>
      </w:r>
    </w:p>
    <w:p w14:paraId="204203A7" w14:textId="77777777" w:rsidR="00001A4D" w:rsidRDefault="00001A4D" w:rsidP="00001A4D">
      <w:pPr>
        <w:jc w:val="center"/>
        <w:rPr>
          <w:rFonts w:ascii="Times New Roman" w:hAnsi="Times New Roman" w:cs="Times New Roman"/>
          <w:sz w:val="40"/>
          <w:szCs w:val="40"/>
        </w:rPr>
        <w:sectPr w:rsidR="00001A4D" w:rsidSect="00150471">
          <w:footerReference w:type="default" r:id="rId10"/>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pgNumType w:start="1"/>
          <w:cols w:space="708"/>
          <w:vAlign w:val="center"/>
          <w:docGrid w:linePitch="360"/>
        </w:sectPr>
      </w:pPr>
    </w:p>
    <w:p w14:paraId="0FAF1B82" w14:textId="77777777" w:rsidR="00001A4D" w:rsidRPr="00001A4D" w:rsidRDefault="00001A4D" w:rsidP="00001A4D">
      <w:pPr>
        <w:jc w:val="center"/>
        <w:rPr>
          <w:rFonts w:ascii="Times New Roman" w:hAnsi="Times New Roman" w:cs="Times New Roman"/>
          <w:b/>
          <w:bCs/>
          <w:sz w:val="32"/>
          <w:szCs w:val="32"/>
        </w:rPr>
      </w:pPr>
      <w:r w:rsidRPr="00001A4D">
        <w:rPr>
          <w:rFonts w:ascii="Times New Roman" w:hAnsi="Times New Roman" w:cs="Times New Roman"/>
          <w:b/>
          <w:bCs/>
          <w:sz w:val="32"/>
          <w:szCs w:val="32"/>
        </w:rPr>
        <w:lastRenderedPageBreak/>
        <w:t>INTRODUCTION</w:t>
      </w:r>
    </w:p>
    <w:p w14:paraId="4BBEF89B" w14:textId="77777777" w:rsidR="00001A4D" w:rsidRPr="00001A4D" w:rsidRDefault="00001A4D" w:rsidP="00001A4D">
      <w:pPr>
        <w:rPr>
          <w:rFonts w:ascii="Times New Roman" w:hAnsi="Times New Roman" w:cs="Times New Roman"/>
          <w:sz w:val="24"/>
          <w:szCs w:val="24"/>
        </w:rPr>
      </w:pPr>
      <w:r w:rsidRPr="00001A4D">
        <w:rPr>
          <w:rFonts w:ascii="Times New Roman" w:hAnsi="Times New Roman" w:cs="Times New Roman"/>
          <w:sz w:val="24"/>
          <w:szCs w:val="24"/>
        </w:rPr>
        <w:t xml:space="preserve"> </w:t>
      </w:r>
    </w:p>
    <w:p w14:paraId="78543CDA" w14:textId="77777777" w:rsidR="00001A4D" w:rsidRPr="00001A4D" w:rsidRDefault="00001A4D" w:rsidP="00001A4D">
      <w:pPr>
        <w:spacing w:before="240" w:after="0" w:line="360" w:lineRule="auto"/>
        <w:jc w:val="both"/>
        <w:rPr>
          <w:rFonts w:ascii="Times New Roman" w:hAnsi="Times New Roman" w:cs="Times New Roman"/>
          <w:b/>
          <w:bCs/>
          <w:sz w:val="28"/>
          <w:szCs w:val="28"/>
        </w:rPr>
      </w:pPr>
      <w:r w:rsidRPr="00001A4D">
        <w:rPr>
          <w:rFonts w:ascii="Times New Roman" w:hAnsi="Times New Roman" w:cs="Times New Roman"/>
          <w:b/>
          <w:bCs/>
          <w:sz w:val="28"/>
          <w:szCs w:val="28"/>
        </w:rPr>
        <w:t>1.1 ABOUT THE COMPANY</w:t>
      </w:r>
    </w:p>
    <w:p w14:paraId="52AF82A3"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internship was carried out under a structured industry-oriented training program conducted by a leading multinational technology and consulting organization specializing in enterprise software solutions, analytics, cloud technologies, and digital transformation services. The organization provides technology solutions for domains such as banking, healthcare, retail, manufacturing, and financial services.</w:t>
      </w:r>
    </w:p>
    <w:p w14:paraId="32338267"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internship program focused on practical exposure to real-time software development practices, agile methodologies, backend development, database management, distributed processing systems, and analytical reporting workflows. Students were introduced to enterprise development standards, sprint-based implementation, collaborative project execution, and modern technology stacks.</w:t>
      </w:r>
    </w:p>
    <w:p w14:paraId="7D1E856D"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During the internship period, technical learning sessions and project implementation activities were carried out systematically through sprint planning, backlog management, implementation phases, debugging activities, and review discussions. The internship environment encouraged teamwork, problem-solving, documentation practices, and version control workflows.</w:t>
      </w:r>
    </w:p>
    <w:p w14:paraId="16F1A8E7"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project assigned during the internship focused on developing an automated transaction reconciliation platform capable of comparing gateway transaction records with internal transaction logs and identifying inconsistencies automatically. The project involved transaction monitoring, rollback handling, anomaly detection, dashboard reporting, and scalable reconciliation processing using modern technologies such as Flask, MySQL, PySpark, GitHub, and CSV-based data processing systems.</w:t>
      </w:r>
    </w:p>
    <w:p w14:paraId="4FE95499"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This internship experience provided valuable exposure to enterprise software engineering practices, financial transaction systems, reconciliation workflows, backend application development, and analytical dashboard concepts while improving technical and professional skills required in real-world software development environments.</w:t>
      </w:r>
    </w:p>
    <w:p w14:paraId="1665DD49" w14:textId="77777777" w:rsidR="00091C68" w:rsidRDefault="00091C68" w:rsidP="00001A4D">
      <w:pPr>
        <w:spacing w:before="240" w:after="0" w:line="360" w:lineRule="auto"/>
        <w:jc w:val="both"/>
        <w:rPr>
          <w:rFonts w:ascii="Times New Roman" w:hAnsi="Times New Roman" w:cs="Times New Roman"/>
          <w:b/>
          <w:bCs/>
          <w:sz w:val="28"/>
          <w:szCs w:val="28"/>
        </w:rPr>
      </w:pPr>
    </w:p>
    <w:p w14:paraId="455F51A4" w14:textId="04CBB831" w:rsidR="00001A4D" w:rsidRPr="00091C68" w:rsidRDefault="00001A4D" w:rsidP="00001A4D">
      <w:pPr>
        <w:spacing w:before="240" w:after="0" w:line="360" w:lineRule="auto"/>
        <w:jc w:val="both"/>
        <w:rPr>
          <w:rFonts w:ascii="Times New Roman" w:hAnsi="Times New Roman" w:cs="Times New Roman"/>
          <w:b/>
          <w:bCs/>
          <w:sz w:val="28"/>
          <w:szCs w:val="28"/>
        </w:rPr>
      </w:pPr>
      <w:r w:rsidRPr="00091C68">
        <w:rPr>
          <w:rFonts w:ascii="Times New Roman" w:hAnsi="Times New Roman" w:cs="Times New Roman"/>
          <w:b/>
          <w:bCs/>
          <w:sz w:val="28"/>
          <w:szCs w:val="28"/>
        </w:rPr>
        <w:lastRenderedPageBreak/>
        <w:t>1.2 INTRODUCTION</w:t>
      </w:r>
    </w:p>
    <w:p w14:paraId="74CBD52B"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In modern financial systems, millions of transactions are processed daily through payment gateways, banking platforms, and internal ledger systems. Maintaining consistency between gateway transaction records and internal banking logs is a major challenge for financial institutions. Transaction inconsistencies may lead to settlement failures, delayed refunds, duplicate processing, and operational risks.</w:t>
      </w:r>
    </w:p>
    <w:p w14:paraId="4ABDD598"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project developed during the internship focuses on building an automated Transaction Reconciliation System capable of comparing gateway transaction logs with internal transaction records and identifying mismatches efficiently. The system was designed to detect missing transactions, amount mismatches, failed transactions, out-of-order transaction sequences, and suspicious large-value transactions.</w:t>
      </w:r>
    </w:p>
    <w:p w14:paraId="6FB81589"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system was implemented using Flask for backend development, MySQL for database management, and Apache Spark (PySpark) for scalable reconciliation processing and anomaly detection. The application supports both database-based reconciliation and CSV-based reconciliation workflows. Additional features such as rollback handling, audit logging, reconciliation job tracking, and dashboard-oriented reporting were also implemented.</w:t>
      </w:r>
    </w:p>
    <w:p w14:paraId="041F2980"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reconciliation engine compares gateway transaction records with internal debit and credit ledger entries and classifies transactions into categories such as:</w:t>
      </w:r>
    </w:p>
    <w:p w14:paraId="3A87C960" w14:textId="5BBFA2D5" w:rsidR="00001A4D" w:rsidRPr="00091C68" w:rsidRDefault="00001A4D">
      <w:pPr>
        <w:pStyle w:val="ListParagraph"/>
        <w:numPr>
          <w:ilvl w:val="0"/>
          <w:numId w:val="3"/>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MATCH </w:t>
      </w:r>
    </w:p>
    <w:p w14:paraId="0645325C" w14:textId="00555CF2" w:rsidR="00001A4D" w:rsidRPr="00091C68" w:rsidRDefault="00001A4D">
      <w:pPr>
        <w:pStyle w:val="ListParagraph"/>
        <w:numPr>
          <w:ilvl w:val="0"/>
          <w:numId w:val="3"/>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MISMATCH </w:t>
      </w:r>
    </w:p>
    <w:p w14:paraId="27A995AA" w14:textId="42403AAF" w:rsidR="00001A4D" w:rsidRPr="00091C68" w:rsidRDefault="00001A4D">
      <w:pPr>
        <w:pStyle w:val="ListParagraph"/>
        <w:numPr>
          <w:ilvl w:val="0"/>
          <w:numId w:val="3"/>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MISSING_INTERNAL </w:t>
      </w:r>
    </w:p>
    <w:p w14:paraId="2FDF74F9" w14:textId="33210900" w:rsidR="00001A4D" w:rsidRPr="00091C68" w:rsidRDefault="00001A4D">
      <w:pPr>
        <w:pStyle w:val="ListParagraph"/>
        <w:numPr>
          <w:ilvl w:val="0"/>
          <w:numId w:val="3"/>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AMOUNT_MISMATCH </w:t>
      </w:r>
    </w:p>
    <w:p w14:paraId="2A97429C" w14:textId="6146AE58" w:rsidR="00001A4D" w:rsidRPr="00091C68" w:rsidRDefault="00001A4D">
      <w:pPr>
        <w:pStyle w:val="ListParagraph"/>
        <w:numPr>
          <w:ilvl w:val="0"/>
          <w:numId w:val="3"/>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OUT_OF_ORDER </w:t>
      </w:r>
    </w:p>
    <w:p w14:paraId="07E31F76" w14:textId="676692AC" w:rsidR="00001A4D" w:rsidRPr="00091C68" w:rsidRDefault="00001A4D">
      <w:pPr>
        <w:pStyle w:val="ListParagraph"/>
        <w:numPr>
          <w:ilvl w:val="0"/>
          <w:numId w:val="3"/>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LARGE_TRANSACTION </w:t>
      </w:r>
    </w:p>
    <w:p w14:paraId="2F3A9B9B"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project also includes analytical dashboard concepts for monitoring reconciliation statistics, rollback activities, transaction trends, and operational insights. The development process followed the Agile Scrum methodology involving sprint planning, implementation cycles, debugging, testing, and review meetings throughout the internship period.</w:t>
      </w:r>
    </w:p>
    <w:p w14:paraId="76704373"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lastRenderedPageBreak/>
        <w:t>The internship provided practical exposure to backend application development, database operations, distributed data processing, financial transaction workflows, and dashboard-oriented analytical systems while improving software engineering and problem-solving skills.</w:t>
      </w:r>
    </w:p>
    <w:p w14:paraId="4BD8912E" w14:textId="77777777" w:rsidR="00001A4D" w:rsidRPr="00091C68" w:rsidRDefault="00001A4D" w:rsidP="00001A4D">
      <w:pPr>
        <w:spacing w:before="240" w:after="0" w:line="360" w:lineRule="auto"/>
        <w:jc w:val="both"/>
        <w:rPr>
          <w:rFonts w:ascii="Times New Roman" w:hAnsi="Times New Roman" w:cs="Times New Roman"/>
          <w:b/>
          <w:bCs/>
          <w:sz w:val="28"/>
          <w:szCs w:val="28"/>
        </w:rPr>
      </w:pPr>
      <w:r w:rsidRPr="00091C68">
        <w:rPr>
          <w:rFonts w:ascii="Times New Roman" w:hAnsi="Times New Roman" w:cs="Times New Roman"/>
          <w:b/>
          <w:bCs/>
          <w:sz w:val="28"/>
          <w:szCs w:val="28"/>
        </w:rPr>
        <w:t>1.3 PROBLEM STATEMENT</w:t>
      </w:r>
    </w:p>
    <w:p w14:paraId="4E467C09"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Financial institutions and payment processing systems handle large volumes of digital transactions every day through multiple gateway systems and internal banking platforms. Maintaining consistency between external gateway records and internal transaction logs is a major operational challenge.</w:t>
      </w:r>
    </w:p>
    <w:p w14:paraId="01113572"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Manual reconciliation processes are time-consuming, error-prone, and inefficient when handling large datasets. Transaction inconsistencies such as missing entries, amount mismatches, duplicate processing, delayed settlements, and failed transactions may result in financial risks and operational inefficiencies.</w:t>
      </w:r>
    </w:p>
    <w:p w14:paraId="0C3C1788"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existing systems often lack automated rollback handling, anomaly detection, transaction monitoring, and analytical reporting capabilities. There is a need for an automated reconciliation system capable of identifying inconsistencies efficiently and generating operational insights for administrators.</w:t>
      </w:r>
    </w:p>
    <w:p w14:paraId="785F69F6"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project aims to develop a scalable transaction reconciliation platform capable of comparing gateway transaction records with internal transaction logs, detecting anomalies automatically, handling rollback operations, and supporting dashboard-based monitoring and analytical reporting.</w:t>
      </w:r>
    </w:p>
    <w:p w14:paraId="7F70F87D" w14:textId="77777777" w:rsidR="00001A4D" w:rsidRPr="00091C68" w:rsidRDefault="00001A4D" w:rsidP="00001A4D">
      <w:pPr>
        <w:spacing w:before="240" w:after="0" w:line="360" w:lineRule="auto"/>
        <w:jc w:val="both"/>
        <w:rPr>
          <w:rFonts w:ascii="Times New Roman" w:hAnsi="Times New Roman" w:cs="Times New Roman"/>
          <w:b/>
          <w:bCs/>
          <w:sz w:val="28"/>
          <w:szCs w:val="28"/>
        </w:rPr>
      </w:pPr>
      <w:r w:rsidRPr="00091C68">
        <w:rPr>
          <w:rFonts w:ascii="Times New Roman" w:hAnsi="Times New Roman" w:cs="Times New Roman"/>
          <w:b/>
          <w:bCs/>
          <w:sz w:val="28"/>
          <w:szCs w:val="28"/>
        </w:rPr>
        <w:t>1.4 OBJECTIVES</w:t>
      </w:r>
    </w:p>
    <w:p w14:paraId="2BF9CE38"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main objectives of the project are:</w:t>
      </w:r>
    </w:p>
    <w:p w14:paraId="29690918" w14:textId="42E31B02" w:rsidR="00001A4D" w:rsidRPr="00091C68"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To develop an automated transaction reconciliation system. </w:t>
      </w:r>
    </w:p>
    <w:p w14:paraId="3D8EB3E3" w14:textId="58E68765" w:rsidR="00001A4D" w:rsidRPr="00091C68"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To compare gateway transaction logs with internal transaction records. </w:t>
      </w:r>
    </w:p>
    <w:p w14:paraId="2697E0F6" w14:textId="4AC990CD" w:rsidR="00001A4D" w:rsidRPr="00091C68"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To identify mismatches and transaction inconsistencies automatically. </w:t>
      </w:r>
    </w:p>
    <w:p w14:paraId="2B9DFA83" w14:textId="71D0450A" w:rsidR="00001A4D" w:rsidRPr="00091C68"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To implement rollback handling for failed transactions. </w:t>
      </w:r>
    </w:p>
    <w:p w14:paraId="66A02F75" w14:textId="0FA48221" w:rsidR="00001A4D" w:rsidRPr="00091C68"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To detect out-of-order and large-value transactions. </w:t>
      </w:r>
    </w:p>
    <w:p w14:paraId="2A497A5D" w14:textId="2E52019B" w:rsidR="00001A4D" w:rsidRPr="00091C68"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To support scalable reconciliation processing using Apache Spark. </w:t>
      </w:r>
    </w:p>
    <w:p w14:paraId="5FE819F9" w14:textId="5519E9AA" w:rsidR="00001A4D" w:rsidRPr="00091C68"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To provide CSV-based and database-based reconciliation support. </w:t>
      </w:r>
    </w:p>
    <w:p w14:paraId="66395DA4" w14:textId="797E80F8" w:rsidR="00001A4D" w:rsidRPr="00091C68"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lastRenderedPageBreak/>
        <w:t xml:space="preserve">To generate dashboard-oriented reconciliation reports and analytics. </w:t>
      </w:r>
    </w:p>
    <w:p w14:paraId="021DBA36" w14:textId="7EAC5A72" w:rsidR="00001A4D"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To improve transaction monitoring and operational visibility. </w:t>
      </w:r>
    </w:p>
    <w:p w14:paraId="43AA6487" w14:textId="77777777" w:rsidR="00091C68" w:rsidRPr="00091C68" w:rsidRDefault="00091C68" w:rsidP="00091C68">
      <w:pPr>
        <w:pStyle w:val="ListParagraph"/>
        <w:spacing w:before="240" w:after="0" w:line="360" w:lineRule="auto"/>
        <w:ind w:left="1080"/>
        <w:jc w:val="both"/>
        <w:rPr>
          <w:rFonts w:ascii="Times New Roman" w:hAnsi="Times New Roman" w:cs="Times New Roman"/>
          <w:sz w:val="24"/>
          <w:szCs w:val="24"/>
        </w:rPr>
      </w:pPr>
    </w:p>
    <w:p w14:paraId="497D4830" w14:textId="77777777" w:rsidR="00001A4D" w:rsidRPr="00091C68" w:rsidRDefault="00001A4D" w:rsidP="00001A4D">
      <w:pPr>
        <w:spacing w:before="240" w:after="0" w:line="360" w:lineRule="auto"/>
        <w:jc w:val="both"/>
        <w:rPr>
          <w:rFonts w:ascii="Times New Roman" w:hAnsi="Times New Roman" w:cs="Times New Roman"/>
          <w:b/>
          <w:bCs/>
          <w:sz w:val="28"/>
          <w:szCs w:val="28"/>
        </w:rPr>
      </w:pPr>
      <w:r w:rsidRPr="00091C68">
        <w:rPr>
          <w:rFonts w:ascii="Times New Roman" w:hAnsi="Times New Roman" w:cs="Times New Roman"/>
          <w:b/>
          <w:bCs/>
          <w:sz w:val="28"/>
          <w:szCs w:val="28"/>
        </w:rPr>
        <w:t>1.5 METHODOLOGY</w:t>
      </w:r>
    </w:p>
    <w:p w14:paraId="66473779"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project development followed the Agile Scrum methodology, which supports iterative development, sprint-based execution, continuous testing, and collaborative project management.</w:t>
      </w:r>
    </w:p>
    <w:p w14:paraId="55280C39"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project implementation process included:</w:t>
      </w:r>
    </w:p>
    <w:p w14:paraId="7C69DCCA" w14:textId="40EC635B" w:rsidR="00001A4D" w:rsidRPr="00091C68" w:rsidRDefault="00001A4D">
      <w:pPr>
        <w:pStyle w:val="ListParagraph"/>
        <w:numPr>
          <w:ilvl w:val="0"/>
          <w:numId w:val="1"/>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Requirement Analysis </w:t>
      </w:r>
    </w:p>
    <w:p w14:paraId="04483BC8" w14:textId="0688894A" w:rsidR="00001A4D" w:rsidRPr="00091C68" w:rsidRDefault="00001A4D">
      <w:pPr>
        <w:pStyle w:val="ListParagraph"/>
        <w:numPr>
          <w:ilvl w:val="0"/>
          <w:numId w:val="1"/>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Database Design </w:t>
      </w:r>
    </w:p>
    <w:p w14:paraId="622A07A6" w14:textId="17202CFF" w:rsidR="00001A4D" w:rsidRPr="00091C68" w:rsidRDefault="00001A4D">
      <w:pPr>
        <w:pStyle w:val="ListParagraph"/>
        <w:numPr>
          <w:ilvl w:val="0"/>
          <w:numId w:val="1"/>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Backend Development </w:t>
      </w:r>
    </w:p>
    <w:p w14:paraId="01745AA7" w14:textId="4ED7C91F" w:rsidR="00001A4D" w:rsidRPr="00091C68" w:rsidRDefault="00001A4D">
      <w:pPr>
        <w:pStyle w:val="ListParagraph"/>
        <w:numPr>
          <w:ilvl w:val="0"/>
          <w:numId w:val="1"/>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Transaction Processing Module Development </w:t>
      </w:r>
    </w:p>
    <w:p w14:paraId="67C668FF" w14:textId="54B8BA35" w:rsidR="00001A4D" w:rsidRPr="00091C68" w:rsidRDefault="00001A4D">
      <w:pPr>
        <w:pStyle w:val="ListParagraph"/>
        <w:numPr>
          <w:ilvl w:val="0"/>
          <w:numId w:val="1"/>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Reconciliation Engine Implementation </w:t>
      </w:r>
    </w:p>
    <w:p w14:paraId="41B6DE8C" w14:textId="46F69CAB" w:rsidR="00001A4D" w:rsidRPr="00091C68" w:rsidRDefault="00001A4D">
      <w:pPr>
        <w:pStyle w:val="ListParagraph"/>
        <w:numPr>
          <w:ilvl w:val="0"/>
          <w:numId w:val="1"/>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Spark-Based Data Processing </w:t>
      </w:r>
    </w:p>
    <w:p w14:paraId="1F8472FC" w14:textId="10DDC211" w:rsidR="00001A4D" w:rsidRPr="00091C68" w:rsidRDefault="00001A4D">
      <w:pPr>
        <w:pStyle w:val="ListParagraph"/>
        <w:numPr>
          <w:ilvl w:val="0"/>
          <w:numId w:val="1"/>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Rollback Mechanism Implementation </w:t>
      </w:r>
    </w:p>
    <w:p w14:paraId="373BE405" w14:textId="4A93C91B" w:rsidR="00001A4D" w:rsidRPr="00091C68" w:rsidRDefault="00001A4D">
      <w:pPr>
        <w:pStyle w:val="ListParagraph"/>
        <w:numPr>
          <w:ilvl w:val="0"/>
          <w:numId w:val="1"/>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CSV Upload and Export Integration </w:t>
      </w:r>
    </w:p>
    <w:p w14:paraId="0FA76FAF" w14:textId="17F7438C" w:rsidR="00001A4D" w:rsidRPr="00091C68" w:rsidRDefault="00001A4D">
      <w:pPr>
        <w:pStyle w:val="ListParagraph"/>
        <w:numPr>
          <w:ilvl w:val="0"/>
          <w:numId w:val="1"/>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Dashboard and Reporting Design </w:t>
      </w:r>
    </w:p>
    <w:p w14:paraId="25743437" w14:textId="632524BA" w:rsidR="00001A4D" w:rsidRPr="00091C68" w:rsidRDefault="00001A4D">
      <w:pPr>
        <w:pStyle w:val="ListParagraph"/>
        <w:numPr>
          <w:ilvl w:val="0"/>
          <w:numId w:val="1"/>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Testing and Validation </w:t>
      </w:r>
    </w:p>
    <w:p w14:paraId="7603D8D3"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system was developed in multiple sprint cycles involving sprint planning, task allocation, debugging, testing, review meetings, and feature enhancements. GitHub was used for version control and collaborative development activities.</w:t>
      </w:r>
    </w:p>
    <w:p w14:paraId="0CA2155C"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Apache Spark was integrated to support scalable reconciliation and anomaly detection for large transaction datasets. The system also utilized MySQL for structured transaction storage and Flask for backend API and application workflow management.</w:t>
      </w:r>
    </w:p>
    <w:p w14:paraId="411A23E4" w14:textId="77777777" w:rsidR="00001A4D" w:rsidRPr="00091C68" w:rsidRDefault="00001A4D" w:rsidP="00001A4D">
      <w:pPr>
        <w:spacing w:before="240" w:after="0" w:line="360" w:lineRule="auto"/>
        <w:jc w:val="both"/>
        <w:rPr>
          <w:rFonts w:ascii="Times New Roman" w:hAnsi="Times New Roman" w:cs="Times New Roman"/>
          <w:b/>
          <w:bCs/>
          <w:sz w:val="28"/>
          <w:szCs w:val="28"/>
        </w:rPr>
      </w:pPr>
      <w:r w:rsidRPr="00091C68">
        <w:rPr>
          <w:rFonts w:ascii="Times New Roman" w:hAnsi="Times New Roman" w:cs="Times New Roman"/>
          <w:b/>
          <w:bCs/>
          <w:sz w:val="28"/>
          <w:szCs w:val="28"/>
        </w:rPr>
        <w:t>1.6 LIMITATIONS</w:t>
      </w:r>
    </w:p>
    <w:p w14:paraId="22DFC7E2" w14:textId="77777777" w:rsidR="00001A4D" w:rsidRP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The project has the following limitations:</w:t>
      </w:r>
    </w:p>
    <w:p w14:paraId="7E03EBB6" w14:textId="51069824" w:rsidR="00001A4D" w:rsidRPr="00091C68"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The system currently operates on batch-based reconciliation workflows. </w:t>
      </w:r>
    </w:p>
    <w:p w14:paraId="77769150" w14:textId="08EBE61D" w:rsidR="00001A4D" w:rsidRPr="00091C68"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Real-time streaming reconciliation is not implemented. </w:t>
      </w:r>
    </w:p>
    <w:p w14:paraId="1AB18EFE" w14:textId="596EEE83" w:rsidR="00001A4D" w:rsidRPr="00091C68"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lastRenderedPageBreak/>
        <w:t xml:space="preserve">Dashboard integration is limited to analytical reporting concepts. </w:t>
      </w:r>
    </w:p>
    <w:p w14:paraId="28C77387" w14:textId="592D95D6" w:rsidR="00001A4D" w:rsidRPr="00091C68" w:rsidRDefault="00001A4D">
      <w:pPr>
        <w:pStyle w:val="ListParagraph"/>
        <w:numPr>
          <w:ilvl w:val="0"/>
          <w:numId w:val="2"/>
        </w:num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 xml:space="preserve">Fraud detection is rule-based and does not include AI/ML models. </w:t>
      </w:r>
    </w:p>
    <w:p w14:paraId="3DC88B28" w14:textId="06A7BFF0" w:rsidR="00001A4D" w:rsidRDefault="00001A4D" w:rsidP="00001A4D">
      <w:pPr>
        <w:spacing w:before="240" w:after="0" w:line="360" w:lineRule="auto"/>
        <w:jc w:val="both"/>
        <w:rPr>
          <w:rFonts w:ascii="Times New Roman" w:hAnsi="Times New Roman" w:cs="Times New Roman"/>
          <w:sz w:val="24"/>
          <w:szCs w:val="24"/>
        </w:rPr>
      </w:pPr>
      <w:r w:rsidRPr="00001A4D">
        <w:rPr>
          <w:rFonts w:ascii="Times New Roman" w:hAnsi="Times New Roman" w:cs="Times New Roman"/>
          <w:sz w:val="24"/>
          <w:szCs w:val="24"/>
        </w:rPr>
        <w:t>Despite these limitations, the system successfully demonstrates scalable transaction reconciliation, rollback handling, anomaly detection, and operational monitoring workflows suitable for financial transaction systems.</w:t>
      </w:r>
    </w:p>
    <w:p w14:paraId="351ECA56" w14:textId="77777777" w:rsidR="00091C68" w:rsidRDefault="00091C68" w:rsidP="00001A4D">
      <w:pPr>
        <w:spacing w:before="240" w:after="0" w:line="360" w:lineRule="auto"/>
        <w:jc w:val="both"/>
        <w:rPr>
          <w:rFonts w:ascii="Times New Roman" w:hAnsi="Times New Roman" w:cs="Times New Roman"/>
          <w:sz w:val="24"/>
          <w:szCs w:val="24"/>
        </w:rPr>
      </w:pPr>
    </w:p>
    <w:p w14:paraId="6CF12CD9" w14:textId="77777777" w:rsidR="00091C68" w:rsidRDefault="00091C68" w:rsidP="00001A4D">
      <w:pPr>
        <w:spacing w:before="240" w:after="0" w:line="360" w:lineRule="auto"/>
        <w:jc w:val="both"/>
        <w:rPr>
          <w:rFonts w:ascii="Times New Roman" w:hAnsi="Times New Roman" w:cs="Times New Roman"/>
          <w:sz w:val="24"/>
          <w:szCs w:val="24"/>
        </w:rPr>
      </w:pPr>
    </w:p>
    <w:p w14:paraId="262493EB" w14:textId="77777777" w:rsidR="00091C68" w:rsidRDefault="00091C68" w:rsidP="00001A4D">
      <w:pPr>
        <w:spacing w:before="240" w:after="0" w:line="360" w:lineRule="auto"/>
        <w:jc w:val="both"/>
        <w:rPr>
          <w:rFonts w:ascii="Times New Roman" w:hAnsi="Times New Roman" w:cs="Times New Roman"/>
          <w:sz w:val="24"/>
          <w:szCs w:val="24"/>
        </w:rPr>
      </w:pPr>
    </w:p>
    <w:p w14:paraId="38E03FE2" w14:textId="77777777" w:rsidR="00091C68" w:rsidRDefault="00091C68" w:rsidP="00001A4D">
      <w:pPr>
        <w:spacing w:before="240" w:after="0" w:line="360" w:lineRule="auto"/>
        <w:jc w:val="both"/>
        <w:rPr>
          <w:rFonts w:ascii="Times New Roman" w:hAnsi="Times New Roman" w:cs="Times New Roman"/>
          <w:sz w:val="24"/>
          <w:szCs w:val="24"/>
        </w:rPr>
      </w:pPr>
    </w:p>
    <w:p w14:paraId="21CB2285" w14:textId="77777777" w:rsidR="00091C68" w:rsidRDefault="00091C68" w:rsidP="00001A4D">
      <w:pPr>
        <w:spacing w:before="240" w:after="0" w:line="360" w:lineRule="auto"/>
        <w:jc w:val="both"/>
        <w:rPr>
          <w:rFonts w:ascii="Times New Roman" w:hAnsi="Times New Roman" w:cs="Times New Roman"/>
          <w:sz w:val="24"/>
          <w:szCs w:val="24"/>
        </w:rPr>
      </w:pPr>
    </w:p>
    <w:p w14:paraId="2CDF6848" w14:textId="77777777" w:rsidR="00091C68" w:rsidRDefault="00091C68" w:rsidP="00001A4D">
      <w:pPr>
        <w:spacing w:before="240" w:after="0" w:line="360" w:lineRule="auto"/>
        <w:jc w:val="both"/>
        <w:rPr>
          <w:rFonts w:ascii="Times New Roman" w:hAnsi="Times New Roman" w:cs="Times New Roman"/>
          <w:sz w:val="24"/>
          <w:szCs w:val="24"/>
        </w:rPr>
      </w:pPr>
    </w:p>
    <w:p w14:paraId="3596C50E" w14:textId="77777777" w:rsidR="00091C68" w:rsidRDefault="00091C68" w:rsidP="00001A4D">
      <w:pPr>
        <w:spacing w:before="240" w:after="0" w:line="360" w:lineRule="auto"/>
        <w:jc w:val="both"/>
        <w:rPr>
          <w:rFonts w:ascii="Times New Roman" w:hAnsi="Times New Roman" w:cs="Times New Roman"/>
          <w:sz w:val="24"/>
          <w:szCs w:val="24"/>
        </w:rPr>
      </w:pPr>
    </w:p>
    <w:p w14:paraId="039B80F3" w14:textId="77777777" w:rsidR="00091C68" w:rsidRDefault="00091C68" w:rsidP="00001A4D">
      <w:pPr>
        <w:spacing w:before="240" w:after="0" w:line="360" w:lineRule="auto"/>
        <w:jc w:val="both"/>
        <w:rPr>
          <w:rFonts w:ascii="Times New Roman" w:hAnsi="Times New Roman" w:cs="Times New Roman"/>
          <w:sz w:val="24"/>
          <w:szCs w:val="24"/>
        </w:rPr>
      </w:pPr>
    </w:p>
    <w:p w14:paraId="6776D756" w14:textId="77777777" w:rsidR="00091C68" w:rsidRDefault="00091C68" w:rsidP="00001A4D">
      <w:pPr>
        <w:spacing w:before="240" w:after="0" w:line="360" w:lineRule="auto"/>
        <w:jc w:val="both"/>
        <w:rPr>
          <w:rFonts w:ascii="Times New Roman" w:hAnsi="Times New Roman" w:cs="Times New Roman"/>
          <w:sz w:val="24"/>
          <w:szCs w:val="24"/>
        </w:rPr>
      </w:pPr>
    </w:p>
    <w:p w14:paraId="2BC5BE29" w14:textId="77777777" w:rsidR="00091C68" w:rsidRDefault="00091C68" w:rsidP="00001A4D">
      <w:pPr>
        <w:spacing w:before="240" w:after="0" w:line="360" w:lineRule="auto"/>
        <w:jc w:val="both"/>
        <w:rPr>
          <w:rFonts w:ascii="Times New Roman" w:hAnsi="Times New Roman" w:cs="Times New Roman"/>
          <w:sz w:val="24"/>
          <w:szCs w:val="24"/>
        </w:rPr>
      </w:pPr>
    </w:p>
    <w:p w14:paraId="5B82E90F" w14:textId="77777777" w:rsidR="00091C68" w:rsidRDefault="00091C68" w:rsidP="00001A4D">
      <w:pPr>
        <w:spacing w:before="240" w:after="0" w:line="360" w:lineRule="auto"/>
        <w:jc w:val="both"/>
        <w:rPr>
          <w:rFonts w:ascii="Times New Roman" w:hAnsi="Times New Roman" w:cs="Times New Roman"/>
          <w:sz w:val="24"/>
          <w:szCs w:val="24"/>
        </w:rPr>
      </w:pPr>
    </w:p>
    <w:p w14:paraId="0867BCE6" w14:textId="77777777" w:rsidR="00091C68" w:rsidRDefault="00091C68" w:rsidP="00001A4D">
      <w:pPr>
        <w:spacing w:before="240" w:after="0" w:line="360" w:lineRule="auto"/>
        <w:jc w:val="both"/>
        <w:rPr>
          <w:rFonts w:ascii="Times New Roman" w:hAnsi="Times New Roman" w:cs="Times New Roman"/>
          <w:sz w:val="24"/>
          <w:szCs w:val="24"/>
        </w:rPr>
      </w:pPr>
    </w:p>
    <w:p w14:paraId="6D5010E8" w14:textId="77777777" w:rsidR="00091C68" w:rsidRDefault="00091C68" w:rsidP="00001A4D">
      <w:pPr>
        <w:spacing w:before="240" w:after="0" w:line="360" w:lineRule="auto"/>
        <w:jc w:val="both"/>
        <w:rPr>
          <w:rFonts w:ascii="Times New Roman" w:hAnsi="Times New Roman" w:cs="Times New Roman"/>
          <w:sz w:val="24"/>
          <w:szCs w:val="24"/>
        </w:rPr>
      </w:pPr>
    </w:p>
    <w:p w14:paraId="6EB1D3A8" w14:textId="77777777" w:rsidR="00091C68" w:rsidRDefault="00091C68" w:rsidP="00001A4D">
      <w:pPr>
        <w:spacing w:before="240" w:after="0" w:line="360" w:lineRule="auto"/>
        <w:jc w:val="both"/>
        <w:rPr>
          <w:rFonts w:ascii="Times New Roman" w:hAnsi="Times New Roman" w:cs="Times New Roman"/>
          <w:sz w:val="24"/>
          <w:szCs w:val="24"/>
        </w:rPr>
      </w:pPr>
    </w:p>
    <w:p w14:paraId="42B16BFD" w14:textId="77777777" w:rsidR="00091C68" w:rsidRDefault="00091C68" w:rsidP="00001A4D">
      <w:pPr>
        <w:spacing w:before="240" w:after="0" w:line="360" w:lineRule="auto"/>
        <w:jc w:val="both"/>
        <w:rPr>
          <w:rFonts w:ascii="Times New Roman" w:hAnsi="Times New Roman" w:cs="Times New Roman"/>
          <w:sz w:val="24"/>
          <w:szCs w:val="24"/>
        </w:rPr>
      </w:pPr>
    </w:p>
    <w:p w14:paraId="33EC9085" w14:textId="77777777" w:rsidR="00091C68" w:rsidRDefault="00091C68" w:rsidP="00001A4D">
      <w:pPr>
        <w:spacing w:before="240" w:after="0" w:line="360" w:lineRule="auto"/>
        <w:jc w:val="both"/>
        <w:rPr>
          <w:rFonts w:ascii="Times New Roman" w:hAnsi="Times New Roman" w:cs="Times New Roman"/>
          <w:sz w:val="24"/>
          <w:szCs w:val="24"/>
        </w:rPr>
      </w:pPr>
    </w:p>
    <w:p w14:paraId="2A549AC5" w14:textId="77777777" w:rsidR="00091C68" w:rsidRDefault="00091C68" w:rsidP="00001A4D">
      <w:pPr>
        <w:spacing w:before="240" w:after="0" w:line="360" w:lineRule="auto"/>
        <w:jc w:val="both"/>
        <w:rPr>
          <w:rFonts w:ascii="Times New Roman" w:hAnsi="Times New Roman" w:cs="Times New Roman"/>
          <w:sz w:val="24"/>
          <w:szCs w:val="24"/>
        </w:rPr>
      </w:pPr>
    </w:p>
    <w:p w14:paraId="5BAB7519" w14:textId="77777777" w:rsidR="00091C68" w:rsidRDefault="00091C68" w:rsidP="00001A4D">
      <w:pPr>
        <w:spacing w:before="240" w:after="0" w:line="360" w:lineRule="auto"/>
        <w:jc w:val="both"/>
        <w:rPr>
          <w:rFonts w:ascii="Times New Roman" w:hAnsi="Times New Roman" w:cs="Times New Roman"/>
          <w:sz w:val="24"/>
          <w:szCs w:val="24"/>
        </w:rPr>
      </w:pPr>
    </w:p>
    <w:p w14:paraId="0ED57B54" w14:textId="77777777" w:rsidR="00091C68" w:rsidRDefault="00091C68" w:rsidP="00001A4D">
      <w:pPr>
        <w:spacing w:before="240" w:after="0" w:line="360" w:lineRule="auto"/>
        <w:jc w:val="both"/>
        <w:rPr>
          <w:rFonts w:ascii="Times New Roman" w:hAnsi="Times New Roman" w:cs="Times New Roman"/>
          <w:sz w:val="24"/>
          <w:szCs w:val="24"/>
        </w:rPr>
        <w:sectPr w:rsidR="00091C68" w:rsidSect="00001A4D">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7A435737" w14:textId="77777777" w:rsidR="00091C68" w:rsidRPr="00091C68" w:rsidRDefault="00091C68" w:rsidP="00091C68">
      <w:pPr>
        <w:spacing w:before="240" w:after="0" w:line="360" w:lineRule="auto"/>
        <w:jc w:val="center"/>
        <w:rPr>
          <w:rFonts w:ascii="Times New Roman" w:hAnsi="Times New Roman" w:cs="Times New Roman"/>
          <w:sz w:val="40"/>
          <w:szCs w:val="40"/>
        </w:rPr>
      </w:pPr>
      <w:r w:rsidRPr="00091C68">
        <w:rPr>
          <w:rFonts w:ascii="Times New Roman" w:hAnsi="Times New Roman" w:cs="Times New Roman"/>
          <w:sz w:val="40"/>
          <w:szCs w:val="40"/>
        </w:rPr>
        <w:lastRenderedPageBreak/>
        <w:t>CHAPTER 2</w:t>
      </w:r>
    </w:p>
    <w:p w14:paraId="43CC819E" w14:textId="2119CEFB" w:rsidR="00091C68" w:rsidRDefault="00091C68" w:rsidP="00091C68">
      <w:pPr>
        <w:spacing w:before="240" w:after="0" w:line="360" w:lineRule="auto"/>
        <w:jc w:val="center"/>
        <w:rPr>
          <w:rFonts w:ascii="Times New Roman" w:hAnsi="Times New Roman" w:cs="Times New Roman"/>
          <w:sz w:val="40"/>
          <w:szCs w:val="40"/>
        </w:rPr>
      </w:pPr>
      <w:r w:rsidRPr="00091C68">
        <w:rPr>
          <w:rFonts w:ascii="Times New Roman" w:hAnsi="Times New Roman" w:cs="Times New Roman"/>
          <w:sz w:val="40"/>
          <w:szCs w:val="40"/>
        </w:rPr>
        <w:t>TECHNOLOGIES USED</w:t>
      </w:r>
    </w:p>
    <w:p w14:paraId="762626BB" w14:textId="77777777" w:rsidR="00091C68" w:rsidRDefault="00091C68">
      <w:pPr>
        <w:rPr>
          <w:rFonts w:ascii="Times New Roman" w:hAnsi="Times New Roman" w:cs="Times New Roman"/>
          <w:sz w:val="40"/>
          <w:szCs w:val="40"/>
        </w:rPr>
      </w:pPr>
      <w:r>
        <w:rPr>
          <w:rFonts w:ascii="Times New Roman" w:hAnsi="Times New Roman" w:cs="Times New Roman"/>
          <w:sz w:val="40"/>
          <w:szCs w:val="40"/>
        </w:rPr>
        <w:br w:type="page"/>
      </w:r>
    </w:p>
    <w:p w14:paraId="30A8D2F0" w14:textId="77777777" w:rsidR="00091C68" w:rsidRDefault="00091C68" w:rsidP="00091C68">
      <w:pPr>
        <w:spacing w:before="240" w:after="0" w:line="360" w:lineRule="auto"/>
        <w:jc w:val="center"/>
        <w:rPr>
          <w:rFonts w:ascii="Times New Roman" w:hAnsi="Times New Roman" w:cs="Times New Roman"/>
          <w:sz w:val="40"/>
          <w:szCs w:val="40"/>
        </w:rPr>
        <w:sectPr w:rsidR="00091C68" w:rsidSect="00091C68">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vAlign w:val="center"/>
          <w:docGrid w:linePitch="360"/>
        </w:sectPr>
      </w:pPr>
    </w:p>
    <w:p w14:paraId="69013556" w14:textId="77777777" w:rsidR="00A07972" w:rsidRPr="00A07972" w:rsidRDefault="00091C68" w:rsidP="00A07972">
      <w:pPr>
        <w:spacing w:after="0" w:line="360" w:lineRule="auto"/>
        <w:jc w:val="center"/>
        <w:rPr>
          <w:rFonts w:ascii="Times New Roman" w:hAnsi="Times New Roman" w:cs="Times New Roman"/>
          <w:b/>
          <w:bCs/>
          <w:sz w:val="32"/>
          <w:szCs w:val="32"/>
        </w:rPr>
      </w:pPr>
      <w:r w:rsidRPr="00A07972">
        <w:rPr>
          <w:rFonts w:ascii="Times New Roman" w:hAnsi="Times New Roman" w:cs="Times New Roman"/>
          <w:b/>
          <w:bCs/>
          <w:sz w:val="32"/>
          <w:szCs w:val="32"/>
        </w:rPr>
        <w:lastRenderedPageBreak/>
        <w:t>TECHNOLOGIES USED</w:t>
      </w:r>
    </w:p>
    <w:p w14:paraId="546F1D1D" w14:textId="53792159" w:rsidR="00091C68" w:rsidRPr="00A07972" w:rsidRDefault="00091C68" w:rsidP="00A07972">
      <w:pPr>
        <w:spacing w:before="240" w:after="0" w:line="360" w:lineRule="auto"/>
        <w:rPr>
          <w:rFonts w:ascii="Times New Roman" w:hAnsi="Times New Roman" w:cs="Times New Roman"/>
          <w:b/>
          <w:bCs/>
          <w:sz w:val="28"/>
          <w:szCs w:val="28"/>
        </w:rPr>
      </w:pPr>
      <w:r w:rsidRPr="00A07972">
        <w:rPr>
          <w:rFonts w:ascii="Times New Roman" w:hAnsi="Times New Roman" w:cs="Times New Roman"/>
          <w:b/>
          <w:bCs/>
          <w:sz w:val="28"/>
          <w:szCs w:val="28"/>
        </w:rPr>
        <w:t>2.1 DEVELOPMENT ENVIRONMENT AND SYSTEM CONFIGURATION</w:t>
      </w:r>
    </w:p>
    <w:p w14:paraId="45BCD081"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project was developed and tested using a software-oriented environment capable of supporting backend application development, database management, distributed data processing, and analytical dashboard generation. Since the project focuses on transaction reconciliation and financial analytics, no embedded systems or hardware components were used.</w:t>
      </w:r>
    </w:p>
    <w:p w14:paraId="7797BF13"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development environment included tools required for Flask application development, MySQL database operations, Apache Spark execution, CSV processing, and dashboard preparation.</w:t>
      </w:r>
    </w:p>
    <w:p w14:paraId="138A306B" w14:textId="77777777" w:rsidR="00091C68" w:rsidRPr="00091C68" w:rsidRDefault="00091C68" w:rsidP="00A07972">
      <w:pPr>
        <w:spacing w:after="0" w:line="360" w:lineRule="auto"/>
        <w:rPr>
          <w:rFonts w:ascii="Times New Roman" w:hAnsi="Times New Roman" w:cs="Times New Roman"/>
          <w:sz w:val="24"/>
          <w:szCs w:val="24"/>
        </w:rPr>
      </w:pPr>
    </w:p>
    <w:p w14:paraId="37703DBB" w14:textId="77777777" w:rsidR="00091C68" w:rsidRPr="00091C68" w:rsidRDefault="00091C68" w:rsidP="00A07972">
      <w:pPr>
        <w:spacing w:after="0" w:line="360" w:lineRule="auto"/>
        <w:jc w:val="center"/>
        <w:rPr>
          <w:rFonts w:ascii="Times New Roman" w:hAnsi="Times New Roman" w:cs="Times New Roman"/>
          <w:sz w:val="24"/>
          <w:szCs w:val="24"/>
        </w:rPr>
      </w:pPr>
      <w:r w:rsidRPr="00091C68">
        <w:rPr>
          <w:rFonts w:ascii="Times New Roman" w:hAnsi="Times New Roman" w:cs="Times New Roman"/>
          <w:sz w:val="24"/>
          <w:szCs w:val="24"/>
        </w:rPr>
        <w:t>Table 2.1 - Development Environment and System Configuration</w:t>
      </w:r>
    </w:p>
    <w:tbl>
      <w:tblPr>
        <w:tblStyle w:val="TableGridLight"/>
        <w:tblW w:w="9468" w:type="dxa"/>
        <w:tblLook w:val="04A0" w:firstRow="1" w:lastRow="0" w:firstColumn="1" w:lastColumn="0" w:noHBand="0" w:noVBand="1"/>
      </w:tblPr>
      <w:tblGrid>
        <w:gridCol w:w="4734"/>
        <w:gridCol w:w="4734"/>
      </w:tblGrid>
      <w:tr w:rsidR="00091C68" w:rsidRPr="00091C68" w14:paraId="688921AB" w14:textId="77777777" w:rsidTr="00A07972">
        <w:trPr>
          <w:trHeight w:val="452"/>
        </w:trPr>
        <w:tc>
          <w:tcPr>
            <w:tcW w:w="4734" w:type="dxa"/>
          </w:tcPr>
          <w:p w14:paraId="2A77D25D" w14:textId="77777777" w:rsidR="00091C68" w:rsidRPr="00A07972" w:rsidRDefault="00091C68" w:rsidP="00A07972">
            <w:pPr>
              <w:spacing w:line="360" w:lineRule="auto"/>
              <w:rPr>
                <w:rFonts w:ascii="Times New Roman" w:hAnsi="Times New Roman" w:cs="Times New Roman"/>
                <w:b/>
                <w:bCs/>
                <w:sz w:val="24"/>
                <w:szCs w:val="24"/>
              </w:rPr>
            </w:pPr>
            <w:r w:rsidRPr="00A07972">
              <w:rPr>
                <w:rFonts w:ascii="Times New Roman" w:hAnsi="Times New Roman" w:cs="Times New Roman"/>
                <w:b/>
                <w:bCs/>
                <w:sz w:val="24"/>
                <w:szCs w:val="24"/>
              </w:rPr>
              <w:t>Component</w:t>
            </w:r>
          </w:p>
        </w:tc>
        <w:tc>
          <w:tcPr>
            <w:tcW w:w="4734" w:type="dxa"/>
          </w:tcPr>
          <w:p w14:paraId="51CE0B02" w14:textId="77777777" w:rsidR="00091C68" w:rsidRPr="00A07972" w:rsidRDefault="00091C68" w:rsidP="00A07972">
            <w:pPr>
              <w:spacing w:line="360" w:lineRule="auto"/>
              <w:rPr>
                <w:rFonts w:ascii="Times New Roman" w:hAnsi="Times New Roman" w:cs="Times New Roman"/>
                <w:b/>
                <w:bCs/>
                <w:sz w:val="24"/>
                <w:szCs w:val="24"/>
              </w:rPr>
            </w:pPr>
            <w:r w:rsidRPr="00A07972">
              <w:rPr>
                <w:rFonts w:ascii="Times New Roman" w:hAnsi="Times New Roman" w:cs="Times New Roman"/>
                <w:b/>
                <w:bCs/>
                <w:sz w:val="24"/>
                <w:szCs w:val="24"/>
              </w:rPr>
              <w:t>Specification</w:t>
            </w:r>
          </w:p>
        </w:tc>
      </w:tr>
      <w:tr w:rsidR="00091C68" w:rsidRPr="00091C68" w14:paraId="1D36F4F7" w14:textId="77777777" w:rsidTr="00A07972">
        <w:trPr>
          <w:trHeight w:val="452"/>
        </w:trPr>
        <w:tc>
          <w:tcPr>
            <w:tcW w:w="4734" w:type="dxa"/>
          </w:tcPr>
          <w:p w14:paraId="6FDD8412"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Processor</w:t>
            </w:r>
          </w:p>
        </w:tc>
        <w:tc>
          <w:tcPr>
            <w:tcW w:w="4734" w:type="dxa"/>
          </w:tcPr>
          <w:p w14:paraId="20209669"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Intel Core i5 / Equivalent</w:t>
            </w:r>
          </w:p>
        </w:tc>
      </w:tr>
      <w:tr w:rsidR="00091C68" w:rsidRPr="00091C68" w14:paraId="6327CB93" w14:textId="77777777" w:rsidTr="00A07972">
        <w:trPr>
          <w:trHeight w:val="452"/>
        </w:trPr>
        <w:tc>
          <w:tcPr>
            <w:tcW w:w="4734" w:type="dxa"/>
          </w:tcPr>
          <w:p w14:paraId="606071C2"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RAM</w:t>
            </w:r>
          </w:p>
        </w:tc>
        <w:tc>
          <w:tcPr>
            <w:tcW w:w="4734" w:type="dxa"/>
          </w:tcPr>
          <w:p w14:paraId="6EF90AFF"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8 GB or Higher</w:t>
            </w:r>
          </w:p>
        </w:tc>
      </w:tr>
      <w:tr w:rsidR="00091C68" w:rsidRPr="00091C68" w14:paraId="495ACFB1" w14:textId="77777777" w:rsidTr="00A07972">
        <w:trPr>
          <w:trHeight w:val="452"/>
        </w:trPr>
        <w:tc>
          <w:tcPr>
            <w:tcW w:w="4734" w:type="dxa"/>
          </w:tcPr>
          <w:p w14:paraId="08B9B8D2"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Storage</w:t>
            </w:r>
          </w:p>
        </w:tc>
        <w:tc>
          <w:tcPr>
            <w:tcW w:w="4734" w:type="dxa"/>
          </w:tcPr>
          <w:p w14:paraId="57F411C6"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256 GB SSD / HDD</w:t>
            </w:r>
          </w:p>
        </w:tc>
      </w:tr>
      <w:tr w:rsidR="00091C68" w:rsidRPr="00091C68" w14:paraId="2E0C8FB8" w14:textId="77777777" w:rsidTr="00A07972">
        <w:trPr>
          <w:trHeight w:val="452"/>
        </w:trPr>
        <w:tc>
          <w:tcPr>
            <w:tcW w:w="4734" w:type="dxa"/>
          </w:tcPr>
          <w:p w14:paraId="3BDE8F52"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Operating System</w:t>
            </w:r>
          </w:p>
        </w:tc>
        <w:tc>
          <w:tcPr>
            <w:tcW w:w="4734" w:type="dxa"/>
          </w:tcPr>
          <w:p w14:paraId="642D0458"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Windows 10 / Windows 11</w:t>
            </w:r>
          </w:p>
        </w:tc>
      </w:tr>
      <w:tr w:rsidR="00091C68" w:rsidRPr="00091C68" w14:paraId="7891491A" w14:textId="77777777" w:rsidTr="00A07972">
        <w:trPr>
          <w:trHeight w:val="452"/>
        </w:trPr>
        <w:tc>
          <w:tcPr>
            <w:tcW w:w="4734" w:type="dxa"/>
          </w:tcPr>
          <w:p w14:paraId="32F240F7"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IDE Used</w:t>
            </w:r>
          </w:p>
        </w:tc>
        <w:tc>
          <w:tcPr>
            <w:tcW w:w="4734" w:type="dxa"/>
          </w:tcPr>
          <w:p w14:paraId="12B30346"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Visual Studio Code</w:t>
            </w:r>
          </w:p>
        </w:tc>
      </w:tr>
      <w:tr w:rsidR="00091C68" w:rsidRPr="00091C68" w14:paraId="0A33A632" w14:textId="77777777" w:rsidTr="00A07972">
        <w:trPr>
          <w:trHeight w:val="452"/>
        </w:trPr>
        <w:tc>
          <w:tcPr>
            <w:tcW w:w="4734" w:type="dxa"/>
          </w:tcPr>
          <w:p w14:paraId="78AE5EE1"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Database</w:t>
            </w:r>
          </w:p>
        </w:tc>
        <w:tc>
          <w:tcPr>
            <w:tcW w:w="4734" w:type="dxa"/>
          </w:tcPr>
          <w:p w14:paraId="547AE86E"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MySQL</w:t>
            </w:r>
          </w:p>
        </w:tc>
      </w:tr>
      <w:tr w:rsidR="00091C68" w:rsidRPr="00091C68" w14:paraId="79D18F63" w14:textId="77777777" w:rsidTr="00A07972">
        <w:trPr>
          <w:trHeight w:val="452"/>
        </w:trPr>
        <w:tc>
          <w:tcPr>
            <w:tcW w:w="4734" w:type="dxa"/>
          </w:tcPr>
          <w:p w14:paraId="7A7B84A8"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Backend Framework</w:t>
            </w:r>
          </w:p>
        </w:tc>
        <w:tc>
          <w:tcPr>
            <w:tcW w:w="4734" w:type="dxa"/>
          </w:tcPr>
          <w:p w14:paraId="6F9D1F95"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Flask</w:t>
            </w:r>
          </w:p>
        </w:tc>
      </w:tr>
      <w:tr w:rsidR="00091C68" w:rsidRPr="00091C68" w14:paraId="3D3EAC9B" w14:textId="77777777" w:rsidTr="00A07972">
        <w:trPr>
          <w:trHeight w:val="452"/>
        </w:trPr>
        <w:tc>
          <w:tcPr>
            <w:tcW w:w="4734" w:type="dxa"/>
          </w:tcPr>
          <w:p w14:paraId="7776B755"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Big Data Framework</w:t>
            </w:r>
          </w:p>
        </w:tc>
        <w:tc>
          <w:tcPr>
            <w:tcW w:w="4734" w:type="dxa"/>
          </w:tcPr>
          <w:p w14:paraId="20642726"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Apache Spark (PySpark)</w:t>
            </w:r>
          </w:p>
        </w:tc>
      </w:tr>
      <w:tr w:rsidR="00091C68" w:rsidRPr="00091C68" w14:paraId="1324B9A8" w14:textId="77777777" w:rsidTr="00A07972">
        <w:trPr>
          <w:trHeight w:val="440"/>
        </w:trPr>
        <w:tc>
          <w:tcPr>
            <w:tcW w:w="4734" w:type="dxa"/>
          </w:tcPr>
          <w:p w14:paraId="28707AF2"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Version Control</w:t>
            </w:r>
          </w:p>
        </w:tc>
        <w:tc>
          <w:tcPr>
            <w:tcW w:w="4734" w:type="dxa"/>
          </w:tcPr>
          <w:p w14:paraId="7E295813" w14:textId="77777777" w:rsidR="00091C68" w:rsidRPr="00091C68" w:rsidRDefault="00091C68" w:rsidP="00A07972">
            <w:pPr>
              <w:spacing w:line="360" w:lineRule="auto"/>
              <w:rPr>
                <w:rFonts w:ascii="Times New Roman" w:hAnsi="Times New Roman" w:cs="Times New Roman"/>
                <w:sz w:val="24"/>
                <w:szCs w:val="24"/>
              </w:rPr>
            </w:pPr>
            <w:r w:rsidRPr="00091C68">
              <w:rPr>
                <w:rFonts w:ascii="Times New Roman" w:hAnsi="Times New Roman" w:cs="Times New Roman"/>
                <w:sz w:val="24"/>
                <w:szCs w:val="24"/>
              </w:rPr>
              <w:t>GitHub</w:t>
            </w:r>
          </w:p>
        </w:tc>
      </w:tr>
    </w:tbl>
    <w:p w14:paraId="4E84D030" w14:textId="77777777" w:rsidR="00091C68" w:rsidRPr="00091C68" w:rsidRDefault="00091C68" w:rsidP="00A07972">
      <w:pPr>
        <w:spacing w:after="0" w:line="360" w:lineRule="auto"/>
        <w:rPr>
          <w:rFonts w:ascii="Times New Roman" w:hAnsi="Times New Roman" w:cs="Times New Roman"/>
          <w:sz w:val="24"/>
          <w:szCs w:val="24"/>
        </w:rPr>
      </w:pPr>
    </w:p>
    <w:p w14:paraId="5833AC22"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configured environment supported transaction processing, reconciliation workflows, dashboard analytics, CSV-based processing, and distributed reconciliation execution efficiently.</w:t>
      </w:r>
    </w:p>
    <w:p w14:paraId="1616399D" w14:textId="77777777" w:rsidR="00091C68" w:rsidRPr="00091C68" w:rsidRDefault="00091C68" w:rsidP="00A07972">
      <w:pPr>
        <w:spacing w:before="240" w:after="0" w:line="360" w:lineRule="auto"/>
        <w:jc w:val="both"/>
        <w:rPr>
          <w:rFonts w:ascii="Times New Roman" w:hAnsi="Times New Roman" w:cs="Times New Roman"/>
          <w:sz w:val="24"/>
          <w:szCs w:val="24"/>
        </w:rPr>
      </w:pPr>
    </w:p>
    <w:p w14:paraId="6DACEEAF" w14:textId="77777777" w:rsidR="00091C68" w:rsidRPr="00A07972" w:rsidRDefault="00091C68" w:rsidP="00A07972">
      <w:pPr>
        <w:spacing w:before="240" w:after="0" w:line="360" w:lineRule="auto"/>
        <w:jc w:val="both"/>
        <w:rPr>
          <w:rFonts w:ascii="Times New Roman" w:hAnsi="Times New Roman" w:cs="Times New Roman"/>
          <w:b/>
          <w:bCs/>
          <w:sz w:val="28"/>
          <w:szCs w:val="28"/>
        </w:rPr>
      </w:pPr>
      <w:r w:rsidRPr="00A07972">
        <w:rPr>
          <w:rFonts w:ascii="Times New Roman" w:hAnsi="Times New Roman" w:cs="Times New Roman"/>
          <w:b/>
          <w:bCs/>
          <w:sz w:val="28"/>
          <w:szCs w:val="28"/>
        </w:rPr>
        <w:lastRenderedPageBreak/>
        <w:t>2.2 PROGRAMMING LANGUAGES AND FRAMEWORKS</w:t>
      </w:r>
    </w:p>
    <w:p w14:paraId="1E4DA7B0"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Python was used as the primary programming language for backend development, reconciliation processing, rollback handling, CSV workflows, and database interaction.</w:t>
      </w:r>
    </w:p>
    <w:p w14:paraId="2426C502"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Flask was used as the backend web framework for:</w:t>
      </w:r>
    </w:p>
    <w:p w14:paraId="7E60AECC" w14:textId="5F0EF42A"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Route management </w:t>
      </w:r>
    </w:p>
    <w:p w14:paraId="5E1EB67A" w14:textId="24F8F25E"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Transaction execution </w:t>
      </w:r>
    </w:p>
    <w:p w14:paraId="5B4B5596" w14:textId="2EFE459D"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CSV upload handling </w:t>
      </w:r>
    </w:p>
    <w:p w14:paraId="741F5194" w14:textId="3AF801AA"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Reconciliation workflows </w:t>
      </w:r>
    </w:p>
    <w:p w14:paraId="70897ECB" w14:textId="3B9B7E52"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Dashboard rendering </w:t>
      </w:r>
    </w:p>
    <w:p w14:paraId="65D21E77"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A07972">
        <w:rPr>
          <w:rFonts w:ascii="Times New Roman" w:hAnsi="Times New Roman" w:cs="Times New Roman"/>
          <w:b/>
          <w:bCs/>
          <w:sz w:val="24"/>
          <w:szCs w:val="24"/>
        </w:rPr>
        <w:t>Apache Spark (PySpark)</w:t>
      </w:r>
      <w:r w:rsidRPr="00091C68">
        <w:rPr>
          <w:rFonts w:ascii="Times New Roman" w:hAnsi="Times New Roman" w:cs="Times New Roman"/>
          <w:sz w:val="24"/>
          <w:szCs w:val="24"/>
        </w:rPr>
        <w:t xml:space="preserve"> was integrated for scalable reconciliation processing and anomaly detection using large transaction datasets.</w:t>
      </w:r>
    </w:p>
    <w:p w14:paraId="48E7AAA6"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A07972">
        <w:rPr>
          <w:rFonts w:ascii="Times New Roman" w:hAnsi="Times New Roman" w:cs="Times New Roman"/>
          <w:b/>
          <w:bCs/>
          <w:sz w:val="24"/>
          <w:szCs w:val="24"/>
        </w:rPr>
        <w:t>MySQL</w:t>
      </w:r>
      <w:r w:rsidRPr="00091C68">
        <w:rPr>
          <w:rFonts w:ascii="Times New Roman" w:hAnsi="Times New Roman" w:cs="Times New Roman"/>
          <w:sz w:val="24"/>
          <w:szCs w:val="24"/>
        </w:rPr>
        <w:t xml:space="preserve"> </w:t>
      </w:r>
      <w:r w:rsidRPr="00A07972">
        <w:rPr>
          <w:rFonts w:ascii="Times New Roman" w:hAnsi="Times New Roman" w:cs="Times New Roman"/>
          <w:b/>
          <w:bCs/>
          <w:sz w:val="24"/>
          <w:szCs w:val="24"/>
        </w:rPr>
        <w:t>Connector</w:t>
      </w:r>
      <w:r w:rsidRPr="00091C68">
        <w:rPr>
          <w:rFonts w:ascii="Times New Roman" w:hAnsi="Times New Roman" w:cs="Times New Roman"/>
          <w:sz w:val="24"/>
          <w:szCs w:val="24"/>
        </w:rPr>
        <w:t xml:space="preserve"> was used for database communication and SQL query execution.</w:t>
      </w:r>
    </w:p>
    <w:p w14:paraId="7A8A7FF6"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A07972">
        <w:rPr>
          <w:rFonts w:ascii="Times New Roman" w:hAnsi="Times New Roman" w:cs="Times New Roman"/>
          <w:b/>
          <w:bCs/>
          <w:sz w:val="24"/>
          <w:szCs w:val="24"/>
        </w:rPr>
        <w:t>Pandas</w:t>
      </w:r>
      <w:r w:rsidRPr="00091C68">
        <w:rPr>
          <w:rFonts w:ascii="Times New Roman" w:hAnsi="Times New Roman" w:cs="Times New Roman"/>
          <w:sz w:val="24"/>
          <w:szCs w:val="24"/>
        </w:rPr>
        <w:t xml:space="preserve"> was used for CSV handling, data formatting, and preprocessing operations during reconciliation workflows.</w:t>
      </w:r>
    </w:p>
    <w:p w14:paraId="2E5C0285"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A07972">
        <w:rPr>
          <w:rFonts w:ascii="Times New Roman" w:hAnsi="Times New Roman" w:cs="Times New Roman"/>
          <w:b/>
          <w:bCs/>
          <w:sz w:val="24"/>
          <w:szCs w:val="24"/>
        </w:rPr>
        <w:t>HTML</w:t>
      </w:r>
      <w:r w:rsidRPr="00091C68">
        <w:rPr>
          <w:rFonts w:ascii="Times New Roman" w:hAnsi="Times New Roman" w:cs="Times New Roman"/>
          <w:sz w:val="24"/>
          <w:szCs w:val="24"/>
        </w:rPr>
        <w:t xml:space="preserve"> and </w:t>
      </w:r>
      <w:r w:rsidRPr="00A07972">
        <w:rPr>
          <w:rFonts w:ascii="Times New Roman" w:hAnsi="Times New Roman" w:cs="Times New Roman"/>
          <w:b/>
          <w:bCs/>
          <w:sz w:val="24"/>
          <w:szCs w:val="24"/>
        </w:rPr>
        <w:t>CSS</w:t>
      </w:r>
      <w:r w:rsidRPr="00091C68">
        <w:rPr>
          <w:rFonts w:ascii="Times New Roman" w:hAnsi="Times New Roman" w:cs="Times New Roman"/>
          <w:sz w:val="24"/>
          <w:szCs w:val="24"/>
        </w:rPr>
        <w:t xml:space="preserve"> were used for frontend interface development including dashboard pages, transaction forms, reconciliation pages, and reporting modules.</w:t>
      </w:r>
    </w:p>
    <w:p w14:paraId="1AD96F6D" w14:textId="77777777" w:rsidR="00091C68" w:rsidRPr="00A07972" w:rsidRDefault="00091C68" w:rsidP="00A07972">
      <w:pPr>
        <w:spacing w:before="240" w:after="0" w:line="360" w:lineRule="auto"/>
        <w:jc w:val="both"/>
        <w:rPr>
          <w:rFonts w:ascii="Times New Roman" w:hAnsi="Times New Roman" w:cs="Times New Roman"/>
          <w:b/>
          <w:bCs/>
          <w:sz w:val="28"/>
          <w:szCs w:val="28"/>
        </w:rPr>
      </w:pPr>
      <w:r w:rsidRPr="00A07972">
        <w:rPr>
          <w:rFonts w:ascii="Times New Roman" w:hAnsi="Times New Roman" w:cs="Times New Roman"/>
          <w:b/>
          <w:bCs/>
          <w:sz w:val="28"/>
          <w:szCs w:val="28"/>
        </w:rPr>
        <w:t>2.3 DATABASE AND STORAGE TECHNOLOGIES</w:t>
      </w:r>
    </w:p>
    <w:p w14:paraId="22946A89"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MySQL was used as the primary relational database management system for storing transaction records, reconciliation outputs, rollback information, and audit logs.</w:t>
      </w:r>
    </w:p>
    <w:p w14:paraId="32C7DD9E"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major database tables implemented in the project include:</w:t>
      </w:r>
    </w:p>
    <w:p w14:paraId="388DB3B1" w14:textId="4F4191A5"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accounts </w:t>
      </w:r>
    </w:p>
    <w:p w14:paraId="2F33571B" w14:textId="45ADBC90"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gateway_txn </w:t>
      </w:r>
    </w:p>
    <w:p w14:paraId="5FA17D6D" w14:textId="494240BA"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transaction_log </w:t>
      </w:r>
    </w:p>
    <w:p w14:paraId="51559789" w14:textId="43412029"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gateway_logs </w:t>
      </w:r>
    </w:p>
    <w:p w14:paraId="5BA353E9" w14:textId="39363B7C"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reconciliation </w:t>
      </w:r>
    </w:p>
    <w:p w14:paraId="23D6F620" w14:textId="44F60D7F"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reconciliation_jobs </w:t>
      </w:r>
    </w:p>
    <w:p w14:paraId="08ACF35C" w14:textId="7673D5D6"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large_transaction_audit </w:t>
      </w:r>
    </w:p>
    <w:p w14:paraId="6E00B9B4"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lastRenderedPageBreak/>
        <w:t>The database schema was designed to maintain transaction consistency, structured storage, and efficient reconciliation processing.</w:t>
      </w:r>
    </w:p>
    <w:p w14:paraId="2CE131D1"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CSV-based storage and export workflows were also implemented for dashboard integration and analytical reporting.</w:t>
      </w:r>
    </w:p>
    <w:p w14:paraId="5640E97A" w14:textId="77777777" w:rsidR="00091C68" w:rsidRPr="00A07972" w:rsidRDefault="00091C68" w:rsidP="00A07972">
      <w:pPr>
        <w:spacing w:before="240" w:after="0" w:line="360" w:lineRule="auto"/>
        <w:jc w:val="both"/>
        <w:rPr>
          <w:rFonts w:ascii="Times New Roman" w:hAnsi="Times New Roman" w:cs="Times New Roman"/>
          <w:b/>
          <w:bCs/>
          <w:sz w:val="24"/>
          <w:szCs w:val="24"/>
        </w:rPr>
      </w:pPr>
      <w:r w:rsidRPr="00A07972">
        <w:rPr>
          <w:rFonts w:ascii="Times New Roman" w:hAnsi="Times New Roman" w:cs="Times New Roman"/>
          <w:b/>
          <w:bCs/>
          <w:sz w:val="28"/>
          <w:szCs w:val="28"/>
        </w:rPr>
        <w:t>2.4 BIG DATA AND ANALYTICAL PROCESSING</w:t>
      </w:r>
    </w:p>
    <w:p w14:paraId="1349E343"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Apache Spark was integrated into the project to support scalable reconciliation and anomaly detection workflows.</w:t>
      </w:r>
    </w:p>
    <w:p w14:paraId="14A03112"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Spark was mainly used for:</w:t>
      </w:r>
    </w:p>
    <w:p w14:paraId="60874E10" w14:textId="31A336EE"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Transaction aggregation </w:t>
      </w:r>
    </w:p>
    <w:p w14:paraId="41CAA370" w14:textId="6C1EF490"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Batch reconciliation </w:t>
      </w:r>
    </w:p>
    <w:p w14:paraId="15ECE18C" w14:textId="120D4BC7"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Large dataset processing </w:t>
      </w:r>
    </w:p>
    <w:p w14:paraId="3B9573E1" w14:textId="341971E9"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Out-of-order transaction detection </w:t>
      </w:r>
    </w:p>
    <w:p w14:paraId="6F8B452B" w14:textId="6A98D1FA"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Large transaction analysis </w:t>
      </w:r>
    </w:p>
    <w:p w14:paraId="4CE978EF"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Spark improved reconciliation efficiency and enabled scalable processing of transaction datasets generated during the internship project.</w:t>
      </w:r>
    </w:p>
    <w:p w14:paraId="33D13B79"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processed datasets were also prepared for dashboard analytics and reporting workflows.</w:t>
      </w:r>
    </w:p>
    <w:p w14:paraId="7CE351D7" w14:textId="77777777" w:rsidR="00091C68" w:rsidRPr="00A07972" w:rsidRDefault="00091C68" w:rsidP="00A07972">
      <w:pPr>
        <w:spacing w:before="240" w:after="0" w:line="360" w:lineRule="auto"/>
        <w:jc w:val="both"/>
        <w:rPr>
          <w:rFonts w:ascii="Times New Roman" w:hAnsi="Times New Roman" w:cs="Times New Roman"/>
          <w:b/>
          <w:bCs/>
          <w:sz w:val="28"/>
          <w:szCs w:val="28"/>
        </w:rPr>
      </w:pPr>
      <w:r w:rsidRPr="00A07972">
        <w:rPr>
          <w:rFonts w:ascii="Times New Roman" w:hAnsi="Times New Roman" w:cs="Times New Roman"/>
          <w:b/>
          <w:bCs/>
          <w:sz w:val="28"/>
          <w:szCs w:val="28"/>
        </w:rPr>
        <w:t>2.5 WEB SERVER AND CLIENT-SERVER TECHNOLOGIES</w:t>
      </w:r>
    </w:p>
    <w:p w14:paraId="37C7B0D9"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application follows a client-server architecture where users interact with frontend pages while backend services process reconciliation workflows and transaction operations.</w:t>
      </w:r>
    </w:p>
    <w:p w14:paraId="02D84589"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Flask backend handled:</w:t>
      </w:r>
    </w:p>
    <w:p w14:paraId="3DF03DEF" w14:textId="057465F8"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User requests </w:t>
      </w:r>
    </w:p>
    <w:p w14:paraId="4484D743" w14:textId="1F0E6F19"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Transaction processing </w:t>
      </w:r>
    </w:p>
    <w:p w14:paraId="3743033A" w14:textId="57200E3E"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Database interaction </w:t>
      </w:r>
    </w:p>
    <w:p w14:paraId="20DF9267" w14:textId="4933812C"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CSV upload processing </w:t>
      </w:r>
    </w:p>
    <w:p w14:paraId="3C003416" w14:textId="6BA1A14E"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Dashboard result generation </w:t>
      </w:r>
    </w:p>
    <w:p w14:paraId="6EDB1272"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lastRenderedPageBreak/>
        <w:t>The frontend interface was developed using HTML and CSS to provide user-friendly access to transaction workflows and reconciliation monitoring.</w:t>
      </w:r>
    </w:p>
    <w:p w14:paraId="655F932D"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backend communicates with:</w:t>
      </w:r>
    </w:p>
    <w:p w14:paraId="1E9E179E" w14:textId="383C0B5F"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MySQL database </w:t>
      </w:r>
    </w:p>
    <w:p w14:paraId="31FCBBF3" w14:textId="6A98ECEB"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Apache Spark engine </w:t>
      </w:r>
    </w:p>
    <w:p w14:paraId="47C331EB" w14:textId="0A4E7AD4"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CSV processing modules </w:t>
      </w:r>
    </w:p>
    <w:p w14:paraId="7C9C2146" w14:textId="7E6E4914"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This architecture improved modularity and workflow organization.</w:t>
      </w:r>
    </w:p>
    <w:p w14:paraId="0CB563B5" w14:textId="77777777" w:rsidR="00091C68" w:rsidRPr="00A07972" w:rsidRDefault="00091C68" w:rsidP="00A07972">
      <w:pPr>
        <w:spacing w:before="240" w:after="0" w:line="360" w:lineRule="auto"/>
        <w:jc w:val="both"/>
        <w:rPr>
          <w:rFonts w:ascii="Times New Roman" w:hAnsi="Times New Roman" w:cs="Times New Roman"/>
          <w:b/>
          <w:bCs/>
          <w:sz w:val="28"/>
          <w:szCs w:val="28"/>
        </w:rPr>
      </w:pPr>
      <w:r w:rsidRPr="00A07972">
        <w:rPr>
          <w:rFonts w:ascii="Times New Roman" w:hAnsi="Times New Roman" w:cs="Times New Roman"/>
          <w:b/>
          <w:bCs/>
          <w:sz w:val="28"/>
          <w:szCs w:val="28"/>
        </w:rPr>
        <w:t>2.6 DASHBOARD AND REPORTING TECHNOLOGIES</w:t>
      </w:r>
    </w:p>
    <w:p w14:paraId="25BED22D"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project supports dashboard-oriented analytical reporting and reconciliation monitoring using exported transaction datasets.</w:t>
      </w:r>
    </w:p>
    <w:p w14:paraId="2491BD66"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Dashboard workflows were designed for:</w:t>
      </w:r>
    </w:p>
    <w:p w14:paraId="061BBC9D" w14:textId="4FBDE5FA"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Transaction trend analysis </w:t>
      </w:r>
    </w:p>
    <w:p w14:paraId="711F7C3E" w14:textId="15B9E444"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Failure monitoring </w:t>
      </w:r>
    </w:p>
    <w:p w14:paraId="5FEE52FA" w14:textId="731044C1"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Rollback statistics </w:t>
      </w:r>
    </w:p>
    <w:p w14:paraId="54F235C8" w14:textId="7807D35D"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Bank-wise analytics </w:t>
      </w:r>
    </w:p>
    <w:p w14:paraId="6B062840" w14:textId="3FA1EAA7"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Operational monitoring </w:t>
      </w:r>
    </w:p>
    <w:p w14:paraId="6642FCFC"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Power BI concepts were utilized for preparing dashboard-compatible datasets and analytical visualization workflows.</w:t>
      </w:r>
    </w:p>
    <w:p w14:paraId="43C97D1E" w14:textId="6818AE88"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exported CSV files can be integrated with Power BI dashboards for operational reporting and reconciliation analytics.</w:t>
      </w:r>
    </w:p>
    <w:p w14:paraId="23D1C57C" w14:textId="77777777" w:rsidR="00091C68" w:rsidRPr="00A07972" w:rsidRDefault="00091C68" w:rsidP="00A07972">
      <w:pPr>
        <w:spacing w:before="240" w:after="0" w:line="360" w:lineRule="auto"/>
        <w:jc w:val="both"/>
        <w:rPr>
          <w:rFonts w:ascii="Times New Roman" w:hAnsi="Times New Roman" w:cs="Times New Roman"/>
          <w:b/>
          <w:bCs/>
          <w:sz w:val="28"/>
          <w:szCs w:val="28"/>
        </w:rPr>
      </w:pPr>
      <w:r w:rsidRPr="00A07972">
        <w:rPr>
          <w:rFonts w:ascii="Times New Roman" w:hAnsi="Times New Roman" w:cs="Times New Roman"/>
          <w:b/>
          <w:bCs/>
          <w:sz w:val="28"/>
          <w:szCs w:val="28"/>
        </w:rPr>
        <w:t>2.7 VERSION CONTROL AND DEVELOPMENT METHODOLOGY</w:t>
      </w:r>
    </w:p>
    <w:p w14:paraId="4191FADE"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GitHub was used throughout the project for version control, sprint tracking, collaborative development, and backup management.</w:t>
      </w:r>
    </w:p>
    <w:p w14:paraId="1851E1CE"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project followed Agile Scrum methodology involving:</w:t>
      </w:r>
    </w:p>
    <w:p w14:paraId="1850566F" w14:textId="69533487"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Sprint planning </w:t>
      </w:r>
    </w:p>
    <w:p w14:paraId="5D109572" w14:textId="6B5AA279"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Backlog grooming </w:t>
      </w:r>
    </w:p>
    <w:p w14:paraId="60422E4C" w14:textId="60BF50B9"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lastRenderedPageBreak/>
        <w:t xml:space="preserve">Task allocation </w:t>
      </w:r>
    </w:p>
    <w:p w14:paraId="65F70B6C" w14:textId="44028F3A"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Sprint reviews </w:t>
      </w:r>
    </w:p>
    <w:p w14:paraId="517E2B10" w14:textId="30FA73A7"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Testing and debugging </w:t>
      </w:r>
    </w:p>
    <w:p w14:paraId="7046F62D"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development process was divided into:</w:t>
      </w:r>
    </w:p>
    <w:p w14:paraId="6D5F15BB" w14:textId="00D42BD8"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Sprint 0 — Planning and Requirement Analysis </w:t>
      </w:r>
    </w:p>
    <w:p w14:paraId="73D18AA9" w14:textId="0D024640"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Sprint 1 — Core Reconciliation System Development </w:t>
      </w:r>
    </w:p>
    <w:p w14:paraId="48C16C9B" w14:textId="5B1C6E5D" w:rsidR="00091C68" w:rsidRPr="00A07972" w:rsidRDefault="00091C68">
      <w:pPr>
        <w:pStyle w:val="ListParagraph"/>
        <w:numPr>
          <w:ilvl w:val="0"/>
          <w:numId w:val="2"/>
        </w:numPr>
        <w:spacing w:before="240" w:after="0" w:line="360" w:lineRule="auto"/>
        <w:jc w:val="both"/>
        <w:rPr>
          <w:rFonts w:ascii="Times New Roman" w:hAnsi="Times New Roman" w:cs="Times New Roman"/>
          <w:sz w:val="24"/>
          <w:szCs w:val="24"/>
        </w:rPr>
      </w:pPr>
      <w:r w:rsidRPr="00A07972">
        <w:rPr>
          <w:rFonts w:ascii="Times New Roman" w:hAnsi="Times New Roman" w:cs="Times New Roman"/>
          <w:sz w:val="24"/>
          <w:szCs w:val="24"/>
        </w:rPr>
        <w:t xml:space="preserve">Sprint 2 — Dashboard Analytics and Data Transformation </w:t>
      </w:r>
    </w:p>
    <w:p w14:paraId="3F704FD9" w14:textId="77777777" w:rsidR="00091C68" w:rsidRPr="00091C68" w:rsidRDefault="00091C68" w:rsidP="00A07972">
      <w:pPr>
        <w:spacing w:before="240" w:after="0" w:line="360" w:lineRule="auto"/>
        <w:jc w:val="both"/>
        <w:rPr>
          <w:rFonts w:ascii="Times New Roman" w:hAnsi="Times New Roman" w:cs="Times New Roman"/>
          <w:sz w:val="24"/>
          <w:szCs w:val="24"/>
        </w:rPr>
      </w:pPr>
      <w:r w:rsidRPr="00091C68">
        <w:rPr>
          <w:rFonts w:ascii="Times New Roman" w:hAnsi="Times New Roman" w:cs="Times New Roman"/>
          <w:sz w:val="24"/>
          <w:szCs w:val="24"/>
        </w:rPr>
        <w:t>The Scrum methodology helped in managing implementation workflows, tracking progress, and improving development efficiency.</w:t>
      </w:r>
    </w:p>
    <w:p w14:paraId="62CE582E" w14:textId="62EBB896" w:rsidR="00647E8E" w:rsidRDefault="00647E8E">
      <w:pPr>
        <w:rPr>
          <w:rFonts w:ascii="Times New Roman" w:hAnsi="Times New Roman" w:cs="Times New Roman"/>
          <w:sz w:val="24"/>
          <w:szCs w:val="24"/>
        </w:rPr>
      </w:pPr>
      <w:r>
        <w:rPr>
          <w:rFonts w:ascii="Times New Roman" w:hAnsi="Times New Roman" w:cs="Times New Roman"/>
          <w:sz w:val="24"/>
          <w:szCs w:val="24"/>
        </w:rPr>
        <w:br w:type="page"/>
      </w:r>
    </w:p>
    <w:p w14:paraId="32FBA064" w14:textId="77777777" w:rsidR="00647E8E" w:rsidRDefault="00647E8E" w:rsidP="00091C68">
      <w:pPr>
        <w:spacing w:before="240" w:after="0" w:line="360" w:lineRule="auto"/>
        <w:rPr>
          <w:rFonts w:ascii="Times New Roman" w:hAnsi="Times New Roman" w:cs="Times New Roman"/>
          <w:sz w:val="24"/>
          <w:szCs w:val="24"/>
        </w:rPr>
        <w:sectPr w:rsidR="00647E8E" w:rsidSect="00091C68">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0ED58907" w14:textId="77777777" w:rsidR="00647E8E" w:rsidRPr="00647E8E" w:rsidRDefault="00647E8E" w:rsidP="00647E8E">
      <w:pPr>
        <w:spacing w:before="240" w:after="0" w:line="360" w:lineRule="auto"/>
        <w:jc w:val="center"/>
        <w:rPr>
          <w:rFonts w:ascii="Times New Roman" w:hAnsi="Times New Roman" w:cs="Times New Roman"/>
          <w:sz w:val="40"/>
          <w:szCs w:val="40"/>
        </w:rPr>
      </w:pPr>
      <w:r w:rsidRPr="00647E8E">
        <w:rPr>
          <w:rFonts w:ascii="Times New Roman" w:hAnsi="Times New Roman" w:cs="Times New Roman"/>
          <w:sz w:val="40"/>
          <w:szCs w:val="40"/>
        </w:rPr>
        <w:lastRenderedPageBreak/>
        <w:t>CHAPTER 3</w:t>
      </w:r>
    </w:p>
    <w:p w14:paraId="081544C3" w14:textId="4A56CC50" w:rsidR="00647E8E" w:rsidRDefault="00647E8E" w:rsidP="00647E8E">
      <w:pPr>
        <w:spacing w:before="240" w:after="0" w:line="360" w:lineRule="auto"/>
        <w:jc w:val="center"/>
        <w:rPr>
          <w:rFonts w:ascii="Times New Roman" w:hAnsi="Times New Roman" w:cs="Times New Roman"/>
          <w:sz w:val="40"/>
          <w:szCs w:val="40"/>
        </w:rPr>
      </w:pPr>
      <w:r w:rsidRPr="00647E8E">
        <w:rPr>
          <w:rFonts w:ascii="Times New Roman" w:hAnsi="Times New Roman" w:cs="Times New Roman"/>
          <w:sz w:val="40"/>
          <w:szCs w:val="40"/>
        </w:rPr>
        <w:t>SOFTWARE REQUIREMENT SPECIFICATION</w:t>
      </w:r>
    </w:p>
    <w:p w14:paraId="7EE8FD17" w14:textId="77777777" w:rsidR="00647E8E" w:rsidRDefault="00647E8E">
      <w:pPr>
        <w:rPr>
          <w:rFonts w:ascii="Times New Roman" w:hAnsi="Times New Roman" w:cs="Times New Roman"/>
          <w:sz w:val="40"/>
          <w:szCs w:val="40"/>
        </w:rPr>
      </w:pPr>
      <w:r>
        <w:rPr>
          <w:rFonts w:ascii="Times New Roman" w:hAnsi="Times New Roman" w:cs="Times New Roman"/>
          <w:sz w:val="40"/>
          <w:szCs w:val="40"/>
        </w:rPr>
        <w:br w:type="page"/>
      </w:r>
    </w:p>
    <w:p w14:paraId="455511B0" w14:textId="77777777" w:rsidR="00647E8E" w:rsidRDefault="00647E8E" w:rsidP="00647E8E">
      <w:pPr>
        <w:spacing w:before="240" w:after="0" w:line="360" w:lineRule="auto"/>
        <w:jc w:val="center"/>
        <w:rPr>
          <w:rFonts w:ascii="Times New Roman" w:hAnsi="Times New Roman" w:cs="Times New Roman"/>
          <w:sz w:val="40"/>
          <w:szCs w:val="40"/>
        </w:rPr>
        <w:sectPr w:rsidR="00647E8E" w:rsidSect="00647E8E">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vAlign w:val="center"/>
          <w:docGrid w:linePitch="360"/>
        </w:sectPr>
      </w:pPr>
    </w:p>
    <w:p w14:paraId="62AD91B9"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lastRenderedPageBreak/>
        <w:t>3.1 OVERALL DESCRIPTION</w:t>
      </w:r>
    </w:p>
    <w:p w14:paraId="37BC4C2F"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Transaction Reconciliation System is a backend-driven financial transaction monitoring platform developed to automate the reconciliation process between gateway transaction records and internal transaction logs. The system identifies mismatches, missing records, amount inconsistencies, large-value transactions, and out-of-order events while supporting rollback and audit functionalities.</w:t>
      </w:r>
    </w:p>
    <w:p w14:paraId="4DC3891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application was developed using Flask, MySQL, and Apache Spark to support scalable reconciliation workflows and analytical reporting. The system supports both database-based and CSV-based reconciliation mechanisms.</w:t>
      </w:r>
    </w:p>
    <w:p w14:paraId="6F129CAE" w14:textId="5F3F93E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project simulates enterprise-level reconciliation workflows commonly used in banking systems and payment gateway infrastructures.</w:t>
      </w:r>
    </w:p>
    <w:p w14:paraId="3811B646"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t>3.2 PRODUCT PERSPECTIVE</w:t>
      </w:r>
    </w:p>
    <w:p w14:paraId="1A8A6709"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system acts as an independent reconciliation platform capable of comparing gateway transaction records with internal transaction logs.</w:t>
      </w:r>
    </w:p>
    <w:p w14:paraId="4A9F824F"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application integrates:</w:t>
      </w:r>
    </w:p>
    <w:p w14:paraId="6456F9D2" w14:textId="75E22192"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Backend transaction processing </w:t>
      </w:r>
    </w:p>
    <w:p w14:paraId="77BAE76B" w14:textId="5FB30685"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Database-driven reconciliation </w:t>
      </w:r>
    </w:p>
    <w:p w14:paraId="584CF6EB" w14:textId="199920B0"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Spark-based anomaly detection </w:t>
      </w:r>
    </w:p>
    <w:p w14:paraId="1BA989BD" w14:textId="7D030D44"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Rollback handling </w:t>
      </w:r>
    </w:p>
    <w:p w14:paraId="5215CE82" w14:textId="612837A2"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CSV upload and export workflows </w:t>
      </w:r>
    </w:p>
    <w:p w14:paraId="29A02992" w14:textId="5F157E32"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Dashboard-oriented reporting </w:t>
      </w:r>
    </w:p>
    <w:p w14:paraId="00677F70"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architecture follows a client-server model where users interact with frontend interfaces while backend services process reconciliation workflows and store results in the database.</w:t>
      </w:r>
    </w:p>
    <w:p w14:paraId="1D90A469"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project was designed with scalability in mind and can be extended further for enterprise deployment and advanced analytical processing.</w:t>
      </w:r>
    </w:p>
    <w:p w14:paraId="510016E1"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0B7A8996"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lastRenderedPageBreak/>
        <w:t>3.3 FUNCTIONAL REQUIREMENTS</w:t>
      </w:r>
    </w:p>
    <w:p w14:paraId="76FCFCC8"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major functions implemented in the system are:</w:t>
      </w:r>
    </w:p>
    <w:p w14:paraId="627A74D2"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Transaction Processing</w:t>
      </w:r>
    </w:p>
    <w:p w14:paraId="0EE09959" w14:textId="306B4BED"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Create gateway transactions </w:t>
      </w:r>
    </w:p>
    <w:p w14:paraId="5967A4E0" w14:textId="10B877F6"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Validate account balances </w:t>
      </w:r>
    </w:p>
    <w:p w14:paraId="782D1264" w14:textId="65FC849A"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Generate debit and credit entries </w:t>
      </w:r>
    </w:p>
    <w:p w14:paraId="7427918B"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Reconciliation Engine</w:t>
      </w:r>
    </w:p>
    <w:p w14:paraId="2D076E38" w14:textId="45016795"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Compare gateway logs with internal transaction records </w:t>
      </w:r>
    </w:p>
    <w:p w14:paraId="111C2367" w14:textId="3033E923"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Detect mismatches and inconsistencies </w:t>
      </w:r>
    </w:p>
    <w:p w14:paraId="7F86DDB6" w14:textId="631777FC"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Generate reconciliation classifications </w:t>
      </w:r>
    </w:p>
    <w:p w14:paraId="73F4914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Rollback Handling</w:t>
      </w:r>
    </w:p>
    <w:p w14:paraId="0875CB2D" w14:textId="0089E21D"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Reverse failed transactions </w:t>
      </w:r>
    </w:p>
    <w:p w14:paraId="2A003F5C" w14:textId="5622F31D"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Restore account balances </w:t>
      </w:r>
    </w:p>
    <w:p w14:paraId="668B873C" w14:textId="24857426"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Update transaction statuses </w:t>
      </w:r>
    </w:p>
    <w:p w14:paraId="11CFE855"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CSV Processing</w:t>
      </w:r>
    </w:p>
    <w:p w14:paraId="7010CF0E" w14:textId="160D6CCD"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Upload reconciliation CSV files </w:t>
      </w:r>
    </w:p>
    <w:p w14:paraId="4FE4458B" w14:textId="7132E7C0"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Process exported transaction datasets </w:t>
      </w:r>
    </w:p>
    <w:p w14:paraId="034CD046" w14:textId="077300C0"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Generate analytical reports </w:t>
      </w:r>
    </w:p>
    <w:p w14:paraId="34DEBAB0"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Dashboard Reporting</w:t>
      </w:r>
    </w:p>
    <w:p w14:paraId="5FACC0B0" w14:textId="056384FC"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Display reconciliation statistics </w:t>
      </w:r>
    </w:p>
    <w:p w14:paraId="01690D1D" w14:textId="04D4E939"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Monitor transaction trends </w:t>
      </w:r>
    </w:p>
    <w:p w14:paraId="53184CE9" w14:textId="6237B9B2"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Show rollback and anomaly reports </w:t>
      </w:r>
    </w:p>
    <w:p w14:paraId="664B7443"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t>3.4 NON-FUNCTIONAL REQUIREMENTS</w:t>
      </w:r>
    </w:p>
    <w:p w14:paraId="77B82493"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system was designed to satisfy the following non-functional requirements:</w:t>
      </w:r>
    </w:p>
    <w:p w14:paraId="2D15002C" w14:textId="77777777" w:rsidR="00D40159" w:rsidRDefault="00D40159" w:rsidP="00647E8E">
      <w:pPr>
        <w:spacing w:before="240" w:after="0" w:line="360" w:lineRule="auto"/>
        <w:jc w:val="both"/>
        <w:rPr>
          <w:rFonts w:ascii="Times New Roman" w:hAnsi="Times New Roman" w:cs="Times New Roman"/>
          <w:b/>
          <w:bCs/>
          <w:sz w:val="24"/>
          <w:szCs w:val="24"/>
        </w:rPr>
      </w:pPr>
    </w:p>
    <w:p w14:paraId="6E600D5E" w14:textId="513E1AD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lastRenderedPageBreak/>
        <w:t>Reliability</w:t>
      </w:r>
    </w:p>
    <w:p w14:paraId="75EDB3A0"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system maintains transaction consistency using transaction logs, rollback handling, and audit mechanisms.</w:t>
      </w:r>
    </w:p>
    <w:p w14:paraId="3B10F14B"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Scalability</w:t>
      </w:r>
    </w:p>
    <w:p w14:paraId="1405A0F1"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Apache Spark integration supports large transaction dataset processing and scalable reconciliation execution.</w:t>
      </w:r>
    </w:p>
    <w:p w14:paraId="36FBF719"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Maintainability</w:t>
      </w:r>
    </w:p>
    <w:p w14:paraId="7B4340BC"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project follows modular coding practices for easier debugging and future enhancements.</w:t>
      </w:r>
    </w:p>
    <w:p w14:paraId="5E177783"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Usability</w:t>
      </w:r>
    </w:p>
    <w:p w14:paraId="4550C950"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application provides user-friendly interfaces for transaction creation, reconciliation execution, and dashboard monitoring.</w:t>
      </w:r>
    </w:p>
    <w:p w14:paraId="4747CB0B"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Performance</w:t>
      </w:r>
    </w:p>
    <w:p w14:paraId="28453BB1"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system supports efficient transaction processing and reconciliation workflows with minimal processing delay.</w:t>
      </w:r>
    </w:p>
    <w:p w14:paraId="0BB3817E"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t>3.5 CONSTRAINTS AND LIMITATIONS</w:t>
      </w:r>
    </w:p>
    <w:p w14:paraId="007B7D45"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project has the following limitations:</w:t>
      </w:r>
    </w:p>
    <w:p w14:paraId="1C8176E8" w14:textId="4CEE4D8D"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Supports batch-based reconciliation workflows only </w:t>
      </w:r>
    </w:p>
    <w:p w14:paraId="2DBB6B5E" w14:textId="7299A415"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Real-time streaming reconciliation is not implemented </w:t>
      </w:r>
    </w:p>
    <w:p w14:paraId="0A12BF5E" w14:textId="0E850C7F"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Dashboard integration is limited to analytical reporting workflows </w:t>
      </w:r>
    </w:p>
    <w:p w14:paraId="0C443C8D" w14:textId="050A9FE6"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Distributed Spark cluster deployment is not implemented </w:t>
      </w:r>
    </w:p>
    <w:p w14:paraId="30D39C51" w14:textId="682E20B4"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The project operates in a locally configured environment </w:t>
      </w:r>
    </w:p>
    <w:p w14:paraId="41209C4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These limitations were considered during implementation to maintain focus on core reconciliation functionalities.</w:t>
      </w:r>
    </w:p>
    <w:p w14:paraId="7673E345"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t>3.6 ASSUMPTIONS AND DEPENDENCIES</w:t>
      </w:r>
    </w:p>
    <w:p w14:paraId="56E2BEAF"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system implementation is based on the following assumptions:</w:t>
      </w:r>
    </w:p>
    <w:p w14:paraId="53BA19B6" w14:textId="3566F015"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lastRenderedPageBreak/>
        <w:t xml:space="preserve">Transaction records follow a structured format </w:t>
      </w:r>
    </w:p>
    <w:p w14:paraId="257948AA" w14:textId="078F0D34"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Database connectivity remains active during reconciliation </w:t>
      </w:r>
    </w:p>
    <w:p w14:paraId="38E56AAA" w14:textId="2713AA93"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Apache Spark environment is configured properly </w:t>
      </w:r>
    </w:p>
    <w:p w14:paraId="5439CB7B" w14:textId="357E9156"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Uploaded CSV files contain valid transaction data </w:t>
      </w:r>
    </w:p>
    <w:p w14:paraId="484011B6" w14:textId="009BF97E"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logs contain valid timestamps and identifiers </w:t>
      </w:r>
    </w:p>
    <w:p w14:paraId="5CF45FC3"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project depends on:</w:t>
      </w:r>
    </w:p>
    <w:p w14:paraId="260AA438" w14:textId="08B03566"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Python runtime environment </w:t>
      </w:r>
    </w:p>
    <w:p w14:paraId="014AACCC" w14:textId="7BE142E6"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Flask framework </w:t>
      </w:r>
    </w:p>
    <w:p w14:paraId="28D3C748" w14:textId="0C70E7C7"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MySQL database </w:t>
      </w:r>
    </w:p>
    <w:p w14:paraId="5F90DF56" w14:textId="744D51E9"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Apache Spark (PySpark) </w:t>
      </w:r>
    </w:p>
    <w:p w14:paraId="53D4C4D7" w14:textId="65CC5A32"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CSV processing libraries </w:t>
      </w:r>
    </w:p>
    <w:p w14:paraId="24903F21" w14:textId="22560945"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GitHub version control</w:t>
      </w:r>
    </w:p>
    <w:p w14:paraId="736A2693" w14:textId="51271F1A" w:rsidR="00647E8E" w:rsidRDefault="00647E8E">
      <w:pPr>
        <w:rPr>
          <w:rFonts w:ascii="Times New Roman" w:hAnsi="Times New Roman" w:cs="Times New Roman"/>
          <w:sz w:val="24"/>
          <w:szCs w:val="24"/>
        </w:rPr>
      </w:pPr>
      <w:r>
        <w:rPr>
          <w:rFonts w:ascii="Times New Roman" w:hAnsi="Times New Roman" w:cs="Times New Roman"/>
          <w:sz w:val="24"/>
          <w:szCs w:val="24"/>
        </w:rPr>
        <w:br w:type="page"/>
      </w:r>
    </w:p>
    <w:p w14:paraId="206F177E" w14:textId="77777777" w:rsidR="00647E8E" w:rsidRDefault="00647E8E" w:rsidP="00647E8E">
      <w:pPr>
        <w:spacing w:before="240" w:after="0" w:line="360" w:lineRule="auto"/>
        <w:jc w:val="both"/>
        <w:rPr>
          <w:rFonts w:ascii="Times New Roman" w:hAnsi="Times New Roman" w:cs="Times New Roman"/>
          <w:sz w:val="24"/>
          <w:szCs w:val="24"/>
        </w:rPr>
        <w:sectPr w:rsidR="00647E8E" w:rsidSect="00647E8E">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13D8AAF0" w14:textId="77777777" w:rsidR="00647E8E" w:rsidRPr="00647E8E" w:rsidRDefault="00647E8E" w:rsidP="00647E8E">
      <w:pPr>
        <w:spacing w:before="240" w:after="0" w:line="360" w:lineRule="auto"/>
        <w:jc w:val="center"/>
        <w:rPr>
          <w:rFonts w:ascii="Times New Roman" w:hAnsi="Times New Roman" w:cs="Times New Roman"/>
          <w:sz w:val="40"/>
          <w:szCs w:val="40"/>
        </w:rPr>
      </w:pPr>
      <w:r w:rsidRPr="00647E8E">
        <w:rPr>
          <w:rFonts w:ascii="Times New Roman" w:hAnsi="Times New Roman" w:cs="Times New Roman"/>
          <w:sz w:val="40"/>
          <w:szCs w:val="40"/>
        </w:rPr>
        <w:lastRenderedPageBreak/>
        <w:t>CHAPTER 4</w:t>
      </w:r>
    </w:p>
    <w:p w14:paraId="64E10235" w14:textId="05F6400D" w:rsidR="00647E8E" w:rsidRDefault="00647E8E" w:rsidP="00647E8E">
      <w:pPr>
        <w:spacing w:before="240" w:after="0" w:line="360" w:lineRule="auto"/>
        <w:jc w:val="center"/>
        <w:rPr>
          <w:rFonts w:ascii="Times New Roman" w:hAnsi="Times New Roman" w:cs="Times New Roman"/>
          <w:sz w:val="40"/>
          <w:szCs w:val="40"/>
        </w:rPr>
      </w:pPr>
      <w:r w:rsidRPr="00647E8E">
        <w:rPr>
          <w:rFonts w:ascii="Times New Roman" w:hAnsi="Times New Roman" w:cs="Times New Roman"/>
          <w:sz w:val="40"/>
          <w:szCs w:val="40"/>
        </w:rPr>
        <w:t>DESIGN PHASE</w:t>
      </w:r>
    </w:p>
    <w:p w14:paraId="5303D62A" w14:textId="77777777" w:rsidR="00647E8E" w:rsidRDefault="00647E8E">
      <w:pPr>
        <w:rPr>
          <w:rFonts w:ascii="Times New Roman" w:hAnsi="Times New Roman" w:cs="Times New Roman"/>
          <w:sz w:val="40"/>
          <w:szCs w:val="40"/>
        </w:rPr>
      </w:pPr>
      <w:r>
        <w:rPr>
          <w:rFonts w:ascii="Times New Roman" w:hAnsi="Times New Roman" w:cs="Times New Roman"/>
          <w:sz w:val="40"/>
          <w:szCs w:val="40"/>
        </w:rPr>
        <w:br w:type="page"/>
      </w:r>
    </w:p>
    <w:p w14:paraId="553BDFE0" w14:textId="77777777" w:rsidR="00647E8E" w:rsidRDefault="00647E8E" w:rsidP="00647E8E">
      <w:pPr>
        <w:spacing w:before="240" w:after="0" w:line="360" w:lineRule="auto"/>
        <w:jc w:val="center"/>
        <w:rPr>
          <w:rFonts w:ascii="Times New Roman" w:hAnsi="Times New Roman" w:cs="Times New Roman"/>
          <w:sz w:val="40"/>
          <w:szCs w:val="40"/>
        </w:rPr>
        <w:sectPr w:rsidR="00647E8E" w:rsidSect="00647E8E">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vAlign w:val="center"/>
          <w:docGrid w:linePitch="360"/>
        </w:sectPr>
      </w:pPr>
    </w:p>
    <w:p w14:paraId="09873E8C"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lastRenderedPageBreak/>
        <w:t>4.1 SYSTEM ARCHITECTURE</w:t>
      </w:r>
    </w:p>
    <w:p w14:paraId="247739F5" w14:textId="4B8C2FE6" w:rsidR="00647E8E" w:rsidRDefault="007D57B3" w:rsidP="00647E8E">
      <w:pPr>
        <w:spacing w:before="240" w:after="0" w:line="360" w:lineRule="auto"/>
        <w:jc w:val="both"/>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71552" behindDoc="1" locked="0" layoutInCell="1" allowOverlap="1" wp14:anchorId="6E89ACA8" wp14:editId="06AB01B5">
            <wp:simplePos x="0" y="0"/>
            <wp:positionH relativeFrom="margin">
              <wp:align>center</wp:align>
            </wp:positionH>
            <wp:positionV relativeFrom="paragraph">
              <wp:posOffset>1180092</wp:posOffset>
            </wp:positionV>
            <wp:extent cx="4731385" cy="4663440"/>
            <wp:effectExtent l="0" t="0" r="0" b="3810"/>
            <wp:wrapTopAndBottom/>
            <wp:docPr id="1203041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7227"/>
                    <a:stretch>
                      <a:fillRect/>
                    </a:stretch>
                  </pic:blipFill>
                  <pic:spPr bwMode="auto">
                    <a:xfrm>
                      <a:off x="0" y="0"/>
                      <a:ext cx="4731385" cy="4663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7E8E" w:rsidRPr="00647E8E">
        <w:rPr>
          <w:rFonts w:ascii="Times New Roman" w:hAnsi="Times New Roman" w:cs="Times New Roman"/>
          <w:sz w:val="24"/>
          <w:szCs w:val="24"/>
        </w:rPr>
        <w:t>The Transaction Reconciliation System follows a layered client-server architecture designed to support transaction processing, reconciliation execution, rollback handling, CSV processing, and dashboard-oriented reporting.</w:t>
      </w:r>
    </w:p>
    <w:p w14:paraId="375206D3" w14:textId="31314E0E" w:rsidR="001A65AE" w:rsidRPr="00647E8E" w:rsidRDefault="001A65AE" w:rsidP="001A65AE">
      <w:pPr>
        <w:spacing w:before="240" w:after="0" w:line="360" w:lineRule="auto"/>
        <w:jc w:val="center"/>
        <w:rPr>
          <w:rFonts w:ascii="Times New Roman" w:hAnsi="Times New Roman" w:cs="Times New Roman"/>
          <w:sz w:val="24"/>
          <w:szCs w:val="24"/>
        </w:rPr>
      </w:pPr>
      <w:r>
        <w:rPr>
          <w:rFonts w:ascii="Times New Roman" w:hAnsi="Times New Roman" w:cs="Times New Roman"/>
          <w:sz w:val="24"/>
          <w:szCs w:val="24"/>
        </w:rPr>
        <w:t>Figure 4.1: System Architecture Diagram</w:t>
      </w:r>
    </w:p>
    <w:p w14:paraId="0CF72F38" w14:textId="1EB6B8F1"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architecture consists of the following layers:</w:t>
      </w:r>
    </w:p>
    <w:p w14:paraId="0B9F938B" w14:textId="77777777" w:rsidR="001A65AE" w:rsidRPr="001A65AE" w:rsidRDefault="001A65AE" w:rsidP="001A65AE">
      <w:pPr>
        <w:spacing w:before="240" w:after="0" w:line="360" w:lineRule="auto"/>
        <w:jc w:val="both"/>
        <w:rPr>
          <w:rFonts w:ascii="Times New Roman" w:hAnsi="Times New Roman" w:cs="Times New Roman"/>
          <w:b/>
          <w:bCs/>
          <w:sz w:val="24"/>
          <w:szCs w:val="24"/>
        </w:rPr>
      </w:pPr>
      <w:r w:rsidRPr="001A65AE">
        <w:rPr>
          <w:rFonts w:ascii="Times New Roman" w:hAnsi="Times New Roman" w:cs="Times New Roman"/>
          <w:b/>
          <w:bCs/>
          <w:sz w:val="24"/>
          <w:szCs w:val="24"/>
        </w:rPr>
        <w:t>User Interface Layer</w:t>
      </w:r>
    </w:p>
    <w:p w14:paraId="03EBE8C2" w14:textId="77777777" w:rsidR="001A65AE" w:rsidRPr="001A65AE" w:rsidRDefault="001A65AE" w:rsidP="001A65AE">
      <w:p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The User Interface Layer allows users to interact with the system through:</w:t>
      </w:r>
    </w:p>
    <w:p w14:paraId="0C4D02DE" w14:textId="77777777" w:rsidR="001A65AE" w:rsidRPr="001A65AE" w:rsidRDefault="001A65AE">
      <w:pPr>
        <w:pStyle w:val="ListParagraph"/>
        <w:numPr>
          <w:ilvl w:val="0"/>
          <w:numId w:val="22"/>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Transaction Form </w:t>
      </w:r>
    </w:p>
    <w:p w14:paraId="0173AE75" w14:textId="77777777" w:rsidR="001A65AE" w:rsidRPr="001A65AE" w:rsidRDefault="001A65AE">
      <w:pPr>
        <w:pStyle w:val="ListParagraph"/>
        <w:numPr>
          <w:ilvl w:val="0"/>
          <w:numId w:val="22"/>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CSV Upload </w:t>
      </w:r>
    </w:p>
    <w:p w14:paraId="4DF86DA2" w14:textId="77777777" w:rsidR="001A65AE" w:rsidRPr="001A65AE" w:rsidRDefault="001A65AE">
      <w:pPr>
        <w:pStyle w:val="ListParagraph"/>
        <w:numPr>
          <w:ilvl w:val="0"/>
          <w:numId w:val="22"/>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Dashboard </w:t>
      </w:r>
    </w:p>
    <w:p w14:paraId="4E92C35B" w14:textId="77777777" w:rsidR="001A65AE" w:rsidRPr="001A65AE" w:rsidRDefault="001A65AE">
      <w:pPr>
        <w:pStyle w:val="ListParagraph"/>
        <w:numPr>
          <w:ilvl w:val="0"/>
          <w:numId w:val="22"/>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lastRenderedPageBreak/>
        <w:t xml:space="preserve">Reports </w:t>
      </w:r>
    </w:p>
    <w:p w14:paraId="6D622DF4" w14:textId="59D01C3E" w:rsidR="001A65AE" w:rsidRPr="001A65AE" w:rsidRDefault="001A65AE" w:rsidP="001A65AE">
      <w:p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This layer provides interfaces for transaction processing, reconciliation execution, dashboard monitoring, and report viewing.</w:t>
      </w:r>
    </w:p>
    <w:p w14:paraId="6A89D78F" w14:textId="77777777" w:rsidR="001A65AE" w:rsidRPr="001A65AE" w:rsidRDefault="001A65AE" w:rsidP="001A65AE">
      <w:pPr>
        <w:spacing w:before="240" w:after="0" w:line="360" w:lineRule="auto"/>
        <w:jc w:val="both"/>
        <w:rPr>
          <w:rFonts w:ascii="Times New Roman" w:hAnsi="Times New Roman" w:cs="Times New Roman"/>
          <w:b/>
          <w:bCs/>
          <w:sz w:val="24"/>
          <w:szCs w:val="24"/>
        </w:rPr>
      </w:pPr>
      <w:r w:rsidRPr="001A65AE">
        <w:rPr>
          <w:rFonts w:ascii="Times New Roman" w:hAnsi="Times New Roman" w:cs="Times New Roman"/>
          <w:b/>
          <w:bCs/>
          <w:sz w:val="24"/>
          <w:szCs w:val="24"/>
        </w:rPr>
        <w:t>Flask Backend Layer</w:t>
      </w:r>
    </w:p>
    <w:p w14:paraId="451F74C5" w14:textId="77777777" w:rsidR="001A65AE" w:rsidRPr="001A65AE" w:rsidRDefault="001A65AE" w:rsidP="001A65AE">
      <w:p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The Flask Backend Layer handles the core application functionalities including:</w:t>
      </w:r>
    </w:p>
    <w:p w14:paraId="62CF9204" w14:textId="77777777" w:rsidR="001A65AE" w:rsidRPr="001A65AE" w:rsidRDefault="001A65AE">
      <w:pPr>
        <w:pStyle w:val="ListParagraph"/>
        <w:numPr>
          <w:ilvl w:val="0"/>
          <w:numId w:val="23"/>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Transaction Processing </w:t>
      </w:r>
    </w:p>
    <w:p w14:paraId="5021853C" w14:textId="77777777" w:rsidR="001A65AE" w:rsidRPr="001A65AE" w:rsidRDefault="001A65AE">
      <w:pPr>
        <w:pStyle w:val="ListParagraph"/>
        <w:numPr>
          <w:ilvl w:val="0"/>
          <w:numId w:val="23"/>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Reconciliation Module </w:t>
      </w:r>
    </w:p>
    <w:p w14:paraId="31012A36" w14:textId="77777777" w:rsidR="001A65AE" w:rsidRPr="001A65AE" w:rsidRDefault="001A65AE">
      <w:pPr>
        <w:pStyle w:val="ListParagraph"/>
        <w:numPr>
          <w:ilvl w:val="0"/>
          <w:numId w:val="23"/>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Rollback Service </w:t>
      </w:r>
    </w:p>
    <w:p w14:paraId="14BD242C" w14:textId="77777777" w:rsidR="001A65AE" w:rsidRPr="001A65AE" w:rsidRDefault="001A65AE">
      <w:pPr>
        <w:pStyle w:val="ListParagraph"/>
        <w:numPr>
          <w:ilvl w:val="0"/>
          <w:numId w:val="23"/>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CSV Processing </w:t>
      </w:r>
    </w:p>
    <w:p w14:paraId="37217B8F" w14:textId="77777777" w:rsidR="001A65AE" w:rsidRPr="001A65AE" w:rsidRDefault="001A65AE">
      <w:pPr>
        <w:pStyle w:val="ListParagraph"/>
        <w:numPr>
          <w:ilvl w:val="0"/>
          <w:numId w:val="23"/>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Request Handling </w:t>
      </w:r>
    </w:p>
    <w:p w14:paraId="52B1BB85" w14:textId="48AC902A" w:rsidR="001A65AE" w:rsidRPr="001A65AE" w:rsidRDefault="001A65AE" w:rsidP="001A65AE">
      <w:p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This layer manages backend workflows, user requests, database communication, and reconciliation operations.</w:t>
      </w:r>
    </w:p>
    <w:p w14:paraId="0773C4F2" w14:textId="77777777" w:rsidR="001A65AE" w:rsidRPr="001A65AE" w:rsidRDefault="001A65AE" w:rsidP="001A65AE">
      <w:pPr>
        <w:spacing w:before="240" w:after="0" w:line="360" w:lineRule="auto"/>
        <w:jc w:val="both"/>
        <w:rPr>
          <w:rFonts w:ascii="Times New Roman" w:hAnsi="Times New Roman" w:cs="Times New Roman"/>
          <w:b/>
          <w:bCs/>
          <w:sz w:val="24"/>
          <w:szCs w:val="24"/>
        </w:rPr>
      </w:pPr>
      <w:r w:rsidRPr="001A65AE">
        <w:rPr>
          <w:rFonts w:ascii="Times New Roman" w:hAnsi="Times New Roman" w:cs="Times New Roman"/>
          <w:b/>
          <w:bCs/>
          <w:sz w:val="24"/>
          <w:szCs w:val="24"/>
        </w:rPr>
        <w:t>Apache Spark (PySpark) Layer</w:t>
      </w:r>
    </w:p>
    <w:p w14:paraId="7F573367" w14:textId="77777777" w:rsidR="001A65AE" w:rsidRPr="001A65AE" w:rsidRDefault="001A65AE" w:rsidP="001A65AE">
      <w:p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The Apache Spark (PySpark) Layer is responsible for scalable transaction processing and analytical reconciliation operations.</w:t>
      </w:r>
    </w:p>
    <w:p w14:paraId="4F5BFF29" w14:textId="77777777" w:rsidR="001A65AE" w:rsidRPr="001A65AE" w:rsidRDefault="001A65AE" w:rsidP="001A65AE">
      <w:p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This layer performs:</w:t>
      </w:r>
    </w:p>
    <w:p w14:paraId="1758B4C5" w14:textId="77777777" w:rsidR="001A65AE" w:rsidRPr="001A65AE" w:rsidRDefault="001A65AE">
      <w:pPr>
        <w:pStyle w:val="ListParagraph"/>
        <w:numPr>
          <w:ilvl w:val="0"/>
          <w:numId w:val="24"/>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Batch Reconciliation </w:t>
      </w:r>
    </w:p>
    <w:p w14:paraId="411B9A1F" w14:textId="77777777" w:rsidR="001A65AE" w:rsidRPr="001A65AE" w:rsidRDefault="001A65AE">
      <w:pPr>
        <w:pStyle w:val="ListParagraph"/>
        <w:numPr>
          <w:ilvl w:val="0"/>
          <w:numId w:val="24"/>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Out-of-Order Detection </w:t>
      </w:r>
    </w:p>
    <w:p w14:paraId="5AF465B6" w14:textId="77777777" w:rsidR="001A65AE" w:rsidRPr="001A65AE" w:rsidRDefault="001A65AE">
      <w:pPr>
        <w:pStyle w:val="ListParagraph"/>
        <w:numPr>
          <w:ilvl w:val="0"/>
          <w:numId w:val="24"/>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Large Transaction Detection </w:t>
      </w:r>
    </w:p>
    <w:p w14:paraId="21D8ACE9" w14:textId="358F1780" w:rsidR="001A65AE" w:rsidRPr="001A65AE" w:rsidRDefault="001A65AE" w:rsidP="001A65AE">
      <w:p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Spark improves processing efficiency and supports reconciliation of large transaction datasets.</w:t>
      </w:r>
    </w:p>
    <w:p w14:paraId="106E225E" w14:textId="77777777" w:rsidR="001A65AE" w:rsidRPr="001A65AE" w:rsidRDefault="001A65AE" w:rsidP="001A65AE">
      <w:pPr>
        <w:spacing w:before="240" w:after="0" w:line="360" w:lineRule="auto"/>
        <w:jc w:val="both"/>
        <w:rPr>
          <w:rFonts w:ascii="Times New Roman" w:hAnsi="Times New Roman" w:cs="Times New Roman"/>
          <w:b/>
          <w:bCs/>
          <w:sz w:val="24"/>
          <w:szCs w:val="24"/>
        </w:rPr>
      </w:pPr>
      <w:r w:rsidRPr="001A65AE">
        <w:rPr>
          <w:rFonts w:ascii="Times New Roman" w:hAnsi="Times New Roman" w:cs="Times New Roman"/>
          <w:b/>
          <w:bCs/>
          <w:sz w:val="24"/>
          <w:szCs w:val="24"/>
        </w:rPr>
        <w:t>Database Layer</w:t>
      </w:r>
    </w:p>
    <w:p w14:paraId="6C291AB5" w14:textId="77777777" w:rsidR="001A65AE" w:rsidRPr="001A65AE" w:rsidRDefault="001A65AE" w:rsidP="001A65AE">
      <w:p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The Database Layer uses MySQL for storing and managing transaction-related data.</w:t>
      </w:r>
    </w:p>
    <w:p w14:paraId="7FF2722F" w14:textId="77777777" w:rsidR="001A65AE" w:rsidRPr="001A65AE" w:rsidRDefault="001A65AE" w:rsidP="001A65AE">
      <w:p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The database maintains:</w:t>
      </w:r>
    </w:p>
    <w:p w14:paraId="13136C97" w14:textId="77777777" w:rsidR="001A65AE" w:rsidRPr="001A65AE" w:rsidRDefault="001A65AE">
      <w:pPr>
        <w:pStyle w:val="ListParagraph"/>
        <w:numPr>
          <w:ilvl w:val="0"/>
          <w:numId w:val="25"/>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Transaction records </w:t>
      </w:r>
    </w:p>
    <w:p w14:paraId="6B39858A" w14:textId="77777777" w:rsidR="001A65AE" w:rsidRPr="001A65AE" w:rsidRDefault="001A65AE">
      <w:pPr>
        <w:pStyle w:val="ListParagraph"/>
        <w:numPr>
          <w:ilvl w:val="0"/>
          <w:numId w:val="25"/>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Reconciliation results </w:t>
      </w:r>
    </w:p>
    <w:p w14:paraId="18C4F12D" w14:textId="77777777" w:rsidR="001A65AE" w:rsidRPr="001A65AE" w:rsidRDefault="001A65AE">
      <w:pPr>
        <w:pStyle w:val="ListParagraph"/>
        <w:numPr>
          <w:ilvl w:val="0"/>
          <w:numId w:val="25"/>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lastRenderedPageBreak/>
        <w:t xml:space="preserve">Rollback details </w:t>
      </w:r>
    </w:p>
    <w:p w14:paraId="56651081" w14:textId="77777777" w:rsidR="001A65AE" w:rsidRPr="001A65AE" w:rsidRDefault="001A65AE">
      <w:pPr>
        <w:pStyle w:val="ListParagraph"/>
        <w:numPr>
          <w:ilvl w:val="0"/>
          <w:numId w:val="25"/>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Audit logs </w:t>
      </w:r>
    </w:p>
    <w:p w14:paraId="229905BE" w14:textId="276409FF" w:rsidR="001A65AE" w:rsidRPr="001A65AE" w:rsidRDefault="001A65AE" w:rsidP="001A65AE">
      <w:p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This layer ensures structured data storage and consistency throughout reconciliation workflows.</w:t>
      </w:r>
    </w:p>
    <w:p w14:paraId="637DFDA6" w14:textId="77777777" w:rsidR="001A65AE" w:rsidRPr="001A65AE" w:rsidRDefault="001A65AE" w:rsidP="001A65AE">
      <w:pPr>
        <w:spacing w:before="240" w:after="0" w:line="360" w:lineRule="auto"/>
        <w:jc w:val="both"/>
        <w:rPr>
          <w:rFonts w:ascii="Times New Roman" w:hAnsi="Times New Roman" w:cs="Times New Roman"/>
          <w:b/>
          <w:bCs/>
          <w:sz w:val="24"/>
          <w:szCs w:val="24"/>
        </w:rPr>
      </w:pPr>
      <w:r w:rsidRPr="001A65AE">
        <w:rPr>
          <w:rFonts w:ascii="Times New Roman" w:hAnsi="Times New Roman" w:cs="Times New Roman"/>
          <w:b/>
          <w:bCs/>
          <w:sz w:val="24"/>
          <w:szCs w:val="24"/>
        </w:rPr>
        <w:t>Reporting Layer</w:t>
      </w:r>
    </w:p>
    <w:p w14:paraId="7378A8E9" w14:textId="77777777" w:rsidR="001A65AE" w:rsidRPr="001A65AE" w:rsidRDefault="001A65AE" w:rsidP="001A65AE">
      <w:p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The Reporting Layer generates analytical outputs and dashboard visualizations including:</w:t>
      </w:r>
    </w:p>
    <w:p w14:paraId="76F4EA27" w14:textId="77777777" w:rsidR="001A65AE" w:rsidRPr="001A65AE" w:rsidRDefault="001A65AE">
      <w:pPr>
        <w:pStyle w:val="ListParagraph"/>
        <w:numPr>
          <w:ilvl w:val="0"/>
          <w:numId w:val="26"/>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Dashboard Analytics </w:t>
      </w:r>
    </w:p>
    <w:p w14:paraId="2CC7CF95" w14:textId="77777777" w:rsidR="001A65AE" w:rsidRPr="001A65AE" w:rsidRDefault="001A65AE">
      <w:pPr>
        <w:pStyle w:val="ListParagraph"/>
        <w:numPr>
          <w:ilvl w:val="0"/>
          <w:numId w:val="26"/>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CSV Export </w:t>
      </w:r>
    </w:p>
    <w:p w14:paraId="087352E3" w14:textId="6323A9D5" w:rsidR="001A65AE" w:rsidRPr="001A65AE" w:rsidRDefault="001A65AE">
      <w:pPr>
        <w:pStyle w:val="ListParagraph"/>
        <w:numPr>
          <w:ilvl w:val="0"/>
          <w:numId w:val="26"/>
        </w:num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 xml:space="preserve">Power BI Integration </w:t>
      </w:r>
    </w:p>
    <w:p w14:paraId="4B3F7414" w14:textId="7FC71AB3" w:rsidR="001A65AE" w:rsidRPr="001A65AE" w:rsidRDefault="001A65AE" w:rsidP="001A65AE">
      <w:pPr>
        <w:spacing w:before="240" w:after="0" w:line="360" w:lineRule="auto"/>
        <w:jc w:val="both"/>
        <w:rPr>
          <w:rFonts w:ascii="Times New Roman" w:hAnsi="Times New Roman" w:cs="Times New Roman"/>
          <w:sz w:val="24"/>
          <w:szCs w:val="24"/>
        </w:rPr>
      </w:pPr>
      <w:r w:rsidRPr="001A65AE">
        <w:rPr>
          <w:rFonts w:ascii="Times New Roman" w:hAnsi="Times New Roman" w:cs="Times New Roman"/>
          <w:sz w:val="24"/>
          <w:szCs w:val="24"/>
        </w:rPr>
        <w:t>This layer supports reporting, monitoring, and visualization of reconciliation activities and transaction analytics.</w:t>
      </w:r>
    </w:p>
    <w:p w14:paraId="0447E3D6" w14:textId="55ECB5A7" w:rsid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t>4.2 DATA FLOW DIAGRAM</w:t>
      </w:r>
    </w:p>
    <w:p w14:paraId="55E9CDFF" w14:textId="77777777" w:rsidR="007D57B3" w:rsidRPr="007D57B3" w:rsidRDefault="007D57B3" w:rsidP="007D57B3">
      <w:p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The Data Flow Diagram (DFD) represents the movement of transaction data between different modules of the Transaction Reconciliation System. The diagram illustrates how user requests, transaction records, reconciliation operations, and analytical reports flow through the system components.</w:t>
      </w:r>
    </w:p>
    <w:p w14:paraId="05909AB7" w14:textId="77777777" w:rsidR="007D57B3" w:rsidRPr="007D57B3" w:rsidRDefault="007D57B3" w:rsidP="007D57B3">
      <w:p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The Level-1 DFD mainly consists of the following processes:</w:t>
      </w:r>
    </w:p>
    <w:p w14:paraId="178C0140" w14:textId="77777777" w:rsidR="007D57B3" w:rsidRPr="007D57B3" w:rsidRDefault="007D57B3">
      <w:pPr>
        <w:numPr>
          <w:ilvl w:val="0"/>
          <w:numId w:val="27"/>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b/>
          <w:bCs/>
          <w:kern w:val="0"/>
          <w:sz w:val="24"/>
          <w:szCs w:val="24"/>
          <w:lang w:eastAsia="en-IN"/>
          <w14:ligatures w14:val="none"/>
        </w:rPr>
        <w:t>Transaction Creation (P1)</w:t>
      </w:r>
      <w:r w:rsidRPr="007D57B3">
        <w:rPr>
          <w:rFonts w:ascii="Times New Roman" w:eastAsia="Times New Roman" w:hAnsi="Times New Roman" w:cs="Times New Roman"/>
          <w:kern w:val="0"/>
          <w:sz w:val="24"/>
          <w:szCs w:val="24"/>
          <w:lang w:eastAsia="en-IN"/>
          <w14:ligatures w14:val="none"/>
        </w:rPr>
        <w:br/>
        <w:t xml:space="preserve">Handles transaction form input from the user and stores transaction details in the MySQL database. </w:t>
      </w:r>
    </w:p>
    <w:p w14:paraId="7118B283" w14:textId="77777777" w:rsidR="007D57B3" w:rsidRPr="007D57B3" w:rsidRDefault="007D57B3">
      <w:pPr>
        <w:numPr>
          <w:ilvl w:val="0"/>
          <w:numId w:val="27"/>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b/>
          <w:bCs/>
          <w:kern w:val="0"/>
          <w:sz w:val="24"/>
          <w:szCs w:val="24"/>
          <w:lang w:eastAsia="en-IN"/>
          <w14:ligatures w14:val="none"/>
        </w:rPr>
        <w:t>CSV Upload (P2)</w:t>
      </w:r>
      <w:r w:rsidRPr="007D57B3">
        <w:rPr>
          <w:rFonts w:ascii="Times New Roman" w:eastAsia="Times New Roman" w:hAnsi="Times New Roman" w:cs="Times New Roman"/>
          <w:kern w:val="0"/>
          <w:sz w:val="24"/>
          <w:szCs w:val="24"/>
          <w:lang w:eastAsia="en-IN"/>
          <w14:ligatures w14:val="none"/>
        </w:rPr>
        <w:br/>
        <w:t xml:space="preserve">Accepts CSV transaction files from the user and performs bulk insertion of transaction data into the database. </w:t>
      </w:r>
    </w:p>
    <w:p w14:paraId="5B85499E" w14:textId="77777777" w:rsidR="007D57B3" w:rsidRPr="007D57B3" w:rsidRDefault="007D57B3">
      <w:pPr>
        <w:numPr>
          <w:ilvl w:val="0"/>
          <w:numId w:val="27"/>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b/>
          <w:bCs/>
          <w:kern w:val="0"/>
          <w:sz w:val="24"/>
          <w:szCs w:val="24"/>
          <w:lang w:eastAsia="en-IN"/>
          <w14:ligatures w14:val="none"/>
        </w:rPr>
        <w:t>Rollback Processing (P3)</w:t>
      </w:r>
      <w:r w:rsidRPr="007D57B3">
        <w:rPr>
          <w:rFonts w:ascii="Times New Roman" w:eastAsia="Times New Roman" w:hAnsi="Times New Roman" w:cs="Times New Roman"/>
          <w:kern w:val="0"/>
          <w:sz w:val="24"/>
          <w:szCs w:val="24"/>
          <w:lang w:eastAsia="en-IN"/>
          <w14:ligatures w14:val="none"/>
        </w:rPr>
        <w:br/>
        <w:t xml:space="preserve">Handles rollback requests and updates transaction records by reverting incorrect or failed transactions. </w:t>
      </w:r>
    </w:p>
    <w:p w14:paraId="23662052" w14:textId="77777777" w:rsidR="007D57B3" w:rsidRPr="007D57B3" w:rsidRDefault="007D57B3">
      <w:pPr>
        <w:numPr>
          <w:ilvl w:val="0"/>
          <w:numId w:val="27"/>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b/>
          <w:bCs/>
          <w:kern w:val="0"/>
          <w:sz w:val="24"/>
          <w:szCs w:val="24"/>
          <w:lang w:eastAsia="en-IN"/>
          <w14:ligatures w14:val="none"/>
        </w:rPr>
        <w:lastRenderedPageBreak/>
        <w:t>Reconciliation (P4)</w:t>
      </w:r>
      <w:r w:rsidRPr="007D57B3">
        <w:rPr>
          <w:rFonts w:ascii="Times New Roman" w:eastAsia="Times New Roman" w:hAnsi="Times New Roman" w:cs="Times New Roman"/>
          <w:kern w:val="0"/>
          <w:sz w:val="24"/>
          <w:szCs w:val="24"/>
          <w:lang w:eastAsia="en-IN"/>
          <w14:ligatures w14:val="none"/>
        </w:rPr>
        <w:br/>
        <w:t xml:space="preserve">Fetches transaction logs from the database and submits reconciliation jobs to the Apache Spark engine for processing and anomaly detection. </w:t>
      </w:r>
    </w:p>
    <w:p w14:paraId="1FF2AF2D" w14:textId="7D4BC517" w:rsidR="007D57B3" w:rsidRPr="007D57B3" w:rsidRDefault="007D57B3">
      <w:pPr>
        <w:numPr>
          <w:ilvl w:val="0"/>
          <w:numId w:val="27"/>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hAnsi="Times New Roman" w:cs="Times New Roman"/>
          <w:noProof/>
          <w:sz w:val="24"/>
          <w:szCs w:val="24"/>
        </w:rPr>
        <w:drawing>
          <wp:anchor distT="0" distB="0" distL="114300" distR="114300" simplePos="0" relativeHeight="251674624" behindDoc="1" locked="0" layoutInCell="1" allowOverlap="1" wp14:anchorId="28952FAC" wp14:editId="39A75A16">
            <wp:simplePos x="0" y="0"/>
            <wp:positionH relativeFrom="margin">
              <wp:align>left</wp:align>
            </wp:positionH>
            <wp:positionV relativeFrom="paragraph">
              <wp:posOffset>943149</wp:posOffset>
            </wp:positionV>
            <wp:extent cx="5666105" cy="4603750"/>
            <wp:effectExtent l="0" t="0" r="0" b="6350"/>
            <wp:wrapTopAndBottom/>
            <wp:docPr id="756654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0166"/>
                    <a:stretch>
                      <a:fillRect/>
                    </a:stretch>
                  </pic:blipFill>
                  <pic:spPr bwMode="auto">
                    <a:xfrm>
                      <a:off x="0" y="0"/>
                      <a:ext cx="5666105" cy="4603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D57B3">
        <w:rPr>
          <w:rFonts w:ascii="Times New Roman" w:eastAsia="Times New Roman" w:hAnsi="Times New Roman" w:cs="Times New Roman"/>
          <w:b/>
          <w:bCs/>
          <w:kern w:val="0"/>
          <w:sz w:val="24"/>
          <w:szCs w:val="24"/>
          <w:lang w:eastAsia="en-IN"/>
          <w14:ligatures w14:val="none"/>
        </w:rPr>
        <w:t>Dashboard Reporting (P5)</w:t>
      </w:r>
      <w:r w:rsidRPr="007D57B3">
        <w:rPr>
          <w:rFonts w:ascii="Times New Roman" w:eastAsia="Times New Roman" w:hAnsi="Times New Roman" w:cs="Times New Roman"/>
          <w:kern w:val="0"/>
          <w:sz w:val="24"/>
          <w:szCs w:val="24"/>
          <w:lang w:eastAsia="en-IN"/>
          <w14:ligatures w14:val="none"/>
        </w:rPr>
        <w:br/>
        <w:t xml:space="preserve">Generates analytical data and sends processed transaction information to the dashboard module for visualization and reporting. </w:t>
      </w:r>
    </w:p>
    <w:p w14:paraId="249DBD07" w14:textId="1FA5FC3A" w:rsidR="007D57B3" w:rsidRDefault="007D57B3" w:rsidP="007D57B3">
      <w:pPr>
        <w:spacing w:before="100" w:beforeAutospacing="1" w:after="0" w:line="360" w:lineRule="auto"/>
        <w:jc w:val="center"/>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 xml:space="preserve">Fig 4.2 Data Flow Diagram </w:t>
      </w:r>
    </w:p>
    <w:p w14:paraId="3C370C77" w14:textId="2E664625" w:rsidR="007D57B3" w:rsidRPr="007D57B3" w:rsidRDefault="007D57B3" w:rsidP="007D57B3">
      <w:p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The DFD also represents interactions between:</w:t>
      </w:r>
    </w:p>
    <w:p w14:paraId="26E61723" w14:textId="324EBB5C" w:rsidR="007D57B3" w:rsidRPr="007D57B3" w:rsidRDefault="007D57B3">
      <w:pPr>
        <w:pStyle w:val="ListParagraph"/>
        <w:numPr>
          <w:ilvl w:val="0"/>
          <w:numId w:val="28"/>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 xml:space="preserve">User and Flask Application </w:t>
      </w:r>
    </w:p>
    <w:p w14:paraId="64124E63" w14:textId="1DC7530C" w:rsidR="007D57B3" w:rsidRPr="007D57B3" w:rsidRDefault="007D57B3">
      <w:pPr>
        <w:pStyle w:val="ListParagraph"/>
        <w:numPr>
          <w:ilvl w:val="0"/>
          <w:numId w:val="28"/>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 xml:space="preserve">Flask Application and MySQL Database </w:t>
      </w:r>
    </w:p>
    <w:p w14:paraId="2D562068" w14:textId="5C5CF8C2" w:rsidR="007D57B3" w:rsidRPr="007D57B3" w:rsidRDefault="007D57B3">
      <w:pPr>
        <w:pStyle w:val="ListParagraph"/>
        <w:numPr>
          <w:ilvl w:val="0"/>
          <w:numId w:val="28"/>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 xml:space="preserve">Flask Application and Apache Spark Engine </w:t>
      </w:r>
    </w:p>
    <w:p w14:paraId="5C25F398" w14:textId="75EF6D94" w:rsidR="007D57B3" w:rsidRPr="007D57B3" w:rsidRDefault="007D57B3">
      <w:pPr>
        <w:pStyle w:val="ListParagraph"/>
        <w:numPr>
          <w:ilvl w:val="0"/>
          <w:numId w:val="28"/>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 xml:space="preserve">Dashboard Reporting and Dashboard Module </w:t>
      </w:r>
    </w:p>
    <w:p w14:paraId="36FF08CD" w14:textId="328504AE" w:rsidR="007D57B3" w:rsidRPr="007D57B3" w:rsidRDefault="007D57B3" w:rsidP="007D57B3">
      <w:p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The diagram helps in understanding:</w:t>
      </w:r>
    </w:p>
    <w:p w14:paraId="7101809A" w14:textId="09CAEBB9" w:rsidR="007D57B3" w:rsidRPr="007D57B3" w:rsidRDefault="007D57B3">
      <w:pPr>
        <w:pStyle w:val="ListParagraph"/>
        <w:numPr>
          <w:ilvl w:val="0"/>
          <w:numId w:val="29"/>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lastRenderedPageBreak/>
        <w:t xml:space="preserve">Transaction data movement </w:t>
      </w:r>
    </w:p>
    <w:p w14:paraId="61AF95DF" w14:textId="0A94DCD3" w:rsidR="007D57B3" w:rsidRPr="007D57B3" w:rsidRDefault="007D57B3">
      <w:pPr>
        <w:pStyle w:val="ListParagraph"/>
        <w:numPr>
          <w:ilvl w:val="0"/>
          <w:numId w:val="29"/>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 xml:space="preserve">Reconciliation workflow execution </w:t>
      </w:r>
    </w:p>
    <w:p w14:paraId="281564A7" w14:textId="4209DCA3" w:rsidR="007D57B3" w:rsidRPr="007D57B3" w:rsidRDefault="007D57B3">
      <w:pPr>
        <w:pStyle w:val="ListParagraph"/>
        <w:numPr>
          <w:ilvl w:val="0"/>
          <w:numId w:val="29"/>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 xml:space="preserve">Database communication </w:t>
      </w:r>
    </w:p>
    <w:p w14:paraId="57C32FEF" w14:textId="7BA404E9" w:rsidR="007D57B3" w:rsidRPr="007D57B3" w:rsidRDefault="007D57B3">
      <w:pPr>
        <w:pStyle w:val="ListParagraph"/>
        <w:numPr>
          <w:ilvl w:val="0"/>
          <w:numId w:val="29"/>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 xml:space="preserve">Spark processing integration </w:t>
      </w:r>
    </w:p>
    <w:p w14:paraId="7612D8C9" w14:textId="77777777" w:rsidR="007D57B3" w:rsidRPr="007D57B3" w:rsidRDefault="007D57B3">
      <w:pPr>
        <w:pStyle w:val="ListParagraph"/>
        <w:numPr>
          <w:ilvl w:val="0"/>
          <w:numId w:val="29"/>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 xml:space="preserve">Rollback handling process </w:t>
      </w:r>
    </w:p>
    <w:p w14:paraId="4C13859D" w14:textId="77777777" w:rsidR="007D57B3" w:rsidRPr="007D57B3" w:rsidRDefault="007D57B3">
      <w:pPr>
        <w:pStyle w:val="ListParagraph"/>
        <w:numPr>
          <w:ilvl w:val="0"/>
          <w:numId w:val="29"/>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 xml:space="preserve">Dashboard analytics workflow </w:t>
      </w:r>
    </w:p>
    <w:p w14:paraId="23F9B5C6" w14:textId="77777777" w:rsidR="007D57B3" w:rsidRPr="007D57B3" w:rsidRDefault="007D57B3" w:rsidP="007D57B3">
      <w:pPr>
        <w:spacing w:before="100" w:beforeAutospacing="1" w:after="0" w:line="360" w:lineRule="auto"/>
        <w:rPr>
          <w:rFonts w:ascii="Times New Roman" w:eastAsia="Times New Roman" w:hAnsi="Times New Roman" w:cs="Times New Roman"/>
          <w:kern w:val="0"/>
          <w:sz w:val="24"/>
          <w:szCs w:val="24"/>
          <w:lang w:eastAsia="en-IN"/>
          <w14:ligatures w14:val="none"/>
        </w:rPr>
      </w:pPr>
      <w:r w:rsidRPr="007D57B3">
        <w:rPr>
          <w:rFonts w:ascii="Times New Roman" w:eastAsia="Times New Roman" w:hAnsi="Times New Roman" w:cs="Times New Roman"/>
          <w:kern w:val="0"/>
          <w:sz w:val="24"/>
          <w:szCs w:val="24"/>
          <w:lang w:eastAsia="en-IN"/>
          <w14:ligatures w14:val="none"/>
        </w:rPr>
        <w:t>Both Level 0 and Level 1 DFDs were designed to provide a clear representation of the overall system workflow and detailed transaction reconciliation operations.</w:t>
      </w:r>
    </w:p>
    <w:p w14:paraId="623B3103" w14:textId="737B5C00"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t>4.3 CLIENT SERVER MODEL</w:t>
      </w:r>
    </w:p>
    <w:p w14:paraId="13D42EC3"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application follows a client-server architecture where users interact with frontend pages while backend services process transactions and reconciliation workflows.</w:t>
      </w:r>
    </w:p>
    <w:p w14:paraId="4E12AD2E"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Client Side</w:t>
      </w:r>
    </w:p>
    <w:p w14:paraId="3D8A9C59"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client side includes:</w:t>
      </w:r>
    </w:p>
    <w:p w14:paraId="099CC59F" w14:textId="63A969A2"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forms </w:t>
      </w:r>
    </w:p>
    <w:p w14:paraId="5E561C95" w14:textId="4AF22732"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CSV upload interfaces </w:t>
      </w:r>
    </w:p>
    <w:p w14:paraId="28936655" w14:textId="01621444"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Dashboard result pages </w:t>
      </w:r>
    </w:p>
    <w:p w14:paraId="39C99B6D" w14:textId="18F39E34"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Export modules </w:t>
      </w:r>
    </w:p>
    <w:p w14:paraId="065C888E" w14:textId="3707A7AA"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Users perform activities such as:</w:t>
      </w:r>
    </w:p>
    <w:p w14:paraId="26EF6EE7" w14:textId="590A4E55"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Creating transactions </w:t>
      </w:r>
    </w:p>
    <w:p w14:paraId="4A7E5A0D" w14:textId="20399064"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Running reconciliation </w:t>
      </w:r>
    </w:p>
    <w:p w14:paraId="6C517F29" w14:textId="02AAAB04"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Uploading transaction datasets </w:t>
      </w:r>
    </w:p>
    <w:p w14:paraId="0D882AF4" w14:textId="03ECE98D"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Viewing reconciliation results </w:t>
      </w:r>
    </w:p>
    <w:p w14:paraId="3BE48B36"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Server Side</w:t>
      </w:r>
    </w:p>
    <w:p w14:paraId="49BD75C7"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server side was developed using Flask and handles:</w:t>
      </w:r>
    </w:p>
    <w:p w14:paraId="045C20FF" w14:textId="4F74D1E7"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Request processing </w:t>
      </w:r>
    </w:p>
    <w:p w14:paraId="5D6A97F9" w14:textId="6261175A"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Database communication </w:t>
      </w:r>
    </w:p>
    <w:p w14:paraId="5D551448" w14:textId="2DAD6CF8"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Reconciliation execution </w:t>
      </w:r>
    </w:p>
    <w:p w14:paraId="23F7EC6B" w14:textId="3B0A4E3F"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lastRenderedPageBreak/>
        <w:t xml:space="preserve">CSV processing </w:t>
      </w:r>
    </w:p>
    <w:p w14:paraId="79358BAD" w14:textId="7AAF3D11"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Dashboard rendering </w:t>
      </w:r>
    </w:p>
    <w:p w14:paraId="163C5EA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server communicates with:</w:t>
      </w:r>
    </w:p>
    <w:p w14:paraId="2507778C" w14:textId="7015D696"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MySQL database </w:t>
      </w:r>
    </w:p>
    <w:p w14:paraId="2A81F1A7" w14:textId="7972E5E6"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Apache Spark engine </w:t>
      </w:r>
    </w:p>
    <w:p w14:paraId="56206B8F" w14:textId="04F9C5F0"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CSV processing modules </w:t>
      </w:r>
    </w:p>
    <w:p w14:paraId="34CB2943"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This architecture improves workflow organization and scalability.</w:t>
      </w:r>
    </w:p>
    <w:p w14:paraId="70FAC0C9"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t>4.4 DATABASE DESIGN</w:t>
      </w:r>
    </w:p>
    <w:p w14:paraId="5EC2C9DE"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database design was implemented using MySQL and contains multiple relational tables for transaction processing, reconciliation workflows, rollback tracking, and audit management.</w:t>
      </w:r>
    </w:p>
    <w:p w14:paraId="71C72462"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Major Tables</w:t>
      </w:r>
    </w:p>
    <w:p w14:paraId="7FCBC287"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accounts</w:t>
      </w:r>
    </w:p>
    <w:p w14:paraId="46F2A9DB"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Stores customer account details and balances.</w:t>
      </w:r>
    </w:p>
    <w:p w14:paraId="666B174A"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gateway_txn</w:t>
      </w:r>
    </w:p>
    <w:p w14:paraId="35695ED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Stores gateway-side transaction records.</w:t>
      </w:r>
    </w:p>
    <w:p w14:paraId="2667C8E7"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transaction_log</w:t>
      </w:r>
    </w:p>
    <w:p w14:paraId="7693103E"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Stores internal debit and credit entries.</w:t>
      </w:r>
    </w:p>
    <w:p w14:paraId="02E321EC"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gateway_logs</w:t>
      </w:r>
    </w:p>
    <w:p w14:paraId="5E9916E6"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Maintains gateway transaction logs and statuses.</w:t>
      </w:r>
    </w:p>
    <w:p w14:paraId="3210704A"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reconciliation</w:t>
      </w:r>
    </w:p>
    <w:p w14:paraId="3BB0A598"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Stores reconciliation classifications and results.</w:t>
      </w:r>
    </w:p>
    <w:p w14:paraId="02CD827A"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t>reconciliation_jobs</w:t>
      </w:r>
    </w:p>
    <w:p w14:paraId="21133606"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Tracks reconciliation execution jobs.</w:t>
      </w:r>
    </w:p>
    <w:p w14:paraId="790C4464"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4"/>
          <w:szCs w:val="24"/>
        </w:rPr>
        <w:lastRenderedPageBreak/>
        <w:t>large_transaction_audit</w:t>
      </w:r>
    </w:p>
    <w:p w14:paraId="66A8BAB8"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Stores suspicious large-value transaction details.</w:t>
      </w:r>
    </w:p>
    <w:p w14:paraId="6D7EB0A7" w14:textId="57EA34D0" w:rsid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database schema was normalized to maintain consistency and efficient reconciliation processing.</w:t>
      </w:r>
    </w:p>
    <w:p w14:paraId="650D194E" w14:textId="6F9095D9"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8"/>
          <w:szCs w:val="28"/>
        </w:rPr>
        <w:t>4.</w:t>
      </w:r>
      <w:r w:rsidR="00F568A9">
        <w:rPr>
          <w:rFonts w:ascii="Times New Roman" w:hAnsi="Times New Roman" w:cs="Times New Roman"/>
          <w:b/>
          <w:bCs/>
          <w:sz w:val="28"/>
          <w:szCs w:val="28"/>
        </w:rPr>
        <w:t>5</w:t>
      </w:r>
      <w:r w:rsidRPr="00647E8E">
        <w:rPr>
          <w:rFonts w:ascii="Times New Roman" w:hAnsi="Times New Roman" w:cs="Times New Roman"/>
          <w:b/>
          <w:bCs/>
          <w:sz w:val="28"/>
          <w:szCs w:val="28"/>
        </w:rPr>
        <w:t xml:space="preserve"> RECONCILIATION WORKFLOW</w:t>
      </w:r>
    </w:p>
    <w:p w14:paraId="2A0FCC71" w14:textId="77777777" w:rsidR="002E4182" w:rsidRPr="002E4182" w:rsidRDefault="002E4182" w:rsidP="002E4182">
      <w:p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The reconciliation workflow is responsible for comparing gateway transaction records with internal transaction logs and automatically identifying inconsistencies within the transaction processing system. The workflow was implemented using Apache Spark (PySpark) to support scalable reconciliation and anomaly detection operations.</w:t>
      </w:r>
    </w:p>
    <w:p w14:paraId="3B22CB44" w14:textId="77777777" w:rsidR="002E4182" w:rsidRPr="002E4182" w:rsidRDefault="002E4182" w:rsidP="002E4182">
      <w:p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The reconciliation process begins by fetching gateway transaction logs followed by internal transaction records from the MySQL database. The Spark reconciliation engine then executes batch reconciliation operations and compares transaction entries based on transaction identifiers, transaction amounts, timestamps, and processing status.</w:t>
      </w:r>
    </w:p>
    <w:p w14:paraId="40DCBCBB" w14:textId="77777777" w:rsidR="002E4182" w:rsidRPr="002E4182" w:rsidRDefault="002E4182" w:rsidP="002E4182">
      <w:p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The workflow performs multiple validation checks including:</w:t>
      </w:r>
    </w:p>
    <w:p w14:paraId="6F412148" w14:textId="77777777" w:rsidR="002E4182" w:rsidRPr="002E4182" w:rsidRDefault="002E4182">
      <w:pPr>
        <w:pStyle w:val="ListParagraph"/>
        <w:numPr>
          <w:ilvl w:val="0"/>
          <w:numId w:val="30"/>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Transaction matching </w:t>
      </w:r>
    </w:p>
    <w:p w14:paraId="30A6AEB5" w14:textId="77777777" w:rsidR="002E4182" w:rsidRPr="002E4182" w:rsidRDefault="002E4182">
      <w:pPr>
        <w:pStyle w:val="ListParagraph"/>
        <w:numPr>
          <w:ilvl w:val="0"/>
          <w:numId w:val="30"/>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Out-of-order transaction detection </w:t>
      </w:r>
    </w:p>
    <w:p w14:paraId="058930CC" w14:textId="77777777" w:rsidR="002E4182" w:rsidRPr="002E4182" w:rsidRDefault="002E4182">
      <w:pPr>
        <w:pStyle w:val="ListParagraph"/>
        <w:numPr>
          <w:ilvl w:val="0"/>
          <w:numId w:val="30"/>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Large transaction detection </w:t>
      </w:r>
    </w:p>
    <w:p w14:paraId="7B21A9D1" w14:textId="77777777" w:rsidR="002E4182" w:rsidRPr="002E4182" w:rsidRDefault="002E4182">
      <w:pPr>
        <w:pStyle w:val="ListParagraph"/>
        <w:numPr>
          <w:ilvl w:val="0"/>
          <w:numId w:val="30"/>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Mismatch identification </w:t>
      </w:r>
    </w:p>
    <w:p w14:paraId="557CC178" w14:textId="77777777" w:rsidR="002E4182" w:rsidRPr="002E4182" w:rsidRDefault="002E4182">
      <w:pPr>
        <w:pStyle w:val="ListParagraph"/>
        <w:numPr>
          <w:ilvl w:val="0"/>
          <w:numId w:val="30"/>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Rollback validation </w:t>
      </w:r>
    </w:p>
    <w:p w14:paraId="2E16ECE4" w14:textId="77777777" w:rsidR="002E4182" w:rsidRPr="002E4182" w:rsidRDefault="002E4182" w:rsidP="002E4182">
      <w:p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The major workflow steps are:</w:t>
      </w:r>
    </w:p>
    <w:p w14:paraId="408AA791" w14:textId="77777777" w:rsidR="002E4182" w:rsidRPr="002E4182" w:rsidRDefault="002E4182">
      <w:pPr>
        <w:pStyle w:val="ListParagraph"/>
        <w:numPr>
          <w:ilvl w:val="0"/>
          <w:numId w:val="31"/>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Fetch gateway transaction logs </w:t>
      </w:r>
    </w:p>
    <w:p w14:paraId="224B3D1F" w14:textId="77777777" w:rsidR="002E4182" w:rsidRPr="002E4182" w:rsidRDefault="002E4182">
      <w:pPr>
        <w:pStyle w:val="ListParagraph"/>
        <w:numPr>
          <w:ilvl w:val="0"/>
          <w:numId w:val="31"/>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Fetch internal transaction logs </w:t>
      </w:r>
    </w:p>
    <w:p w14:paraId="3B7480C4" w14:textId="77777777" w:rsidR="002E4182" w:rsidRPr="002E4182" w:rsidRDefault="002E4182">
      <w:pPr>
        <w:pStyle w:val="ListParagraph"/>
        <w:numPr>
          <w:ilvl w:val="0"/>
          <w:numId w:val="31"/>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Execute Spark reconciliation batch job </w:t>
      </w:r>
    </w:p>
    <w:p w14:paraId="7F7CA302" w14:textId="77777777" w:rsidR="002E4182" w:rsidRPr="002E4182" w:rsidRDefault="002E4182">
      <w:pPr>
        <w:pStyle w:val="ListParagraph"/>
        <w:numPr>
          <w:ilvl w:val="0"/>
          <w:numId w:val="31"/>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Compare transaction entries </w:t>
      </w:r>
    </w:p>
    <w:p w14:paraId="6B8692B0" w14:textId="77777777" w:rsidR="002E4182" w:rsidRPr="002E4182" w:rsidRDefault="002E4182">
      <w:pPr>
        <w:pStyle w:val="ListParagraph"/>
        <w:numPr>
          <w:ilvl w:val="0"/>
          <w:numId w:val="31"/>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Verify transaction match status </w:t>
      </w:r>
    </w:p>
    <w:p w14:paraId="24B659A8" w14:textId="77777777" w:rsidR="002E4182" w:rsidRPr="002E4182" w:rsidRDefault="002E4182">
      <w:pPr>
        <w:pStyle w:val="ListParagraph"/>
        <w:numPr>
          <w:ilvl w:val="0"/>
          <w:numId w:val="31"/>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Detect out-of-order transactions </w:t>
      </w:r>
    </w:p>
    <w:p w14:paraId="029A5548" w14:textId="77777777" w:rsidR="002E4182" w:rsidRPr="002E4182" w:rsidRDefault="002E4182">
      <w:pPr>
        <w:pStyle w:val="ListParagraph"/>
        <w:numPr>
          <w:ilvl w:val="0"/>
          <w:numId w:val="31"/>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Detect large transactions </w:t>
      </w:r>
    </w:p>
    <w:p w14:paraId="75C65710" w14:textId="07555B33" w:rsidR="002E4182" w:rsidRPr="002E4182" w:rsidRDefault="002E4182">
      <w:pPr>
        <w:pStyle w:val="ListParagraph"/>
        <w:numPr>
          <w:ilvl w:val="0"/>
          <w:numId w:val="31"/>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Generate reconciliation results </w:t>
      </w:r>
    </w:p>
    <w:p w14:paraId="5506EB96" w14:textId="4C62E30F" w:rsidR="002E4182" w:rsidRPr="002E4182" w:rsidRDefault="002E4182">
      <w:pPr>
        <w:pStyle w:val="ListParagraph"/>
        <w:numPr>
          <w:ilvl w:val="0"/>
          <w:numId w:val="31"/>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lastRenderedPageBreak/>
        <w:t xml:space="preserve">Validate rollback requirement </w:t>
      </w:r>
    </w:p>
    <w:p w14:paraId="0588C41E" w14:textId="0F67EB4C" w:rsidR="002E4182" w:rsidRPr="002E4182" w:rsidRDefault="002E4182">
      <w:pPr>
        <w:pStyle w:val="ListParagraph"/>
        <w:numPr>
          <w:ilvl w:val="0"/>
          <w:numId w:val="31"/>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Trigger rollback if required </w:t>
      </w:r>
    </w:p>
    <w:p w14:paraId="6AD87894" w14:textId="3513C252" w:rsidR="002E4182" w:rsidRPr="002E4182" w:rsidRDefault="002E4182">
      <w:pPr>
        <w:pStyle w:val="ListParagraph"/>
        <w:numPr>
          <w:ilvl w:val="0"/>
          <w:numId w:val="31"/>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Store reconciliation results in MySQL </w:t>
      </w:r>
    </w:p>
    <w:p w14:paraId="0D96C320" w14:textId="61804D61" w:rsidR="002E4182" w:rsidRPr="002E4182" w:rsidRDefault="00D738B7">
      <w:pPr>
        <w:pStyle w:val="ListParagraph"/>
        <w:numPr>
          <w:ilvl w:val="0"/>
          <w:numId w:val="31"/>
        </w:numPr>
        <w:spacing w:before="240"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7696" behindDoc="1" locked="0" layoutInCell="1" allowOverlap="1" wp14:anchorId="55360728" wp14:editId="662C231F">
            <wp:simplePos x="0" y="0"/>
            <wp:positionH relativeFrom="margin">
              <wp:align>center</wp:align>
            </wp:positionH>
            <wp:positionV relativeFrom="paragraph">
              <wp:posOffset>532765</wp:posOffset>
            </wp:positionV>
            <wp:extent cx="4544695" cy="6457315"/>
            <wp:effectExtent l="0" t="0" r="8255" b="635"/>
            <wp:wrapTopAndBottom/>
            <wp:docPr id="1831411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1148" b="4152"/>
                    <a:stretch>
                      <a:fillRect/>
                    </a:stretch>
                  </pic:blipFill>
                  <pic:spPr bwMode="auto">
                    <a:xfrm>
                      <a:off x="0" y="0"/>
                      <a:ext cx="4544695" cy="64573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4182" w:rsidRPr="002E4182">
        <w:rPr>
          <w:rFonts w:ascii="Times New Roman" w:hAnsi="Times New Roman" w:cs="Times New Roman"/>
          <w:sz w:val="24"/>
          <w:szCs w:val="24"/>
        </w:rPr>
        <w:t xml:space="preserve">Display dashboard analytics and reports </w:t>
      </w:r>
    </w:p>
    <w:p w14:paraId="6EE6D289" w14:textId="6B48C37C" w:rsidR="00F5574A" w:rsidRDefault="00F5574A" w:rsidP="00F5574A">
      <w:pPr>
        <w:spacing w:before="240" w:after="0" w:line="360" w:lineRule="auto"/>
        <w:jc w:val="center"/>
        <w:rPr>
          <w:rFonts w:ascii="Times New Roman" w:hAnsi="Times New Roman" w:cs="Times New Roman"/>
          <w:sz w:val="24"/>
          <w:szCs w:val="24"/>
        </w:rPr>
      </w:pPr>
      <w:r w:rsidRPr="00F5574A">
        <w:rPr>
          <w:rFonts w:ascii="Times New Roman" w:hAnsi="Times New Roman" w:cs="Times New Roman"/>
          <w:sz w:val="24"/>
          <w:szCs w:val="24"/>
        </w:rPr>
        <w:t>Fig 4.</w:t>
      </w:r>
      <w:r w:rsidR="005B7B5E">
        <w:rPr>
          <w:rFonts w:ascii="Times New Roman" w:hAnsi="Times New Roman" w:cs="Times New Roman"/>
          <w:sz w:val="24"/>
          <w:szCs w:val="24"/>
        </w:rPr>
        <w:t>3</w:t>
      </w:r>
      <w:r w:rsidRPr="00F5574A">
        <w:rPr>
          <w:rFonts w:ascii="Times New Roman" w:hAnsi="Times New Roman" w:cs="Times New Roman"/>
          <w:sz w:val="24"/>
          <w:szCs w:val="24"/>
        </w:rPr>
        <w:t xml:space="preserve"> Reconciliation Workflow Diagram</w:t>
      </w:r>
    </w:p>
    <w:p w14:paraId="6BC851C1" w14:textId="6F24B955" w:rsidR="002E4182" w:rsidRPr="002E4182" w:rsidRDefault="002E4182" w:rsidP="002E4182">
      <w:p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The workflow classifies transactions into multiple reconciliation result categories including:</w:t>
      </w:r>
    </w:p>
    <w:p w14:paraId="7EF53C9D" w14:textId="77777777" w:rsidR="002E4182" w:rsidRPr="002E4182" w:rsidRDefault="002E4182">
      <w:pPr>
        <w:pStyle w:val="ListParagraph"/>
        <w:numPr>
          <w:ilvl w:val="0"/>
          <w:numId w:val="32"/>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lastRenderedPageBreak/>
        <w:t xml:space="preserve">MATCH </w:t>
      </w:r>
    </w:p>
    <w:p w14:paraId="21235BA2" w14:textId="77777777" w:rsidR="002E4182" w:rsidRPr="002E4182" w:rsidRDefault="002E4182">
      <w:pPr>
        <w:pStyle w:val="ListParagraph"/>
        <w:numPr>
          <w:ilvl w:val="0"/>
          <w:numId w:val="32"/>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MISMATCH </w:t>
      </w:r>
    </w:p>
    <w:p w14:paraId="647F0E6C" w14:textId="77777777" w:rsidR="002E4182" w:rsidRPr="002E4182" w:rsidRDefault="002E4182">
      <w:pPr>
        <w:pStyle w:val="ListParagraph"/>
        <w:numPr>
          <w:ilvl w:val="0"/>
          <w:numId w:val="32"/>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OUT_OF_ORDER </w:t>
      </w:r>
    </w:p>
    <w:p w14:paraId="79592464" w14:textId="77777777" w:rsidR="002E4182" w:rsidRPr="002E4182" w:rsidRDefault="002E4182">
      <w:pPr>
        <w:pStyle w:val="ListParagraph"/>
        <w:numPr>
          <w:ilvl w:val="0"/>
          <w:numId w:val="32"/>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LARGE_TRANSACTION </w:t>
      </w:r>
    </w:p>
    <w:p w14:paraId="6BD60464" w14:textId="77777777" w:rsidR="002E4182" w:rsidRPr="002E4182" w:rsidRDefault="002E4182" w:rsidP="002E4182">
      <w:p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If reconciliation identifies inconsistencies or rollback conditions, the system triggers rollback operations and updates transaction records accordingly. All reconciliation results are stored in the MySQL database and are later used for dashboard analytics and reporting.</w:t>
      </w:r>
    </w:p>
    <w:p w14:paraId="0C73581B" w14:textId="77777777" w:rsidR="002E4182" w:rsidRPr="002E4182" w:rsidRDefault="002E4182" w:rsidP="002E4182">
      <w:p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The reconciliation workflow improves:</w:t>
      </w:r>
    </w:p>
    <w:p w14:paraId="4007CD50" w14:textId="77777777" w:rsidR="002E4182" w:rsidRPr="002E4182" w:rsidRDefault="002E4182">
      <w:pPr>
        <w:pStyle w:val="ListParagraph"/>
        <w:numPr>
          <w:ilvl w:val="0"/>
          <w:numId w:val="33"/>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Transaction monitoring </w:t>
      </w:r>
    </w:p>
    <w:p w14:paraId="065C572C" w14:textId="77777777" w:rsidR="002E4182" w:rsidRPr="002E4182" w:rsidRDefault="002E4182">
      <w:pPr>
        <w:pStyle w:val="ListParagraph"/>
        <w:numPr>
          <w:ilvl w:val="0"/>
          <w:numId w:val="33"/>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Reconciliation accuracy </w:t>
      </w:r>
    </w:p>
    <w:p w14:paraId="1F88F60C" w14:textId="77777777" w:rsidR="002E4182" w:rsidRPr="002E4182" w:rsidRDefault="002E4182">
      <w:pPr>
        <w:pStyle w:val="ListParagraph"/>
        <w:numPr>
          <w:ilvl w:val="0"/>
          <w:numId w:val="33"/>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Operational visibility </w:t>
      </w:r>
    </w:p>
    <w:p w14:paraId="6453F3A3" w14:textId="77777777" w:rsidR="002E4182" w:rsidRPr="002E4182" w:rsidRDefault="002E4182">
      <w:pPr>
        <w:pStyle w:val="ListParagraph"/>
        <w:numPr>
          <w:ilvl w:val="0"/>
          <w:numId w:val="33"/>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Fraud and anomaly detection </w:t>
      </w:r>
    </w:p>
    <w:p w14:paraId="03B6A6C9" w14:textId="77777777" w:rsidR="002E4182" w:rsidRPr="002E4182" w:rsidRDefault="002E4182">
      <w:pPr>
        <w:pStyle w:val="ListParagraph"/>
        <w:numPr>
          <w:ilvl w:val="0"/>
          <w:numId w:val="33"/>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 xml:space="preserve">Automated rollback handling </w:t>
      </w:r>
    </w:p>
    <w:p w14:paraId="45EF3E27" w14:textId="717ACCC5" w:rsidR="00F568A9" w:rsidRPr="002E4182" w:rsidRDefault="002E4182">
      <w:pPr>
        <w:pStyle w:val="ListParagraph"/>
        <w:numPr>
          <w:ilvl w:val="0"/>
          <w:numId w:val="33"/>
        </w:numPr>
        <w:spacing w:before="240" w:after="0" w:line="360" w:lineRule="auto"/>
        <w:jc w:val="both"/>
        <w:rPr>
          <w:rFonts w:ascii="Times New Roman" w:hAnsi="Times New Roman" w:cs="Times New Roman"/>
          <w:sz w:val="24"/>
          <w:szCs w:val="24"/>
        </w:rPr>
      </w:pPr>
      <w:r w:rsidRPr="002E4182">
        <w:rPr>
          <w:rFonts w:ascii="Times New Roman" w:hAnsi="Times New Roman" w:cs="Times New Roman"/>
          <w:sz w:val="24"/>
          <w:szCs w:val="24"/>
        </w:rPr>
        <w:t>Analytical reporting efficiency</w:t>
      </w:r>
    </w:p>
    <w:p w14:paraId="79840983" w14:textId="1F3EC3EE"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t>4.</w:t>
      </w:r>
      <w:r w:rsidR="00F568A9">
        <w:rPr>
          <w:rFonts w:ascii="Times New Roman" w:hAnsi="Times New Roman" w:cs="Times New Roman"/>
          <w:b/>
          <w:bCs/>
          <w:sz w:val="28"/>
          <w:szCs w:val="28"/>
        </w:rPr>
        <w:t>6</w:t>
      </w:r>
      <w:r w:rsidRPr="00647E8E">
        <w:rPr>
          <w:rFonts w:ascii="Times New Roman" w:hAnsi="Times New Roman" w:cs="Times New Roman"/>
          <w:b/>
          <w:bCs/>
          <w:sz w:val="28"/>
          <w:szCs w:val="28"/>
        </w:rPr>
        <w:t xml:space="preserve"> DASHBOARD DESIGN</w:t>
      </w:r>
    </w:p>
    <w:p w14:paraId="596DDD0D"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dashboard module was designed to provide analytical visualization and operational monitoring for reconciliation activities and transaction statistics.</w:t>
      </w:r>
    </w:p>
    <w:p w14:paraId="66C61C4E"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dashboard displays:</w:t>
      </w:r>
    </w:p>
    <w:p w14:paraId="5938BB58" w14:textId="1AF39365"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trends </w:t>
      </w:r>
    </w:p>
    <w:p w14:paraId="70780518" w14:textId="6C2909B0"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Failure statistics </w:t>
      </w:r>
    </w:p>
    <w:p w14:paraId="476859A9" w14:textId="439CC3AB"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Rollback summaries </w:t>
      </w:r>
    </w:p>
    <w:p w14:paraId="094490A0" w14:textId="6595ADF0"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Bank-wise analytics </w:t>
      </w:r>
    </w:p>
    <w:p w14:paraId="266CF0A4" w14:textId="44814879"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Large transaction reports </w:t>
      </w:r>
    </w:p>
    <w:p w14:paraId="3C5884FE" w14:textId="00AFA180"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Out-of-order transaction analysis </w:t>
      </w:r>
    </w:p>
    <w:p w14:paraId="2AF2CDB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generated reconciliation datasets were structured to support Power BI integration and dashboard visualization workflows.</w:t>
      </w:r>
    </w:p>
    <w:p w14:paraId="65FBBFB4" w14:textId="07F18AAA" w:rsid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dashboard improves operational monitoring and reconciliation analysis through graphical reporting and transaction filtering features.</w:t>
      </w:r>
    </w:p>
    <w:p w14:paraId="2A292B73" w14:textId="6A76AF33" w:rsidR="00647E8E" w:rsidRDefault="00647E8E" w:rsidP="00D738B7">
      <w:pPr>
        <w:rPr>
          <w:rFonts w:ascii="Times New Roman" w:hAnsi="Times New Roman" w:cs="Times New Roman"/>
          <w:sz w:val="24"/>
          <w:szCs w:val="24"/>
        </w:rPr>
        <w:sectPr w:rsidR="00647E8E" w:rsidSect="00647E8E">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3B9C8FC4" w14:textId="77777777" w:rsidR="00647E8E" w:rsidRPr="00647E8E" w:rsidRDefault="00647E8E" w:rsidP="00647E8E">
      <w:pPr>
        <w:spacing w:before="240" w:after="0" w:line="360" w:lineRule="auto"/>
        <w:jc w:val="center"/>
        <w:rPr>
          <w:rFonts w:ascii="Times New Roman" w:hAnsi="Times New Roman" w:cs="Times New Roman"/>
          <w:sz w:val="40"/>
          <w:szCs w:val="40"/>
        </w:rPr>
      </w:pPr>
      <w:r w:rsidRPr="00647E8E">
        <w:rPr>
          <w:rFonts w:ascii="Times New Roman" w:hAnsi="Times New Roman" w:cs="Times New Roman"/>
          <w:sz w:val="40"/>
          <w:szCs w:val="40"/>
        </w:rPr>
        <w:lastRenderedPageBreak/>
        <w:t>CHAPTER 5</w:t>
      </w:r>
    </w:p>
    <w:p w14:paraId="6AEFADF5" w14:textId="6A5B864B" w:rsidR="00647E8E" w:rsidRDefault="00647E8E" w:rsidP="00647E8E">
      <w:pPr>
        <w:spacing w:before="240" w:after="0" w:line="360" w:lineRule="auto"/>
        <w:jc w:val="center"/>
        <w:rPr>
          <w:rFonts w:ascii="Times New Roman" w:hAnsi="Times New Roman" w:cs="Times New Roman"/>
          <w:sz w:val="40"/>
          <w:szCs w:val="40"/>
        </w:rPr>
      </w:pPr>
      <w:r w:rsidRPr="00647E8E">
        <w:rPr>
          <w:rFonts w:ascii="Times New Roman" w:hAnsi="Times New Roman" w:cs="Times New Roman"/>
          <w:sz w:val="40"/>
          <w:szCs w:val="40"/>
        </w:rPr>
        <w:t>IMPLEMENTATION PHASE</w:t>
      </w:r>
    </w:p>
    <w:p w14:paraId="543BC875" w14:textId="77777777" w:rsidR="00647E8E" w:rsidRDefault="00647E8E">
      <w:pPr>
        <w:rPr>
          <w:rFonts w:ascii="Times New Roman" w:hAnsi="Times New Roman" w:cs="Times New Roman"/>
          <w:sz w:val="40"/>
          <w:szCs w:val="40"/>
        </w:rPr>
      </w:pPr>
      <w:r>
        <w:rPr>
          <w:rFonts w:ascii="Times New Roman" w:hAnsi="Times New Roman" w:cs="Times New Roman"/>
          <w:sz w:val="40"/>
          <w:szCs w:val="40"/>
        </w:rPr>
        <w:br w:type="page"/>
      </w:r>
    </w:p>
    <w:p w14:paraId="148608D9" w14:textId="77777777" w:rsidR="00647E8E" w:rsidRDefault="00647E8E" w:rsidP="00647E8E">
      <w:pPr>
        <w:spacing w:before="240" w:after="0" w:line="360" w:lineRule="auto"/>
        <w:jc w:val="center"/>
        <w:rPr>
          <w:rFonts w:ascii="Times New Roman" w:hAnsi="Times New Roman" w:cs="Times New Roman"/>
          <w:sz w:val="40"/>
          <w:szCs w:val="40"/>
        </w:rPr>
        <w:sectPr w:rsidR="00647E8E" w:rsidSect="00647E8E">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vAlign w:val="center"/>
          <w:docGrid w:linePitch="360"/>
        </w:sectPr>
      </w:pPr>
    </w:p>
    <w:p w14:paraId="6F109776"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lastRenderedPageBreak/>
        <w:t>5.1 TRANSACTION PROCESSING MODULE</w:t>
      </w:r>
    </w:p>
    <w:p w14:paraId="6A8F7683"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The transaction processing module is responsible for creating and managing financial transactions within the reconciliation system. The module validates account details, verifies sender balances, generates transaction records, and stores gateway transaction logs for reconciliation processing. </w:t>
      </w:r>
    </w:p>
    <w:p w14:paraId="1CC2681E"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When a user initiates a transaction through the web interface, the backend application validates the sender and receiver accounts before processing the transaction. If sufficient balance is available, the system generates:</w:t>
      </w:r>
    </w:p>
    <w:p w14:paraId="69210948" w14:textId="0B873CF1"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Gateway transaction records </w:t>
      </w:r>
    </w:p>
    <w:p w14:paraId="336E0CD0" w14:textId="4CEF2CE6"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Debit transaction entries </w:t>
      </w:r>
    </w:p>
    <w:p w14:paraId="1FEE527E" w14:textId="465F8DDC"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Credit transaction entries </w:t>
      </w:r>
    </w:p>
    <w:p w14:paraId="14DF77D4" w14:textId="445046C2"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Gateway processing logs </w:t>
      </w:r>
    </w:p>
    <w:p w14:paraId="5C04C180" w14:textId="2F2E9879"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Audit entries for reconciliation tracking </w:t>
      </w:r>
    </w:p>
    <w:p w14:paraId="3D804243" w14:textId="21A2DC80"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Timestamp-based transaction references </w:t>
      </w:r>
    </w:p>
    <w:p w14:paraId="7C7ADA5B"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module supports transaction statuses such as:</w:t>
      </w:r>
    </w:p>
    <w:p w14:paraId="1017C2FB" w14:textId="4E31B1EF"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SUCCESS </w:t>
      </w:r>
    </w:p>
    <w:p w14:paraId="7A9FDCA4" w14:textId="6DF7A2A6"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FAILED </w:t>
      </w:r>
    </w:p>
    <w:p w14:paraId="61E06807" w14:textId="7F9F028D"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PENDING </w:t>
      </w:r>
    </w:p>
    <w:p w14:paraId="7903B679" w14:textId="7EA8EBCD"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ROLLEDBACK </w:t>
      </w:r>
    </w:p>
    <w:p w14:paraId="1E7C294F" w14:textId="664995ED" w:rsidR="00647E8E" w:rsidRPr="00647E8E" w:rsidRDefault="00647E8E">
      <w:pPr>
        <w:pStyle w:val="ListParagraph"/>
        <w:numPr>
          <w:ilvl w:val="0"/>
          <w:numId w:val="2"/>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PROCESSING </w:t>
      </w:r>
    </w:p>
    <w:p w14:paraId="1C497E2A"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module also performs:</w:t>
      </w:r>
    </w:p>
    <w:p w14:paraId="4A79C927" w14:textId="209452F3"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Account balance verification </w:t>
      </w:r>
    </w:p>
    <w:p w14:paraId="3D26CA57" w14:textId="28F07247"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timestamp generation </w:t>
      </w:r>
    </w:p>
    <w:p w14:paraId="142D3809" w14:textId="26DBF0FE"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Gateway status management </w:t>
      </w:r>
    </w:p>
    <w:p w14:paraId="25CB6F3D" w14:textId="60B1D822"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Internal transaction logging </w:t>
      </w:r>
    </w:p>
    <w:p w14:paraId="087732F5" w14:textId="3846B0CA"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Database consistency validation </w:t>
      </w:r>
    </w:p>
    <w:p w14:paraId="5FEA9288"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This module forms the foundation of the reconciliation workflow and ensures transaction consistency during processing.</w:t>
      </w:r>
    </w:p>
    <w:p w14:paraId="50402F4A" w14:textId="77777777" w:rsidR="00647E8E" w:rsidRPr="00647E8E" w:rsidRDefault="00647E8E" w:rsidP="00647E8E">
      <w:pPr>
        <w:spacing w:before="240" w:after="0" w:line="360" w:lineRule="auto"/>
        <w:jc w:val="both"/>
        <w:rPr>
          <w:rFonts w:ascii="Times New Roman" w:hAnsi="Times New Roman" w:cs="Times New Roman"/>
          <w:b/>
          <w:bCs/>
          <w:sz w:val="26"/>
          <w:szCs w:val="26"/>
        </w:rPr>
      </w:pPr>
      <w:r w:rsidRPr="00647E8E">
        <w:rPr>
          <w:rFonts w:ascii="Times New Roman" w:hAnsi="Times New Roman" w:cs="Times New Roman"/>
          <w:b/>
          <w:bCs/>
          <w:sz w:val="26"/>
          <w:szCs w:val="26"/>
        </w:rPr>
        <w:lastRenderedPageBreak/>
        <w:t>5.1.1 PSEUDO CODE FOR TRANSACTION PROCESSING</w:t>
      </w:r>
    </w:p>
    <w:p w14:paraId="496314BB"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START</w:t>
      </w:r>
    </w:p>
    <w:p w14:paraId="791F2485"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3AC8F34F"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FETCH sender account</w:t>
      </w:r>
    </w:p>
    <w:p w14:paraId="4A2AF43E"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FETCH receiver account</w:t>
      </w:r>
    </w:p>
    <w:p w14:paraId="6CE8C07E"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382D9709"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IF sender balance &lt; amount</w:t>
      </w:r>
    </w:p>
    <w:p w14:paraId="48081873"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MARK transaction as FAILED</w:t>
      </w:r>
    </w:p>
    <w:p w14:paraId="799EC7FE"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ELSE</w:t>
      </w:r>
    </w:p>
    <w:p w14:paraId="5B6B61C5"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CREATE gateway transaction</w:t>
      </w:r>
    </w:p>
    <w:p w14:paraId="41929E3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INSERT debit entry</w:t>
      </w:r>
    </w:p>
    <w:p w14:paraId="30CC105A"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INSERT credit entry</w:t>
      </w:r>
    </w:p>
    <w:p w14:paraId="1F9C0FE9"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UPDATE balances</w:t>
      </w:r>
    </w:p>
    <w:p w14:paraId="411B0E7F"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MARK transaction as SUCCESS</w:t>
      </w:r>
    </w:p>
    <w:p w14:paraId="46080876"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END IF</w:t>
      </w:r>
    </w:p>
    <w:p w14:paraId="3D39670A"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5E32D21B"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STORE gateway log</w:t>
      </w:r>
    </w:p>
    <w:p w14:paraId="5EB35017"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20146CFB"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END</w:t>
      </w:r>
    </w:p>
    <w:p w14:paraId="4AA59EDE" w14:textId="77777777" w:rsidR="00647E8E" w:rsidRDefault="00647E8E" w:rsidP="00647E8E">
      <w:pPr>
        <w:spacing w:before="240" w:after="0" w:line="360" w:lineRule="auto"/>
        <w:jc w:val="both"/>
        <w:rPr>
          <w:rFonts w:ascii="Times New Roman" w:hAnsi="Times New Roman" w:cs="Times New Roman"/>
          <w:sz w:val="24"/>
          <w:szCs w:val="24"/>
        </w:rPr>
      </w:pPr>
    </w:p>
    <w:p w14:paraId="4E40B79B"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4ECC81A4"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lastRenderedPageBreak/>
        <w:t>5.2 RECONCILIATION ENGINE</w:t>
      </w:r>
    </w:p>
    <w:p w14:paraId="16964600"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The reconciliation engine is the core module of the project responsible for comparing gateway transaction records with internal transaction logs and identifying inconsistencies automatically. </w:t>
      </w:r>
    </w:p>
    <w:p w14:paraId="1E08242D"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reconciliation process was implemented using Apache Spark (PySpark) to support scalable processing of large transaction datasets. The engine compares:</w:t>
      </w:r>
    </w:p>
    <w:p w14:paraId="39609256" w14:textId="00ED1C13"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amounts </w:t>
      </w:r>
    </w:p>
    <w:p w14:paraId="48DACBBA" w14:textId="53F0EB4D"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statuses </w:t>
      </w:r>
    </w:p>
    <w:p w14:paraId="0CC67A49" w14:textId="0B1AD943"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Internal transaction entries </w:t>
      </w:r>
    </w:p>
    <w:p w14:paraId="354E0296" w14:textId="190D7595"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Processing timestamps </w:t>
      </w:r>
    </w:p>
    <w:p w14:paraId="0CC5F396" w14:textId="361E64F4"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Gateway transaction identifiers </w:t>
      </w:r>
    </w:p>
    <w:p w14:paraId="211E72B9" w14:textId="585F09F2"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Ledger consistency </w:t>
      </w:r>
    </w:p>
    <w:p w14:paraId="2823E3A6"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reconciliation engine classifies transactions into:</w:t>
      </w:r>
    </w:p>
    <w:p w14:paraId="03E112E0" w14:textId="4E26CD46"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MATCH </w:t>
      </w:r>
    </w:p>
    <w:p w14:paraId="6C9DDE5C" w14:textId="546659A5"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MISMATCH </w:t>
      </w:r>
    </w:p>
    <w:p w14:paraId="7F685818" w14:textId="3FD4B290"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MISSING_INTERNAL </w:t>
      </w:r>
    </w:p>
    <w:p w14:paraId="6108877A" w14:textId="105BDBBF"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AMOUNT_MISMATCH </w:t>
      </w:r>
    </w:p>
    <w:p w14:paraId="1F424FC7" w14:textId="283F0714"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OUT_OF_ORDER </w:t>
      </w:r>
    </w:p>
    <w:p w14:paraId="4DFB53D1" w14:textId="02808F81"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LARGE_TRANSACTION </w:t>
      </w:r>
    </w:p>
    <w:p w14:paraId="3DCB608D"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reconciliation engine also performs:</w:t>
      </w:r>
    </w:p>
    <w:p w14:paraId="3E43E314" w14:textId="7225212E"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Batch transaction analysis </w:t>
      </w:r>
    </w:p>
    <w:p w14:paraId="4D6B58A5" w14:textId="06254CD0"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Spark-based aggregation </w:t>
      </w:r>
    </w:p>
    <w:p w14:paraId="2A349EBD" w14:textId="7408C2ED"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grouping </w:t>
      </w:r>
    </w:p>
    <w:p w14:paraId="3FBA889C" w14:textId="1F03FF6C"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Timestamp validation </w:t>
      </w:r>
    </w:p>
    <w:p w14:paraId="72179B3D" w14:textId="26FEF2F0"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Audit record generation </w:t>
      </w:r>
    </w:p>
    <w:p w14:paraId="0EAB79CF"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generated reconciliation results are stored in the database and displayed through dashboard reports.</w:t>
      </w:r>
    </w:p>
    <w:p w14:paraId="636CBD68"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5DAB3C5C"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0D377FC0" w14:textId="77777777" w:rsidR="00647E8E" w:rsidRPr="00647E8E" w:rsidRDefault="00647E8E" w:rsidP="00647E8E">
      <w:pPr>
        <w:spacing w:before="240" w:after="0" w:line="360" w:lineRule="auto"/>
        <w:jc w:val="both"/>
        <w:rPr>
          <w:rFonts w:ascii="Times New Roman" w:hAnsi="Times New Roman" w:cs="Times New Roman"/>
          <w:b/>
          <w:bCs/>
          <w:sz w:val="26"/>
          <w:szCs w:val="26"/>
        </w:rPr>
      </w:pPr>
      <w:r w:rsidRPr="00647E8E">
        <w:rPr>
          <w:rFonts w:ascii="Times New Roman" w:hAnsi="Times New Roman" w:cs="Times New Roman"/>
          <w:b/>
          <w:bCs/>
          <w:sz w:val="26"/>
          <w:szCs w:val="26"/>
        </w:rPr>
        <w:lastRenderedPageBreak/>
        <w:t>5.2.1 PSEUDO CODE FOR RECONCILIATION ENGINE</w:t>
      </w:r>
    </w:p>
    <w:p w14:paraId="252C9290"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START</w:t>
      </w:r>
    </w:p>
    <w:p w14:paraId="39FF5F6D"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14FCAC85"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LOAD gateway logs</w:t>
      </w:r>
    </w:p>
    <w:p w14:paraId="3C732E9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LOAD internal transaction logs</w:t>
      </w:r>
    </w:p>
    <w:p w14:paraId="29CEA973"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784777C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GROUP transactions BY transaction_id</w:t>
      </w:r>
    </w:p>
    <w:p w14:paraId="68CA95FC"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3EE8C115"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FOR each transaction</w:t>
      </w:r>
    </w:p>
    <w:p w14:paraId="024428FC"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COMPARE amount</w:t>
      </w:r>
    </w:p>
    <w:p w14:paraId="0BE503AC"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COMPARE status</w:t>
      </w:r>
    </w:p>
    <w:p w14:paraId="6BCA92D5"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CHECK transaction existence</w:t>
      </w:r>
    </w:p>
    <w:p w14:paraId="556FF2CC"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42C26FB9"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IF amounts mismatch</w:t>
      </w:r>
    </w:p>
    <w:p w14:paraId="3844F076"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MARK as AMOUNT_MISMATCH</w:t>
      </w:r>
    </w:p>
    <w:p w14:paraId="47C9BA0E"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20F3871A"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ELSE IF internal record missing</w:t>
      </w:r>
    </w:p>
    <w:p w14:paraId="3992A605"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MARK as MISSING_INTERNAL</w:t>
      </w:r>
    </w:p>
    <w:p w14:paraId="49F7E2C9"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45C4121C"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ELSE IF timestamp out of order</w:t>
      </w:r>
    </w:p>
    <w:p w14:paraId="0DF794E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MARK as OUT_OF_ORDER</w:t>
      </w:r>
    </w:p>
    <w:p w14:paraId="6E17A4B3"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1C1657DF"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ELSE IF amount &gt; threshold</w:t>
      </w:r>
    </w:p>
    <w:p w14:paraId="2035CEC5"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MARK as LARGE_TRANSACTION</w:t>
      </w:r>
    </w:p>
    <w:p w14:paraId="4B4A1D5A"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7554F1F7"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ELSE</w:t>
      </w:r>
    </w:p>
    <w:p w14:paraId="56D37CA0"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MARK as MATCH</w:t>
      </w:r>
    </w:p>
    <w:p w14:paraId="0A60F58C"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END FOR</w:t>
      </w:r>
    </w:p>
    <w:p w14:paraId="44B8B328"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7CBDE151"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STORE reconciliation results</w:t>
      </w:r>
    </w:p>
    <w:p w14:paraId="1B79CDD3"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2AD9D29F"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END</w:t>
      </w:r>
    </w:p>
    <w:p w14:paraId="0171F5BB"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0BECC3DB"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t>5.3 ROLLBACK MECHANISM</w:t>
      </w:r>
    </w:p>
    <w:p w14:paraId="15224F87"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The rollback mechanism was implemented to maintain transaction consistency whenever reconciliation detects mismatches or failed transactions. </w:t>
      </w:r>
    </w:p>
    <w:p w14:paraId="6051980A"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Rollback operations reverse incorrect transactions by:</w:t>
      </w:r>
    </w:p>
    <w:p w14:paraId="35429D59" w14:textId="75DB866A"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Restoring sender balances </w:t>
      </w:r>
    </w:p>
    <w:p w14:paraId="579B3C18" w14:textId="420CF059"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Reversing credit entries </w:t>
      </w:r>
    </w:p>
    <w:p w14:paraId="795D399C" w14:textId="133C3E32"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Updating transaction statuses </w:t>
      </w:r>
    </w:p>
    <w:p w14:paraId="08780E29" w14:textId="49717840"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Maintaining rollback audit records </w:t>
      </w:r>
    </w:p>
    <w:p w14:paraId="00C3F15F" w14:textId="44E0E01F"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Logging rollback timestamps </w:t>
      </w:r>
    </w:p>
    <w:p w14:paraId="780F7F02" w14:textId="28740EAA"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Preventing duplicate rollback operations </w:t>
      </w:r>
    </w:p>
    <w:p w14:paraId="05886418"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Whenever reconciliation detects inconsistencies, the rollback mechanism restores the transaction state and updates the transaction status to ROLLEDBACK.</w:t>
      </w:r>
    </w:p>
    <w:p w14:paraId="5C74AF2E"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lastRenderedPageBreak/>
        <w:t>The rollback system improves:</w:t>
      </w:r>
    </w:p>
    <w:p w14:paraId="037155FA" w14:textId="4ABB7B9D"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Financial consistency </w:t>
      </w:r>
    </w:p>
    <w:p w14:paraId="2DFBF844" w14:textId="6176E45C"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reliability </w:t>
      </w:r>
    </w:p>
    <w:p w14:paraId="36701522" w14:textId="2DD07D33"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Error recovery </w:t>
      </w:r>
    </w:p>
    <w:p w14:paraId="04E77752" w14:textId="6BD6C8C9"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Audit traceability </w:t>
      </w:r>
    </w:p>
    <w:p w14:paraId="3ED94095"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2F8F6C05" w14:textId="77777777" w:rsidR="00647E8E" w:rsidRPr="00647E8E" w:rsidRDefault="00647E8E" w:rsidP="00647E8E">
      <w:pPr>
        <w:spacing w:before="240" w:after="0" w:line="360" w:lineRule="auto"/>
        <w:jc w:val="both"/>
        <w:rPr>
          <w:rFonts w:ascii="Times New Roman" w:hAnsi="Times New Roman" w:cs="Times New Roman"/>
          <w:b/>
          <w:bCs/>
          <w:sz w:val="26"/>
          <w:szCs w:val="26"/>
        </w:rPr>
      </w:pPr>
      <w:r w:rsidRPr="00647E8E">
        <w:rPr>
          <w:rFonts w:ascii="Times New Roman" w:hAnsi="Times New Roman" w:cs="Times New Roman"/>
          <w:b/>
          <w:bCs/>
          <w:sz w:val="26"/>
          <w:szCs w:val="26"/>
        </w:rPr>
        <w:t>5.3.1 PSEUDO CODE FOR ROLLBACK MECHANISM</w:t>
      </w:r>
    </w:p>
    <w:p w14:paraId="2C2FD821"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START</w:t>
      </w:r>
    </w:p>
    <w:p w14:paraId="42833B6F"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3F8BFC2C"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FETCH transaction details</w:t>
      </w:r>
    </w:p>
    <w:p w14:paraId="7855FE92"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16141809"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FOR each debit entry</w:t>
      </w:r>
    </w:p>
    <w:p w14:paraId="1BEAC173"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RESTORE sender balance</w:t>
      </w:r>
    </w:p>
    <w:p w14:paraId="180C2AC0"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25D0D6A7"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FOR each credit entry</w:t>
      </w:r>
    </w:p>
    <w:p w14:paraId="57C78268"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DEDUCT receiver balance</w:t>
      </w:r>
    </w:p>
    <w:p w14:paraId="1BE2C366"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656EDDF2"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UPDATE transaction status to ROLLEDBACK</w:t>
      </w:r>
    </w:p>
    <w:p w14:paraId="69456819"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26B78976"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STORE rollback details</w:t>
      </w:r>
    </w:p>
    <w:p w14:paraId="6A212970"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153FA906"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END</w:t>
      </w:r>
    </w:p>
    <w:p w14:paraId="397085FF" w14:textId="77777777" w:rsidR="00647E8E" w:rsidRPr="00647E8E" w:rsidRDefault="00647E8E" w:rsidP="00647E8E">
      <w:pPr>
        <w:spacing w:before="240" w:after="0" w:line="360" w:lineRule="auto"/>
        <w:jc w:val="both"/>
        <w:rPr>
          <w:rFonts w:ascii="Times New Roman" w:hAnsi="Times New Roman" w:cs="Times New Roman"/>
          <w:b/>
          <w:bCs/>
          <w:sz w:val="26"/>
          <w:szCs w:val="26"/>
        </w:rPr>
      </w:pPr>
      <w:r w:rsidRPr="00647E8E">
        <w:rPr>
          <w:rFonts w:ascii="Times New Roman" w:hAnsi="Times New Roman" w:cs="Times New Roman"/>
          <w:b/>
          <w:bCs/>
          <w:sz w:val="26"/>
          <w:szCs w:val="26"/>
        </w:rPr>
        <w:lastRenderedPageBreak/>
        <w:t>5.4 CSV UPLOAD AND EXPORT MODULE</w:t>
      </w:r>
    </w:p>
    <w:p w14:paraId="2CD163E0"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The system supports CSV-based reconciliation workflows to process external transaction datasets and generate analytical reports. </w:t>
      </w:r>
    </w:p>
    <w:p w14:paraId="77F152DA"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CSV module supports:</w:t>
      </w:r>
    </w:p>
    <w:p w14:paraId="0004642B" w14:textId="44B87C9F"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Gateway log uploads </w:t>
      </w:r>
    </w:p>
    <w:p w14:paraId="4383798C" w14:textId="2C9B3FFF"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Internal transaction log uploads </w:t>
      </w:r>
    </w:p>
    <w:p w14:paraId="25DAC4FB" w14:textId="05B0A4F8"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CSV validation </w:t>
      </w:r>
    </w:p>
    <w:p w14:paraId="54C39FB5" w14:textId="46988E79"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Reconciliation execution </w:t>
      </w:r>
    </w:p>
    <w:p w14:paraId="6FD2CA61" w14:textId="3F11CD73"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CSV export generation </w:t>
      </w:r>
    </w:p>
    <w:p w14:paraId="04AACD19" w14:textId="6885321E"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Dashboard dataset preparation </w:t>
      </w:r>
    </w:p>
    <w:p w14:paraId="278AF440"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export functionality allows administrators to download:</w:t>
      </w:r>
    </w:p>
    <w:p w14:paraId="18C90F9F" w14:textId="3D405A23"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Gateway logs </w:t>
      </w:r>
    </w:p>
    <w:p w14:paraId="74690E77" w14:textId="4EC9B8B6"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logs </w:t>
      </w:r>
    </w:p>
    <w:p w14:paraId="7D5CE4E9" w14:textId="4CCEE28B"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Reconciliation reports </w:t>
      </w:r>
    </w:p>
    <w:p w14:paraId="6FC6BE3F" w14:textId="6F766054"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Dashboard-ready datasets </w:t>
      </w:r>
    </w:p>
    <w:p w14:paraId="367D5D9D" w14:textId="3E78D3B2"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Analytical transaction summaries </w:t>
      </w:r>
    </w:p>
    <w:p w14:paraId="027D2B1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module also performs:</w:t>
      </w:r>
    </w:p>
    <w:p w14:paraId="16EA45FB" w14:textId="57A3B3A3"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CSV schema validation </w:t>
      </w:r>
    </w:p>
    <w:p w14:paraId="348B6C01" w14:textId="6A16F641"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File integrity verification </w:t>
      </w:r>
    </w:p>
    <w:p w14:paraId="63BB2738" w14:textId="204EE5BF"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Data preprocessing </w:t>
      </w:r>
    </w:p>
    <w:p w14:paraId="1DDC8CC7" w14:textId="7FB05413"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Structured export generation </w:t>
      </w:r>
    </w:p>
    <w:p w14:paraId="31116451"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CSV exports were structured to support Power BI dashboard integration and analytical reporting workflows.</w:t>
      </w:r>
    </w:p>
    <w:p w14:paraId="21FDD1D6"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t>5.5 LARGE TRANSACTION DETECTION</w:t>
      </w:r>
    </w:p>
    <w:p w14:paraId="2167B359"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The system includes a large transaction detection module to identify high-value transactions requiring additional monitoring. </w:t>
      </w:r>
    </w:p>
    <w:p w14:paraId="22581515"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lastRenderedPageBreak/>
        <w:t>Whenever a transaction exceeds the predefined threshold amount, the system classifies it as a LARGE_TRANSACTION and stores the details in the large_transaction_audit table.</w:t>
      </w:r>
    </w:p>
    <w:p w14:paraId="282D7F80"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module supports:</w:t>
      </w:r>
    </w:p>
    <w:p w14:paraId="7481262B" w14:textId="302A71CE"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Threshold comparison </w:t>
      </w:r>
    </w:p>
    <w:p w14:paraId="19A22334" w14:textId="2F9DE1AD"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flagging </w:t>
      </w:r>
    </w:p>
    <w:p w14:paraId="7C2D44CC" w14:textId="61E8AC56"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Audit log generation </w:t>
      </w:r>
    </w:p>
    <w:p w14:paraId="6FB54E2D" w14:textId="56585594"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Dashboard reporting </w:t>
      </w:r>
    </w:p>
    <w:p w14:paraId="19850F28" w14:textId="7285A61C"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Risk-based monitoring </w:t>
      </w:r>
    </w:p>
    <w:p w14:paraId="20A34048" w14:textId="3773829A"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Suspicious transaction tracking </w:t>
      </w:r>
    </w:p>
    <w:p w14:paraId="31E5E053"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Large transaction monitoring improves:</w:t>
      </w:r>
    </w:p>
    <w:p w14:paraId="5ADBA5A5" w14:textId="1510EF70"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Fraud analysis </w:t>
      </w:r>
    </w:p>
    <w:p w14:paraId="376E8E72" w14:textId="36EF87FB"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Financial auditing </w:t>
      </w:r>
    </w:p>
    <w:p w14:paraId="275B8DA6" w14:textId="173B6EAB"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Risk management </w:t>
      </w:r>
    </w:p>
    <w:p w14:paraId="7E55D1CC" w14:textId="47F0F004"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monitoring efficiency </w:t>
      </w:r>
    </w:p>
    <w:p w14:paraId="3D5E7DAA"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6D07B4A7" w14:textId="77777777" w:rsidR="00647E8E" w:rsidRPr="00647E8E" w:rsidRDefault="00647E8E" w:rsidP="00647E8E">
      <w:pPr>
        <w:spacing w:before="240" w:after="0" w:line="360" w:lineRule="auto"/>
        <w:jc w:val="both"/>
        <w:rPr>
          <w:rFonts w:ascii="Times New Roman" w:hAnsi="Times New Roman" w:cs="Times New Roman"/>
          <w:b/>
          <w:bCs/>
          <w:sz w:val="26"/>
          <w:szCs w:val="26"/>
        </w:rPr>
      </w:pPr>
      <w:r w:rsidRPr="00647E8E">
        <w:rPr>
          <w:rFonts w:ascii="Times New Roman" w:hAnsi="Times New Roman" w:cs="Times New Roman"/>
          <w:b/>
          <w:bCs/>
          <w:sz w:val="26"/>
          <w:szCs w:val="26"/>
        </w:rPr>
        <w:t>5.5.1 PSEUDO CODE FOR LARGE TRANSACTION DETECTION</w:t>
      </w:r>
    </w:p>
    <w:p w14:paraId="3123BD98" w14:textId="6DB9B2C5"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START</w:t>
      </w:r>
    </w:p>
    <w:p w14:paraId="432D3D18"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FOR each transaction</w:t>
      </w:r>
    </w:p>
    <w:p w14:paraId="398DA97F"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IF amount &gt;= threshold</w:t>
      </w:r>
    </w:p>
    <w:p w14:paraId="0AAC3692"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MARK as LARGE_TRANSACTION</w:t>
      </w:r>
    </w:p>
    <w:p w14:paraId="0BB632D1"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STORE audit record</w:t>
      </w:r>
    </w:p>
    <w:p w14:paraId="67C8431B"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END IF</w:t>
      </w:r>
    </w:p>
    <w:p w14:paraId="08C35215"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END FOR</w:t>
      </w:r>
    </w:p>
    <w:p w14:paraId="483098FD"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0B6A05F1"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END</w:t>
      </w:r>
    </w:p>
    <w:p w14:paraId="349037C1"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lastRenderedPageBreak/>
        <w:t>5.6 OUT-OF-ORDER TRANSACTION DETECTION</w:t>
      </w:r>
    </w:p>
    <w:p w14:paraId="1BB7C201"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The system supports out-of-order transaction detection using Spark window functions and timestamp comparison mechanisms. </w:t>
      </w:r>
    </w:p>
    <w:p w14:paraId="739A6080"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Out-of-order transactions occur when transaction logs arrive in an incorrect sequence compared to the expected processing order.</w:t>
      </w:r>
    </w:p>
    <w:p w14:paraId="0474FAED"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detection process uses:</w:t>
      </w:r>
    </w:p>
    <w:p w14:paraId="16CB0348" w14:textId="25382EC5"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Timestamp comparison </w:t>
      </w:r>
    </w:p>
    <w:p w14:paraId="0549A8F1" w14:textId="58E9D744"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Spark lag() window functions </w:t>
      </w:r>
    </w:p>
    <w:p w14:paraId="75E2D979" w14:textId="5D0BDDF9"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sequence analysis </w:t>
      </w:r>
    </w:p>
    <w:p w14:paraId="1ABDF271" w14:textId="31B77B69"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ordering validation </w:t>
      </w:r>
    </w:p>
    <w:p w14:paraId="040A99B8" w14:textId="4D191F52"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Event stream monitoring </w:t>
      </w:r>
    </w:p>
    <w:p w14:paraId="25B7D1F5"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Detected transactions are classified as OUT_OF_ORDER and displayed through reconciliation dashboards and analytical reports.</w:t>
      </w:r>
    </w:p>
    <w:p w14:paraId="17FE5AA1"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module improves:</w:t>
      </w:r>
    </w:p>
    <w:p w14:paraId="13E795ED" w14:textId="285EB276"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Event sequence monitoring </w:t>
      </w:r>
    </w:p>
    <w:p w14:paraId="366F6ADB" w14:textId="1371883F"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Gateway consistency analysis </w:t>
      </w:r>
    </w:p>
    <w:p w14:paraId="6B633184" w14:textId="3E6E916A"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Stream processing validation </w:t>
      </w:r>
    </w:p>
    <w:p w14:paraId="576F8C9D" w14:textId="0B7F16D0"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integrity management </w:t>
      </w:r>
    </w:p>
    <w:p w14:paraId="530EE99D" w14:textId="77777777" w:rsidR="00647E8E" w:rsidRPr="00647E8E" w:rsidRDefault="00647E8E" w:rsidP="00647E8E">
      <w:pPr>
        <w:spacing w:before="240" w:after="0" w:line="360" w:lineRule="auto"/>
        <w:jc w:val="both"/>
        <w:rPr>
          <w:rFonts w:ascii="Times New Roman" w:hAnsi="Times New Roman" w:cs="Times New Roman"/>
          <w:b/>
          <w:bCs/>
          <w:sz w:val="26"/>
          <w:szCs w:val="26"/>
        </w:rPr>
      </w:pPr>
      <w:r w:rsidRPr="00647E8E">
        <w:rPr>
          <w:rFonts w:ascii="Times New Roman" w:hAnsi="Times New Roman" w:cs="Times New Roman"/>
          <w:b/>
          <w:bCs/>
          <w:sz w:val="26"/>
          <w:szCs w:val="26"/>
        </w:rPr>
        <w:t>5.6.1 PSEUDO CODE FOR OUT-OF-ORDER DETECTION</w:t>
      </w:r>
    </w:p>
    <w:p w14:paraId="7E251827"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START</w:t>
      </w:r>
    </w:p>
    <w:p w14:paraId="13797739"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SORT transactions BY timestamp</w:t>
      </w:r>
    </w:p>
    <w:p w14:paraId="5BC83442"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FOR each transaction</w:t>
      </w:r>
    </w:p>
    <w:p w14:paraId="2A89B4D9"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COMPARE current timestamp with previous timestamp</w:t>
      </w:r>
    </w:p>
    <w:p w14:paraId="1227F73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IF current timestamp &lt; previous timestamp</w:t>
      </w:r>
    </w:p>
    <w:p w14:paraId="22434043"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        MARK as OUT_OF_ORDER</w:t>
      </w:r>
    </w:p>
    <w:p w14:paraId="090510ED"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lastRenderedPageBreak/>
        <w:t xml:space="preserve">    END IF</w:t>
      </w:r>
    </w:p>
    <w:p w14:paraId="22670B9F"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END FOR</w:t>
      </w:r>
    </w:p>
    <w:p w14:paraId="31D85C64"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END</w:t>
      </w:r>
    </w:p>
    <w:p w14:paraId="545D246B"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144B10A3" w14:textId="77777777" w:rsidR="00647E8E" w:rsidRPr="00647E8E" w:rsidRDefault="00647E8E" w:rsidP="00647E8E">
      <w:pPr>
        <w:spacing w:before="240" w:after="0" w:line="360" w:lineRule="auto"/>
        <w:jc w:val="both"/>
        <w:rPr>
          <w:rFonts w:ascii="Times New Roman" w:hAnsi="Times New Roman" w:cs="Times New Roman"/>
          <w:b/>
          <w:bCs/>
          <w:sz w:val="28"/>
          <w:szCs w:val="28"/>
        </w:rPr>
      </w:pPr>
      <w:r w:rsidRPr="00647E8E">
        <w:rPr>
          <w:rFonts w:ascii="Times New Roman" w:hAnsi="Times New Roman" w:cs="Times New Roman"/>
          <w:b/>
          <w:bCs/>
          <w:sz w:val="28"/>
          <w:szCs w:val="28"/>
        </w:rPr>
        <w:t>5.7 DASHBOARD AND ANALYTICS</w:t>
      </w:r>
    </w:p>
    <w:p w14:paraId="1ECA090B"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The project includes dashboard-oriented analytical reporting features for transaction monitoring and reconciliation analysis. </w:t>
      </w:r>
    </w:p>
    <w:p w14:paraId="47C9BDF1"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dashboard supports:</w:t>
      </w:r>
    </w:p>
    <w:p w14:paraId="2188A350" w14:textId="64FB6C90"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trend analysis </w:t>
      </w:r>
    </w:p>
    <w:p w14:paraId="11EE08F6" w14:textId="6CB0B2DB"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Reconciliation statistics </w:t>
      </w:r>
    </w:p>
    <w:p w14:paraId="73DA711F" w14:textId="6C1E3168"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Failure monitoring </w:t>
      </w:r>
    </w:p>
    <w:p w14:paraId="1E32B577" w14:textId="54045FF4"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Rollback analysis </w:t>
      </w:r>
    </w:p>
    <w:p w14:paraId="1A684BCF" w14:textId="105243CC"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Bank-wise transaction analytics </w:t>
      </w:r>
    </w:p>
    <w:p w14:paraId="2E30F2CE" w14:textId="2064A507"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Large transaction reports </w:t>
      </w:r>
    </w:p>
    <w:p w14:paraId="26DFA1ED" w14:textId="65C0E970"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Out-of-order transaction monitoring </w:t>
      </w:r>
    </w:p>
    <w:p w14:paraId="6C53D9CF" w14:textId="6028FD23"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Time-based reconciliation reports </w:t>
      </w:r>
    </w:p>
    <w:p w14:paraId="67D7DCCC" w14:textId="1D6C83BF"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failure distribution </w:t>
      </w:r>
    </w:p>
    <w:p w14:paraId="5F3E6F06"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generated datasets were prepared for Power BI dashboard integration and analytical visualization workflows.</w:t>
      </w:r>
    </w:p>
    <w:p w14:paraId="79362F1D"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dashboard improves:</w:t>
      </w:r>
    </w:p>
    <w:p w14:paraId="2EBA67FE" w14:textId="4D37AD59"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Operational monitoring </w:t>
      </w:r>
    </w:p>
    <w:p w14:paraId="403449E0" w14:textId="4EDD4C8F"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visibility </w:t>
      </w:r>
    </w:p>
    <w:p w14:paraId="3102DE9B" w14:textId="330B0D86"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Reconciliation analysis </w:t>
      </w:r>
    </w:p>
    <w:p w14:paraId="5622BE0B" w14:textId="35D330F8"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Administrative reporting </w:t>
      </w:r>
    </w:p>
    <w:p w14:paraId="0DE18EC1" w14:textId="3D8CFD62"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Decision-making support </w:t>
      </w:r>
    </w:p>
    <w:p w14:paraId="212E4507" w14:textId="1BBA5798"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Analytical monitoring efficiency </w:t>
      </w:r>
    </w:p>
    <w:p w14:paraId="071AD8E4" w14:textId="77777777" w:rsidR="00647E8E" w:rsidRPr="00647E8E" w:rsidRDefault="00647E8E" w:rsidP="00647E8E">
      <w:pPr>
        <w:spacing w:before="240" w:after="0" w:line="360" w:lineRule="auto"/>
        <w:jc w:val="both"/>
        <w:rPr>
          <w:rFonts w:ascii="Times New Roman" w:hAnsi="Times New Roman" w:cs="Times New Roman"/>
          <w:sz w:val="24"/>
          <w:szCs w:val="24"/>
        </w:rPr>
      </w:pPr>
    </w:p>
    <w:p w14:paraId="2BFF50E9" w14:textId="77777777" w:rsidR="00647E8E" w:rsidRPr="00647E8E" w:rsidRDefault="00647E8E" w:rsidP="00647E8E">
      <w:pPr>
        <w:spacing w:before="240" w:after="0" w:line="360" w:lineRule="auto"/>
        <w:jc w:val="both"/>
        <w:rPr>
          <w:rFonts w:ascii="Times New Roman" w:hAnsi="Times New Roman" w:cs="Times New Roman"/>
          <w:b/>
          <w:bCs/>
          <w:sz w:val="24"/>
          <w:szCs w:val="24"/>
        </w:rPr>
      </w:pPr>
      <w:r w:rsidRPr="00647E8E">
        <w:rPr>
          <w:rFonts w:ascii="Times New Roman" w:hAnsi="Times New Roman" w:cs="Times New Roman"/>
          <w:b/>
          <w:bCs/>
          <w:sz w:val="28"/>
          <w:szCs w:val="28"/>
        </w:rPr>
        <w:lastRenderedPageBreak/>
        <w:t>5.8 DATA GENERATION AND TESTING</w:t>
      </w:r>
    </w:p>
    <w:p w14:paraId="7CCFC951"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Synthetic transaction datasets were generated using Python scripts to simulate real-world transaction workflows and reconciliation scenarios. </w:t>
      </w:r>
    </w:p>
    <w:p w14:paraId="4A6B1DFD"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generated datasets included:</w:t>
      </w:r>
    </w:p>
    <w:p w14:paraId="0A6A4C9A" w14:textId="702C440C"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Gateway transactions </w:t>
      </w:r>
    </w:p>
    <w:p w14:paraId="2B0973AF" w14:textId="6BD1E895"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Failed transactions </w:t>
      </w:r>
    </w:p>
    <w:p w14:paraId="24A7BBD8" w14:textId="52A1EAF2"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Pending transactions </w:t>
      </w:r>
    </w:p>
    <w:p w14:paraId="51DE1AF2" w14:textId="48C70795"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Large-value transactions </w:t>
      </w:r>
    </w:p>
    <w:p w14:paraId="50BC88B6" w14:textId="69B0407C"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Out-of-order transactions </w:t>
      </w:r>
    </w:p>
    <w:p w14:paraId="6BD57CF0" w14:textId="7847F88E"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Missing internal transaction records </w:t>
      </w:r>
    </w:p>
    <w:p w14:paraId="782706AF" w14:textId="77777777" w:rsidR="00647E8E" w:rsidRP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generated data was used for:</w:t>
      </w:r>
    </w:p>
    <w:p w14:paraId="0C385F63" w14:textId="7CA912DD"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Reconciliation testing </w:t>
      </w:r>
    </w:p>
    <w:p w14:paraId="69B01D86" w14:textId="7D31481D"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Spark validation </w:t>
      </w:r>
    </w:p>
    <w:p w14:paraId="24697F3D" w14:textId="3A7597BE"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Dashboard analytics </w:t>
      </w:r>
    </w:p>
    <w:p w14:paraId="7E430DAA" w14:textId="2D0AF434"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Performance analysis </w:t>
      </w:r>
    </w:p>
    <w:p w14:paraId="6D703009" w14:textId="4DF976A3"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Rollback verification </w:t>
      </w:r>
    </w:p>
    <w:p w14:paraId="03EFBE16" w14:textId="1288AB41" w:rsidR="00647E8E" w:rsidRPr="00647E8E" w:rsidRDefault="00647E8E">
      <w:pPr>
        <w:pStyle w:val="ListParagraph"/>
        <w:numPr>
          <w:ilvl w:val="0"/>
          <w:numId w:val="4"/>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Error detection testing </w:t>
      </w:r>
    </w:p>
    <w:p w14:paraId="265A1EC7" w14:textId="21A832EA" w:rsidR="00647E8E" w:rsidRDefault="00647E8E" w:rsidP="00647E8E">
      <w:p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The datasets helped evaluate the scalability, reliability, and reconciliation accuracy of the system during implementation and testing phases.</w:t>
      </w:r>
    </w:p>
    <w:p w14:paraId="4CB611A0" w14:textId="77777777" w:rsidR="00647E8E" w:rsidRDefault="00647E8E">
      <w:pPr>
        <w:rPr>
          <w:rFonts w:ascii="Times New Roman" w:hAnsi="Times New Roman" w:cs="Times New Roman"/>
          <w:sz w:val="24"/>
          <w:szCs w:val="24"/>
        </w:rPr>
      </w:pPr>
      <w:r>
        <w:rPr>
          <w:rFonts w:ascii="Times New Roman" w:hAnsi="Times New Roman" w:cs="Times New Roman"/>
          <w:sz w:val="24"/>
          <w:szCs w:val="24"/>
        </w:rPr>
        <w:br w:type="page"/>
      </w:r>
    </w:p>
    <w:p w14:paraId="7FCF0010" w14:textId="77777777" w:rsidR="00647E8E" w:rsidRDefault="00647E8E" w:rsidP="00647E8E">
      <w:pPr>
        <w:spacing w:before="240" w:after="0" w:line="360" w:lineRule="auto"/>
        <w:jc w:val="both"/>
        <w:rPr>
          <w:rFonts w:ascii="Times New Roman" w:hAnsi="Times New Roman" w:cs="Times New Roman"/>
          <w:sz w:val="24"/>
          <w:szCs w:val="24"/>
        </w:rPr>
        <w:sectPr w:rsidR="00647E8E" w:rsidSect="00647E8E">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4A5A30D0" w14:textId="77777777" w:rsidR="00647E8E" w:rsidRPr="00647E8E" w:rsidRDefault="00647E8E" w:rsidP="00647E8E">
      <w:pPr>
        <w:spacing w:before="240" w:after="0" w:line="360" w:lineRule="auto"/>
        <w:jc w:val="center"/>
        <w:rPr>
          <w:rFonts w:ascii="Times New Roman" w:hAnsi="Times New Roman" w:cs="Times New Roman"/>
          <w:sz w:val="40"/>
          <w:szCs w:val="40"/>
        </w:rPr>
      </w:pPr>
      <w:r w:rsidRPr="00647E8E">
        <w:rPr>
          <w:rFonts w:ascii="Times New Roman" w:hAnsi="Times New Roman" w:cs="Times New Roman"/>
          <w:sz w:val="40"/>
          <w:szCs w:val="40"/>
        </w:rPr>
        <w:lastRenderedPageBreak/>
        <w:t>CHAPTER 6</w:t>
      </w:r>
    </w:p>
    <w:p w14:paraId="46C8D535" w14:textId="3269F42E" w:rsidR="00647E8E" w:rsidRDefault="00647E8E" w:rsidP="00647E8E">
      <w:pPr>
        <w:spacing w:before="240" w:after="0" w:line="360" w:lineRule="auto"/>
        <w:jc w:val="center"/>
        <w:rPr>
          <w:rFonts w:ascii="Times New Roman" w:hAnsi="Times New Roman" w:cs="Times New Roman"/>
          <w:sz w:val="40"/>
          <w:szCs w:val="40"/>
        </w:rPr>
      </w:pPr>
      <w:r w:rsidRPr="00647E8E">
        <w:rPr>
          <w:rFonts w:ascii="Times New Roman" w:hAnsi="Times New Roman" w:cs="Times New Roman"/>
          <w:sz w:val="40"/>
          <w:szCs w:val="40"/>
        </w:rPr>
        <w:t>TESTING PHASE</w:t>
      </w:r>
    </w:p>
    <w:p w14:paraId="25C963C0" w14:textId="77777777" w:rsidR="00647E8E" w:rsidRDefault="00647E8E">
      <w:pPr>
        <w:rPr>
          <w:rFonts w:ascii="Times New Roman" w:hAnsi="Times New Roman" w:cs="Times New Roman"/>
          <w:sz w:val="40"/>
          <w:szCs w:val="40"/>
        </w:rPr>
      </w:pPr>
      <w:r>
        <w:rPr>
          <w:rFonts w:ascii="Times New Roman" w:hAnsi="Times New Roman" w:cs="Times New Roman"/>
          <w:sz w:val="40"/>
          <w:szCs w:val="40"/>
        </w:rPr>
        <w:br w:type="page"/>
      </w:r>
    </w:p>
    <w:p w14:paraId="3A048AD3" w14:textId="77777777" w:rsidR="00647E8E" w:rsidRDefault="00647E8E" w:rsidP="00647E8E">
      <w:pPr>
        <w:spacing w:before="240" w:after="0" w:line="360" w:lineRule="auto"/>
        <w:jc w:val="center"/>
        <w:rPr>
          <w:rFonts w:ascii="Times New Roman" w:hAnsi="Times New Roman" w:cs="Times New Roman"/>
          <w:sz w:val="40"/>
          <w:szCs w:val="40"/>
        </w:rPr>
        <w:sectPr w:rsidR="00647E8E" w:rsidSect="00647E8E">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vAlign w:val="center"/>
          <w:docGrid w:linePitch="360"/>
        </w:sectPr>
      </w:pPr>
    </w:p>
    <w:p w14:paraId="721620D9" w14:textId="77777777" w:rsidR="00647E8E" w:rsidRPr="00C9280D" w:rsidRDefault="00647E8E" w:rsidP="00647E8E">
      <w:pPr>
        <w:spacing w:before="240" w:after="0" w:line="360" w:lineRule="auto"/>
        <w:jc w:val="both"/>
        <w:rPr>
          <w:rFonts w:ascii="Times New Roman" w:hAnsi="Times New Roman" w:cs="Times New Roman"/>
          <w:b/>
          <w:bCs/>
          <w:sz w:val="28"/>
          <w:szCs w:val="28"/>
        </w:rPr>
      </w:pPr>
      <w:r w:rsidRPr="00C9280D">
        <w:rPr>
          <w:rFonts w:ascii="Times New Roman" w:hAnsi="Times New Roman" w:cs="Times New Roman"/>
          <w:b/>
          <w:bCs/>
          <w:sz w:val="28"/>
          <w:szCs w:val="28"/>
        </w:rPr>
        <w:lastRenderedPageBreak/>
        <w:t>6.1 TESTING AND QUALITY ASSURANCE</w:t>
      </w:r>
    </w:p>
    <w:p w14:paraId="55F70976"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Testing and quality assurance were important phases during the development of the Transaction Reconciliation System. The application was tested continuously throughout the implementation process to ensure correct transaction processing, accurate reconciliation, reliable rollback handling, and proper dashboard reporting.</w:t>
      </w:r>
    </w:p>
    <w:p w14:paraId="0132CB9D"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testing process focused on validating:</w:t>
      </w:r>
    </w:p>
    <w:p w14:paraId="14B9EE0D" w14:textId="77777777" w:rsidR="00647E8E" w:rsidRPr="00647E8E" w:rsidRDefault="00647E8E">
      <w:pPr>
        <w:pStyle w:val="ListParagraph"/>
        <w:numPr>
          <w:ilvl w:val="0"/>
          <w:numId w:val="5"/>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Transaction creation workflows </w:t>
      </w:r>
    </w:p>
    <w:p w14:paraId="3BEE1C0D" w14:textId="77777777" w:rsidR="00647E8E" w:rsidRPr="00647E8E" w:rsidRDefault="00647E8E">
      <w:pPr>
        <w:pStyle w:val="ListParagraph"/>
        <w:numPr>
          <w:ilvl w:val="0"/>
          <w:numId w:val="5"/>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Database operations </w:t>
      </w:r>
    </w:p>
    <w:p w14:paraId="38B6EDF6" w14:textId="77777777" w:rsidR="00647E8E" w:rsidRPr="00647E8E" w:rsidRDefault="00647E8E">
      <w:pPr>
        <w:pStyle w:val="ListParagraph"/>
        <w:numPr>
          <w:ilvl w:val="0"/>
          <w:numId w:val="5"/>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Reconciliation accuracy </w:t>
      </w:r>
    </w:p>
    <w:p w14:paraId="5CD3C03F" w14:textId="77777777" w:rsidR="00647E8E" w:rsidRPr="00647E8E" w:rsidRDefault="00647E8E">
      <w:pPr>
        <w:pStyle w:val="ListParagraph"/>
        <w:numPr>
          <w:ilvl w:val="0"/>
          <w:numId w:val="5"/>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Rollback execution </w:t>
      </w:r>
    </w:p>
    <w:p w14:paraId="42830E79" w14:textId="77777777" w:rsidR="00647E8E" w:rsidRPr="00647E8E" w:rsidRDefault="00647E8E">
      <w:pPr>
        <w:pStyle w:val="ListParagraph"/>
        <w:numPr>
          <w:ilvl w:val="0"/>
          <w:numId w:val="5"/>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CSV upload functionality </w:t>
      </w:r>
    </w:p>
    <w:p w14:paraId="38CF0CC7" w14:textId="77777777" w:rsidR="00647E8E" w:rsidRPr="00647E8E" w:rsidRDefault="00647E8E">
      <w:pPr>
        <w:pStyle w:val="ListParagraph"/>
        <w:numPr>
          <w:ilvl w:val="0"/>
          <w:numId w:val="5"/>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Spark processing </w:t>
      </w:r>
    </w:p>
    <w:p w14:paraId="7A29F971" w14:textId="77777777" w:rsidR="00647E8E" w:rsidRPr="00647E8E" w:rsidRDefault="00647E8E">
      <w:pPr>
        <w:pStyle w:val="ListParagraph"/>
        <w:numPr>
          <w:ilvl w:val="0"/>
          <w:numId w:val="5"/>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Dashboard result generation </w:t>
      </w:r>
    </w:p>
    <w:p w14:paraId="37536B5F"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Different types of testing were performed during the project implementation to ensure that all modules operated correctly under different transaction scenarios.</w:t>
      </w:r>
    </w:p>
    <w:p w14:paraId="164AF727"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quality assurance process also included:</w:t>
      </w:r>
    </w:p>
    <w:p w14:paraId="54F84C43" w14:textId="77777777" w:rsidR="00647E8E" w:rsidRPr="00647E8E" w:rsidRDefault="00647E8E">
      <w:pPr>
        <w:pStyle w:val="ListParagraph"/>
        <w:numPr>
          <w:ilvl w:val="0"/>
          <w:numId w:val="6"/>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Debugging backend services </w:t>
      </w:r>
    </w:p>
    <w:p w14:paraId="54928FEA" w14:textId="77777777" w:rsidR="00647E8E" w:rsidRPr="00647E8E" w:rsidRDefault="00647E8E">
      <w:pPr>
        <w:pStyle w:val="ListParagraph"/>
        <w:numPr>
          <w:ilvl w:val="0"/>
          <w:numId w:val="6"/>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Verifying reconciliation classifications </w:t>
      </w:r>
    </w:p>
    <w:p w14:paraId="15A7DB3A" w14:textId="77777777" w:rsidR="00647E8E" w:rsidRPr="00647E8E" w:rsidRDefault="00647E8E">
      <w:pPr>
        <w:pStyle w:val="ListParagraph"/>
        <w:numPr>
          <w:ilvl w:val="0"/>
          <w:numId w:val="6"/>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Validating transaction consistency </w:t>
      </w:r>
    </w:p>
    <w:p w14:paraId="63920407" w14:textId="77777777" w:rsidR="00647E8E" w:rsidRPr="00647E8E" w:rsidRDefault="00647E8E">
      <w:pPr>
        <w:pStyle w:val="ListParagraph"/>
        <w:numPr>
          <w:ilvl w:val="0"/>
          <w:numId w:val="6"/>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Monitoring database updates </w:t>
      </w:r>
    </w:p>
    <w:p w14:paraId="73B17714" w14:textId="77777777" w:rsidR="00647E8E" w:rsidRPr="00647E8E" w:rsidRDefault="00647E8E">
      <w:pPr>
        <w:pStyle w:val="ListParagraph"/>
        <w:numPr>
          <w:ilvl w:val="0"/>
          <w:numId w:val="6"/>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Checking dashboard outputs </w:t>
      </w:r>
    </w:p>
    <w:p w14:paraId="7A3221BD"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Testing helped identify inconsistencies, processing issues, reconciliation mismatches, and workflow errors during development.</w:t>
      </w:r>
    </w:p>
    <w:p w14:paraId="70454A04" w14:textId="77777777" w:rsidR="00647E8E" w:rsidRPr="00C9280D" w:rsidRDefault="00647E8E" w:rsidP="00647E8E">
      <w:pPr>
        <w:spacing w:before="240" w:after="0" w:line="360" w:lineRule="auto"/>
        <w:jc w:val="both"/>
        <w:rPr>
          <w:rFonts w:ascii="Times New Roman" w:hAnsi="Times New Roman" w:cs="Times New Roman"/>
          <w:b/>
          <w:bCs/>
          <w:sz w:val="28"/>
          <w:szCs w:val="28"/>
        </w:rPr>
      </w:pPr>
      <w:r w:rsidRPr="00C9280D">
        <w:rPr>
          <w:rFonts w:ascii="Times New Roman" w:hAnsi="Times New Roman" w:cs="Times New Roman"/>
          <w:b/>
          <w:bCs/>
          <w:sz w:val="28"/>
          <w:szCs w:val="28"/>
        </w:rPr>
        <w:t>6.2 RECORDING THE TEST CASES</w:t>
      </w:r>
    </w:p>
    <w:p w14:paraId="2D356D1F"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Test cases were prepared and executed to validate the correctness of individual modules and overall system workflows. The testing process verified whether the system generated expected outputs under different transaction conditions.</w:t>
      </w:r>
    </w:p>
    <w:p w14:paraId="75A806DD"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lastRenderedPageBreak/>
        <w:t>The following scenarios were tested:</w:t>
      </w:r>
    </w:p>
    <w:p w14:paraId="4A1C4CDD" w14:textId="77777777" w:rsidR="00647E8E" w:rsidRPr="00647E8E" w:rsidRDefault="00647E8E">
      <w:pPr>
        <w:pStyle w:val="ListParagraph"/>
        <w:numPr>
          <w:ilvl w:val="0"/>
          <w:numId w:val="7"/>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Successful transactions </w:t>
      </w:r>
    </w:p>
    <w:p w14:paraId="3ABD8870" w14:textId="77777777" w:rsidR="00647E8E" w:rsidRPr="00647E8E" w:rsidRDefault="00647E8E">
      <w:pPr>
        <w:pStyle w:val="ListParagraph"/>
        <w:numPr>
          <w:ilvl w:val="0"/>
          <w:numId w:val="7"/>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Failed transactions </w:t>
      </w:r>
    </w:p>
    <w:p w14:paraId="1427F57A" w14:textId="77777777" w:rsidR="00647E8E" w:rsidRPr="00647E8E" w:rsidRDefault="00647E8E">
      <w:pPr>
        <w:pStyle w:val="ListParagraph"/>
        <w:numPr>
          <w:ilvl w:val="0"/>
          <w:numId w:val="7"/>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Pending transactions </w:t>
      </w:r>
    </w:p>
    <w:p w14:paraId="5C00F30E" w14:textId="77777777" w:rsidR="00647E8E" w:rsidRPr="00647E8E" w:rsidRDefault="00647E8E">
      <w:pPr>
        <w:pStyle w:val="ListParagraph"/>
        <w:numPr>
          <w:ilvl w:val="0"/>
          <w:numId w:val="7"/>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Amount mismatch scenarios </w:t>
      </w:r>
    </w:p>
    <w:p w14:paraId="2B794098" w14:textId="77777777" w:rsidR="00647E8E" w:rsidRPr="00647E8E" w:rsidRDefault="00647E8E">
      <w:pPr>
        <w:pStyle w:val="ListParagraph"/>
        <w:numPr>
          <w:ilvl w:val="0"/>
          <w:numId w:val="7"/>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Missing internal transaction records </w:t>
      </w:r>
    </w:p>
    <w:p w14:paraId="65AFDF42" w14:textId="77777777" w:rsidR="00647E8E" w:rsidRPr="00647E8E" w:rsidRDefault="00647E8E">
      <w:pPr>
        <w:pStyle w:val="ListParagraph"/>
        <w:numPr>
          <w:ilvl w:val="0"/>
          <w:numId w:val="7"/>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Large transaction detection </w:t>
      </w:r>
    </w:p>
    <w:p w14:paraId="2714D13A" w14:textId="77777777" w:rsidR="00647E8E" w:rsidRPr="00647E8E" w:rsidRDefault="00647E8E">
      <w:pPr>
        <w:pStyle w:val="ListParagraph"/>
        <w:numPr>
          <w:ilvl w:val="0"/>
          <w:numId w:val="7"/>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Out-of-order transaction detection </w:t>
      </w:r>
    </w:p>
    <w:p w14:paraId="64AB6746" w14:textId="77777777" w:rsidR="00647E8E" w:rsidRPr="00647E8E" w:rsidRDefault="00647E8E">
      <w:pPr>
        <w:pStyle w:val="ListParagraph"/>
        <w:numPr>
          <w:ilvl w:val="0"/>
          <w:numId w:val="7"/>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Rollback execution </w:t>
      </w:r>
    </w:p>
    <w:p w14:paraId="1EA5D407" w14:textId="77777777" w:rsidR="00647E8E" w:rsidRPr="00647E8E" w:rsidRDefault="00647E8E">
      <w:pPr>
        <w:pStyle w:val="ListParagraph"/>
        <w:numPr>
          <w:ilvl w:val="0"/>
          <w:numId w:val="7"/>
        </w:numPr>
        <w:spacing w:before="240" w:after="0" w:line="360" w:lineRule="auto"/>
        <w:jc w:val="both"/>
        <w:rPr>
          <w:rFonts w:ascii="Times New Roman" w:hAnsi="Times New Roman" w:cs="Times New Roman"/>
          <w:sz w:val="24"/>
          <w:szCs w:val="24"/>
        </w:rPr>
      </w:pPr>
      <w:r w:rsidRPr="00647E8E">
        <w:rPr>
          <w:rFonts w:ascii="Times New Roman" w:hAnsi="Times New Roman" w:cs="Times New Roman"/>
          <w:sz w:val="24"/>
          <w:szCs w:val="24"/>
        </w:rPr>
        <w:t xml:space="preserve">CSV upload processing </w:t>
      </w:r>
    </w:p>
    <w:p w14:paraId="5AC3E416" w14:textId="77777777" w:rsidR="00647E8E" w:rsidRPr="002F25F9" w:rsidRDefault="00647E8E" w:rsidP="00647E8E">
      <w:pPr>
        <w:spacing w:before="240" w:after="0" w:line="360" w:lineRule="auto"/>
        <w:jc w:val="center"/>
        <w:rPr>
          <w:rFonts w:ascii="Times New Roman" w:hAnsi="Times New Roman" w:cs="Times New Roman"/>
          <w:sz w:val="24"/>
          <w:szCs w:val="24"/>
        </w:rPr>
      </w:pPr>
      <w:r w:rsidRPr="002F25F9">
        <w:rPr>
          <w:rFonts w:ascii="Times New Roman" w:hAnsi="Times New Roman" w:cs="Times New Roman"/>
          <w:sz w:val="24"/>
          <w:szCs w:val="24"/>
        </w:rPr>
        <w:t>Table 7.1 - Reconciliation Output Summary</w:t>
      </w:r>
    </w:p>
    <w:tbl>
      <w:tblPr>
        <w:tblStyle w:val="TableGridLight"/>
        <w:tblW w:w="9161" w:type="dxa"/>
        <w:tblLook w:val="04A0" w:firstRow="1" w:lastRow="0" w:firstColumn="1" w:lastColumn="0" w:noHBand="0" w:noVBand="1"/>
      </w:tblPr>
      <w:tblGrid>
        <w:gridCol w:w="4347"/>
        <w:gridCol w:w="4814"/>
      </w:tblGrid>
      <w:tr w:rsidR="00647E8E" w:rsidRPr="00BD3D15" w14:paraId="5CD90E7B" w14:textId="77777777" w:rsidTr="00647E8E">
        <w:trPr>
          <w:trHeight w:val="486"/>
        </w:trPr>
        <w:tc>
          <w:tcPr>
            <w:tcW w:w="0" w:type="auto"/>
            <w:hideMark/>
          </w:tcPr>
          <w:p w14:paraId="28120E23" w14:textId="77777777" w:rsidR="00647E8E" w:rsidRPr="00BD3D15" w:rsidRDefault="00647E8E" w:rsidP="00DD29E9">
            <w:pPr>
              <w:spacing w:line="360" w:lineRule="auto"/>
              <w:jc w:val="both"/>
              <w:rPr>
                <w:rFonts w:ascii="Times New Roman" w:hAnsi="Times New Roman" w:cs="Times New Roman"/>
                <w:b/>
                <w:bCs/>
                <w:sz w:val="24"/>
                <w:szCs w:val="24"/>
              </w:rPr>
            </w:pPr>
            <w:r w:rsidRPr="00BD3D15">
              <w:rPr>
                <w:rFonts w:ascii="Times New Roman" w:hAnsi="Times New Roman" w:cs="Times New Roman"/>
                <w:b/>
                <w:bCs/>
                <w:sz w:val="24"/>
                <w:szCs w:val="24"/>
              </w:rPr>
              <w:t>Description</w:t>
            </w:r>
          </w:p>
        </w:tc>
        <w:tc>
          <w:tcPr>
            <w:tcW w:w="0" w:type="auto"/>
            <w:hideMark/>
          </w:tcPr>
          <w:p w14:paraId="57B52F01" w14:textId="77777777" w:rsidR="00647E8E" w:rsidRPr="00BD3D15" w:rsidRDefault="00647E8E" w:rsidP="00DD29E9">
            <w:pPr>
              <w:spacing w:line="360" w:lineRule="auto"/>
              <w:jc w:val="both"/>
              <w:rPr>
                <w:rFonts w:ascii="Times New Roman" w:hAnsi="Times New Roman" w:cs="Times New Roman"/>
                <w:b/>
                <w:bCs/>
                <w:sz w:val="24"/>
                <w:szCs w:val="24"/>
              </w:rPr>
            </w:pPr>
            <w:r w:rsidRPr="00BD3D15">
              <w:rPr>
                <w:rFonts w:ascii="Times New Roman" w:hAnsi="Times New Roman" w:cs="Times New Roman"/>
                <w:b/>
                <w:bCs/>
                <w:sz w:val="24"/>
                <w:szCs w:val="24"/>
              </w:rPr>
              <w:t>Expected Result</w:t>
            </w:r>
          </w:p>
        </w:tc>
      </w:tr>
      <w:tr w:rsidR="00647E8E" w:rsidRPr="00BD3D15" w14:paraId="317F7ED8" w14:textId="77777777" w:rsidTr="00647E8E">
        <w:trPr>
          <w:trHeight w:val="486"/>
        </w:trPr>
        <w:tc>
          <w:tcPr>
            <w:tcW w:w="0" w:type="auto"/>
            <w:hideMark/>
          </w:tcPr>
          <w:p w14:paraId="0E0D6BB7" w14:textId="77777777" w:rsidR="00647E8E" w:rsidRPr="00BD3D15" w:rsidRDefault="00647E8E" w:rsidP="00DD29E9">
            <w:pPr>
              <w:spacing w:line="360" w:lineRule="auto"/>
              <w:jc w:val="both"/>
              <w:rPr>
                <w:rFonts w:ascii="Times New Roman" w:hAnsi="Times New Roman" w:cs="Times New Roman"/>
                <w:sz w:val="24"/>
                <w:szCs w:val="24"/>
              </w:rPr>
            </w:pPr>
            <w:r w:rsidRPr="00BD3D15">
              <w:rPr>
                <w:rFonts w:ascii="Times New Roman" w:hAnsi="Times New Roman" w:cs="Times New Roman"/>
                <w:sz w:val="24"/>
                <w:szCs w:val="24"/>
              </w:rPr>
              <w:t>Successful transaction</w:t>
            </w:r>
          </w:p>
        </w:tc>
        <w:tc>
          <w:tcPr>
            <w:tcW w:w="0" w:type="auto"/>
            <w:hideMark/>
          </w:tcPr>
          <w:p w14:paraId="33E9F597" w14:textId="77777777" w:rsidR="00647E8E" w:rsidRPr="00BD3D15" w:rsidRDefault="00647E8E" w:rsidP="00DD29E9">
            <w:pPr>
              <w:spacing w:line="360" w:lineRule="auto"/>
              <w:jc w:val="both"/>
              <w:rPr>
                <w:rFonts w:ascii="Times New Roman" w:hAnsi="Times New Roman" w:cs="Times New Roman"/>
                <w:sz w:val="24"/>
                <w:szCs w:val="24"/>
              </w:rPr>
            </w:pPr>
            <w:r w:rsidRPr="00BD3D15">
              <w:rPr>
                <w:rFonts w:ascii="Times New Roman" w:hAnsi="Times New Roman" w:cs="Times New Roman"/>
                <w:sz w:val="24"/>
                <w:szCs w:val="24"/>
              </w:rPr>
              <w:t>MATCH</w:t>
            </w:r>
          </w:p>
        </w:tc>
      </w:tr>
      <w:tr w:rsidR="00647E8E" w:rsidRPr="00BD3D15" w14:paraId="3C88DE99" w14:textId="77777777" w:rsidTr="00647E8E">
        <w:trPr>
          <w:trHeight w:val="486"/>
        </w:trPr>
        <w:tc>
          <w:tcPr>
            <w:tcW w:w="0" w:type="auto"/>
            <w:hideMark/>
          </w:tcPr>
          <w:p w14:paraId="0331E7E9" w14:textId="77777777" w:rsidR="00647E8E" w:rsidRPr="00BD3D15" w:rsidRDefault="00647E8E" w:rsidP="00DD29E9">
            <w:pPr>
              <w:spacing w:line="360" w:lineRule="auto"/>
              <w:jc w:val="both"/>
              <w:rPr>
                <w:rFonts w:ascii="Times New Roman" w:hAnsi="Times New Roman" w:cs="Times New Roman"/>
                <w:sz w:val="24"/>
                <w:szCs w:val="24"/>
              </w:rPr>
            </w:pPr>
            <w:r w:rsidRPr="00BD3D15">
              <w:rPr>
                <w:rFonts w:ascii="Times New Roman" w:hAnsi="Times New Roman" w:cs="Times New Roman"/>
                <w:sz w:val="24"/>
                <w:szCs w:val="24"/>
              </w:rPr>
              <w:t>Missing internal record</w:t>
            </w:r>
          </w:p>
        </w:tc>
        <w:tc>
          <w:tcPr>
            <w:tcW w:w="0" w:type="auto"/>
            <w:hideMark/>
          </w:tcPr>
          <w:p w14:paraId="2C9A750A" w14:textId="77777777" w:rsidR="00647E8E" w:rsidRPr="00BD3D15" w:rsidRDefault="00647E8E" w:rsidP="00DD29E9">
            <w:pPr>
              <w:spacing w:line="360" w:lineRule="auto"/>
              <w:jc w:val="both"/>
              <w:rPr>
                <w:rFonts w:ascii="Times New Roman" w:hAnsi="Times New Roman" w:cs="Times New Roman"/>
                <w:sz w:val="24"/>
                <w:szCs w:val="24"/>
              </w:rPr>
            </w:pPr>
            <w:r w:rsidRPr="00BD3D15">
              <w:rPr>
                <w:rFonts w:ascii="Times New Roman" w:hAnsi="Times New Roman" w:cs="Times New Roman"/>
                <w:sz w:val="24"/>
                <w:szCs w:val="24"/>
              </w:rPr>
              <w:t>MISSING_INTERNAL</w:t>
            </w:r>
          </w:p>
        </w:tc>
      </w:tr>
      <w:tr w:rsidR="00647E8E" w:rsidRPr="00BD3D15" w14:paraId="21193F8D" w14:textId="77777777" w:rsidTr="00647E8E">
        <w:trPr>
          <w:trHeight w:val="486"/>
        </w:trPr>
        <w:tc>
          <w:tcPr>
            <w:tcW w:w="0" w:type="auto"/>
            <w:hideMark/>
          </w:tcPr>
          <w:p w14:paraId="69D05584" w14:textId="77777777" w:rsidR="00647E8E" w:rsidRPr="00BD3D15" w:rsidRDefault="00647E8E" w:rsidP="00DD29E9">
            <w:pPr>
              <w:spacing w:line="360" w:lineRule="auto"/>
              <w:jc w:val="both"/>
              <w:rPr>
                <w:rFonts w:ascii="Times New Roman" w:hAnsi="Times New Roman" w:cs="Times New Roman"/>
                <w:sz w:val="24"/>
                <w:szCs w:val="24"/>
              </w:rPr>
            </w:pPr>
            <w:r w:rsidRPr="00BD3D15">
              <w:rPr>
                <w:rFonts w:ascii="Times New Roman" w:hAnsi="Times New Roman" w:cs="Times New Roman"/>
                <w:sz w:val="24"/>
                <w:szCs w:val="24"/>
              </w:rPr>
              <w:t>Amount mismatch</w:t>
            </w:r>
          </w:p>
        </w:tc>
        <w:tc>
          <w:tcPr>
            <w:tcW w:w="0" w:type="auto"/>
            <w:hideMark/>
          </w:tcPr>
          <w:p w14:paraId="786DA328" w14:textId="77777777" w:rsidR="00647E8E" w:rsidRPr="00BD3D15" w:rsidRDefault="00647E8E" w:rsidP="00DD29E9">
            <w:pPr>
              <w:spacing w:line="360" w:lineRule="auto"/>
              <w:jc w:val="both"/>
              <w:rPr>
                <w:rFonts w:ascii="Times New Roman" w:hAnsi="Times New Roman" w:cs="Times New Roman"/>
                <w:sz w:val="24"/>
                <w:szCs w:val="24"/>
              </w:rPr>
            </w:pPr>
            <w:r w:rsidRPr="00BD3D15">
              <w:rPr>
                <w:rFonts w:ascii="Times New Roman" w:hAnsi="Times New Roman" w:cs="Times New Roman"/>
                <w:sz w:val="24"/>
                <w:szCs w:val="24"/>
              </w:rPr>
              <w:t>AMOUNT_MISMATCH</w:t>
            </w:r>
          </w:p>
        </w:tc>
      </w:tr>
      <w:tr w:rsidR="00647E8E" w:rsidRPr="00BD3D15" w14:paraId="5434069D" w14:textId="77777777" w:rsidTr="00647E8E">
        <w:trPr>
          <w:trHeight w:val="486"/>
        </w:trPr>
        <w:tc>
          <w:tcPr>
            <w:tcW w:w="0" w:type="auto"/>
            <w:hideMark/>
          </w:tcPr>
          <w:p w14:paraId="60A7CE2D" w14:textId="77777777" w:rsidR="00647E8E" w:rsidRPr="00BD3D15" w:rsidRDefault="00647E8E" w:rsidP="00DD29E9">
            <w:pPr>
              <w:spacing w:line="360" w:lineRule="auto"/>
              <w:jc w:val="both"/>
              <w:rPr>
                <w:rFonts w:ascii="Times New Roman" w:hAnsi="Times New Roman" w:cs="Times New Roman"/>
                <w:sz w:val="24"/>
                <w:szCs w:val="24"/>
              </w:rPr>
            </w:pPr>
            <w:r w:rsidRPr="00BD3D15">
              <w:rPr>
                <w:rFonts w:ascii="Times New Roman" w:hAnsi="Times New Roman" w:cs="Times New Roman"/>
                <w:sz w:val="24"/>
                <w:szCs w:val="24"/>
              </w:rPr>
              <w:t>Large transaction</w:t>
            </w:r>
          </w:p>
        </w:tc>
        <w:tc>
          <w:tcPr>
            <w:tcW w:w="0" w:type="auto"/>
            <w:hideMark/>
          </w:tcPr>
          <w:p w14:paraId="209D78E7" w14:textId="77777777" w:rsidR="00647E8E" w:rsidRPr="00BD3D15" w:rsidRDefault="00647E8E" w:rsidP="00DD29E9">
            <w:pPr>
              <w:spacing w:line="360" w:lineRule="auto"/>
              <w:jc w:val="both"/>
              <w:rPr>
                <w:rFonts w:ascii="Times New Roman" w:hAnsi="Times New Roman" w:cs="Times New Roman"/>
                <w:sz w:val="24"/>
                <w:szCs w:val="24"/>
              </w:rPr>
            </w:pPr>
            <w:r w:rsidRPr="00BD3D15">
              <w:rPr>
                <w:rFonts w:ascii="Times New Roman" w:hAnsi="Times New Roman" w:cs="Times New Roman"/>
                <w:sz w:val="24"/>
                <w:szCs w:val="24"/>
              </w:rPr>
              <w:t>LARGE_TRANSACTION</w:t>
            </w:r>
          </w:p>
        </w:tc>
      </w:tr>
      <w:tr w:rsidR="00647E8E" w:rsidRPr="00BD3D15" w14:paraId="2A08E1BA" w14:textId="77777777" w:rsidTr="00647E8E">
        <w:trPr>
          <w:trHeight w:val="474"/>
        </w:trPr>
        <w:tc>
          <w:tcPr>
            <w:tcW w:w="0" w:type="auto"/>
            <w:hideMark/>
          </w:tcPr>
          <w:p w14:paraId="6AEEA6ED" w14:textId="77777777" w:rsidR="00647E8E" w:rsidRPr="00BD3D15" w:rsidRDefault="00647E8E" w:rsidP="00DD29E9">
            <w:pPr>
              <w:spacing w:line="360" w:lineRule="auto"/>
              <w:jc w:val="both"/>
              <w:rPr>
                <w:rFonts w:ascii="Times New Roman" w:hAnsi="Times New Roman" w:cs="Times New Roman"/>
                <w:sz w:val="24"/>
                <w:szCs w:val="24"/>
              </w:rPr>
            </w:pPr>
            <w:r w:rsidRPr="00BD3D15">
              <w:rPr>
                <w:rFonts w:ascii="Times New Roman" w:hAnsi="Times New Roman" w:cs="Times New Roman"/>
                <w:sz w:val="24"/>
                <w:szCs w:val="24"/>
              </w:rPr>
              <w:t>Out-of-order transaction</w:t>
            </w:r>
          </w:p>
        </w:tc>
        <w:tc>
          <w:tcPr>
            <w:tcW w:w="0" w:type="auto"/>
            <w:hideMark/>
          </w:tcPr>
          <w:p w14:paraId="6086AF88" w14:textId="77777777" w:rsidR="00647E8E" w:rsidRPr="00BD3D15" w:rsidRDefault="00647E8E" w:rsidP="00DD29E9">
            <w:pPr>
              <w:spacing w:line="360" w:lineRule="auto"/>
              <w:jc w:val="both"/>
              <w:rPr>
                <w:rFonts w:ascii="Times New Roman" w:hAnsi="Times New Roman" w:cs="Times New Roman"/>
                <w:sz w:val="24"/>
                <w:szCs w:val="24"/>
              </w:rPr>
            </w:pPr>
            <w:r w:rsidRPr="00BD3D15">
              <w:rPr>
                <w:rFonts w:ascii="Times New Roman" w:hAnsi="Times New Roman" w:cs="Times New Roman"/>
                <w:sz w:val="24"/>
                <w:szCs w:val="24"/>
              </w:rPr>
              <w:t>OUT_OF_ORDER</w:t>
            </w:r>
          </w:p>
        </w:tc>
      </w:tr>
      <w:tr w:rsidR="00647E8E" w:rsidRPr="00BD3D15" w14:paraId="54E8EF8D" w14:textId="77777777" w:rsidTr="00647E8E">
        <w:trPr>
          <w:trHeight w:val="486"/>
        </w:trPr>
        <w:tc>
          <w:tcPr>
            <w:tcW w:w="0" w:type="auto"/>
            <w:hideMark/>
          </w:tcPr>
          <w:p w14:paraId="31C876EF" w14:textId="77777777" w:rsidR="00647E8E" w:rsidRPr="00BD3D15" w:rsidRDefault="00647E8E" w:rsidP="00DD29E9">
            <w:pPr>
              <w:spacing w:line="360" w:lineRule="auto"/>
              <w:jc w:val="both"/>
              <w:rPr>
                <w:rFonts w:ascii="Times New Roman" w:hAnsi="Times New Roman" w:cs="Times New Roman"/>
                <w:sz w:val="24"/>
                <w:szCs w:val="24"/>
              </w:rPr>
            </w:pPr>
            <w:r w:rsidRPr="00BD3D15">
              <w:rPr>
                <w:rFonts w:ascii="Times New Roman" w:hAnsi="Times New Roman" w:cs="Times New Roman"/>
                <w:sz w:val="24"/>
                <w:szCs w:val="24"/>
              </w:rPr>
              <w:t>Failed reconciliation</w:t>
            </w:r>
          </w:p>
        </w:tc>
        <w:tc>
          <w:tcPr>
            <w:tcW w:w="0" w:type="auto"/>
            <w:hideMark/>
          </w:tcPr>
          <w:p w14:paraId="72878AE9" w14:textId="77777777" w:rsidR="00647E8E" w:rsidRPr="00BD3D15" w:rsidRDefault="00647E8E" w:rsidP="00DD29E9">
            <w:pPr>
              <w:spacing w:line="360" w:lineRule="auto"/>
              <w:jc w:val="both"/>
              <w:rPr>
                <w:rFonts w:ascii="Times New Roman" w:hAnsi="Times New Roman" w:cs="Times New Roman"/>
                <w:sz w:val="24"/>
                <w:szCs w:val="24"/>
              </w:rPr>
            </w:pPr>
            <w:r w:rsidRPr="00BD3D15">
              <w:rPr>
                <w:rFonts w:ascii="Times New Roman" w:hAnsi="Times New Roman" w:cs="Times New Roman"/>
                <w:sz w:val="24"/>
                <w:szCs w:val="24"/>
              </w:rPr>
              <w:t>ROLLEDBACK</w:t>
            </w:r>
          </w:p>
        </w:tc>
      </w:tr>
    </w:tbl>
    <w:p w14:paraId="073AC513"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test case execution process helped ensure that the reconciliation engine and rollback mechanisms functioned correctly under multiple operational conditions.</w:t>
      </w:r>
    </w:p>
    <w:p w14:paraId="4A10848E" w14:textId="77777777" w:rsidR="00647E8E" w:rsidRPr="00C9280D" w:rsidRDefault="00647E8E" w:rsidP="00647E8E">
      <w:pPr>
        <w:spacing w:before="240" w:after="0" w:line="360" w:lineRule="auto"/>
        <w:jc w:val="both"/>
        <w:rPr>
          <w:rFonts w:ascii="Times New Roman" w:hAnsi="Times New Roman" w:cs="Times New Roman"/>
          <w:b/>
          <w:bCs/>
          <w:sz w:val="28"/>
          <w:szCs w:val="28"/>
        </w:rPr>
      </w:pPr>
      <w:r w:rsidRPr="00C9280D">
        <w:rPr>
          <w:rFonts w:ascii="Times New Roman" w:hAnsi="Times New Roman" w:cs="Times New Roman"/>
          <w:b/>
          <w:bCs/>
          <w:sz w:val="28"/>
          <w:szCs w:val="28"/>
        </w:rPr>
        <w:t>6.3 DEBUGGING AND VALIDATION</w:t>
      </w:r>
    </w:p>
    <w:p w14:paraId="76BA29A7"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Debugging was performed throughout the development lifecycle to identify and resolve errors related to transaction processing, Spark execution, reconciliation workflows, CSV handling, and database operations.</w:t>
      </w:r>
    </w:p>
    <w:p w14:paraId="5EDCE55A"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major debugging activities included:</w:t>
      </w:r>
    </w:p>
    <w:p w14:paraId="5B5786EF" w14:textId="77777777" w:rsidR="00647E8E" w:rsidRPr="00DD29E9" w:rsidRDefault="00647E8E">
      <w:pPr>
        <w:pStyle w:val="ListParagraph"/>
        <w:numPr>
          <w:ilvl w:val="0"/>
          <w:numId w:val="8"/>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Database connectivity issues </w:t>
      </w:r>
    </w:p>
    <w:p w14:paraId="47E0657A" w14:textId="77777777" w:rsidR="00647E8E" w:rsidRPr="00DD29E9" w:rsidRDefault="00647E8E">
      <w:pPr>
        <w:pStyle w:val="ListParagraph"/>
        <w:numPr>
          <w:ilvl w:val="0"/>
          <w:numId w:val="8"/>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Spark configuration errors </w:t>
      </w:r>
    </w:p>
    <w:p w14:paraId="06A1CD52" w14:textId="77777777" w:rsidR="00647E8E" w:rsidRPr="00DD29E9" w:rsidRDefault="00647E8E">
      <w:pPr>
        <w:pStyle w:val="ListParagraph"/>
        <w:numPr>
          <w:ilvl w:val="0"/>
          <w:numId w:val="8"/>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Transaction rollback inconsistencies </w:t>
      </w:r>
    </w:p>
    <w:p w14:paraId="084E67A8" w14:textId="77777777" w:rsidR="00647E8E" w:rsidRPr="00DD29E9" w:rsidRDefault="00647E8E">
      <w:pPr>
        <w:pStyle w:val="ListParagraph"/>
        <w:numPr>
          <w:ilvl w:val="0"/>
          <w:numId w:val="8"/>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lastRenderedPageBreak/>
        <w:t xml:space="preserve">CSV formatting issues </w:t>
      </w:r>
    </w:p>
    <w:p w14:paraId="42EB5998" w14:textId="77777777" w:rsidR="00647E8E" w:rsidRPr="00DD29E9" w:rsidRDefault="00647E8E">
      <w:pPr>
        <w:pStyle w:val="ListParagraph"/>
        <w:numPr>
          <w:ilvl w:val="0"/>
          <w:numId w:val="8"/>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Dashboard filtering problems </w:t>
      </w:r>
    </w:p>
    <w:p w14:paraId="59D8F395" w14:textId="77777777" w:rsidR="00647E8E" w:rsidRPr="00DD29E9" w:rsidRDefault="00647E8E">
      <w:pPr>
        <w:pStyle w:val="ListParagraph"/>
        <w:numPr>
          <w:ilvl w:val="0"/>
          <w:numId w:val="8"/>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Timestamp comparison errors </w:t>
      </w:r>
    </w:p>
    <w:p w14:paraId="73059363" w14:textId="77777777" w:rsidR="00647E8E" w:rsidRPr="00DD29E9" w:rsidRDefault="00647E8E">
      <w:pPr>
        <w:pStyle w:val="ListParagraph"/>
        <w:numPr>
          <w:ilvl w:val="0"/>
          <w:numId w:val="8"/>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Reconciliation duplication handling </w:t>
      </w:r>
    </w:p>
    <w:p w14:paraId="37F42B43"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Validation was performed to ensure:</w:t>
      </w:r>
    </w:p>
    <w:p w14:paraId="2D2C6B34" w14:textId="77777777" w:rsidR="00647E8E" w:rsidRPr="00DD29E9" w:rsidRDefault="00647E8E">
      <w:pPr>
        <w:pStyle w:val="ListParagraph"/>
        <w:numPr>
          <w:ilvl w:val="0"/>
          <w:numId w:val="9"/>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Correct reconciliation classifications </w:t>
      </w:r>
    </w:p>
    <w:p w14:paraId="1C1976C5" w14:textId="77777777" w:rsidR="00647E8E" w:rsidRPr="00DD29E9" w:rsidRDefault="00647E8E">
      <w:pPr>
        <w:pStyle w:val="ListParagraph"/>
        <w:numPr>
          <w:ilvl w:val="0"/>
          <w:numId w:val="9"/>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Accurate balance restoration </w:t>
      </w:r>
    </w:p>
    <w:p w14:paraId="17EE24FB" w14:textId="77777777" w:rsidR="00647E8E" w:rsidRPr="00DD29E9" w:rsidRDefault="00647E8E">
      <w:pPr>
        <w:pStyle w:val="ListParagraph"/>
        <w:numPr>
          <w:ilvl w:val="0"/>
          <w:numId w:val="9"/>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Proper transaction logging </w:t>
      </w:r>
    </w:p>
    <w:p w14:paraId="260D7A9D" w14:textId="77777777" w:rsidR="00647E8E" w:rsidRPr="00DD29E9" w:rsidRDefault="00647E8E">
      <w:pPr>
        <w:pStyle w:val="ListParagraph"/>
        <w:numPr>
          <w:ilvl w:val="0"/>
          <w:numId w:val="9"/>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Correct Spark aggregation results </w:t>
      </w:r>
    </w:p>
    <w:p w14:paraId="6E25B32C" w14:textId="77777777" w:rsidR="00647E8E" w:rsidRPr="00DD29E9" w:rsidRDefault="00647E8E">
      <w:pPr>
        <w:pStyle w:val="ListParagraph"/>
        <w:numPr>
          <w:ilvl w:val="0"/>
          <w:numId w:val="9"/>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Reliable dashboard analytics </w:t>
      </w:r>
    </w:p>
    <w:p w14:paraId="37578C88"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Multiple transaction scenarios were executed repeatedly to verify the stability and consistency of the reconciliation engine.</w:t>
      </w:r>
    </w:p>
    <w:p w14:paraId="34B70676"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debugging process significantly improved:</w:t>
      </w:r>
    </w:p>
    <w:p w14:paraId="6C7FBA86" w14:textId="77777777" w:rsidR="00647E8E" w:rsidRPr="00DD29E9" w:rsidRDefault="00647E8E">
      <w:pPr>
        <w:pStyle w:val="ListParagraph"/>
        <w:numPr>
          <w:ilvl w:val="0"/>
          <w:numId w:val="10"/>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System reliability </w:t>
      </w:r>
    </w:p>
    <w:p w14:paraId="7B23A8D4" w14:textId="77777777" w:rsidR="00647E8E" w:rsidRPr="00DD29E9" w:rsidRDefault="00647E8E">
      <w:pPr>
        <w:pStyle w:val="ListParagraph"/>
        <w:numPr>
          <w:ilvl w:val="0"/>
          <w:numId w:val="10"/>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Reconciliation accuracy </w:t>
      </w:r>
    </w:p>
    <w:p w14:paraId="2210BA7D" w14:textId="77777777" w:rsidR="00647E8E" w:rsidRPr="00DD29E9" w:rsidRDefault="00647E8E">
      <w:pPr>
        <w:pStyle w:val="ListParagraph"/>
        <w:numPr>
          <w:ilvl w:val="0"/>
          <w:numId w:val="10"/>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Processing consistency </w:t>
      </w:r>
    </w:p>
    <w:p w14:paraId="76CF0F6B" w14:textId="77777777" w:rsidR="00647E8E" w:rsidRPr="00DD29E9" w:rsidRDefault="00647E8E">
      <w:pPr>
        <w:pStyle w:val="ListParagraph"/>
        <w:numPr>
          <w:ilvl w:val="0"/>
          <w:numId w:val="10"/>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Dashboard reporting quality </w:t>
      </w:r>
    </w:p>
    <w:p w14:paraId="008F7D0D" w14:textId="77777777" w:rsidR="00647E8E" w:rsidRPr="00C9280D" w:rsidRDefault="00647E8E" w:rsidP="00647E8E">
      <w:pPr>
        <w:spacing w:before="240" w:after="0" w:line="360" w:lineRule="auto"/>
        <w:jc w:val="both"/>
        <w:rPr>
          <w:rFonts w:ascii="Times New Roman" w:hAnsi="Times New Roman" w:cs="Times New Roman"/>
          <w:b/>
          <w:bCs/>
          <w:sz w:val="28"/>
          <w:szCs w:val="28"/>
        </w:rPr>
      </w:pPr>
      <w:r w:rsidRPr="00C9280D">
        <w:rPr>
          <w:rFonts w:ascii="Times New Roman" w:hAnsi="Times New Roman" w:cs="Times New Roman"/>
          <w:b/>
          <w:bCs/>
          <w:sz w:val="28"/>
          <w:szCs w:val="28"/>
        </w:rPr>
        <w:t>6.4 PERFORMANCE EVALUATION</w:t>
      </w:r>
    </w:p>
    <w:p w14:paraId="1BBD14E5"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performance evaluation phase focused on analyzing the efficiency, scalability, and reliability of the reconciliation engine while processing large transaction datasets.</w:t>
      </w:r>
    </w:p>
    <w:p w14:paraId="3FD75F5F"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system was evaluated based on:</w:t>
      </w:r>
    </w:p>
    <w:p w14:paraId="44729E1C" w14:textId="77777777" w:rsidR="00647E8E" w:rsidRPr="00DD29E9" w:rsidRDefault="00647E8E">
      <w:pPr>
        <w:pStyle w:val="ListParagraph"/>
        <w:numPr>
          <w:ilvl w:val="0"/>
          <w:numId w:val="11"/>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Transaction processing speed </w:t>
      </w:r>
    </w:p>
    <w:p w14:paraId="7C286B30" w14:textId="77777777" w:rsidR="00647E8E" w:rsidRPr="00DD29E9" w:rsidRDefault="00647E8E">
      <w:pPr>
        <w:pStyle w:val="ListParagraph"/>
        <w:numPr>
          <w:ilvl w:val="0"/>
          <w:numId w:val="11"/>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Reconciliation execution time </w:t>
      </w:r>
    </w:p>
    <w:p w14:paraId="35A51A88" w14:textId="77777777" w:rsidR="00647E8E" w:rsidRPr="00DD29E9" w:rsidRDefault="00647E8E">
      <w:pPr>
        <w:pStyle w:val="ListParagraph"/>
        <w:numPr>
          <w:ilvl w:val="0"/>
          <w:numId w:val="11"/>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Spark processing efficiency </w:t>
      </w:r>
    </w:p>
    <w:p w14:paraId="19F7A442" w14:textId="77777777" w:rsidR="00647E8E" w:rsidRPr="00DD29E9" w:rsidRDefault="00647E8E">
      <w:pPr>
        <w:pStyle w:val="ListParagraph"/>
        <w:numPr>
          <w:ilvl w:val="0"/>
          <w:numId w:val="11"/>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Database query performance </w:t>
      </w:r>
    </w:p>
    <w:p w14:paraId="4C652B14" w14:textId="77777777" w:rsidR="00647E8E" w:rsidRPr="00DD29E9" w:rsidRDefault="00647E8E">
      <w:pPr>
        <w:pStyle w:val="ListParagraph"/>
        <w:numPr>
          <w:ilvl w:val="0"/>
          <w:numId w:val="11"/>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CSV processing performance </w:t>
      </w:r>
    </w:p>
    <w:p w14:paraId="60327375" w14:textId="77777777" w:rsidR="00647E8E" w:rsidRPr="00DD29E9" w:rsidRDefault="00647E8E">
      <w:pPr>
        <w:pStyle w:val="ListParagraph"/>
        <w:numPr>
          <w:ilvl w:val="0"/>
          <w:numId w:val="11"/>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Rollback execution reliability </w:t>
      </w:r>
    </w:p>
    <w:p w14:paraId="0A843D81"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Apache Spark improved reconciliation scalability by supporting:</w:t>
      </w:r>
    </w:p>
    <w:p w14:paraId="0E3823DB" w14:textId="77777777" w:rsidR="00647E8E" w:rsidRPr="00DD29E9" w:rsidRDefault="00647E8E">
      <w:pPr>
        <w:pStyle w:val="ListParagraph"/>
        <w:numPr>
          <w:ilvl w:val="0"/>
          <w:numId w:val="12"/>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lastRenderedPageBreak/>
        <w:t xml:space="preserve">Batch processing </w:t>
      </w:r>
    </w:p>
    <w:p w14:paraId="1AC43F8F" w14:textId="77777777" w:rsidR="00647E8E" w:rsidRPr="00DD29E9" w:rsidRDefault="00647E8E">
      <w:pPr>
        <w:pStyle w:val="ListParagraph"/>
        <w:numPr>
          <w:ilvl w:val="0"/>
          <w:numId w:val="12"/>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Aggregation operations </w:t>
      </w:r>
    </w:p>
    <w:p w14:paraId="75C710DC" w14:textId="77777777" w:rsidR="00647E8E" w:rsidRPr="00DD29E9" w:rsidRDefault="00647E8E">
      <w:pPr>
        <w:pStyle w:val="ListParagraph"/>
        <w:numPr>
          <w:ilvl w:val="0"/>
          <w:numId w:val="12"/>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Window-based anomaly detection </w:t>
      </w:r>
    </w:p>
    <w:p w14:paraId="70DEC5CC" w14:textId="77777777" w:rsidR="00647E8E" w:rsidRPr="00DD29E9" w:rsidRDefault="00647E8E">
      <w:pPr>
        <w:pStyle w:val="ListParagraph"/>
        <w:numPr>
          <w:ilvl w:val="0"/>
          <w:numId w:val="12"/>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Large dataset handling </w:t>
      </w:r>
    </w:p>
    <w:p w14:paraId="2D57294F"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Synthetic datasets containing thousands of transaction records were generated to evaluate the performance of the reconciliation workflow under realistic financial transaction scenarios.</w:t>
      </w:r>
    </w:p>
    <w:p w14:paraId="03D87B78" w14:textId="77777777" w:rsidR="00647E8E" w:rsidRPr="00BD3D15"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evaluation results showed that:</w:t>
      </w:r>
    </w:p>
    <w:p w14:paraId="23054DD0" w14:textId="77777777" w:rsidR="00647E8E" w:rsidRPr="00DD29E9" w:rsidRDefault="00647E8E">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The reconciliation engine processed transactions efficiently. </w:t>
      </w:r>
    </w:p>
    <w:p w14:paraId="1D86E647" w14:textId="77777777" w:rsidR="00647E8E" w:rsidRPr="00DD29E9" w:rsidRDefault="00647E8E">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Spark-based processing improved scalability. </w:t>
      </w:r>
    </w:p>
    <w:p w14:paraId="5B3CF0BB" w14:textId="77777777" w:rsidR="00647E8E" w:rsidRPr="00DD29E9" w:rsidRDefault="00647E8E">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Rollback mechanisms maintained transaction consistency. </w:t>
      </w:r>
    </w:p>
    <w:p w14:paraId="4BEC25F3" w14:textId="77777777" w:rsidR="00647E8E" w:rsidRPr="00DD29E9" w:rsidRDefault="00647E8E">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Dashboard reporting generated accurate analytical outputs. </w:t>
      </w:r>
    </w:p>
    <w:p w14:paraId="3D78CA52" w14:textId="77777777" w:rsidR="00647E8E" w:rsidRPr="00DD29E9" w:rsidRDefault="00647E8E">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CSV-based reconciliation workflows executed successfully. </w:t>
      </w:r>
    </w:p>
    <w:p w14:paraId="5DF68CF8" w14:textId="64543EE2" w:rsidR="00DD29E9" w:rsidRDefault="00647E8E" w:rsidP="00647E8E">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testing and evaluation phases confirmed that the system successfully implemented automated reconciliation, rollback handling, anomaly detection, and analytical reporting functionalities.</w:t>
      </w:r>
    </w:p>
    <w:p w14:paraId="0EFD4776" w14:textId="77777777" w:rsidR="00DD29E9" w:rsidRDefault="00DD29E9">
      <w:pPr>
        <w:rPr>
          <w:rFonts w:ascii="Times New Roman" w:hAnsi="Times New Roman" w:cs="Times New Roman"/>
          <w:sz w:val="24"/>
          <w:szCs w:val="24"/>
        </w:rPr>
      </w:pPr>
      <w:r>
        <w:rPr>
          <w:rFonts w:ascii="Times New Roman" w:hAnsi="Times New Roman" w:cs="Times New Roman"/>
          <w:sz w:val="24"/>
          <w:szCs w:val="24"/>
        </w:rPr>
        <w:br w:type="page"/>
      </w:r>
    </w:p>
    <w:p w14:paraId="3B62514E" w14:textId="77777777" w:rsidR="00DD29E9" w:rsidRDefault="00DD29E9" w:rsidP="00647E8E">
      <w:pPr>
        <w:spacing w:before="240" w:after="0" w:line="360" w:lineRule="auto"/>
        <w:jc w:val="both"/>
        <w:rPr>
          <w:rFonts w:ascii="Times New Roman" w:hAnsi="Times New Roman" w:cs="Times New Roman"/>
          <w:sz w:val="24"/>
          <w:szCs w:val="24"/>
        </w:rPr>
        <w:sectPr w:rsidR="00DD29E9" w:rsidSect="00647E8E">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6D9FDCF3" w14:textId="77777777" w:rsidR="00DD29E9" w:rsidRPr="00DD29E9" w:rsidRDefault="00DD29E9" w:rsidP="00DD29E9">
      <w:pPr>
        <w:spacing w:before="240" w:after="0" w:line="360" w:lineRule="auto"/>
        <w:jc w:val="center"/>
        <w:rPr>
          <w:rFonts w:ascii="Times New Roman" w:hAnsi="Times New Roman" w:cs="Times New Roman"/>
          <w:sz w:val="40"/>
          <w:szCs w:val="40"/>
        </w:rPr>
      </w:pPr>
      <w:r w:rsidRPr="00DD29E9">
        <w:rPr>
          <w:rFonts w:ascii="Times New Roman" w:hAnsi="Times New Roman" w:cs="Times New Roman"/>
          <w:sz w:val="40"/>
          <w:szCs w:val="40"/>
        </w:rPr>
        <w:lastRenderedPageBreak/>
        <w:t>CHAPTER 7</w:t>
      </w:r>
    </w:p>
    <w:p w14:paraId="0DE34ED7" w14:textId="7E10F168" w:rsidR="00DD29E9" w:rsidRDefault="00DD29E9" w:rsidP="00DD29E9">
      <w:pPr>
        <w:spacing w:before="240" w:after="0" w:line="360" w:lineRule="auto"/>
        <w:jc w:val="center"/>
        <w:rPr>
          <w:rFonts w:ascii="Times New Roman" w:hAnsi="Times New Roman" w:cs="Times New Roman"/>
          <w:sz w:val="40"/>
          <w:szCs w:val="40"/>
        </w:rPr>
      </w:pPr>
      <w:r w:rsidRPr="00DD29E9">
        <w:rPr>
          <w:rFonts w:ascii="Times New Roman" w:hAnsi="Times New Roman" w:cs="Times New Roman"/>
          <w:sz w:val="40"/>
          <w:szCs w:val="40"/>
        </w:rPr>
        <w:t>RESULT AND DISCUSSION</w:t>
      </w:r>
    </w:p>
    <w:p w14:paraId="6B0A1D23" w14:textId="77777777" w:rsidR="00DD29E9" w:rsidRDefault="00DD29E9">
      <w:pPr>
        <w:rPr>
          <w:rFonts w:ascii="Times New Roman" w:hAnsi="Times New Roman" w:cs="Times New Roman"/>
          <w:sz w:val="40"/>
          <w:szCs w:val="40"/>
        </w:rPr>
      </w:pPr>
      <w:r>
        <w:rPr>
          <w:rFonts w:ascii="Times New Roman" w:hAnsi="Times New Roman" w:cs="Times New Roman"/>
          <w:sz w:val="40"/>
          <w:szCs w:val="40"/>
        </w:rPr>
        <w:br w:type="page"/>
      </w:r>
    </w:p>
    <w:p w14:paraId="5EB467CF" w14:textId="77777777" w:rsidR="00DD29E9" w:rsidRDefault="00DD29E9" w:rsidP="00DD29E9">
      <w:pPr>
        <w:spacing w:before="240" w:after="0" w:line="360" w:lineRule="auto"/>
        <w:jc w:val="both"/>
        <w:rPr>
          <w:rFonts w:ascii="Times New Roman" w:hAnsi="Times New Roman" w:cs="Times New Roman"/>
          <w:sz w:val="24"/>
          <w:szCs w:val="24"/>
        </w:rPr>
        <w:sectPr w:rsidR="00DD29E9" w:rsidSect="00DD29E9">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vAlign w:val="center"/>
          <w:docGrid w:linePitch="360"/>
        </w:sectPr>
      </w:pPr>
    </w:p>
    <w:p w14:paraId="168F2A54" w14:textId="77777777" w:rsidR="00DD29E9" w:rsidRPr="00DD29E9" w:rsidRDefault="00DD29E9" w:rsidP="00DD29E9">
      <w:pPr>
        <w:spacing w:before="240" w:after="0" w:line="360" w:lineRule="auto"/>
        <w:jc w:val="both"/>
        <w:rPr>
          <w:rFonts w:ascii="Times New Roman" w:hAnsi="Times New Roman" w:cs="Times New Roman"/>
          <w:b/>
          <w:bCs/>
          <w:sz w:val="28"/>
          <w:szCs w:val="28"/>
        </w:rPr>
      </w:pPr>
      <w:r w:rsidRPr="00DD29E9">
        <w:rPr>
          <w:rFonts w:ascii="Times New Roman" w:hAnsi="Times New Roman" w:cs="Times New Roman"/>
          <w:b/>
          <w:bCs/>
          <w:sz w:val="28"/>
          <w:szCs w:val="28"/>
        </w:rPr>
        <w:lastRenderedPageBreak/>
        <w:t>7.1 TRANSACTION PROCESSING RESULTS</w:t>
      </w:r>
    </w:p>
    <w:p w14:paraId="0D5797D5"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Transaction Reconciliation System was implemented successfully and tested using both database-based and CSV-based transaction datasets. The system performed automated reconciliation between gateway transaction records and internal transaction logs while identifying mismatches, failed transactions, out-of-order records, and suspicious large-value transactions accurately.</w:t>
      </w:r>
    </w:p>
    <w:p w14:paraId="74688C82"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application successfully demonstrated:</w:t>
      </w:r>
    </w:p>
    <w:p w14:paraId="69E35807" w14:textId="19DBF6EC"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Automated transaction reconciliation </w:t>
      </w:r>
    </w:p>
    <w:p w14:paraId="51B4E7AC" w14:textId="22224480"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Scalable Spark-based processing </w:t>
      </w:r>
    </w:p>
    <w:p w14:paraId="2428973D" w14:textId="3497B1AC"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Rollback handling mechanisms </w:t>
      </w:r>
    </w:p>
    <w:p w14:paraId="443ECC43" w14:textId="2E7699E5"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CSV upload and export functionality </w:t>
      </w:r>
    </w:p>
    <w:p w14:paraId="382EFCA8" w14:textId="04C17668"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Dashboard-oriented analytical reporting </w:t>
      </w:r>
    </w:p>
    <w:p w14:paraId="7D9F9C75" w14:textId="29B730EC"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Large transaction detection </w:t>
      </w:r>
    </w:p>
    <w:p w14:paraId="6F423621" w14:textId="2CF443AF"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Out-of-order transaction monitoring </w:t>
      </w:r>
    </w:p>
    <w:p w14:paraId="5A23731E"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generated reconciliation outputs were displayed through dashboard interfaces and analytical reports, improving operational monitoring and transaction visibility.</w:t>
      </w:r>
    </w:p>
    <w:p w14:paraId="1D042BBA"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transaction processing module successfully created gateway transaction records and internal debit-credit entries after validating sender balances and account details.</w:t>
      </w:r>
    </w:p>
    <w:p w14:paraId="440E52A4"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module generated:</w:t>
      </w:r>
    </w:p>
    <w:p w14:paraId="74852FC6" w14:textId="5D9741AD"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Gateway transaction logs </w:t>
      </w:r>
    </w:p>
    <w:p w14:paraId="3486A2BC" w14:textId="51605CAF"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Debit transaction entries </w:t>
      </w:r>
    </w:p>
    <w:p w14:paraId="2C1DDE0A" w14:textId="73369BCB"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Credit transaction entries </w:t>
      </w:r>
    </w:p>
    <w:p w14:paraId="10DBF403" w14:textId="4A23F9CB"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Transaction status updates </w:t>
      </w:r>
    </w:p>
    <w:p w14:paraId="612CCA6A" w14:textId="02F3E6AC"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Processing timestamps </w:t>
      </w:r>
    </w:p>
    <w:p w14:paraId="0E5E2E9C"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Different transaction statuses such as SUCCESS, FAILED, PENDING, and ROLLEDBACK were tested successfully during implementation.</w:t>
      </w:r>
    </w:p>
    <w:p w14:paraId="4E2ED1F1" w14:textId="77777777" w:rsid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transaction processing workflow-maintained balance consistency and transaction integrity throughout the execution process.</w:t>
      </w:r>
    </w:p>
    <w:p w14:paraId="6BD24E89" w14:textId="0EF4B726" w:rsidR="008961D0" w:rsidRDefault="008961D0" w:rsidP="00DD29E9">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sz w:val="28"/>
          <w:szCs w:val="28"/>
        </w:rPr>
        <w:drawing>
          <wp:inline distT="0" distB="0" distL="0" distR="0" wp14:anchorId="4209AB01" wp14:editId="1DDAD2EE">
            <wp:extent cx="4108672" cy="3141926"/>
            <wp:effectExtent l="0" t="0" r="6350" b="1905"/>
            <wp:docPr id="1791724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6834" cy="3163462"/>
                    </a:xfrm>
                    <a:prstGeom prst="rect">
                      <a:avLst/>
                    </a:prstGeom>
                    <a:noFill/>
                  </pic:spPr>
                </pic:pic>
              </a:graphicData>
            </a:graphic>
          </wp:inline>
        </w:drawing>
      </w:r>
    </w:p>
    <w:p w14:paraId="60DD1D2F" w14:textId="77777777" w:rsidR="008961D0" w:rsidRDefault="008961D0" w:rsidP="00DD29E9">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8961D0">
        <w:rPr>
          <w:rFonts w:ascii="Times New Roman" w:hAnsi="Times New Roman" w:cs="Times New Roman"/>
          <w:sz w:val="24"/>
          <w:szCs w:val="24"/>
        </w:rPr>
        <w:t>Figure 7.1: Transaction Processing Interfac</w:t>
      </w:r>
      <w:r>
        <w:rPr>
          <w:rFonts w:ascii="Times New Roman" w:hAnsi="Times New Roman" w:cs="Times New Roman"/>
          <w:sz w:val="24"/>
          <w:szCs w:val="24"/>
        </w:rPr>
        <w:t>e</w:t>
      </w:r>
    </w:p>
    <w:p w14:paraId="4AB5C2A3" w14:textId="34FD7928" w:rsidR="008961D0" w:rsidRDefault="008961D0" w:rsidP="00DD29E9">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508E7">
        <w:rPr>
          <w:noProof/>
          <w:sz w:val="28"/>
          <w:szCs w:val="28"/>
        </w:rPr>
        <w:drawing>
          <wp:inline distT="0" distB="0" distL="0" distR="0" wp14:anchorId="7B1DD65C" wp14:editId="3AE66BFB">
            <wp:extent cx="3072809" cy="3514649"/>
            <wp:effectExtent l="0" t="0" r="0" b="0"/>
            <wp:docPr id="1234261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2809" cy="3514649"/>
                    </a:xfrm>
                    <a:prstGeom prst="rect">
                      <a:avLst/>
                    </a:prstGeom>
                    <a:noFill/>
                  </pic:spPr>
                </pic:pic>
              </a:graphicData>
            </a:graphic>
          </wp:inline>
        </w:drawing>
      </w:r>
      <w:r>
        <w:rPr>
          <w:rFonts w:ascii="Times New Roman" w:hAnsi="Times New Roman" w:cs="Times New Roman"/>
          <w:sz w:val="24"/>
          <w:szCs w:val="24"/>
        </w:rPr>
        <w:t xml:space="preserve"> </w:t>
      </w:r>
    </w:p>
    <w:p w14:paraId="5E67F94C" w14:textId="66BA0890" w:rsidR="004508E7" w:rsidRPr="00DD29E9" w:rsidRDefault="004508E7" w:rsidP="00DD29E9">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508E7">
        <w:rPr>
          <w:rFonts w:ascii="Times New Roman" w:hAnsi="Times New Roman" w:cs="Times New Roman"/>
          <w:sz w:val="24"/>
          <w:szCs w:val="24"/>
        </w:rPr>
        <w:t>Figure 7.</w:t>
      </w:r>
      <w:r>
        <w:rPr>
          <w:rFonts w:ascii="Times New Roman" w:hAnsi="Times New Roman" w:cs="Times New Roman"/>
          <w:sz w:val="24"/>
          <w:szCs w:val="24"/>
        </w:rPr>
        <w:t>2</w:t>
      </w:r>
      <w:r w:rsidRPr="004508E7">
        <w:rPr>
          <w:rFonts w:ascii="Times New Roman" w:hAnsi="Times New Roman" w:cs="Times New Roman"/>
          <w:sz w:val="24"/>
          <w:szCs w:val="24"/>
        </w:rPr>
        <w:t>: New Transaction Processing Page</w:t>
      </w:r>
    </w:p>
    <w:p w14:paraId="619F9EA1" w14:textId="77777777" w:rsidR="004508E7" w:rsidRDefault="004508E7" w:rsidP="00DD29E9">
      <w:pPr>
        <w:spacing w:before="240" w:after="0" w:line="360" w:lineRule="auto"/>
        <w:jc w:val="both"/>
        <w:rPr>
          <w:rFonts w:ascii="Times New Roman" w:hAnsi="Times New Roman" w:cs="Times New Roman"/>
          <w:b/>
          <w:bCs/>
          <w:sz w:val="28"/>
          <w:szCs w:val="28"/>
        </w:rPr>
      </w:pPr>
    </w:p>
    <w:p w14:paraId="58603CDD" w14:textId="77777777" w:rsidR="004508E7" w:rsidRDefault="004508E7" w:rsidP="00DD29E9">
      <w:pPr>
        <w:spacing w:before="240" w:after="0" w:line="360" w:lineRule="auto"/>
        <w:jc w:val="both"/>
        <w:rPr>
          <w:rFonts w:ascii="Times New Roman" w:hAnsi="Times New Roman" w:cs="Times New Roman"/>
          <w:b/>
          <w:bCs/>
          <w:sz w:val="28"/>
          <w:szCs w:val="28"/>
        </w:rPr>
      </w:pPr>
    </w:p>
    <w:p w14:paraId="7538D806" w14:textId="4395796E" w:rsidR="00DD29E9" w:rsidRPr="00DD29E9" w:rsidRDefault="00DD29E9" w:rsidP="00DD29E9">
      <w:pPr>
        <w:spacing w:before="240" w:after="0" w:line="360" w:lineRule="auto"/>
        <w:jc w:val="both"/>
        <w:rPr>
          <w:rFonts w:ascii="Times New Roman" w:hAnsi="Times New Roman" w:cs="Times New Roman"/>
          <w:b/>
          <w:bCs/>
          <w:sz w:val="28"/>
          <w:szCs w:val="28"/>
        </w:rPr>
      </w:pPr>
      <w:r w:rsidRPr="00DD29E9">
        <w:rPr>
          <w:rFonts w:ascii="Times New Roman" w:hAnsi="Times New Roman" w:cs="Times New Roman"/>
          <w:b/>
          <w:bCs/>
          <w:sz w:val="28"/>
          <w:szCs w:val="28"/>
        </w:rPr>
        <w:lastRenderedPageBreak/>
        <w:t>7.2 RECONCILIATION RESULTS</w:t>
      </w:r>
    </w:p>
    <w:p w14:paraId="20C45757"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Spark-based reconciliation engine successfully compared gateway transaction logs with internal transaction records and classified transactions based on reconciliation conditions.</w:t>
      </w:r>
    </w:p>
    <w:p w14:paraId="27577382"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reconciliation module successfully detected:</w:t>
      </w:r>
    </w:p>
    <w:p w14:paraId="60F6FFF7" w14:textId="4F1FA7AF"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Matching transactions </w:t>
      </w:r>
    </w:p>
    <w:p w14:paraId="7EC69A57" w14:textId="20F81167"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Missing internal records </w:t>
      </w:r>
    </w:p>
    <w:p w14:paraId="241C063A" w14:textId="6E11B758"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Amount mismatches </w:t>
      </w:r>
    </w:p>
    <w:p w14:paraId="6227940B" w14:textId="73AB29AA"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Failed transactions </w:t>
      </w:r>
    </w:p>
    <w:p w14:paraId="236753F2" w14:textId="05FECE45"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Out-of-order transactions </w:t>
      </w:r>
    </w:p>
    <w:p w14:paraId="4E0C3E9C" w14:textId="3F7DCF21"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Large-value transactions </w:t>
      </w:r>
    </w:p>
    <w:p w14:paraId="46CABC64"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reconciliation outputs were stored in the reconciliation table and displayed through dashboard interfaces for operational monitoring.</w:t>
      </w:r>
    </w:p>
    <w:p w14:paraId="6AAA1A5F" w14:textId="77777777" w:rsid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reconciliation workflow improved transaction visibility and reduced the manual effort required for identifying inconsistencies.</w:t>
      </w:r>
    </w:p>
    <w:p w14:paraId="57884AB4" w14:textId="77777777" w:rsidR="004508E7" w:rsidRDefault="004508E7" w:rsidP="00DD29E9">
      <w:pPr>
        <w:spacing w:before="240" w:after="0" w:line="360" w:lineRule="auto"/>
        <w:jc w:val="both"/>
        <w:rPr>
          <w:rFonts w:ascii="Times New Roman" w:hAnsi="Times New Roman" w:cs="Times New Roman"/>
          <w:sz w:val="24"/>
          <w:szCs w:val="24"/>
        </w:rPr>
      </w:pPr>
    </w:p>
    <w:p w14:paraId="10980604" w14:textId="1964D282" w:rsidR="004508E7" w:rsidRDefault="004508E7" w:rsidP="00DD29E9">
      <w:pPr>
        <w:spacing w:before="240" w:after="0" w:line="360" w:lineRule="auto"/>
        <w:jc w:val="both"/>
        <w:rPr>
          <w:rFonts w:ascii="Times New Roman" w:hAnsi="Times New Roman" w:cs="Times New Roman"/>
          <w:sz w:val="24"/>
          <w:szCs w:val="24"/>
        </w:rPr>
      </w:pPr>
      <w:r>
        <w:rPr>
          <w:noProof/>
          <w:sz w:val="28"/>
          <w:szCs w:val="28"/>
        </w:rPr>
        <w:drawing>
          <wp:inline distT="0" distB="0" distL="0" distR="0" wp14:anchorId="4BEC8849" wp14:editId="1055F59E">
            <wp:extent cx="5948476" cy="3125972"/>
            <wp:effectExtent l="0" t="0" r="0" b="0"/>
            <wp:docPr id="1265701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2420" cy="3164830"/>
                    </a:xfrm>
                    <a:prstGeom prst="rect">
                      <a:avLst/>
                    </a:prstGeom>
                    <a:noFill/>
                  </pic:spPr>
                </pic:pic>
              </a:graphicData>
            </a:graphic>
          </wp:inline>
        </w:drawing>
      </w:r>
    </w:p>
    <w:p w14:paraId="143C6863" w14:textId="1F2AD259" w:rsidR="004508E7" w:rsidRDefault="004508E7" w:rsidP="00DD29E9">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508E7">
        <w:rPr>
          <w:rFonts w:ascii="Times New Roman" w:hAnsi="Times New Roman" w:cs="Times New Roman"/>
          <w:sz w:val="24"/>
          <w:szCs w:val="24"/>
        </w:rPr>
        <w:t>Figure 7.</w:t>
      </w:r>
      <w:r>
        <w:rPr>
          <w:rFonts w:ascii="Times New Roman" w:hAnsi="Times New Roman" w:cs="Times New Roman"/>
          <w:sz w:val="24"/>
          <w:szCs w:val="24"/>
        </w:rPr>
        <w:t>3</w:t>
      </w:r>
      <w:r w:rsidRPr="004508E7">
        <w:rPr>
          <w:rFonts w:ascii="Times New Roman" w:hAnsi="Times New Roman" w:cs="Times New Roman"/>
          <w:sz w:val="24"/>
          <w:szCs w:val="24"/>
        </w:rPr>
        <w:t>: Reconciliation Input Selection Interface</w:t>
      </w:r>
    </w:p>
    <w:p w14:paraId="0172B12C" w14:textId="208797CB" w:rsidR="004508E7" w:rsidRDefault="004508E7" w:rsidP="00DD29E9">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sz w:val="28"/>
          <w:szCs w:val="28"/>
        </w:rPr>
        <w:drawing>
          <wp:inline distT="0" distB="0" distL="0" distR="0" wp14:anchorId="2C50404D" wp14:editId="1DBF9996">
            <wp:extent cx="5279490" cy="3855720"/>
            <wp:effectExtent l="0" t="0" r="0" b="0"/>
            <wp:docPr id="44250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4638" cy="3866783"/>
                    </a:xfrm>
                    <a:prstGeom prst="rect">
                      <a:avLst/>
                    </a:prstGeom>
                    <a:noFill/>
                  </pic:spPr>
                </pic:pic>
              </a:graphicData>
            </a:graphic>
          </wp:inline>
        </w:drawing>
      </w:r>
    </w:p>
    <w:p w14:paraId="31DD7DD9" w14:textId="03232079" w:rsidR="004508E7" w:rsidRDefault="004508E7" w:rsidP="004508E7">
      <w:pPr>
        <w:tabs>
          <w:tab w:val="left" w:pos="7552"/>
        </w:tabs>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508E7">
        <w:rPr>
          <w:rFonts w:ascii="Times New Roman" w:hAnsi="Times New Roman" w:cs="Times New Roman"/>
          <w:sz w:val="24"/>
          <w:szCs w:val="24"/>
        </w:rPr>
        <w:t>Figure 7.</w:t>
      </w:r>
      <w:r>
        <w:rPr>
          <w:rFonts w:ascii="Times New Roman" w:hAnsi="Times New Roman" w:cs="Times New Roman"/>
          <w:sz w:val="24"/>
          <w:szCs w:val="24"/>
        </w:rPr>
        <w:t>4</w:t>
      </w:r>
      <w:r w:rsidRPr="004508E7">
        <w:rPr>
          <w:rFonts w:ascii="Times New Roman" w:hAnsi="Times New Roman" w:cs="Times New Roman"/>
          <w:sz w:val="24"/>
          <w:szCs w:val="24"/>
        </w:rPr>
        <w:t>: Database Reconciliation Processing</w:t>
      </w:r>
      <w:r>
        <w:rPr>
          <w:rFonts w:ascii="Times New Roman" w:hAnsi="Times New Roman" w:cs="Times New Roman"/>
          <w:sz w:val="24"/>
          <w:szCs w:val="24"/>
        </w:rPr>
        <w:tab/>
      </w:r>
    </w:p>
    <w:p w14:paraId="24686010" w14:textId="7F0BC432" w:rsidR="008961D0" w:rsidRDefault="008961D0" w:rsidP="00DD29E9">
      <w:pPr>
        <w:spacing w:before="240" w:after="0" w:line="360" w:lineRule="auto"/>
        <w:jc w:val="both"/>
        <w:rPr>
          <w:rFonts w:ascii="Times New Roman" w:hAnsi="Times New Roman" w:cs="Times New Roman"/>
          <w:sz w:val="24"/>
          <w:szCs w:val="24"/>
        </w:rPr>
      </w:pPr>
      <w:r>
        <w:rPr>
          <w:noProof/>
          <w:sz w:val="28"/>
          <w:szCs w:val="28"/>
        </w:rPr>
        <w:drawing>
          <wp:inline distT="0" distB="0" distL="0" distR="0" wp14:anchorId="77A67DCB" wp14:editId="03D2C62F">
            <wp:extent cx="5731510" cy="3521152"/>
            <wp:effectExtent l="0" t="0" r="2540" b="3175"/>
            <wp:docPr id="16984160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21152"/>
                    </a:xfrm>
                    <a:prstGeom prst="rect">
                      <a:avLst/>
                    </a:prstGeom>
                    <a:noFill/>
                  </pic:spPr>
                </pic:pic>
              </a:graphicData>
            </a:graphic>
          </wp:inline>
        </w:drawing>
      </w:r>
    </w:p>
    <w:p w14:paraId="37BCFCEB" w14:textId="21D34A77" w:rsidR="008961D0" w:rsidRPr="00DD29E9" w:rsidRDefault="004508E7" w:rsidP="00DD29E9">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508E7">
        <w:rPr>
          <w:rFonts w:ascii="Times New Roman" w:hAnsi="Times New Roman" w:cs="Times New Roman"/>
          <w:sz w:val="24"/>
          <w:szCs w:val="24"/>
        </w:rPr>
        <w:t>Figure 7.</w:t>
      </w:r>
      <w:r w:rsidR="005B51C8">
        <w:rPr>
          <w:rFonts w:ascii="Times New Roman" w:hAnsi="Times New Roman" w:cs="Times New Roman"/>
          <w:sz w:val="24"/>
          <w:szCs w:val="24"/>
        </w:rPr>
        <w:t>5</w:t>
      </w:r>
      <w:r w:rsidRPr="004508E7">
        <w:rPr>
          <w:rFonts w:ascii="Times New Roman" w:hAnsi="Times New Roman" w:cs="Times New Roman"/>
          <w:sz w:val="24"/>
          <w:szCs w:val="24"/>
        </w:rPr>
        <w:t xml:space="preserve">: Reconciliation Results </w:t>
      </w:r>
    </w:p>
    <w:p w14:paraId="1AC2AABF" w14:textId="77777777" w:rsidR="00DD29E9" w:rsidRPr="00DD29E9" w:rsidRDefault="00DD29E9" w:rsidP="00DD29E9">
      <w:pPr>
        <w:spacing w:before="240" w:after="0" w:line="360" w:lineRule="auto"/>
        <w:jc w:val="both"/>
        <w:rPr>
          <w:rFonts w:ascii="Times New Roman" w:hAnsi="Times New Roman" w:cs="Times New Roman"/>
          <w:b/>
          <w:bCs/>
          <w:sz w:val="28"/>
          <w:szCs w:val="28"/>
        </w:rPr>
      </w:pPr>
      <w:r w:rsidRPr="00DD29E9">
        <w:rPr>
          <w:rFonts w:ascii="Times New Roman" w:hAnsi="Times New Roman" w:cs="Times New Roman"/>
          <w:b/>
          <w:bCs/>
          <w:sz w:val="28"/>
          <w:szCs w:val="28"/>
        </w:rPr>
        <w:lastRenderedPageBreak/>
        <w:t>7.3 LARGE TRANSACTION ANALYSIS</w:t>
      </w:r>
    </w:p>
    <w:p w14:paraId="391D1B02"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large transaction detection module successfully identified transactions exceeding predefined threshold values during reconciliation processing.</w:t>
      </w:r>
    </w:p>
    <w:p w14:paraId="2CA1E95B"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Large transactions were:</w:t>
      </w:r>
    </w:p>
    <w:p w14:paraId="5A82026D" w14:textId="3E7FB65D"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Classified separately </w:t>
      </w:r>
    </w:p>
    <w:p w14:paraId="48A3FC8B" w14:textId="22EAE98A"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Stored in audit tables </w:t>
      </w:r>
    </w:p>
    <w:p w14:paraId="561C3E61" w14:textId="36846DB9"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Displayed through dashboard reports </w:t>
      </w:r>
    </w:p>
    <w:p w14:paraId="1491FFEF" w14:textId="0F1C9DB0"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Included in analytical summaries </w:t>
      </w:r>
    </w:p>
    <w:p w14:paraId="40142E7E"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generated reports helped identify suspicious or high-value transaction activities efficiently.</w:t>
      </w:r>
    </w:p>
    <w:p w14:paraId="2FFE364E" w14:textId="4E6623E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audit mechanism improved transaction traceability and operational monitoring within the system.</w:t>
      </w:r>
    </w:p>
    <w:p w14:paraId="3485F6D6" w14:textId="77777777" w:rsidR="00DD29E9" w:rsidRPr="00DD29E9" w:rsidRDefault="00DD29E9" w:rsidP="00DD29E9">
      <w:pPr>
        <w:spacing w:before="240" w:after="0" w:line="360" w:lineRule="auto"/>
        <w:jc w:val="both"/>
        <w:rPr>
          <w:rFonts w:ascii="Times New Roman" w:hAnsi="Times New Roman" w:cs="Times New Roman"/>
          <w:b/>
          <w:bCs/>
          <w:sz w:val="28"/>
          <w:szCs w:val="28"/>
        </w:rPr>
      </w:pPr>
      <w:r w:rsidRPr="00DD29E9">
        <w:rPr>
          <w:rFonts w:ascii="Times New Roman" w:hAnsi="Times New Roman" w:cs="Times New Roman"/>
          <w:b/>
          <w:bCs/>
          <w:sz w:val="28"/>
          <w:szCs w:val="28"/>
        </w:rPr>
        <w:t>7.4 OUT-OF-ORDER TRANSACTION ANALYSIS</w:t>
      </w:r>
    </w:p>
    <w:p w14:paraId="125B3B93"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out-of-order transaction detection module successfully identified transaction records processed in incorrect timestamp sequences.</w:t>
      </w:r>
    </w:p>
    <w:p w14:paraId="510922FC"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Spark window functions and timestamp comparison mechanisms were used to detect:</w:t>
      </w:r>
    </w:p>
    <w:p w14:paraId="668FFA4E" w14:textId="15EA6DED"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Delayed transaction entries </w:t>
      </w:r>
    </w:p>
    <w:p w14:paraId="3C827D98" w14:textId="4734CF52"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Incorrect processing sequences </w:t>
      </w:r>
    </w:p>
    <w:p w14:paraId="75190256" w14:textId="568D5E92"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Gateway synchronization inconsistencies </w:t>
      </w:r>
    </w:p>
    <w:p w14:paraId="5B7BA071"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Detected out-of-order transactions were classified separately and displayed through reconciliation dashboards and analytical reports.</w:t>
      </w:r>
    </w:p>
    <w:p w14:paraId="1EED63AA" w14:textId="3B205D13" w:rsidR="005B51C8" w:rsidRPr="00A21FE5"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implementation improved anomaly detection accuracy and transaction monitoring capabilities.</w:t>
      </w:r>
    </w:p>
    <w:p w14:paraId="41C150D4" w14:textId="14152FED" w:rsidR="00DD29E9" w:rsidRPr="00DD29E9" w:rsidRDefault="00DD29E9" w:rsidP="00DD29E9">
      <w:pPr>
        <w:spacing w:before="240" w:after="0" w:line="360" w:lineRule="auto"/>
        <w:jc w:val="both"/>
        <w:rPr>
          <w:rFonts w:ascii="Times New Roman" w:hAnsi="Times New Roman" w:cs="Times New Roman"/>
          <w:b/>
          <w:bCs/>
          <w:sz w:val="28"/>
          <w:szCs w:val="28"/>
        </w:rPr>
      </w:pPr>
      <w:r w:rsidRPr="00DD29E9">
        <w:rPr>
          <w:rFonts w:ascii="Times New Roman" w:hAnsi="Times New Roman" w:cs="Times New Roman"/>
          <w:b/>
          <w:bCs/>
          <w:sz w:val="28"/>
          <w:szCs w:val="28"/>
        </w:rPr>
        <w:t>7.5 DASHBOARD AND ANALYTICAL REPORTING</w:t>
      </w:r>
    </w:p>
    <w:p w14:paraId="3046ADBB"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project successfully generated dashboard-oriented reconciliation reports and analytical transaction summaries. The generated CSV datasets were transformed and prepared for dashboard visualization and operational reporting workflows.</w:t>
      </w:r>
    </w:p>
    <w:p w14:paraId="2283BB2C"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lastRenderedPageBreak/>
        <w:t>The dashboard provided:</w:t>
      </w:r>
    </w:p>
    <w:p w14:paraId="32B05177" w14:textId="0225A5E1"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Reconciliation statistics </w:t>
      </w:r>
    </w:p>
    <w:p w14:paraId="31320AD6" w14:textId="77751518"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Transaction trends </w:t>
      </w:r>
    </w:p>
    <w:p w14:paraId="67D68DF4" w14:textId="5DD92BF3"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Failure analysis </w:t>
      </w:r>
    </w:p>
    <w:p w14:paraId="2D10BE28" w14:textId="0AC90CF3"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Rollback monitoring </w:t>
      </w:r>
    </w:p>
    <w:p w14:paraId="765BC950" w14:textId="5314894C"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Bank-wise transaction analytics </w:t>
      </w:r>
    </w:p>
    <w:p w14:paraId="3A46F886" w14:textId="5B8E86DD"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Large transaction reports </w:t>
      </w:r>
    </w:p>
    <w:p w14:paraId="4FB90D43" w14:textId="416EE5EE"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Out-of-order transaction analysis </w:t>
      </w:r>
    </w:p>
    <w:p w14:paraId="093EA25A"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dashboard improved operational visibility and enabled better understanding of transaction processing behavior and reconciliation performance.</w:t>
      </w:r>
    </w:p>
    <w:p w14:paraId="42E71676"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analytical reports also helped in monitoring:</w:t>
      </w:r>
    </w:p>
    <w:p w14:paraId="36557673" w14:textId="5317D7DF"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Transaction failure rates </w:t>
      </w:r>
    </w:p>
    <w:p w14:paraId="07ADDB7E" w14:textId="21714D7E"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Reconciliation consistency </w:t>
      </w:r>
    </w:p>
    <w:p w14:paraId="33CA2FB7" w14:textId="7B6A6326" w:rsidR="00DD29E9" w:rsidRP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Processing anomalies </w:t>
      </w:r>
    </w:p>
    <w:p w14:paraId="6E954922" w14:textId="4D01C5DA" w:rsidR="00DD29E9" w:rsidRDefault="00DD29E9">
      <w:pPr>
        <w:pStyle w:val="ListParagraph"/>
        <w:numPr>
          <w:ilvl w:val="0"/>
          <w:numId w:val="13"/>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Transaction distributions </w:t>
      </w:r>
    </w:p>
    <w:p w14:paraId="06933C90" w14:textId="28C5DD48" w:rsidR="00A21FE5" w:rsidRDefault="00A21FE5" w:rsidP="00A21FE5">
      <w:pPr>
        <w:pStyle w:val="NormalWeb"/>
      </w:pPr>
      <w:r>
        <w:t xml:space="preserve">         </w:t>
      </w:r>
      <w:r>
        <w:rPr>
          <w:noProof/>
        </w:rPr>
        <w:drawing>
          <wp:inline distT="0" distB="0" distL="0" distR="0" wp14:anchorId="20F232CA" wp14:editId="7054317D">
            <wp:extent cx="5799611" cy="3298825"/>
            <wp:effectExtent l="0" t="0" r="0" b="0"/>
            <wp:docPr id="1278229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9421" cy="3315781"/>
                    </a:xfrm>
                    <a:prstGeom prst="rect">
                      <a:avLst/>
                    </a:prstGeom>
                    <a:noFill/>
                    <a:ln>
                      <a:noFill/>
                    </a:ln>
                  </pic:spPr>
                </pic:pic>
              </a:graphicData>
            </a:graphic>
          </wp:inline>
        </w:drawing>
      </w:r>
    </w:p>
    <w:p w14:paraId="5F6C1E23" w14:textId="62238D43" w:rsidR="00A21FE5" w:rsidRDefault="00A21FE5" w:rsidP="00A21FE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508E7">
        <w:rPr>
          <w:rFonts w:ascii="Times New Roman" w:hAnsi="Times New Roman" w:cs="Times New Roman"/>
          <w:sz w:val="24"/>
          <w:szCs w:val="24"/>
        </w:rPr>
        <w:t>Figure 7.</w:t>
      </w:r>
      <w:r>
        <w:rPr>
          <w:rFonts w:ascii="Times New Roman" w:hAnsi="Times New Roman" w:cs="Times New Roman"/>
          <w:sz w:val="24"/>
          <w:szCs w:val="24"/>
        </w:rPr>
        <w:t>6</w:t>
      </w:r>
      <w:r w:rsidRPr="004508E7">
        <w:rPr>
          <w:rFonts w:ascii="Times New Roman" w:hAnsi="Times New Roman" w:cs="Times New Roman"/>
          <w:sz w:val="24"/>
          <w:szCs w:val="24"/>
        </w:rPr>
        <w:t xml:space="preserve">: Reconciliation </w:t>
      </w:r>
      <w:r>
        <w:rPr>
          <w:rFonts w:ascii="Times New Roman" w:hAnsi="Times New Roman" w:cs="Times New Roman"/>
          <w:sz w:val="24"/>
          <w:szCs w:val="24"/>
        </w:rPr>
        <w:t>Summary</w:t>
      </w:r>
      <w:r w:rsidRPr="004508E7">
        <w:rPr>
          <w:rFonts w:ascii="Times New Roman" w:hAnsi="Times New Roman" w:cs="Times New Roman"/>
          <w:sz w:val="24"/>
          <w:szCs w:val="24"/>
        </w:rPr>
        <w:t xml:space="preserve"> Dashboard</w:t>
      </w:r>
    </w:p>
    <w:p w14:paraId="18A87282" w14:textId="557E65BD" w:rsidR="00A21FE5" w:rsidRDefault="00A21FE5" w:rsidP="00A21FE5">
      <w:pPr>
        <w:spacing w:before="240" w:after="0" w:line="360" w:lineRule="auto"/>
        <w:jc w:val="both"/>
        <w:rPr>
          <w:rFonts w:ascii="Times New Roman" w:hAnsi="Times New Roman" w:cs="Times New Roman"/>
          <w:sz w:val="24"/>
          <w:szCs w:val="24"/>
        </w:rPr>
      </w:pPr>
      <w:r w:rsidRPr="00A21FE5">
        <w:rPr>
          <w:rFonts w:ascii="Times New Roman" w:hAnsi="Times New Roman" w:cs="Times New Roman"/>
          <w:sz w:val="24"/>
          <w:szCs w:val="24"/>
        </w:rPr>
        <w:lastRenderedPageBreak/>
        <w:drawing>
          <wp:inline distT="0" distB="0" distL="0" distR="0" wp14:anchorId="403A53AA" wp14:editId="4077F853">
            <wp:extent cx="5731510" cy="3272155"/>
            <wp:effectExtent l="0" t="0" r="2540" b="4445"/>
            <wp:docPr id="14063956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72155"/>
                    </a:xfrm>
                    <a:prstGeom prst="rect">
                      <a:avLst/>
                    </a:prstGeom>
                    <a:noFill/>
                    <a:ln>
                      <a:noFill/>
                    </a:ln>
                  </pic:spPr>
                </pic:pic>
              </a:graphicData>
            </a:graphic>
          </wp:inline>
        </w:drawing>
      </w:r>
    </w:p>
    <w:p w14:paraId="6F646702" w14:textId="71B39611" w:rsidR="001E305F" w:rsidRDefault="00A21FE5" w:rsidP="00A21FE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08E7">
        <w:rPr>
          <w:rFonts w:ascii="Times New Roman" w:hAnsi="Times New Roman" w:cs="Times New Roman"/>
          <w:sz w:val="24"/>
          <w:szCs w:val="24"/>
        </w:rPr>
        <w:t>Figure 7.</w:t>
      </w:r>
      <w:r>
        <w:rPr>
          <w:rFonts w:ascii="Times New Roman" w:hAnsi="Times New Roman" w:cs="Times New Roman"/>
          <w:sz w:val="24"/>
          <w:szCs w:val="24"/>
        </w:rPr>
        <w:t>7</w:t>
      </w:r>
      <w:r w:rsidRPr="004508E7">
        <w:rPr>
          <w:rFonts w:ascii="Times New Roman" w:hAnsi="Times New Roman" w:cs="Times New Roman"/>
          <w:sz w:val="24"/>
          <w:szCs w:val="24"/>
        </w:rPr>
        <w:t xml:space="preserve">: </w:t>
      </w:r>
      <w:r>
        <w:rPr>
          <w:rFonts w:ascii="Times New Roman" w:hAnsi="Times New Roman" w:cs="Times New Roman"/>
          <w:sz w:val="24"/>
          <w:szCs w:val="24"/>
        </w:rPr>
        <w:t>Transaction Summary</w:t>
      </w:r>
      <w:r w:rsidRPr="004508E7">
        <w:rPr>
          <w:rFonts w:ascii="Times New Roman" w:hAnsi="Times New Roman" w:cs="Times New Roman"/>
          <w:sz w:val="24"/>
          <w:szCs w:val="24"/>
        </w:rPr>
        <w:t xml:space="preserve"> Dashboard</w:t>
      </w:r>
    </w:p>
    <w:p w14:paraId="0350C81C" w14:textId="77777777" w:rsidR="00A21FE5" w:rsidRPr="00A21FE5" w:rsidRDefault="00A21FE5" w:rsidP="00A21FE5">
      <w:pPr>
        <w:spacing w:before="240" w:after="0" w:line="360" w:lineRule="auto"/>
        <w:jc w:val="both"/>
        <w:rPr>
          <w:rFonts w:ascii="Times New Roman" w:hAnsi="Times New Roman" w:cs="Times New Roman"/>
          <w:sz w:val="24"/>
          <w:szCs w:val="24"/>
        </w:rPr>
      </w:pPr>
    </w:p>
    <w:p w14:paraId="70238C65" w14:textId="77777777" w:rsidR="00DD29E9" w:rsidRPr="00DD29E9" w:rsidRDefault="00DD29E9" w:rsidP="00DD29E9">
      <w:pPr>
        <w:spacing w:before="240" w:after="0" w:line="360" w:lineRule="auto"/>
        <w:jc w:val="both"/>
        <w:rPr>
          <w:rFonts w:ascii="Times New Roman" w:hAnsi="Times New Roman" w:cs="Times New Roman"/>
          <w:b/>
          <w:bCs/>
          <w:sz w:val="28"/>
          <w:szCs w:val="28"/>
        </w:rPr>
      </w:pPr>
      <w:r w:rsidRPr="00DD29E9">
        <w:rPr>
          <w:rFonts w:ascii="Times New Roman" w:hAnsi="Times New Roman" w:cs="Times New Roman"/>
          <w:b/>
          <w:bCs/>
          <w:sz w:val="28"/>
          <w:szCs w:val="28"/>
        </w:rPr>
        <w:t>7.6 DISCUSSION</w:t>
      </w:r>
    </w:p>
    <w:p w14:paraId="1ECDE007"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implemented reconciliation system successfully demonstrated automated transaction reconciliation workflows using Flask, MySQL, and Apache Spark. The project effectively simulated real-world financial transaction monitoring systems used in banking and payment gateway environments.</w:t>
      </w:r>
    </w:p>
    <w:p w14:paraId="5B181E38"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use of Apache Spark improved scalability and enabled efficient processing of large transaction datasets. Rollback mechanisms ensured transaction consistency whenever reconciliation mismatches were detected. CSV-based reconciliation workflows improved flexibility and supported external dataset processing.</w:t>
      </w:r>
    </w:p>
    <w:p w14:paraId="474C3498"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project also demonstrated the practical implementation of:</w:t>
      </w:r>
    </w:p>
    <w:p w14:paraId="518A746C" w14:textId="091A1965" w:rsidR="00DD29E9" w:rsidRPr="00DD29E9"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Transaction monitoring systems </w:t>
      </w:r>
    </w:p>
    <w:p w14:paraId="47A13ED5" w14:textId="5FCD166C" w:rsidR="00DD29E9" w:rsidRPr="00DD29E9"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Distributed data processing </w:t>
      </w:r>
    </w:p>
    <w:p w14:paraId="0FF444ED" w14:textId="0899268B" w:rsidR="00DD29E9" w:rsidRPr="00DD29E9"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Analytical reporting </w:t>
      </w:r>
    </w:p>
    <w:p w14:paraId="2904FFE1" w14:textId="404F5462" w:rsidR="00DD29E9" w:rsidRPr="00DD29E9"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Reconciliation automation </w:t>
      </w:r>
    </w:p>
    <w:p w14:paraId="3FD93507" w14:textId="6B548A1B" w:rsidR="00DD29E9" w:rsidRPr="00DD29E9"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Dashboard integration concepts </w:t>
      </w:r>
    </w:p>
    <w:p w14:paraId="0AD422AA"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lastRenderedPageBreak/>
        <w:t>The internship project provided significant exposure to enterprise application development, backend workflows, scalable processing systems, database management, and operational analytics.</w:t>
      </w:r>
    </w:p>
    <w:p w14:paraId="1AA9C5AB" w14:textId="7F22FFDA" w:rsid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overall implementation successfully achieved the project objectives related to automated reconciliation, anomaly detection, rollback handling, and dashboard-oriented transaction analysis.</w:t>
      </w:r>
    </w:p>
    <w:p w14:paraId="7CBE40FC" w14:textId="77777777" w:rsidR="00DD29E9" w:rsidRDefault="00DD29E9">
      <w:pPr>
        <w:rPr>
          <w:rFonts w:ascii="Times New Roman" w:hAnsi="Times New Roman" w:cs="Times New Roman"/>
          <w:sz w:val="24"/>
          <w:szCs w:val="24"/>
        </w:rPr>
      </w:pPr>
      <w:r>
        <w:rPr>
          <w:rFonts w:ascii="Times New Roman" w:hAnsi="Times New Roman" w:cs="Times New Roman"/>
          <w:sz w:val="24"/>
          <w:szCs w:val="24"/>
        </w:rPr>
        <w:br w:type="page"/>
      </w:r>
    </w:p>
    <w:p w14:paraId="29CFF5AA" w14:textId="77777777" w:rsidR="00DD29E9" w:rsidRDefault="00DD29E9" w:rsidP="00DD29E9">
      <w:pPr>
        <w:spacing w:before="240" w:after="0" w:line="360" w:lineRule="auto"/>
        <w:jc w:val="both"/>
        <w:rPr>
          <w:rFonts w:ascii="Times New Roman" w:hAnsi="Times New Roman" w:cs="Times New Roman"/>
          <w:sz w:val="24"/>
          <w:szCs w:val="24"/>
        </w:rPr>
        <w:sectPr w:rsidR="00DD29E9" w:rsidSect="00DD29E9">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6700547F" w14:textId="77777777" w:rsidR="00DD29E9" w:rsidRPr="00DD29E9" w:rsidRDefault="00DD29E9" w:rsidP="00DD29E9">
      <w:pPr>
        <w:spacing w:before="240" w:after="0" w:line="360" w:lineRule="auto"/>
        <w:jc w:val="center"/>
        <w:rPr>
          <w:rFonts w:ascii="Times New Roman" w:hAnsi="Times New Roman" w:cs="Times New Roman"/>
          <w:sz w:val="40"/>
          <w:szCs w:val="40"/>
        </w:rPr>
      </w:pPr>
      <w:r w:rsidRPr="00DD29E9">
        <w:rPr>
          <w:rFonts w:ascii="Times New Roman" w:hAnsi="Times New Roman" w:cs="Times New Roman"/>
          <w:sz w:val="40"/>
          <w:szCs w:val="40"/>
        </w:rPr>
        <w:lastRenderedPageBreak/>
        <w:t>CHAPTER 8</w:t>
      </w:r>
    </w:p>
    <w:p w14:paraId="000FF47D" w14:textId="7D889AAA" w:rsidR="00DD29E9" w:rsidRDefault="00DD29E9" w:rsidP="00DD29E9">
      <w:pPr>
        <w:spacing w:before="240" w:after="0" w:line="360" w:lineRule="auto"/>
        <w:jc w:val="center"/>
        <w:rPr>
          <w:rFonts w:ascii="Times New Roman" w:hAnsi="Times New Roman" w:cs="Times New Roman"/>
          <w:sz w:val="40"/>
          <w:szCs w:val="40"/>
        </w:rPr>
      </w:pPr>
      <w:r w:rsidRPr="00DD29E9">
        <w:rPr>
          <w:rFonts w:ascii="Times New Roman" w:hAnsi="Times New Roman" w:cs="Times New Roman"/>
          <w:sz w:val="40"/>
          <w:szCs w:val="40"/>
        </w:rPr>
        <w:t>APPLICATIONS</w:t>
      </w:r>
    </w:p>
    <w:p w14:paraId="7CA27A45" w14:textId="77777777" w:rsidR="00DD29E9" w:rsidRDefault="00DD29E9">
      <w:pPr>
        <w:rPr>
          <w:rFonts w:ascii="Times New Roman" w:hAnsi="Times New Roman" w:cs="Times New Roman"/>
          <w:sz w:val="40"/>
          <w:szCs w:val="40"/>
        </w:rPr>
      </w:pPr>
      <w:r>
        <w:rPr>
          <w:rFonts w:ascii="Times New Roman" w:hAnsi="Times New Roman" w:cs="Times New Roman"/>
          <w:sz w:val="40"/>
          <w:szCs w:val="40"/>
        </w:rPr>
        <w:br w:type="page"/>
      </w:r>
    </w:p>
    <w:p w14:paraId="26BD0076" w14:textId="77777777" w:rsidR="00DD29E9" w:rsidRDefault="00DD29E9" w:rsidP="00DD29E9">
      <w:pPr>
        <w:spacing w:before="240" w:after="0" w:line="360" w:lineRule="auto"/>
        <w:jc w:val="center"/>
        <w:rPr>
          <w:rFonts w:ascii="Times New Roman" w:hAnsi="Times New Roman" w:cs="Times New Roman"/>
          <w:sz w:val="40"/>
          <w:szCs w:val="40"/>
        </w:rPr>
        <w:sectPr w:rsidR="00DD29E9" w:rsidSect="00DD29E9">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vAlign w:val="center"/>
          <w:docGrid w:linePitch="360"/>
        </w:sectPr>
      </w:pPr>
    </w:p>
    <w:p w14:paraId="2DD58F48" w14:textId="77777777" w:rsidR="00586D50" w:rsidRPr="00586D50" w:rsidRDefault="00586D50" w:rsidP="00D63308">
      <w:pPr>
        <w:spacing w:before="240" w:after="0" w:line="360" w:lineRule="auto"/>
        <w:jc w:val="center"/>
        <w:rPr>
          <w:rFonts w:ascii="Times New Roman" w:hAnsi="Times New Roman" w:cs="Times New Roman"/>
          <w:b/>
          <w:bCs/>
          <w:sz w:val="32"/>
          <w:szCs w:val="32"/>
        </w:rPr>
      </w:pPr>
      <w:r w:rsidRPr="00D63308">
        <w:rPr>
          <w:rFonts w:ascii="Times New Roman" w:hAnsi="Times New Roman" w:cs="Times New Roman"/>
          <w:b/>
          <w:bCs/>
          <w:sz w:val="28"/>
          <w:szCs w:val="28"/>
        </w:rPr>
        <w:lastRenderedPageBreak/>
        <w:t>APPLICATIONS</w:t>
      </w:r>
    </w:p>
    <w:p w14:paraId="7BDF2618"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Transaction Reconciliation System has several applications in financial systems, digital payment infrastructures, banking operations, transaction monitoring platforms, and analytical reporting environments. The project demonstrates how automated reconciliation workflows can improve operational efficiency, transaction visibility, and anomaly detection within enterprise transaction processing systems.</w:t>
      </w:r>
    </w:p>
    <w:p w14:paraId="3AC55ED4"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implemented system can be adapted and extended for multiple real-world applications involving financial transaction monitoring and reconciliation workflows.</w:t>
      </w:r>
    </w:p>
    <w:p w14:paraId="40D3CB73" w14:textId="77777777" w:rsidR="00DD29E9" w:rsidRPr="00DD29E9" w:rsidRDefault="00DD29E9" w:rsidP="00DD29E9">
      <w:pPr>
        <w:spacing w:before="240" w:after="0" w:line="360" w:lineRule="auto"/>
        <w:jc w:val="both"/>
        <w:rPr>
          <w:rFonts w:ascii="Times New Roman" w:hAnsi="Times New Roman" w:cs="Times New Roman"/>
          <w:sz w:val="24"/>
          <w:szCs w:val="24"/>
        </w:rPr>
      </w:pPr>
    </w:p>
    <w:p w14:paraId="1830CBDA" w14:textId="77777777" w:rsidR="00DD29E9" w:rsidRPr="00DD29E9" w:rsidRDefault="00DD29E9" w:rsidP="00DD29E9">
      <w:pPr>
        <w:spacing w:before="240" w:after="0" w:line="360" w:lineRule="auto"/>
        <w:jc w:val="both"/>
        <w:rPr>
          <w:rFonts w:ascii="Times New Roman" w:hAnsi="Times New Roman" w:cs="Times New Roman"/>
          <w:b/>
          <w:bCs/>
          <w:sz w:val="28"/>
          <w:szCs w:val="28"/>
        </w:rPr>
      </w:pPr>
      <w:r w:rsidRPr="00DD29E9">
        <w:rPr>
          <w:rFonts w:ascii="Times New Roman" w:hAnsi="Times New Roman" w:cs="Times New Roman"/>
          <w:b/>
          <w:bCs/>
          <w:sz w:val="28"/>
          <w:szCs w:val="28"/>
        </w:rPr>
        <w:t>8.1 BANKING SYSTEMS</w:t>
      </w:r>
    </w:p>
    <w:p w14:paraId="23093234"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reconciliation platform can be used in banking environments to compare transaction records between banking applications, payment gateways, and internal ledger systems.</w:t>
      </w:r>
    </w:p>
    <w:p w14:paraId="32D7BDB9"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system helps banks:</w:t>
      </w:r>
    </w:p>
    <w:p w14:paraId="19962AF7" w14:textId="3FE90146"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Detect missing transactions </w:t>
      </w:r>
    </w:p>
    <w:p w14:paraId="30FB0785" w14:textId="1203BA2D"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Identify settlement mismatches </w:t>
      </w:r>
    </w:p>
    <w:p w14:paraId="295C3F3A" w14:textId="797B4A0D"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Monitor transaction consistency </w:t>
      </w:r>
    </w:p>
    <w:p w14:paraId="52F2599A" w14:textId="6B9981B1"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Automate reconciliation workflows </w:t>
      </w:r>
    </w:p>
    <w:p w14:paraId="3664585D" w14:textId="75E1A746"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Improve operational efficiency </w:t>
      </w:r>
    </w:p>
    <w:p w14:paraId="39918805" w14:textId="2DF8C422" w:rsidR="00586D50"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Automated reconciliation reduces manual effort and improves transaction monitoring capabilities within banking infrastructures.</w:t>
      </w:r>
    </w:p>
    <w:p w14:paraId="67D4CBEC" w14:textId="77777777" w:rsidR="00DD29E9" w:rsidRPr="00DD29E9" w:rsidRDefault="00DD29E9" w:rsidP="00DD29E9">
      <w:pPr>
        <w:spacing w:before="240" w:after="0" w:line="360" w:lineRule="auto"/>
        <w:jc w:val="both"/>
        <w:rPr>
          <w:rFonts w:ascii="Times New Roman" w:hAnsi="Times New Roman" w:cs="Times New Roman"/>
          <w:b/>
          <w:bCs/>
          <w:sz w:val="28"/>
          <w:szCs w:val="28"/>
        </w:rPr>
      </w:pPr>
      <w:r w:rsidRPr="00DD29E9">
        <w:rPr>
          <w:rFonts w:ascii="Times New Roman" w:hAnsi="Times New Roman" w:cs="Times New Roman"/>
          <w:b/>
          <w:bCs/>
          <w:sz w:val="28"/>
          <w:szCs w:val="28"/>
        </w:rPr>
        <w:t>8.2 DIGITAL PAYMENT GATEWAYS</w:t>
      </w:r>
    </w:p>
    <w:p w14:paraId="699FFE10"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Payment gateway providers process large numbers of transactions daily across multiple systems and platforms. The implemented reconciliation engine can help payment gateway systems identify inconsistencies between gateway records and backend transaction logs.</w:t>
      </w:r>
    </w:p>
    <w:p w14:paraId="13B6C393" w14:textId="77777777" w:rsidR="00586D50" w:rsidRDefault="00586D50" w:rsidP="00DD29E9">
      <w:pPr>
        <w:spacing w:before="240" w:after="0" w:line="360" w:lineRule="auto"/>
        <w:jc w:val="both"/>
        <w:rPr>
          <w:rFonts w:ascii="Times New Roman" w:hAnsi="Times New Roman" w:cs="Times New Roman"/>
          <w:sz w:val="24"/>
          <w:szCs w:val="24"/>
        </w:rPr>
      </w:pPr>
    </w:p>
    <w:p w14:paraId="39E2AA24" w14:textId="3B890CA4"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project supports:</w:t>
      </w:r>
    </w:p>
    <w:p w14:paraId="47A60A5C" w14:textId="0C9FDA9F"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lastRenderedPageBreak/>
        <w:t xml:space="preserve">Gateway transaction monitoring </w:t>
      </w:r>
    </w:p>
    <w:p w14:paraId="47E838BF" w14:textId="68A0E976"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Payment status validation </w:t>
      </w:r>
    </w:p>
    <w:p w14:paraId="32D5E29C" w14:textId="7D8BC6EE"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Transaction anomaly detection </w:t>
      </w:r>
    </w:p>
    <w:p w14:paraId="526351BD" w14:textId="4423C11B"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Rollback management </w:t>
      </w:r>
    </w:p>
    <w:p w14:paraId="47439C0C" w14:textId="04EFA28E"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Settlement verification </w:t>
      </w:r>
    </w:p>
    <w:p w14:paraId="5E15A2A8" w14:textId="10419DCD" w:rsid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system can improve payment reliability and transaction tracking for digital payment infrastructures.</w:t>
      </w:r>
    </w:p>
    <w:p w14:paraId="4174B4E6" w14:textId="77777777" w:rsidR="00D63308" w:rsidRPr="00DD29E9" w:rsidRDefault="00D63308" w:rsidP="00DD29E9">
      <w:pPr>
        <w:spacing w:before="240" w:after="0" w:line="360" w:lineRule="auto"/>
        <w:jc w:val="both"/>
        <w:rPr>
          <w:rFonts w:ascii="Times New Roman" w:hAnsi="Times New Roman" w:cs="Times New Roman"/>
          <w:sz w:val="24"/>
          <w:szCs w:val="24"/>
        </w:rPr>
      </w:pPr>
    </w:p>
    <w:p w14:paraId="7F0DE1FE" w14:textId="77777777" w:rsidR="00DD29E9" w:rsidRPr="00DD29E9" w:rsidRDefault="00DD29E9" w:rsidP="00DD29E9">
      <w:pPr>
        <w:spacing w:before="240" w:after="0" w:line="360" w:lineRule="auto"/>
        <w:jc w:val="both"/>
        <w:rPr>
          <w:rFonts w:ascii="Times New Roman" w:hAnsi="Times New Roman" w:cs="Times New Roman"/>
          <w:b/>
          <w:bCs/>
          <w:sz w:val="28"/>
          <w:szCs w:val="28"/>
        </w:rPr>
      </w:pPr>
      <w:r w:rsidRPr="00DD29E9">
        <w:rPr>
          <w:rFonts w:ascii="Times New Roman" w:hAnsi="Times New Roman" w:cs="Times New Roman"/>
          <w:b/>
          <w:bCs/>
          <w:sz w:val="28"/>
          <w:szCs w:val="28"/>
        </w:rPr>
        <w:t>8.3 FRAUD DETECTION AND MONITORING</w:t>
      </w:r>
    </w:p>
    <w:p w14:paraId="52A3BABE"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project includes features such as:</w:t>
      </w:r>
    </w:p>
    <w:p w14:paraId="6E3FF365" w14:textId="28A11610"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Large transaction detection </w:t>
      </w:r>
    </w:p>
    <w:p w14:paraId="26696ADF" w14:textId="087693D6"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Out-of-order transaction monitoring </w:t>
      </w:r>
    </w:p>
    <w:p w14:paraId="3535A62F" w14:textId="395F4D9A"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Transaction mismatch detection </w:t>
      </w:r>
    </w:p>
    <w:p w14:paraId="66352340"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These features can support suspicious transaction analysis and operational fraud monitoring systems.</w:t>
      </w:r>
    </w:p>
    <w:p w14:paraId="1F9647B6"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generated reconciliation analytics can help administrators identify:</w:t>
      </w:r>
    </w:p>
    <w:p w14:paraId="6349D573" w14:textId="4EAF4AC9"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Unusual transaction patterns </w:t>
      </w:r>
    </w:p>
    <w:p w14:paraId="228E8FCB" w14:textId="4DDBF484"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High-value financial activities </w:t>
      </w:r>
    </w:p>
    <w:p w14:paraId="522F319E" w14:textId="7F05E3BD"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Delayed processing events </w:t>
      </w:r>
    </w:p>
    <w:p w14:paraId="778F5030" w14:textId="5A3AA17D"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Gateway inconsistencies </w:t>
      </w:r>
    </w:p>
    <w:p w14:paraId="500440D1"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system can be extended further using AI/ML-based fraud detection mechanisms in future implementations.</w:t>
      </w:r>
    </w:p>
    <w:p w14:paraId="669F432E" w14:textId="77777777" w:rsidR="00C7139F" w:rsidRPr="00DD29E9" w:rsidRDefault="00C7139F" w:rsidP="00DD29E9">
      <w:pPr>
        <w:spacing w:before="240" w:after="0" w:line="360" w:lineRule="auto"/>
        <w:jc w:val="both"/>
        <w:rPr>
          <w:rFonts w:ascii="Times New Roman" w:hAnsi="Times New Roman" w:cs="Times New Roman"/>
          <w:sz w:val="24"/>
          <w:szCs w:val="24"/>
        </w:rPr>
      </w:pPr>
    </w:p>
    <w:p w14:paraId="3DF79DD8" w14:textId="77777777" w:rsidR="00DD29E9" w:rsidRPr="00DD29E9" w:rsidRDefault="00DD29E9" w:rsidP="00DD29E9">
      <w:pPr>
        <w:spacing w:before="240" w:after="0" w:line="360" w:lineRule="auto"/>
        <w:jc w:val="both"/>
        <w:rPr>
          <w:rFonts w:ascii="Times New Roman" w:hAnsi="Times New Roman" w:cs="Times New Roman"/>
          <w:b/>
          <w:bCs/>
          <w:sz w:val="24"/>
          <w:szCs w:val="24"/>
        </w:rPr>
      </w:pPr>
      <w:r w:rsidRPr="00DD29E9">
        <w:rPr>
          <w:rFonts w:ascii="Times New Roman" w:hAnsi="Times New Roman" w:cs="Times New Roman"/>
          <w:b/>
          <w:bCs/>
          <w:sz w:val="28"/>
          <w:szCs w:val="28"/>
        </w:rPr>
        <w:t>8.4 FINANCIAL AUDITING SYSTEMS</w:t>
      </w:r>
    </w:p>
    <w:p w14:paraId="5F6F3192"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reconciliation engine can assist financial auditing workflows by maintaining:</w:t>
      </w:r>
    </w:p>
    <w:p w14:paraId="47CDA088" w14:textId="622CD79D"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Transaction logs </w:t>
      </w:r>
    </w:p>
    <w:p w14:paraId="369449DD" w14:textId="37760772"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lastRenderedPageBreak/>
        <w:t xml:space="preserve">Rollback records </w:t>
      </w:r>
    </w:p>
    <w:p w14:paraId="71E26F8F" w14:textId="20FEFC11"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Reconciliation results </w:t>
      </w:r>
    </w:p>
    <w:p w14:paraId="16DEBDB5" w14:textId="11E05BD7"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Audit trails </w:t>
      </w:r>
    </w:p>
    <w:p w14:paraId="7A208CDC" w14:textId="5FD74204" w:rsidR="00DD29E9" w:rsidRPr="00586D50"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586D50">
        <w:rPr>
          <w:rFonts w:ascii="Times New Roman" w:hAnsi="Times New Roman" w:cs="Times New Roman"/>
          <w:sz w:val="24"/>
          <w:szCs w:val="24"/>
        </w:rPr>
        <w:t xml:space="preserve">Analytical transaction reports </w:t>
      </w:r>
    </w:p>
    <w:p w14:paraId="4DC8D865"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Automated reconciliation improves transparency and traceability during financial auditing processes.</w:t>
      </w:r>
    </w:p>
    <w:p w14:paraId="2D2279ED"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generated reports can help auditors verify:</w:t>
      </w:r>
    </w:p>
    <w:p w14:paraId="1EAC4DC5" w14:textId="11514FE9"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Transaction consistency </w:t>
      </w:r>
    </w:p>
    <w:p w14:paraId="53303BC8" w14:textId="1C36FD84"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Settlement accuracy </w:t>
      </w:r>
    </w:p>
    <w:p w14:paraId="7C7250DA" w14:textId="4B56F4FA"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Operational anomalies </w:t>
      </w:r>
    </w:p>
    <w:p w14:paraId="4894BC4C" w14:textId="150802FD"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Failed transaction activities </w:t>
      </w:r>
    </w:p>
    <w:p w14:paraId="0D088841" w14:textId="77777777" w:rsidR="00DD29E9" w:rsidRPr="00DD29E9" w:rsidRDefault="00DD29E9" w:rsidP="00DD29E9">
      <w:pPr>
        <w:spacing w:before="240" w:after="0" w:line="360" w:lineRule="auto"/>
        <w:jc w:val="both"/>
        <w:rPr>
          <w:rFonts w:ascii="Times New Roman" w:hAnsi="Times New Roman" w:cs="Times New Roman"/>
          <w:sz w:val="24"/>
          <w:szCs w:val="24"/>
        </w:rPr>
      </w:pPr>
    </w:p>
    <w:p w14:paraId="1B5FD485" w14:textId="77777777" w:rsidR="00DD29E9" w:rsidRPr="00DD29E9" w:rsidRDefault="00DD29E9" w:rsidP="00DD29E9">
      <w:pPr>
        <w:spacing w:before="240" w:after="0" w:line="360" w:lineRule="auto"/>
        <w:jc w:val="both"/>
        <w:rPr>
          <w:rFonts w:ascii="Times New Roman" w:hAnsi="Times New Roman" w:cs="Times New Roman"/>
          <w:b/>
          <w:bCs/>
          <w:sz w:val="28"/>
          <w:szCs w:val="28"/>
        </w:rPr>
      </w:pPr>
      <w:r w:rsidRPr="00DD29E9">
        <w:rPr>
          <w:rFonts w:ascii="Times New Roman" w:hAnsi="Times New Roman" w:cs="Times New Roman"/>
          <w:b/>
          <w:bCs/>
          <w:sz w:val="28"/>
          <w:szCs w:val="28"/>
        </w:rPr>
        <w:t>8.5 ENTERPRISE TRANSACTION MONITORING</w:t>
      </w:r>
    </w:p>
    <w:p w14:paraId="4668C0EB"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Large enterprise systems handling distributed transaction workflows can use the reconciliation platform for:</w:t>
      </w:r>
    </w:p>
    <w:p w14:paraId="3BBDBF9A" w14:textId="49475586"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Operational monitoring </w:t>
      </w:r>
    </w:p>
    <w:p w14:paraId="796C54AD" w14:textId="48A959DD"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Batch transaction processing </w:t>
      </w:r>
    </w:p>
    <w:p w14:paraId="4BF979F7" w14:textId="323BE96B"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Transaction analytics </w:t>
      </w:r>
    </w:p>
    <w:p w14:paraId="3CC8E228" w14:textId="4D2FB657"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Reconciliation reporting </w:t>
      </w:r>
    </w:p>
    <w:p w14:paraId="0198E1D1" w14:textId="0645C85B"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Error tracking </w:t>
      </w:r>
    </w:p>
    <w:p w14:paraId="611BB4C3"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dashboard-oriented analytical reports improve operational visibility and support transaction management workflows.</w:t>
      </w:r>
    </w:p>
    <w:p w14:paraId="7EF292A0"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Spark-based architecture also supports scalable processing for enterprise transaction datasets.</w:t>
      </w:r>
    </w:p>
    <w:p w14:paraId="23F446EC" w14:textId="77777777" w:rsidR="00DD29E9" w:rsidRPr="00DD29E9" w:rsidRDefault="00DD29E9" w:rsidP="00DD29E9">
      <w:pPr>
        <w:spacing w:before="240" w:after="0" w:line="360" w:lineRule="auto"/>
        <w:jc w:val="both"/>
        <w:rPr>
          <w:rFonts w:ascii="Times New Roman" w:hAnsi="Times New Roman" w:cs="Times New Roman"/>
          <w:b/>
          <w:bCs/>
          <w:sz w:val="28"/>
          <w:szCs w:val="28"/>
        </w:rPr>
      </w:pPr>
      <w:r w:rsidRPr="00DD29E9">
        <w:rPr>
          <w:rFonts w:ascii="Times New Roman" w:hAnsi="Times New Roman" w:cs="Times New Roman"/>
          <w:b/>
          <w:bCs/>
          <w:sz w:val="28"/>
          <w:szCs w:val="28"/>
        </w:rPr>
        <w:t>8.6 ANALYTICAL DASHBOARD SYSTEMS</w:t>
      </w:r>
    </w:p>
    <w:p w14:paraId="6D51A1E6"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generated reconciliation outputs and transaction datasets can be integrated with dashboard and business intelligence systems such as Power BI.</w:t>
      </w:r>
    </w:p>
    <w:p w14:paraId="6FBCF069"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lastRenderedPageBreak/>
        <w:t>The dashboard workflows support:</w:t>
      </w:r>
    </w:p>
    <w:p w14:paraId="3E5FCFBA" w14:textId="752B21B9"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Transaction trend analysis </w:t>
      </w:r>
    </w:p>
    <w:p w14:paraId="7CB0D57A" w14:textId="74623DA9"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Failure monitoring </w:t>
      </w:r>
    </w:p>
    <w:p w14:paraId="26FAB164" w14:textId="0C83A832"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Reconciliation statistics </w:t>
      </w:r>
    </w:p>
    <w:p w14:paraId="7A741DC5" w14:textId="3A861CD9"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Operational reporting </w:t>
      </w:r>
    </w:p>
    <w:p w14:paraId="53A7039B" w14:textId="49CD1DAD"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Bank-wise transaction analysis </w:t>
      </w:r>
    </w:p>
    <w:p w14:paraId="494220A8" w14:textId="462D8F94" w:rsidR="00DD29E9" w:rsidRPr="00C7139F" w:rsidRDefault="00DD29E9">
      <w:pPr>
        <w:pStyle w:val="ListParagraph"/>
        <w:numPr>
          <w:ilvl w:val="0"/>
          <w:numId w:val="14"/>
        </w:numPr>
        <w:spacing w:before="240" w:after="0" w:line="360" w:lineRule="auto"/>
        <w:jc w:val="both"/>
        <w:rPr>
          <w:rFonts w:ascii="Times New Roman" w:hAnsi="Times New Roman" w:cs="Times New Roman"/>
          <w:sz w:val="24"/>
          <w:szCs w:val="24"/>
        </w:rPr>
      </w:pPr>
      <w:r w:rsidRPr="00C7139F">
        <w:rPr>
          <w:rFonts w:ascii="Times New Roman" w:hAnsi="Times New Roman" w:cs="Times New Roman"/>
          <w:sz w:val="24"/>
          <w:szCs w:val="24"/>
        </w:rPr>
        <w:t xml:space="preserve">Large transaction analytics </w:t>
      </w:r>
    </w:p>
    <w:p w14:paraId="0160E6F3" w14:textId="1F166474" w:rsid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These analytical dashboards improve decision-making and operational monitoring capabilities for administrators and analysts.</w:t>
      </w:r>
    </w:p>
    <w:p w14:paraId="39188B43" w14:textId="77777777" w:rsidR="00DD29E9" w:rsidRDefault="00DD29E9">
      <w:pPr>
        <w:rPr>
          <w:rFonts w:ascii="Times New Roman" w:hAnsi="Times New Roman" w:cs="Times New Roman"/>
          <w:sz w:val="24"/>
          <w:szCs w:val="24"/>
        </w:rPr>
      </w:pPr>
      <w:r>
        <w:rPr>
          <w:rFonts w:ascii="Times New Roman" w:hAnsi="Times New Roman" w:cs="Times New Roman"/>
          <w:sz w:val="24"/>
          <w:szCs w:val="24"/>
        </w:rPr>
        <w:br w:type="page"/>
      </w:r>
    </w:p>
    <w:p w14:paraId="7DA34A00" w14:textId="77777777" w:rsidR="00DD29E9" w:rsidRDefault="00DD29E9" w:rsidP="00DD29E9">
      <w:pPr>
        <w:spacing w:before="240" w:after="0" w:line="360" w:lineRule="auto"/>
        <w:jc w:val="both"/>
        <w:rPr>
          <w:rFonts w:ascii="Times New Roman" w:hAnsi="Times New Roman" w:cs="Times New Roman"/>
          <w:sz w:val="24"/>
          <w:szCs w:val="24"/>
        </w:rPr>
        <w:sectPr w:rsidR="00DD29E9" w:rsidSect="00DD29E9">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636E46F3" w14:textId="77777777" w:rsidR="00DD29E9" w:rsidRPr="00DD29E9" w:rsidRDefault="00DD29E9" w:rsidP="00DD29E9">
      <w:pPr>
        <w:spacing w:before="240" w:after="0" w:line="360" w:lineRule="auto"/>
        <w:jc w:val="center"/>
        <w:rPr>
          <w:rFonts w:ascii="Times New Roman" w:hAnsi="Times New Roman" w:cs="Times New Roman"/>
          <w:sz w:val="40"/>
          <w:szCs w:val="40"/>
        </w:rPr>
      </w:pPr>
      <w:r w:rsidRPr="00DD29E9">
        <w:rPr>
          <w:rFonts w:ascii="Times New Roman" w:hAnsi="Times New Roman" w:cs="Times New Roman"/>
          <w:sz w:val="40"/>
          <w:szCs w:val="40"/>
        </w:rPr>
        <w:lastRenderedPageBreak/>
        <w:t>CHAPTER 9</w:t>
      </w:r>
    </w:p>
    <w:p w14:paraId="26517C32" w14:textId="5E5E418E" w:rsidR="00DD29E9" w:rsidRDefault="00DD29E9" w:rsidP="00DD29E9">
      <w:pPr>
        <w:spacing w:before="240" w:after="0" w:line="360" w:lineRule="auto"/>
        <w:jc w:val="center"/>
        <w:rPr>
          <w:rFonts w:ascii="Times New Roman" w:hAnsi="Times New Roman" w:cs="Times New Roman"/>
          <w:sz w:val="40"/>
          <w:szCs w:val="40"/>
        </w:rPr>
      </w:pPr>
      <w:r w:rsidRPr="00DD29E9">
        <w:rPr>
          <w:rFonts w:ascii="Times New Roman" w:hAnsi="Times New Roman" w:cs="Times New Roman"/>
          <w:sz w:val="40"/>
          <w:szCs w:val="40"/>
        </w:rPr>
        <w:t>CONCLUSION</w:t>
      </w:r>
    </w:p>
    <w:p w14:paraId="79E3776B" w14:textId="77777777" w:rsidR="00DD29E9" w:rsidRDefault="00DD29E9">
      <w:pPr>
        <w:rPr>
          <w:rFonts w:ascii="Times New Roman" w:hAnsi="Times New Roman" w:cs="Times New Roman"/>
          <w:sz w:val="40"/>
          <w:szCs w:val="40"/>
        </w:rPr>
      </w:pPr>
      <w:r>
        <w:rPr>
          <w:rFonts w:ascii="Times New Roman" w:hAnsi="Times New Roman" w:cs="Times New Roman"/>
          <w:sz w:val="40"/>
          <w:szCs w:val="40"/>
        </w:rPr>
        <w:br w:type="page"/>
      </w:r>
    </w:p>
    <w:p w14:paraId="26692A73" w14:textId="77777777" w:rsidR="00DD29E9" w:rsidRDefault="00DD29E9" w:rsidP="00DD29E9">
      <w:pPr>
        <w:spacing w:before="240" w:after="0" w:line="360" w:lineRule="auto"/>
        <w:jc w:val="center"/>
        <w:rPr>
          <w:rFonts w:ascii="Times New Roman" w:hAnsi="Times New Roman" w:cs="Times New Roman"/>
          <w:sz w:val="40"/>
          <w:szCs w:val="40"/>
        </w:rPr>
        <w:sectPr w:rsidR="00DD29E9" w:rsidSect="00DD29E9">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vAlign w:val="center"/>
          <w:docGrid w:linePitch="360"/>
        </w:sectPr>
      </w:pPr>
    </w:p>
    <w:p w14:paraId="61DDAA65" w14:textId="0FDEC20E" w:rsidR="00C7139F" w:rsidRPr="00C7139F" w:rsidRDefault="00C7139F" w:rsidP="00C7139F">
      <w:pPr>
        <w:spacing w:before="240" w:after="0" w:line="360" w:lineRule="auto"/>
        <w:jc w:val="center"/>
        <w:rPr>
          <w:rFonts w:ascii="Times New Roman" w:hAnsi="Times New Roman" w:cs="Times New Roman"/>
          <w:b/>
          <w:bCs/>
          <w:sz w:val="20"/>
          <w:szCs w:val="20"/>
        </w:rPr>
      </w:pPr>
      <w:r w:rsidRPr="00D63308">
        <w:rPr>
          <w:rFonts w:ascii="Times New Roman" w:hAnsi="Times New Roman" w:cs="Times New Roman"/>
          <w:b/>
          <w:bCs/>
          <w:sz w:val="28"/>
          <w:szCs w:val="28"/>
        </w:rPr>
        <w:lastRenderedPageBreak/>
        <w:t>CONCLUSION</w:t>
      </w:r>
    </w:p>
    <w:p w14:paraId="7BC835DE" w14:textId="4E3EFF87" w:rsidR="00DD29E9" w:rsidRPr="00BD3D15" w:rsidRDefault="00DD29E9" w:rsidP="00DD29E9">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Transaction Reconciliation System was successfully designed and implemented during the internship period to automate the process of comparing gateway transaction records with internal transaction logs. The project demonstrated how backend technologies, distributed processing frameworks, and analytical reporting systems can be integrated to improve transaction monitoring and reconciliation workflows within financial systems.</w:t>
      </w:r>
    </w:p>
    <w:p w14:paraId="4AC76D93" w14:textId="77777777" w:rsidR="00DD29E9" w:rsidRPr="00BD3D15" w:rsidRDefault="00DD29E9" w:rsidP="00DD29E9">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implemented system successfully performed:</w:t>
      </w:r>
    </w:p>
    <w:p w14:paraId="5FC377D8" w14:textId="77777777" w:rsidR="00DD29E9" w:rsidRPr="00DD29E9" w:rsidRDefault="00DD29E9">
      <w:pPr>
        <w:pStyle w:val="ListParagraph"/>
        <w:numPr>
          <w:ilvl w:val="0"/>
          <w:numId w:val="15"/>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Automated transaction reconciliation </w:t>
      </w:r>
    </w:p>
    <w:p w14:paraId="68D97255" w14:textId="77777777" w:rsidR="00DD29E9" w:rsidRPr="00DD29E9" w:rsidRDefault="00DD29E9">
      <w:pPr>
        <w:pStyle w:val="ListParagraph"/>
        <w:numPr>
          <w:ilvl w:val="0"/>
          <w:numId w:val="15"/>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Transaction mismatch detection </w:t>
      </w:r>
    </w:p>
    <w:p w14:paraId="7904110D" w14:textId="77777777" w:rsidR="00DD29E9" w:rsidRPr="00DD29E9" w:rsidRDefault="00DD29E9">
      <w:pPr>
        <w:pStyle w:val="ListParagraph"/>
        <w:numPr>
          <w:ilvl w:val="0"/>
          <w:numId w:val="15"/>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Rollback handling </w:t>
      </w:r>
    </w:p>
    <w:p w14:paraId="2C0F0853" w14:textId="77777777" w:rsidR="00DD29E9" w:rsidRPr="00DD29E9" w:rsidRDefault="00DD29E9">
      <w:pPr>
        <w:pStyle w:val="ListParagraph"/>
        <w:numPr>
          <w:ilvl w:val="0"/>
          <w:numId w:val="15"/>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Large transaction detection </w:t>
      </w:r>
    </w:p>
    <w:p w14:paraId="57BF2182" w14:textId="77777777" w:rsidR="00DD29E9" w:rsidRPr="00DD29E9" w:rsidRDefault="00DD29E9">
      <w:pPr>
        <w:pStyle w:val="ListParagraph"/>
        <w:numPr>
          <w:ilvl w:val="0"/>
          <w:numId w:val="15"/>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Out-of-order transaction analysis </w:t>
      </w:r>
    </w:p>
    <w:p w14:paraId="5A754B65" w14:textId="77777777" w:rsidR="00DD29E9" w:rsidRPr="00DD29E9" w:rsidRDefault="00DD29E9">
      <w:pPr>
        <w:pStyle w:val="ListParagraph"/>
        <w:numPr>
          <w:ilvl w:val="0"/>
          <w:numId w:val="15"/>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CSV-based reconciliation workflows </w:t>
      </w:r>
    </w:p>
    <w:p w14:paraId="60DA535B" w14:textId="77777777" w:rsidR="00DD29E9" w:rsidRPr="00DD29E9" w:rsidRDefault="00DD29E9">
      <w:pPr>
        <w:pStyle w:val="ListParagraph"/>
        <w:numPr>
          <w:ilvl w:val="0"/>
          <w:numId w:val="15"/>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Dashboard-oriented reporting and analytics </w:t>
      </w:r>
    </w:p>
    <w:p w14:paraId="32BCB8F4" w14:textId="77777777" w:rsidR="00DD29E9" w:rsidRPr="00BD3D15" w:rsidRDefault="00DD29E9" w:rsidP="00DD29E9">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use of Flask and MySQL enabled structured backend development and transaction management, while Apache Spark improved scalability and reconciliation efficiency for large transaction datasets. The project also demonstrated the practical implementation of Spark-based aggregation, window functions, and anomaly detection techniques within reconciliation workflows.</w:t>
      </w:r>
    </w:p>
    <w:p w14:paraId="0D103BE4" w14:textId="77777777" w:rsidR="00DD29E9" w:rsidRPr="00BD3D15" w:rsidRDefault="00DD29E9" w:rsidP="00DD29E9">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rollback mechanism improved transaction consistency by restoring account balances whenever reconciliation failures or mismatches were detected. Dashboard-oriented analytical reporting improved operational visibility and enabled transaction trend monitoring, failure analysis, and reconciliation statistics generation.</w:t>
      </w:r>
    </w:p>
    <w:p w14:paraId="42D645BC" w14:textId="77777777" w:rsidR="00DD29E9" w:rsidRPr="00BD3D15" w:rsidRDefault="00DD29E9" w:rsidP="00DD29E9">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project provided valuable practical exposure to:</w:t>
      </w:r>
    </w:p>
    <w:p w14:paraId="313E2812" w14:textId="77777777"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Backend application development </w:t>
      </w:r>
    </w:p>
    <w:p w14:paraId="38940E29" w14:textId="77777777"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Database management systems </w:t>
      </w:r>
    </w:p>
    <w:p w14:paraId="22F009A5" w14:textId="77777777"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Distributed data processing </w:t>
      </w:r>
    </w:p>
    <w:p w14:paraId="6DAED51B" w14:textId="77777777"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Financial transaction systems </w:t>
      </w:r>
    </w:p>
    <w:p w14:paraId="673268AA" w14:textId="77777777"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Reconciliation workflows </w:t>
      </w:r>
    </w:p>
    <w:p w14:paraId="13E62557" w14:textId="77777777"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lastRenderedPageBreak/>
        <w:t xml:space="preserve">Dashboard analytics </w:t>
      </w:r>
    </w:p>
    <w:p w14:paraId="7F333D70" w14:textId="77777777"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Agile Scrum methodology </w:t>
      </w:r>
    </w:p>
    <w:p w14:paraId="6BC8F2C9" w14:textId="77777777"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Version control and collaborative development </w:t>
      </w:r>
    </w:p>
    <w:p w14:paraId="17170807" w14:textId="77777777" w:rsidR="00DD29E9" w:rsidRPr="00BD3D15" w:rsidRDefault="00DD29E9" w:rsidP="00DD29E9">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The internship experience significantly improved technical knowledge and problem-solving skills related to enterprise software development and transaction monitoring systems. The project also helped in understanding real-world operational workflows used in banking systems and payment gateway infrastructures.</w:t>
      </w:r>
    </w:p>
    <w:p w14:paraId="699BA385" w14:textId="3217CB5A" w:rsidR="00DD29E9" w:rsidRDefault="00DD29E9" w:rsidP="00DD29E9">
      <w:pPr>
        <w:spacing w:before="240" w:after="0" w:line="360" w:lineRule="auto"/>
        <w:jc w:val="both"/>
        <w:rPr>
          <w:rFonts w:ascii="Times New Roman" w:hAnsi="Times New Roman" w:cs="Times New Roman"/>
          <w:sz w:val="24"/>
          <w:szCs w:val="24"/>
        </w:rPr>
      </w:pPr>
      <w:r w:rsidRPr="00BD3D15">
        <w:rPr>
          <w:rFonts w:ascii="Times New Roman" w:hAnsi="Times New Roman" w:cs="Times New Roman"/>
          <w:sz w:val="24"/>
          <w:szCs w:val="24"/>
        </w:rPr>
        <w:t>Overall, the project successfully achieved its objectives related to automated reconciliation, anomaly detection, rollback handling, scalable transaction processing, and analytical dashboard integration while demonstrating the practical application of modern software technologies in financial transaction systems.</w:t>
      </w:r>
    </w:p>
    <w:p w14:paraId="55E10AAB" w14:textId="77777777" w:rsidR="00DD29E9" w:rsidRDefault="00DD29E9">
      <w:pPr>
        <w:rPr>
          <w:rFonts w:ascii="Times New Roman" w:hAnsi="Times New Roman" w:cs="Times New Roman"/>
          <w:sz w:val="24"/>
          <w:szCs w:val="24"/>
        </w:rPr>
      </w:pPr>
      <w:r>
        <w:rPr>
          <w:rFonts w:ascii="Times New Roman" w:hAnsi="Times New Roman" w:cs="Times New Roman"/>
          <w:sz w:val="24"/>
          <w:szCs w:val="24"/>
        </w:rPr>
        <w:br w:type="page"/>
      </w:r>
    </w:p>
    <w:p w14:paraId="07883986" w14:textId="77777777" w:rsidR="00DD29E9" w:rsidRDefault="00DD29E9" w:rsidP="00DD29E9">
      <w:pPr>
        <w:spacing w:before="240" w:after="0" w:line="360" w:lineRule="auto"/>
        <w:jc w:val="both"/>
        <w:rPr>
          <w:rFonts w:ascii="Times New Roman" w:hAnsi="Times New Roman" w:cs="Times New Roman"/>
          <w:sz w:val="24"/>
          <w:szCs w:val="24"/>
        </w:rPr>
        <w:sectPr w:rsidR="00DD29E9" w:rsidSect="00DD29E9">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38D237CC" w14:textId="77777777" w:rsidR="00DD29E9" w:rsidRPr="00DD29E9" w:rsidRDefault="00DD29E9" w:rsidP="00DD29E9">
      <w:pPr>
        <w:spacing w:before="240" w:after="0" w:line="360" w:lineRule="auto"/>
        <w:jc w:val="center"/>
        <w:rPr>
          <w:rFonts w:ascii="Times New Roman" w:hAnsi="Times New Roman" w:cs="Times New Roman"/>
          <w:sz w:val="40"/>
          <w:szCs w:val="40"/>
        </w:rPr>
      </w:pPr>
      <w:r w:rsidRPr="00DD29E9">
        <w:rPr>
          <w:rFonts w:ascii="Times New Roman" w:hAnsi="Times New Roman" w:cs="Times New Roman"/>
          <w:sz w:val="40"/>
          <w:szCs w:val="40"/>
        </w:rPr>
        <w:lastRenderedPageBreak/>
        <w:t>CHAPTER 10</w:t>
      </w:r>
    </w:p>
    <w:p w14:paraId="399F5F4C" w14:textId="24482845" w:rsidR="00DD29E9" w:rsidRDefault="00DD29E9" w:rsidP="00DD29E9">
      <w:pPr>
        <w:spacing w:before="240" w:after="0" w:line="360" w:lineRule="auto"/>
        <w:jc w:val="center"/>
        <w:rPr>
          <w:rFonts w:ascii="Times New Roman" w:hAnsi="Times New Roman" w:cs="Times New Roman"/>
          <w:sz w:val="40"/>
          <w:szCs w:val="40"/>
        </w:rPr>
      </w:pPr>
      <w:r w:rsidRPr="00DD29E9">
        <w:rPr>
          <w:rFonts w:ascii="Times New Roman" w:hAnsi="Times New Roman" w:cs="Times New Roman"/>
          <w:sz w:val="40"/>
          <w:szCs w:val="40"/>
        </w:rPr>
        <w:t>FUTURE SCOPE</w:t>
      </w:r>
    </w:p>
    <w:p w14:paraId="7F3DA6D8" w14:textId="77777777" w:rsidR="00DD29E9" w:rsidRDefault="00DD29E9">
      <w:pPr>
        <w:rPr>
          <w:rFonts w:ascii="Times New Roman" w:hAnsi="Times New Roman" w:cs="Times New Roman"/>
          <w:sz w:val="40"/>
          <w:szCs w:val="40"/>
        </w:rPr>
      </w:pPr>
      <w:r>
        <w:rPr>
          <w:rFonts w:ascii="Times New Roman" w:hAnsi="Times New Roman" w:cs="Times New Roman"/>
          <w:sz w:val="40"/>
          <w:szCs w:val="40"/>
        </w:rPr>
        <w:br w:type="page"/>
      </w:r>
    </w:p>
    <w:p w14:paraId="7A27292B" w14:textId="77777777" w:rsidR="00DD29E9" w:rsidRDefault="00DD29E9" w:rsidP="00DD29E9">
      <w:pPr>
        <w:spacing w:before="240" w:after="0" w:line="360" w:lineRule="auto"/>
        <w:jc w:val="both"/>
        <w:rPr>
          <w:rFonts w:ascii="Times New Roman" w:hAnsi="Times New Roman" w:cs="Times New Roman"/>
          <w:sz w:val="24"/>
          <w:szCs w:val="24"/>
        </w:rPr>
        <w:sectPr w:rsidR="00DD29E9" w:rsidSect="00DD29E9">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vAlign w:val="center"/>
          <w:docGrid w:linePitch="360"/>
        </w:sectPr>
      </w:pPr>
    </w:p>
    <w:p w14:paraId="2F7BEDCA" w14:textId="77777777" w:rsidR="00C7139F" w:rsidRPr="00D63308" w:rsidRDefault="00C7139F" w:rsidP="00C7139F">
      <w:pPr>
        <w:spacing w:before="240" w:after="0" w:line="360" w:lineRule="auto"/>
        <w:jc w:val="center"/>
        <w:rPr>
          <w:rFonts w:ascii="Times New Roman" w:hAnsi="Times New Roman" w:cs="Times New Roman"/>
          <w:b/>
          <w:bCs/>
          <w:sz w:val="28"/>
          <w:szCs w:val="28"/>
        </w:rPr>
      </w:pPr>
      <w:r w:rsidRPr="00D63308">
        <w:rPr>
          <w:rFonts w:ascii="Times New Roman" w:hAnsi="Times New Roman" w:cs="Times New Roman"/>
          <w:b/>
          <w:bCs/>
          <w:sz w:val="28"/>
          <w:szCs w:val="28"/>
        </w:rPr>
        <w:lastRenderedPageBreak/>
        <w:t>FUTURE SCOPE</w:t>
      </w:r>
    </w:p>
    <w:p w14:paraId="0406E5EC"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Transaction Reconciliation System developed during the internship provides a strong foundation for scalable financial transaction monitoring and automated reconciliation workflows. Although the current implementation successfully supports reconciliation, rollback handling, anomaly detection, and dashboard analytics, several enhancements can be implemented in the future to improve scalability, intelligence, automation, and enterprise integration capabilities.</w:t>
      </w:r>
    </w:p>
    <w:p w14:paraId="17AF47E8"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One of the major future enhancements is the implementation of real-time transaction reconciliation using streaming technologies such as Apache Kafka and Spark Streaming. The current system operates using batch-based processing workflows, whereas real-time reconciliation would allow immediate detection of mismatches, failed transactions, and operational anomalies as transactions occur.</w:t>
      </w:r>
    </w:p>
    <w:p w14:paraId="3A665976"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project can also be extended by integrating Artificial Intelligence and Machine Learning techniques for advanced fraud detection and predictive transaction analysis. AI/ML models can help identify suspicious transaction patterns, unusual behavioral trends, and high-risk financial activities automatically using historical reconciliation data.</w:t>
      </w:r>
    </w:p>
    <w:p w14:paraId="0382D6F7"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Future versions of the system may include:</w:t>
      </w:r>
    </w:p>
    <w:p w14:paraId="4D7D8611" w14:textId="3FB9FC78"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AI-based anomaly detection </w:t>
      </w:r>
    </w:p>
    <w:p w14:paraId="638D06D3" w14:textId="19D879D0"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Predictive fraud monitoring </w:t>
      </w:r>
    </w:p>
    <w:p w14:paraId="344BC5E3" w14:textId="16F76823"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Intelligent risk scoring systems </w:t>
      </w:r>
    </w:p>
    <w:p w14:paraId="59F36B42" w14:textId="0ACACF82"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Automated alert generation </w:t>
      </w:r>
    </w:p>
    <w:p w14:paraId="6A669BFD" w14:textId="2AF53F48"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Real-time transaction analytics </w:t>
      </w:r>
    </w:p>
    <w:p w14:paraId="7D7B3104"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Another important enhancement involves cloud deployment and distributed processing. The current implementation was developed in a local environment, but future implementations can utilize cloud platforms such as AWS, Azure, or Google Cloud for scalable deployment and distributed transaction processing.</w:t>
      </w:r>
    </w:p>
    <w:p w14:paraId="7A146D2C"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dashboard module can also be improved by integrating advanced business intelligence features such as:</w:t>
      </w:r>
    </w:p>
    <w:p w14:paraId="7CAD2199" w14:textId="2E7C79D6"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lastRenderedPageBreak/>
        <w:t xml:space="preserve">Interactive Power BI dashboards </w:t>
      </w:r>
    </w:p>
    <w:p w14:paraId="18EEEB16" w14:textId="2CF0A1BF"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Real-time operational analytics </w:t>
      </w:r>
    </w:p>
    <w:p w14:paraId="20BD7240" w14:textId="12ADB378"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Automated reconciliation reports </w:t>
      </w:r>
    </w:p>
    <w:p w14:paraId="1ED4D120" w14:textId="508C5CE9"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Drill-down transaction analysis </w:t>
      </w:r>
    </w:p>
    <w:p w14:paraId="6567843A" w14:textId="56F8DACD"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Bank-wise and region-wise analytical visualization </w:t>
      </w:r>
    </w:p>
    <w:p w14:paraId="4F488979"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Additional security enhancements such as:</w:t>
      </w:r>
    </w:p>
    <w:p w14:paraId="2CCED015" w14:textId="28360F3D"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Data encryption </w:t>
      </w:r>
    </w:p>
    <w:p w14:paraId="15118967" w14:textId="3C16C524"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Multi-factor authentication </w:t>
      </w:r>
    </w:p>
    <w:p w14:paraId="5CD0EABD" w14:textId="25C6AB3C"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Role-based access control </w:t>
      </w:r>
    </w:p>
    <w:p w14:paraId="55CA48F3" w14:textId="192A7595"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Secure API communication </w:t>
      </w:r>
    </w:p>
    <w:p w14:paraId="4C5D6885"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can be implemented to improve enterprise-level security and compliance.</w:t>
      </w:r>
    </w:p>
    <w:p w14:paraId="367F92C7"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Future enhancements may also include:</w:t>
      </w:r>
    </w:p>
    <w:p w14:paraId="572EBBAD" w14:textId="1630445A"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Mobile application support </w:t>
      </w:r>
    </w:p>
    <w:p w14:paraId="36E2BE74" w14:textId="28FE6C29"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Automated notification systems </w:t>
      </w:r>
    </w:p>
    <w:p w14:paraId="33B1437B" w14:textId="5AB83EAB"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Email and SMS alerts </w:t>
      </w:r>
    </w:p>
    <w:p w14:paraId="32768945" w14:textId="28C85A43"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API integration with external banking systems </w:t>
      </w:r>
    </w:p>
    <w:p w14:paraId="087CEFC4" w14:textId="41C5D745" w:rsidR="00DD29E9" w:rsidRPr="00DD29E9" w:rsidRDefault="00DD29E9">
      <w:pPr>
        <w:pStyle w:val="ListParagraph"/>
        <w:numPr>
          <w:ilvl w:val="0"/>
          <w:numId w:val="16"/>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Multi-gateway transaction processing support </w:t>
      </w:r>
    </w:p>
    <w:p w14:paraId="3C06E18F" w14:textId="77777777" w:rsidR="00DD29E9" w:rsidRPr="00DD29E9" w:rsidRDefault="00DD29E9" w:rsidP="00DD29E9">
      <w:p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The project demonstrates strong potential for expansion into a full-scale enterprise reconciliation and transaction monitoring platform capable of supporting modern digital banking and financial ecosystems.</w:t>
      </w:r>
    </w:p>
    <w:p w14:paraId="7CEDA48F" w14:textId="77777777" w:rsidR="00193DA5" w:rsidRDefault="00193DA5">
      <w:pPr>
        <w:rPr>
          <w:rFonts w:ascii="Times New Roman" w:hAnsi="Times New Roman" w:cs="Times New Roman"/>
          <w:b/>
          <w:bCs/>
          <w:sz w:val="26"/>
          <w:szCs w:val="26"/>
        </w:rPr>
      </w:pPr>
      <w:r>
        <w:rPr>
          <w:rFonts w:ascii="Times New Roman" w:hAnsi="Times New Roman" w:cs="Times New Roman"/>
          <w:b/>
          <w:bCs/>
          <w:sz w:val="26"/>
          <w:szCs w:val="26"/>
        </w:rPr>
        <w:br w:type="page"/>
      </w:r>
    </w:p>
    <w:p w14:paraId="0F31AD91" w14:textId="77777777" w:rsidR="00193DA5" w:rsidRDefault="00193DA5" w:rsidP="00193DA5">
      <w:pPr>
        <w:spacing w:before="240" w:after="0" w:line="360" w:lineRule="auto"/>
        <w:jc w:val="both"/>
        <w:rPr>
          <w:rFonts w:ascii="Times New Roman" w:hAnsi="Times New Roman" w:cs="Times New Roman"/>
          <w:b/>
          <w:bCs/>
          <w:sz w:val="26"/>
          <w:szCs w:val="26"/>
        </w:rPr>
        <w:sectPr w:rsidR="00193DA5" w:rsidSect="00DD29E9">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39C57933" w14:textId="77777777" w:rsidR="00193DA5" w:rsidRDefault="00193DA5" w:rsidP="00193DA5">
      <w:pPr>
        <w:spacing w:before="240" w:after="0" w:line="360" w:lineRule="auto"/>
        <w:jc w:val="center"/>
        <w:rPr>
          <w:rFonts w:ascii="Times New Roman" w:hAnsi="Times New Roman" w:cs="Times New Roman"/>
          <w:sz w:val="40"/>
          <w:szCs w:val="40"/>
        </w:rPr>
      </w:pPr>
      <w:r>
        <w:rPr>
          <w:rFonts w:ascii="Times New Roman" w:hAnsi="Times New Roman" w:cs="Times New Roman"/>
          <w:sz w:val="40"/>
          <w:szCs w:val="40"/>
        </w:rPr>
        <w:lastRenderedPageBreak/>
        <w:t>CHAPTER 11</w:t>
      </w:r>
    </w:p>
    <w:p w14:paraId="43CF08D2" w14:textId="441376E8" w:rsidR="00193DA5" w:rsidRPr="00193DA5" w:rsidRDefault="00193DA5" w:rsidP="00193DA5">
      <w:pPr>
        <w:spacing w:before="240" w:after="0" w:line="360" w:lineRule="auto"/>
        <w:jc w:val="center"/>
        <w:rPr>
          <w:rFonts w:ascii="Times New Roman" w:hAnsi="Times New Roman" w:cs="Times New Roman"/>
          <w:sz w:val="40"/>
          <w:szCs w:val="40"/>
        </w:rPr>
      </w:pPr>
      <w:r w:rsidRPr="00193DA5">
        <w:rPr>
          <w:rFonts w:ascii="Times New Roman" w:hAnsi="Times New Roman" w:cs="Times New Roman"/>
          <w:sz w:val="40"/>
          <w:szCs w:val="40"/>
        </w:rPr>
        <w:t>REFERENCES</w:t>
      </w:r>
    </w:p>
    <w:p w14:paraId="1483611F" w14:textId="77777777" w:rsidR="00193DA5" w:rsidRDefault="00193DA5">
      <w:pPr>
        <w:rPr>
          <w:rFonts w:ascii="Times New Roman" w:hAnsi="Times New Roman" w:cs="Times New Roman"/>
          <w:b/>
          <w:bCs/>
          <w:sz w:val="26"/>
          <w:szCs w:val="26"/>
        </w:rPr>
      </w:pPr>
      <w:r>
        <w:rPr>
          <w:rFonts w:ascii="Times New Roman" w:hAnsi="Times New Roman" w:cs="Times New Roman"/>
          <w:b/>
          <w:bCs/>
          <w:sz w:val="26"/>
          <w:szCs w:val="26"/>
        </w:rPr>
        <w:br w:type="page"/>
      </w:r>
    </w:p>
    <w:p w14:paraId="52A6A2AF" w14:textId="77777777" w:rsidR="00193DA5" w:rsidRDefault="00193DA5" w:rsidP="00DD29E9">
      <w:pPr>
        <w:spacing w:before="240" w:after="0" w:line="360" w:lineRule="auto"/>
        <w:jc w:val="both"/>
        <w:rPr>
          <w:rFonts w:ascii="Times New Roman" w:hAnsi="Times New Roman" w:cs="Times New Roman"/>
          <w:b/>
          <w:bCs/>
          <w:sz w:val="26"/>
          <w:szCs w:val="26"/>
        </w:rPr>
        <w:sectPr w:rsidR="00193DA5" w:rsidSect="00193DA5">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vAlign w:val="center"/>
          <w:docGrid w:linePitch="360"/>
        </w:sectPr>
      </w:pPr>
    </w:p>
    <w:p w14:paraId="6F07FCFE" w14:textId="152D10E4" w:rsidR="00DD29E9" w:rsidRPr="00C7139F" w:rsidRDefault="00DD29E9" w:rsidP="00C7139F">
      <w:pPr>
        <w:spacing w:before="240" w:after="0" w:line="360" w:lineRule="auto"/>
        <w:jc w:val="center"/>
        <w:rPr>
          <w:rFonts w:ascii="Times New Roman" w:hAnsi="Times New Roman" w:cs="Times New Roman"/>
          <w:b/>
          <w:bCs/>
          <w:sz w:val="32"/>
          <w:szCs w:val="32"/>
        </w:rPr>
      </w:pPr>
      <w:r w:rsidRPr="00D63308">
        <w:rPr>
          <w:rFonts w:ascii="Times New Roman" w:hAnsi="Times New Roman" w:cs="Times New Roman"/>
          <w:b/>
          <w:bCs/>
          <w:sz w:val="28"/>
          <w:szCs w:val="28"/>
        </w:rPr>
        <w:lastRenderedPageBreak/>
        <w:t>REFERENCES</w:t>
      </w:r>
    </w:p>
    <w:p w14:paraId="6FDFD16C" w14:textId="77777777" w:rsidR="00DD29E9" w:rsidRDefault="00DD29E9">
      <w:pPr>
        <w:pStyle w:val="ListParagraph"/>
        <w:numPr>
          <w:ilvl w:val="0"/>
          <w:numId w:val="17"/>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Flask Documentation – Python Web Framework</w:t>
      </w:r>
    </w:p>
    <w:p w14:paraId="26C46D00" w14:textId="0ED08089" w:rsidR="00DD29E9" w:rsidRP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https://flask.palletsprojects.com/ </w:t>
      </w:r>
    </w:p>
    <w:p w14:paraId="270A0624" w14:textId="77777777" w:rsidR="00DD29E9" w:rsidRDefault="00DD29E9">
      <w:pPr>
        <w:pStyle w:val="ListParagraph"/>
        <w:numPr>
          <w:ilvl w:val="0"/>
          <w:numId w:val="17"/>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Apache Spark Documentation</w:t>
      </w:r>
    </w:p>
    <w:p w14:paraId="3633EF49"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https://spark.apache.org/docs/latest/ </w:t>
      </w:r>
    </w:p>
    <w:p w14:paraId="542BED4F" w14:textId="77777777" w:rsidR="00DD29E9" w:rsidRDefault="00DD29E9">
      <w:pPr>
        <w:pStyle w:val="ListParagraph"/>
        <w:numPr>
          <w:ilvl w:val="0"/>
          <w:numId w:val="17"/>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MySQL Documentatio</w:t>
      </w:r>
    </w:p>
    <w:p w14:paraId="743A521B"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https://dev.mysql.com/doc/ </w:t>
      </w:r>
    </w:p>
    <w:p w14:paraId="207EE249" w14:textId="77777777" w:rsidR="00DD29E9" w:rsidRDefault="00DD29E9">
      <w:pPr>
        <w:pStyle w:val="ListParagraph"/>
        <w:numPr>
          <w:ilvl w:val="0"/>
          <w:numId w:val="17"/>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Power BI Documentation</w:t>
      </w:r>
    </w:p>
    <w:p w14:paraId="22D55C27"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https://learn.microsoft.com/power-bi/ </w:t>
      </w:r>
    </w:p>
    <w:p w14:paraId="379B2919" w14:textId="77777777" w:rsidR="00DD29E9" w:rsidRDefault="00DD29E9">
      <w:pPr>
        <w:pStyle w:val="ListParagraph"/>
        <w:numPr>
          <w:ilvl w:val="0"/>
          <w:numId w:val="17"/>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Agile Scrum Methodology Reference</w:t>
      </w:r>
    </w:p>
    <w:p w14:paraId="445023F3"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https://scrumguides.org/ </w:t>
      </w:r>
    </w:p>
    <w:p w14:paraId="25FAF01C" w14:textId="77777777" w:rsidR="00DD29E9" w:rsidRDefault="00DD29E9">
      <w:pPr>
        <w:pStyle w:val="ListParagraph"/>
        <w:numPr>
          <w:ilvl w:val="0"/>
          <w:numId w:val="17"/>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Introduction to Enterprise Dashboard – Infosys Lex Learning Platform</w:t>
      </w:r>
    </w:p>
    <w:p w14:paraId="2C29C87D"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https://lex.infosysapps.com/ </w:t>
      </w:r>
    </w:p>
    <w:p w14:paraId="1800DE54" w14:textId="77777777" w:rsidR="00DD29E9" w:rsidRDefault="00DD29E9">
      <w:pPr>
        <w:pStyle w:val="ListParagraph"/>
        <w:numPr>
          <w:ilvl w:val="0"/>
          <w:numId w:val="17"/>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Introduction to PySpark – Infosys Lex Learning Platform</w:t>
      </w:r>
    </w:p>
    <w:p w14:paraId="1A04F6EA"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https://lex.infosysapps.com/ </w:t>
      </w:r>
    </w:p>
    <w:p w14:paraId="5DAF2B02" w14:textId="77777777" w:rsidR="00DD29E9" w:rsidRDefault="00DD29E9">
      <w:pPr>
        <w:pStyle w:val="ListParagraph"/>
        <w:numPr>
          <w:ilvl w:val="0"/>
          <w:numId w:val="17"/>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Big Data 101 – Infosys Lex Learning Platform</w:t>
      </w:r>
    </w:p>
    <w:p w14:paraId="690F0CD0"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https://lex.infosysapps.com/ </w:t>
      </w:r>
    </w:p>
    <w:p w14:paraId="6A508161" w14:textId="77777777" w:rsidR="00DD29E9" w:rsidRDefault="00DD29E9">
      <w:pPr>
        <w:pStyle w:val="ListParagraph"/>
        <w:numPr>
          <w:ilvl w:val="0"/>
          <w:numId w:val="17"/>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Introduction to Data Lakes – Infosys Lex Learning Platform</w:t>
      </w:r>
    </w:p>
    <w:p w14:paraId="2D05BC85"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https://lex.infosysapps.com/ </w:t>
      </w:r>
    </w:p>
    <w:p w14:paraId="61AC2E17" w14:textId="77777777" w:rsidR="00DD29E9" w:rsidRDefault="00DD29E9">
      <w:pPr>
        <w:pStyle w:val="ListParagraph"/>
        <w:numPr>
          <w:ilvl w:val="0"/>
          <w:numId w:val="18"/>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Introduction to Business Intelligence – Infosys Lex Learning Platform</w:t>
      </w:r>
    </w:p>
    <w:p w14:paraId="658A833D"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https://lex.infosysapps.com/ </w:t>
      </w:r>
    </w:p>
    <w:p w14:paraId="78E0F3FE" w14:textId="77777777" w:rsidR="00DD29E9" w:rsidRDefault="00DD29E9">
      <w:pPr>
        <w:pStyle w:val="ListParagraph"/>
        <w:numPr>
          <w:ilvl w:val="0"/>
          <w:numId w:val="19"/>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Multidimensional Data Modeling – Infosys Lex Learning Platform</w:t>
      </w:r>
    </w:p>
    <w:p w14:paraId="4271CEA6"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https://lex.infosysapps.com/ </w:t>
      </w:r>
    </w:p>
    <w:p w14:paraId="7F69007E" w14:textId="77777777" w:rsidR="00DD29E9" w:rsidRDefault="00DD29E9">
      <w:pPr>
        <w:pStyle w:val="ListParagraph"/>
        <w:numPr>
          <w:ilvl w:val="0"/>
          <w:numId w:val="20"/>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Introduction to Data Warehouse – Infosys Lex Learning Platform</w:t>
      </w:r>
    </w:p>
    <w:p w14:paraId="2240BA61"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https://lex.infosysapps.com/ </w:t>
      </w:r>
    </w:p>
    <w:p w14:paraId="781F503A" w14:textId="77777777" w:rsidR="00DD29E9" w:rsidRDefault="00DD29E9">
      <w:pPr>
        <w:pStyle w:val="ListParagraph"/>
        <w:numPr>
          <w:ilvl w:val="0"/>
          <w:numId w:val="20"/>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Programming and OOP using Java – Infosys Lex Learning Platform</w:t>
      </w:r>
    </w:p>
    <w:p w14:paraId="48CF5C98"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Available at: https://lex.infosysapps.com/ </w:t>
      </w:r>
    </w:p>
    <w:p w14:paraId="1DB5DACD" w14:textId="77777777" w:rsidR="00DD29E9" w:rsidRDefault="00DD29E9">
      <w:pPr>
        <w:pStyle w:val="ListParagraph"/>
        <w:numPr>
          <w:ilvl w:val="0"/>
          <w:numId w:val="20"/>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Financial Transaction Reconciliation Concepts</w:t>
      </w:r>
    </w:p>
    <w:p w14:paraId="131C551C"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International Journal of Financial Systems and Transaction Processing </w:t>
      </w:r>
    </w:p>
    <w:p w14:paraId="44E96DEF" w14:textId="77777777" w:rsidR="00DD29E9" w:rsidRDefault="00DD29E9">
      <w:pPr>
        <w:pStyle w:val="ListParagraph"/>
        <w:numPr>
          <w:ilvl w:val="0"/>
          <w:numId w:val="21"/>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Database Management System Concepts</w:t>
      </w:r>
    </w:p>
    <w:p w14:paraId="68AAE6DC"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Abraham Silberschatz, Henry F. Korth, S. Sudarshan </w:t>
      </w:r>
    </w:p>
    <w:p w14:paraId="0B372A4B" w14:textId="77777777" w:rsidR="00193DA5" w:rsidRDefault="00193DA5" w:rsidP="00DD29E9">
      <w:pPr>
        <w:pStyle w:val="ListParagraph"/>
        <w:spacing w:before="240" w:after="0" w:line="360" w:lineRule="auto"/>
        <w:jc w:val="both"/>
        <w:rPr>
          <w:rFonts w:ascii="Times New Roman" w:hAnsi="Times New Roman" w:cs="Times New Roman"/>
          <w:sz w:val="24"/>
          <w:szCs w:val="24"/>
        </w:rPr>
      </w:pPr>
    </w:p>
    <w:p w14:paraId="535116EB" w14:textId="77777777" w:rsidR="00DD29E9" w:rsidRDefault="00DD29E9">
      <w:pPr>
        <w:pStyle w:val="ListParagraph"/>
        <w:numPr>
          <w:ilvl w:val="0"/>
          <w:numId w:val="21"/>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lastRenderedPageBreak/>
        <w:t>Big Data Processing using Apache Spark</w:t>
      </w:r>
    </w:p>
    <w:p w14:paraId="513B5CD6" w14:textId="77777777" w:rsid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 xml:space="preserve">Holden Karau, Andy Konwinski, Patrick Wendell, Matei Zaharia </w:t>
      </w:r>
    </w:p>
    <w:p w14:paraId="0673169C" w14:textId="77777777" w:rsidR="00DD29E9" w:rsidRDefault="00DD29E9">
      <w:pPr>
        <w:pStyle w:val="ListParagraph"/>
        <w:numPr>
          <w:ilvl w:val="0"/>
          <w:numId w:val="21"/>
        </w:numPr>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Power BI Dashboard and Visualization Concepts</w:t>
      </w:r>
    </w:p>
    <w:p w14:paraId="5438DB76" w14:textId="632E68B0" w:rsidR="00DD29E9" w:rsidRPr="00DD29E9" w:rsidRDefault="00DD29E9" w:rsidP="00DD29E9">
      <w:pPr>
        <w:pStyle w:val="ListParagraph"/>
        <w:spacing w:before="240" w:after="0" w:line="360" w:lineRule="auto"/>
        <w:jc w:val="both"/>
        <w:rPr>
          <w:rFonts w:ascii="Times New Roman" w:hAnsi="Times New Roman" w:cs="Times New Roman"/>
          <w:sz w:val="24"/>
          <w:szCs w:val="24"/>
        </w:rPr>
      </w:pPr>
      <w:r w:rsidRPr="00DD29E9">
        <w:rPr>
          <w:rFonts w:ascii="Times New Roman" w:hAnsi="Times New Roman" w:cs="Times New Roman"/>
          <w:sz w:val="24"/>
          <w:szCs w:val="24"/>
        </w:rPr>
        <w:t>Business Intelligence and Reporting Documentation</w:t>
      </w:r>
    </w:p>
    <w:p w14:paraId="75B48183" w14:textId="77777777" w:rsidR="00C7139F" w:rsidRDefault="00C7139F" w:rsidP="00DD29E9">
      <w:pPr>
        <w:spacing w:before="240" w:after="0" w:line="360" w:lineRule="auto"/>
        <w:rPr>
          <w:rFonts w:ascii="Times New Roman" w:hAnsi="Times New Roman" w:cs="Times New Roman"/>
          <w:sz w:val="24"/>
          <w:szCs w:val="24"/>
        </w:rPr>
        <w:sectPr w:rsidR="00C7139F" w:rsidSect="00193DA5">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0D8DD459" w14:textId="54AF0E8E" w:rsidR="00C7139F" w:rsidRDefault="00C7139F" w:rsidP="00DD29E9">
      <w:pPr>
        <w:spacing w:before="240" w:after="0" w:line="360" w:lineRule="auto"/>
        <w:rPr>
          <w:rFonts w:ascii="Times New Roman" w:hAnsi="Times New Roman" w:cs="Times New Roman"/>
          <w:b/>
          <w:bCs/>
          <w:sz w:val="32"/>
          <w:szCs w:val="32"/>
        </w:rPr>
      </w:pPr>
      <w:r w:rsidRPr="00C7139F">
        <w:rPr>
          <w:rFonts w:ascii="Times New Roman" w:hAnsi="Times New Roman" w:cs="Times New Roman"/>
          <w:b/>
          <w:bCs/>
          <w:sz w:val="32"/>
          <w:szCs w:val="32"/>
        </w:rPr>
        <w:lastRenderedPageBreak/>
        <w:t>Internship / Group Photographs</w:t>
      </w:r>
    </w:p>
    <w:p w14:paraId="556510F6" w14:textId="52910C6E" w:rsidR="00C7139F" w:rsidRDefault="00C7139F" w:rsidP="00DD29E9">
      <w:pPr>
        <w:spacing w:before="240" w:after="0" w:line="360" w:lineRule="auto"/>
        <w:rPr>
          <w:rFonts w:ascii="Times New Roman" w:hAnsi="Times New Roman" w:cs="Times New Roman"/>
          <w:b/>
          <w:bCs/>
          <w:sz w:val="32"/>
          <w:szCs w:val="32"/>
        </w:rPr>
      </w:pPr>
      <w:r w:rsidRPr="00C7139F">
        <w:rPr>
          <w:rFonts w:ascii="Times New Roman" w:hAnsi="Times New Roman" w:cs="Times New Roman"/>
          <w:b/>
          <w:bCs/>
          <w:noProof/>
          <w:sz w:val="32"/>
          <w:szCs w:val="32"/>
        </w:rPr>
        <w:drawing>
          <wp:anchor distT="0" distB="0" distL="114300" distR="114300" simplePos="0" relativeHeight="251681792" behindDoc="1" locked="0" layoutInCell="1" allowOverlap="1" wp14:anchorId="2196B9F8" wp14:editId="2E69290D">
            <wp:simplePos x="0" y="0"/>
            <wp:positionH relativeFrom="column">
              <wp:posOffset>0</wp:posOffset>
            </wp:positionH>
            <wp:positionV relativeFrom="paragraph">
              <wp:posOffset>-635</wp:posOffset>
            </wp:positionV>
            <wp:extent cx="5731510" cy="4298950"/>
            <wp:effectExtent l="0" t="0" r="2540" b="6350"/>
            <wp:wrapNone/>
            <wp:docPr id="10605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1795" name=""/>
                    <pic:cNvPicPr/>
                  </pic:nvPicPr>
                  <pic:blipFill>
                    <a:blip r:embed="rId21"/>
                    <a:stretch>
                      <a:fillRect/>
                    </a:stretch>
                  </pic:blipFill>
                  <pic:spPr>
                    <a:xfrm>
                      <a:off x="0" y="0"/>
                      <a:ext cx="5731510" cy="4298950"/>
                    </a:xfrm>
                    <a:prstGeom prst="rect">
                      <a:avLst/>
                    </a:prstGeom>
                  </pic:spPr>
                </pic:pic>
              </a:graphicData>
            </a:graphic>
          </wp:anchor>
        </w:drawing>
      </w:r>
    </w:p>
    <w:p w14:paraId="78B3D430" w14:textId="77777777" w:rsidR="00C7139F" w:rsidRDefault="00C7139F" w:rsidP="00DD29E9">
      <w:pPr>
        <w:spacing w:before="240" w:after="0" w:line="360" w:lineRule="auto"/>
        <w:rPr>
          <w:rFonts w:ascii="Times New Roman" w:hAnsi="Times New Roman" w:cs="Times New Roman"/>
          <w:b/>
          <w:bCs/>
          <w:sz w:val="32"/>
          <w:szCs w:val="32"/>
        </w:rPr>
      </w:pPr>
    </w:p>
    <w:p w14:paraId="233A9FFD" w14:textId="77777777" w:rsidR="00C7139F" w:rsidRDefault="00C7139F" w:rsidP="00DD29E9">
      <w:pPr>
        <w:spacing w:before="240" w:after="0" w:line="360" w:lineRule="auto"/>
        <w:rPr>
          <w:rFonts w:ascii="Times New Roman" w:hAnsi="Times New Roman" w:cs="Times New Roman"/>
          <w:b/>
          <w:bCs/>
          <w:sz w:val="32"/>
          <w:szCs w:val="32"/>
        </w:rPr>
      </w:pPr>
    </w:p>
    <w:p w14:paraId="13500F75" w14:textId="77777777" w:rsidR="00C7139F" w:rsidRDefault="00C7139F" w:rsidP="00DD29E9">
      <w:pPr>
        <w:spacing w:before="240" w:after="0" w:line="360" w:lineRule="auto"/>
        <w:rPr>
          <w:rFonts w:ascii="Times New Roman" w:hAnsi="Times New Roman" w:cs="Times New Roman"/>
          <w:b/>
          <w:bCs/>
          <w:sz w:val="32"/>
          <w:szCs w:val="32"/>
        </w:rPr>
      </w:pPr>
    </w:p>
    <w:p w14:paraId="674C0B73" w14:textId="77777777" w:rsidR="00C7139F" w:rsidRDefault="00C7139F" w:rsidP="00DD29E9">
      <w:pPr>
        <w:spacing w:before="240" w:after="0" w:line="360" w:lineRule="auto"/>
        <w:rPr>
          <w:rFonts w:ascii="Times New Roman" w:hAnsi="Times New Roman" w:cs="Times New Roman"/>
          <w:b/>
          <w:bCs/>
          <w:sz w:val="32"/>
          <w:szCs w:val="32"/>
        </w:rPr>
      </w:pPr>
    </w:p>
    <w:p w14:paraId="62B2CFA0" w14:textId="77777777" w:rsidR="00C7139F" w:rsidRDefault="00C7139F" w:rsidP="00DD29E9">
      <w:pPr>
        <w:spacing w:before="240" w:after="0" w:line="360" w:lineRule="auto"/>
        <w:rPr>
          <w:rFonts w:ascii="Times New Roman" w:hAnsi="Times New Roman" w:cs="Times New Roman"/>
          <w:b/>
          <w:bCs/>
          <w:sz w:val="32"/>
          <w:szCs w:val="32"/>
        </w:rPr>
      </w:pPr>
    </w:p>
    <w:p w14:paraId="61BCFC29" w14:textId="77777777" w:rsidR="00C7139F" w:rsidRDefault="00C7139F" w:rsidP="00DD29E9">
      <w:pPr>
        <w:spacing w:before="240" w:after="0" w:line="360" w:lineRule="auto"/>
        <w:rPr>
          <w:rFonts w:ascii="Times New Roman" w:hAnsi="Times New Roman" w:cs="Times New Roman"/>
          <w:b/>
          <w:bCs/>
          <w:sz w:val="32"/>
          <w:szCs w:val="32"/>
        </w:rPr>
      </w:pPr>
    </w:p>
    <w:p w14:paraId="0A08ED3F" w14:textId="77777777" w:rsidR="00C7139F" w:rsidRDefault="00C7139F" w:rsidP="00DD29E9">
      <w:pPr>
        <w:spacing w:before="240" w:after="0" w:line="360" w:lineRule="auto"/>
        <w:rPr>
          <w:rFonts w:ascii="Times New Roman" w:hAnsi="Times New Roman" w:cs="Times New Roman"/>
          <w:b/>
          <w:bCs/>
          <w:sz w:val="32"/>
          <w:szCs w:val="32"/>
        </w:rPr>
      </w:pPr>
    </w:p>
    <w:p w14:paraId="0819B7B5" w14:textId="77777777" w:rsidR="00C7139F" w:rsidRDefault="00C7139F" w:rsidP="00DD29E9">
      <w:pPr>
        <w:spacing w:before="240" w:after="0" w:line="360" w:lineRule="auto"/>
        <w:rPr>
          <w:rFonts w:ascii="Times New Roman" w:hAnsi="Times New Roman" w:cs="Times New Roman"/>
          <w:b/>
          <w:bCs/>
          <w:sz w:val="32"/>
          <w:szCs w:val="32"/>
        </w:rPr>
      </w:pPr>
    </w:p>
    <w:p w14:paraId="458983D1" w14:textId="77777777" w:rsidR="00C7139F" w:rsidRDefault="00C7139F" w:rsidP="00DD29E9">
      <w:pPr>
        <w:spacing w:before="240" w:after="0" w:line="360" w:lineRule="auto"/>
        <w:rPr>
          <w:rFonts w:ascii="Times New Roman" w:hAnsi="Times New Roman" w:cs="Times New Roman"/>
          <w:b/>
          <w:bCs/>
          <w:sz w:val="32"/>
          <w:szCs w:val="32"/>
        </w:rPr>
      </w:pPr>
    </w:p>
    <w:p w14:paraId="6620F589" w14:textId="77777777" w:rsidR="00C7139F" w:rsidRDefault="00C7139F" w:rsidP="00DD29E9">
      <w:pPr>
        <w:spacing w:before="240" w:after="0" w:line="360" w:lineRule="auto"/>
        <w:rPr>
          <w:rFonts w:ascii="Times New Roman" w:hAnsi="Times New Roman" w:cs="Times New Roman"/>
          <w:b/>
          <w:bCs/>
          <w:sz w:val="32"/>
          <w:szCs w:val="32"/>
        </w:rPr>
      </w:pPr>
    </w:p>
    <w:p w14:paraId="3BEFDAE3" w14:textId="77777777" w:rsidR="00C7139F" w:rsidRDefault="00C7139F" w:rsidP="00DD29E9">
      <w:pPr>
        <w:spacing w:before="240" w:after="0" w:line="360" w:lineRule="auto"/>
        <w:rPr>
          <w:rFonts w:ascii="Times New Roman" w:hAnsi="Times New Roman" w:cs="Times New Roman"/>
          <w:b/>
          <w:bCs/>
          <w:sz w:val="32"/>
          <w:szCs w:val="32"/>
        </w:rPr>
      </w:pPr>
    </w:p>
    <w:p w14:paraId="36635405" w14:textId="77777777" w:rsidR="00C7139F" w:rsidRDefault="00C7139F" w:rsidP="00DD29E9">
      <w:pPr>
        <w:spacing w:before="240" w:after="0" w:line="360" w:lineRule="auto"/>
        <w:rPr>
          <w:rFonts w:ascii="Times New Roman" w:hAnsi="Times New Roman" w:cs="Times New Roman"/>
          <w:b/>
          <w:bCs/>
          <w:sz w:val="32"/>
          <w:szCs w:val="32"/>
        </w:rPr>
      </w:pPr>
    </w:p>
    <w:p w14:paraId="2A31F7AB" w14:textId="77777777" w:rsidR="00C7139F" w:rsidRDefault="00C7139F" w:rsidP="00DD29E9">
      <w:pPr>
        <w:spacing w:before="240" w:after="0" w:line="360" w:lineRule="auto"/>
        <w:rPr>
          <w:rFonts w:ascii="Times New Roman" w:hAnsi="Times New Roman" w:cs="Times New Roman"/>
          <w:b/>
          <w:bCs/>
          <w:sz w:val="32"/>
          <w:szCs w:val="32"/>
        </w:rPr>
      </w:pPr>
    </w:p>
    <w:p w14:paraId="79CEE905" w14:textId="77777777" w:rsidR="00C7139F" w:rsidRDefault="00C7139F" w:rsidP="00DD29E9">
      <w:pPr>
        <w:spacing w:before="240" w:after="0" w:line="360" w:lineRule="auto"/>
        <w:rPr>
          <w:rFonts w:ascii="Times New Roman" w:hAnsi="Times New Roman" w:cs="Times New Roman"/>
          <w:b/>
          <w:bCs/>
          <w:sz w:val="32"/>
          <w:szCs w:val="32"/>
        </w:rPr>
      </w:pPr>
    </w:p>
    <w:p w14:paraId="37763203" w14:textId="77777777" w:rsidR="00C7139F" w:rsidRDefault="00C7139F" w:rsidP="00DD29E9">
      <w:pPr>
        <w:spacing w:before="240" w:after="0" w:line="360" w:lineRule="auto"/>
        <w:rPr>
          <w:rFonts w:ascii="Times New Roman" w:hAnsi="Times New Roman" w:cs="Times New Roman"/>
          <w:b/>
          <w:bCs/>
          <w:sz w:val="32"/>
          <w:szCs w:val="32"/>
        </w:rPr>
      </w:pPr>
    </w:p>
    <w:p w14:paraId="20C596CE" w14:textId="1FDD72E7" w:rsidR="00647E8E" w:rsidRDefault="00C7139F" w:rsidP="00DD29E9">
      <w:pPr>
        <w:spacing w:before="240" w:after="0" w:line="360" w:lineRule="auto"/>
        <w:rPr>
          <w:rFonts w:ascii="Times New Roman" w:hAnsi="Times New Roman" w:cs="Times New Roman"/>
          <w:b/>
          <w:bCs/>
          <w:sz w:val="32"/>
          <w:szCs w:val="32"/>
        </w:rPr>
      </w:pPr>
      <w:r w:rsidRPr="00C7139F">
        <w:rPr>
          <w:rFonts w:ascii="Times New Roman" w:hAnsi="Times New Roman" w:cs="Times New Roman"/>
          <w:b/>
          <w:bCs/>
          <w:noProof/>
          <w:sz w:val="32"/>
          <w:szCs w:val="32"/>
        </w:rPr>
        <w:lastRenderedPageBreak/>
        <w:drawing>
          <wp:anchor distT="0" distB="0" distL="114300" distR="114300" simplePos="0" relativeHeight="251679744" behindDoc="1" locked="0" layoutInCell="1" allowOverlap="1" wp14:anchorId="2F434051" wp14:editId="495D6AF7">
            <wp:simplePos x="0" y="0"/>
            <wp:positionH relativeFrom="margin">
              <wp:posOffset>-284517</wp:posOffset>
            </wp:positionH>
            <wp:positionV relativeFrom="paragraph">
              <wp:posOffset>562720</wp:posOffset>
            </wp:positionV>
            <wp:extent cx="6308800" cy="8112778"/>
            <wp:effectExtent l="0" t="0" r="0" b="2540"/>
            <wp:wrapNone/>
            <wp:docPr id="54276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62895" name=""/>
                    <pic:cNvPicPr/>
                  </pic:nvPicPr>
                  <pic:blipFill rotWithShape="1">
                    <a:blip r:embed="rId22"/>
                    <a:srcRect l="945" t="590"/>
                    <a:stretch>
                      <a:fillRect/>
                    </a:stretch>
                  </pic:blipFill>
                  <pic:spPr bwMode="auto">
                    <a:xfrm>
                      <a:off x="0" y="0"/>
                      <a:ext cx="6310441" cy="81148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7139F">
        <w:rPr>
          <w:rFonts w:ascii="Times New Roman" w:hAnsi="Times New Roman" w:cs="Times New Roman"/>
          <w:b/>
          <w:bCs/>
          <w:sz w:val="32"/>
          <w:szCs w:val="32"/>
        </w:rPr>
        <w:t>Internship Completion Certificate</w:t>
      </w:r>
    </w:p>
    <w:p w14:paraId="7BBA03FC" w14:textId="753AFFB6" w:rsidR="00C7139F" w:rsidRPr="00C7139F" w:rsidRDefault="00C7139F" w:rsidP="00DD29E9">
      <w:pPr>
        <w:spacing w:before="240" w:after="0" w:line="360" w:lineRule="auto"/>
        <w:rPr>
          <w:rFonts w:ascii="Times New Roman" w:hAnsi="Times New Roman" w:cs="Times New Roman"/>
          <w:b/>
          <w:bCs/>
          <w:sz w:val="32"/>
          <w:szCs w:val="32"/>
        </w:rPr>
      </w:pPr>
    </w:p>
    <w:sectPr w:rsidR="00C7139F" w:rsidRPr="00C7139F" w:rsidSect="00193DA5">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77DCA" w14:textId="77777777" w:rsidR="006A0166" w:rsidRDefault="006A0166" w:rsidP="00001A4D">
      <w:pPr>
        <w:spacing w:after="0" w:line="240" w:lineRule="auto"/>
      </w:pPr>
      <w:r>
        <w:separator/>
      </w:r>
    </w:p>
  </w:endnote>
  <w:endnote w:type="continuationSeparator" w:id="0">
    <w:p w14:paraId="18A377C4" w14:textId="77777777" w:rsidR="006A0166" w:rsidRDefault="006A0166" w:rsidP="00001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005945"/>
      <w:docPartObj>
        <w:docPartGallery w:val="Page Numbers (Bottom of Page)"/>
        <w:docPartUnique/>
      </w:docPartObj>
    </w:sdtPr>
    <w:sdtEndPr>
      <w:rPr>
        <w:noProof/>
      </w:rPr>
    </w:sdtEndPr>
    <w:sdtContent>
      <w:p w14:paraId="1675ECF5" w14:textId="77777777" w:rsidR="00150471" w:rsidRDefault="001504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10256E" w14:textId="77777777" w:rsidR="00150471" w:rsidRPr="00001A4D" w:rsidRDefault="00150471">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505442"/>
      <w:docPartObj>
        <w:docPartGallery w:val="Page Numbers (Bottom of Page)"/>
        <w:docPartUnique/>
      </w:docPartObj>
    </w:sdtPr>
    <w:sdtEndPr>
      <w:rPr>
        <w:noProof/>
      </w:rPr>
    </w:sdtEndPr>
    <w:sdtContent>
      <w:p w14:paraId="71C25F55" w14:textId="77777777" w:rsidR="00150471" w:rsidRDefault="001504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D02C4D" w14:textId="77777777" w:rsidR="00150471" w:rsidRPr="00001A4D" w:rsidRDefault="0015047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2BA9F" w14:textId="77777777" w:rsidR="006A0166" w:rsidRDefault="006A0166" w:rsidP="00001A4D">
      <w:pPr>
        <w:spacing w:after="0" w:line="240" w:lineRule="auto"/>
      </w:pPr>
      <w:r>
        <w:separator/>
      </w:r>
    </w:p>
  </w:footnote>
  <w:footnote w:type="continuationSeparator" w:id="0">
    <w:p w14:paraId="589FE188" w14:textId="77777777" w:rsidR="006A0166" w:rsidRDefault="006A0166" w:rsidP="00001A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D490" w14:textId="77777777" w:rsidR="00001A4D" w:rsidRDefault="00001A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A0D"/>
    <w:multiLevelType w:val="hybridMultilevel"/>
    <w:tmpl w:val="2056E91E"/>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A10F65"/>
    <w:multiLevelType w:val="hybridMultilevel"/>
    <w:tmpl w:val="B71AFC18"/>
    <w:lvl w:ilvl="0" w:tplc="ADECD742">
      <w:start w:val="10"/>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2B2607"/>
    <w:multiLevelType w:val="hybridMultilevel"/>
    <w:tmpl w:val="48704912"/>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7A6165B"/>
    <w:multiLevelType w:val="hybridMultilevel"/>
    <w:tmpl w:val="92646A3E"/>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C8462AF"/>
    <w:multiLevelType w:val="hybridMultilevel"/>
    <w:tmpl w:val="47B6A552"/>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DA17A42"/>
    <w:multiLevelType w:val="hybridMultilevel"/>
    <w:tmpl w:val="0E5634B4"/>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009659D"/>
    <w:multiLevelType w:val="hybridMultilevel"/>
    <w:tmpl w:val="FFEC8836"/>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0B4008F"/>
    <w:multiLevelType w:val="hybridMultilevel"/>
    <w:tmpl w:val="3D7E624C"/>
    <w:lvl w:ilvl="0" w:tplc="ADECD742">
      <w:start w:val="10"/>
      <w:numFmt w:val="bullet"/>
      <w:lvlText w:val="•"/>
      <w:lvlJc w:val="left"/>
      <w:pPr>
        <w:ind w:left="1080" w:hanging="72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7A0F6E"/>
    <w:multiLevelType w:val="hybridMultilevel"/>
    <w:tmpl w:val="684E0078"/>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3676B54"/>
    <w:multiLevelType w:val="hybridMultilevel"/>
    <w:tmpl w:val="6778E0F2"/>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4E22850"/>
    <w:multiLevelType w:val="hybridMultilevel"/>
    <w:tmpl w:val="7D8A7E30"/>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5002E51"/>
    <w:multiLevelType w:val="hybridMultilevel"/>
    <w:tmpl w:val="324E260E"/>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8230EB7"/>
    <w:multiLevelType w:val="hybridMultilevel"/>
    <w:tmpl w:val="17624FCE"/>
    <w:lvl w:ilvl="0" w:tplc="40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CBD031E"/>
    <w:multiLevelType w:val="hybridMultilevel"/>
    <w:tmpl w:val="A04C1694"/>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7707A98"/>
    <w:multiLevelType w:val="hybridMultilevel"/>
    <w:tmpl w:val="6B52C082"/>
    <w:lvl w:ilvl="0" w:tplc="75E68EA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81126D3"/>
    <w:multiLevelType w:val="hybridMultilevel"/>
    <w:tmpl w:val="3BB01E24"/>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93019CA"/>
    <w:multiLevelType w:val="hybridMultilevel"/>
    <w:tmpl w:val="B7583D24"/>
    <w:lvl w:ilvl="0" w:tplc="ADECD742">
      <w:start w:val="10"/>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3960C6"/>
    <w:multiLevelType w:val="hybridMultilevel"/>
    <w:tmpl w:val="9512817E"/>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5186A10"/>
    <w:multiLevelType w:val="hybridMultilevel"/>
    <w:tmpl w:val="571076A6"/>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E4D1BB8"/>
    <w:multiLevelType w:val="hybridMultilevel"/>
    <w:tmpl w:val="AECE8D64"/>
    <w:lvl w:ilvl="0" w:tplc="ADECD742">
      <w:start w:val="10"/>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3171CD"/>
    <w:multiLevelType w:val="hybridMultilevel"/>
    <w:tmpl w:val="3A206BC2"/>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32E43D4"/>
    <w:multiLevelType w:val="multilevel"/>
    <w:tmpl w:val="E048C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D271BB"/>
    <w:multiLevelType w:val="hybridMultilevel"/>
    <w:tmpl w:val="C7301D66"/>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2A0725A"/>
    <w:multiLevelType w:val="hybridMultilevel"/>
    <w:tmpl w:val="4BCEB740"/>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51D5195"/>
    <w:multiLevelType w:val="hybridMultilevel"/>
    <w:tmpl w:val="0616EE62"/>
    <w:lvl w:ilvl="0" w:tplc="D3666BC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D7D1B54"/>
    <w:multiLevelType w:val="hybridMultilevel"/>
    <w:tmpl w:val="53AC6CCA"/>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9950BE2"/>
    <w:multiLevelType w:val="hybridMultilevel"/>
    <w:tmpl w:val="25E64FD6"/>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C1A3C3F"/>
    <w:multiLevelType w:val="hybridMultilevel"/>
    <w:tmpl w:val="EDD24FCC"/>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EF6081A"/>
    <w:multiLevelType w:val="hybridMultilevel"/>
    <w:tmpl w:val="F8AC6C76"/>
    <w:lvl w:ilvl="0" w:tplc="ADECD742">
      <w:start w:val="10"/>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70873400">
    <w:abstractNumId w:val="14"/>
  </w:num>
  <w:num w:numId="2" w16cid:durableId="1420980240">
    <w:abstractNumId w:val="19"/>
  </w:num>
  <w:num w:numId="3" w16cid:durableId="1327707411">
    <w:abstractNumId w:val="16"/>
  </w:num>
  <w:num w:numId="4" w16cid:durableId="500974722">
    <w:abstractNumId w:val="1"/>
  </w:num>
  <w:num w:numId="5" w16cid:durableId="1270309980">
    <w:abstractNumId w:val="27"/>
  </w:num>
  <w:num w:numId="6" w16cid:durableId="2088571184">
    <w:abstractNumId w:val="6"/>
  </w:num>
  <w:num w:numId="7" w16cid:durableId="1933003206">
    <w:abstractNumId w:val="2"/>
  </w:num>
  <w:num w:numId="8" w16cid:durableId="2116360818">
    <w:abstractNumId w:val="15"/>
  </w:num>
  <w:num w:numId="9" w16cid:durableId="831601990">
    <w:abstractNumId w:val="25"/>
  </w:num>
  <w:num w:numId="10" w16cid:durableId="1100757913">
    <w:abstractNumId w:val="13"/>
  </w:num>
  <w:num w:numId="11" w16cid:durableId="983777433">
    <w:abstractNumId w:val="23"/>
  </w:num>
  <w:num w:numId="12" w16cid:durableId="475418726">
    <w:abstractNumId w:val="4"/>
  </w:num>
  <w:num w:numId="13" w16cid:durableId="1440640161">
    <w:abstractNumId w:val="17"/>
  </w:num>
  <w:num w:numId="14" w16cid:durableId="326055125">
    <w:abstractNumId w:val="7"/>
  </w:num>
  <w:num w:numId="15" w16cid:durableId="1099567157">
    <w:abstractNumId w:val="28"/>
  </w:num>
  <w:num w:numId="16" w16cid:durableId="859591678">
    <w:abstractNumId w:val="26"/>
  </w:num>
  <w:num w:numId="17" w16cid:durableId="269319365">
    <w:abstractNumId w:val="24"/>
  </w:num>
  <w:num w:numId="18" w16cid:durableId="1636449514">
    <w:abstractNumId w:val="24"/>
    <w:lvlOverride w:ilvl="0">
      <w:lvl w:ilvl="0" w:tplc="D3666BC2">
        <w:start w:val="1"/>
        <w:numFmt w:val="decimal"/>
        <w:suff w:val="space"/>
        <w:lvlText w:val="[%1]"/>
        <w:lvlJc w:val="left"/>
        <w:pPr>
          <w:ind w:left="720" w:hanging="360"/>
        </w:pPr>
        <w:rPr>
          <w:rFonts w:hint="default"/>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19" w16cid:durableId="1792089181">
    <w:abstractNumId w:val="24"/>
    <w:lvlOverride w:ilvl="0">
      <w:lvl w:ilvl="0" w:tplc="D3666BC2">
        <w:start w:val="1"/>
        <w:numFmt w:val="decimal"/>
        <w:suff w:val="space"/>
        <w:lvlText w:val="[%1]"/>
        <w:lvlJc w:val="left"/>
        <w:pPr>
          <w:ind w:left="720" w:hanging="360"/>
        </w:pPr>
        <w:rPr>
          <w:rFonts w:hint="default"/>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20" w16cid:durableId="1332682582">
    <w:abstractNumId w:val="24"/>
    <w:lvlOverride w:ilvl="0">
      <w:lvl w:ilvl="0" w:tplc="D3666BC2">
        <w:start w:val="1"/>
        <w:numFmt w:val="decimal"/>
        <w:suff w:val="space"/>
        <w:lvlText w:val="[%1]"/>
        <w:lvlJc w:val="left"/>
        <w:pPr>
          <w:ind w:left="720" w:hanging="360"/>
        </w:pPr>
        <w:rPr>
          <w:rFonts w:hint="default"/>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21" w16cid:durableId="1185247760">
    <w:abstractNumId w:val="24"/>
    <w:lvlOverride w:ilvl="0">
      <w:lvl w:ilvl="0" w:tplc="D3666BC2">
        <w:start w:val="1"/>
        <w:numFmt w:val="decimal"/>
        <w:suff w:val="space"/>
        <w:lvlText w:val="[%1]"/>
        <w:lvlJc w:val="left"/>
        <w:pPr>
          <w:ind w:left="720" w:hanging="360"/>
        </w:pPr>
        <w:rPr>
          <w:rFonts w:hint="default"/>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22" w16cid:durableId="650403504">
    <w:abstractNumId w:val="18"/>
  </w:num>
  <w:num w:numId="23" w16cid:durableId="1114209248">
    <w:abstractNumId w:val="10"/>
  </w:num>
  <w:num w:numId="24" w16cid:durableId="108624290">
    <w:abstractNumId w:val="5"/>
  </w:num>
  <w:num w:numId="25" w16cid:durableId="1071736205">
    <w:abstractNumId w:val="8"/>
  </w:num>
  <w:num w:numId="26" w16cid:durableId="1517039559">
    <w:abstractNumId w:val="11"/>
  </w:num>
  <w:num w:numId="27" w16cid:durableId="275256552">
    <w:abstractNumId w:val="21"/>
  </w:num>
  <w:num w:numId="28" w16cid:durableId="1077442641">
    <w:abstractNumId w:val="0"/>
  </w:num>
  <w:num w:numId="29" w16cid:durableId="302278321">
    <w:abstractNumId w:val="20"/>
  </w:num>
  <w:num w:numId="30" w16cid:durableId="1028798406">
    <w:abstractNumId w:val="22"/>
  </w:num>
  <w:num w:numId="31" w16cid:durableId="860555701">
    <w:abstractNumId w:val="12"/>
  </w:num>
  <w:num w:numId="32" w16cid:durableId="1162819837">
    <w:abstractNumId w:val="3"/>
  </w:num>
  <w:num w:numId="33" w16cid:durableId="163976043">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A4D"/>
    <w:rsid w:val="00001A4D"/>
    <w:rsid w:val="00091C68"/>
    <w:rsid w:val="000B3149"/>
    <w:rsid w:val="00150471"/>
    <w:rsid w:val="00193DA5"/>
    <w:rsid w:val="001A65AE"/>
    <w:rsid w:val="001E305F"/>
    <w:rsid w:val="002E4182"/>
    <w:rsid w:val="002F3D5D"/>
    <w:rsid w:val="00311068"/>
    <w:rsid w:val="00337258"/>
    <w:rsid w:val="0037202E"/>
    <w:rsid w:val="0044288B"/>
    <w:rsid w:val="004508E7"/>
    <w:rsid w:val="004A3113"/>
    <w:rsid w:val="00586D50"/>
    <w:rsid w:val="005B51C8"/>
    <w:rsid w:val="005B7B5E"/>
    <w:rsid w:val="00647E8E"/>
    <w:rsid w:val="006A0166"/>
    <w:rsid w:val="007D57B3"/>
    <w:rsid w:val="008961D0"/>
    <w:rsid w:val="00A07972"/>
    <w:rsid w:val="00A21FE5"/>
    <w:rsid w:val="00A437EB"/>
    <w:rsid w:val="00AA3ED1"/>
    <w:rsid w:val="00B75D6C"/>
    <w:rsid w:val="00BE7C86"/>
    <w:rsid w:val="00C53718"/>
    <w:rsid w:val="00C7139F"/>
    <w:rsid w:val="00D40159"/>
    <w:rsid w:val="00D63308"/>
    <w:rsid w:val="00D738B7"/>
    <w:rsid w:val="00D93681"/>
    <w:rsid w:val="00DD29E9"/>
    <w:rsid w:val="00E4542E"/>
    <w:rsid w:val="00F01EC5"/>
    <w:rsid w:val="00F5574A"/>
    <w:rsid w:val="00F568A9"/>
    <w:rsid w:val="00FC3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1BD7A"/>
  <w15:chartTrackingRefBased/>
  <w15:docId w15:val="{F29C801C-74B8-43A8-B416-E86D1E8B0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FE5"/>
  </w:style>
  <w:style w:type="paragraph" w:styleId="Heading1">
    <w:name w:val="heading 1"/>
    <w:basedOn w:val="Normal"/>
    <w:next w:val="Normal"/>
    <w:link w:val="Heading1Char"/>
    <w:uiPriority w:val="9"/>
    <w:qFormat/>
    <w:rsid w:val="00001A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A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A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A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A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A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A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A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A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A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A4D"/>
    <w:rPr>
      <w:rFonts w:eastAsiaTheme="majorEastAsia" w:cstheme="majorBidi"/>
      <w:color w:val="272727" w:themeColor="text1" w:themeTint="D8"/>
    </w:rPr>
  </w:style>
  <w:style w:type="paragraph" w:styleId="Title">
    <w:name w:val="Title"/>
    <w:basedOn w:val="Normal"/>
    <w:next w:val="Normal"/>
    <w:link w:val="TitleChar"/>
    <w:uiPriority w:val="10"/>
    <w:qFormat/>
    <w:rsid w:val="00001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A4D"/>
    <w:pPr>
      <w:spacing w:before="160"/>
      <w:jc w:val="center"/>
    </w:pPr>
    <w:rPr>
      <w:i/>
      <w:iCs/>
      <w:color w:val="404040" w:themeColor="text1" w:themeTint="BF"/>
    </w:rPr>
  </w:style>
  <w:style w:type="character" w:customStyle="1" w:styleId="QuoteChar">
    <w:name w:val="Quote Char"/>
    <w:basedOn w:val="DefaultParagraphFont"/>
    <w:link w:val="Quote"/>
    <w:uiPriority w:val="29"/>
    <w:rsid w:val="00001A4D"/>
    <w:rPr>
      <w:i/>
      <w:iCs/>
      <w:color w:val="404040" w:themeColor="text1" w:themeTint="BF"/>
    </w:rPr>
  </w:style>
  <w:style w:type="paragraph" w:styleId="ListParagraph">
    <w:name w:val="List Paragraph"/>
    <w:basedOn w:val="Normal"/>
    <w:uiPriority w:val="34"/>
    <w:qFormat/>
    <w:rsid w:val="00001A4D"/>
    <w:pPr>
      <w:ind w:left="720"/>
      <w:contextualSpacing/>
    </w:pPr>
  </w:style>
  <w:style w:type="character" w:styleId="IntenseEmphasis">
    <w:name w:val="Intense Emphasis"/>
    <w:basedOn w:val="DefaultParagraphFont"/>
    <w:uiPriority w:val="21"/>
    <w:qFormat/>
    <w:rsid w:val="00001A4D"/>
    <w:rPr>
      <w:i/>
      <w:iCs/>
      <w:color w:val="2F5496" w:themeColor="accent1" w:themeShade="BF"/>
    </w:rPr>
  </w:style>
  <w:style w:type="paragraph" w:styleId="IntenseQuote">
    <w:name w:val="Intense Quote"/>
    <w:basedOn w:val="Normal"/>
    <w:next w:val="Normal"/>
    <w:link w:val="IntenseQuoteChar"/>
    <w:uiPriority w:val="30"/>
    <w:qFormat/>
    <w:rsid w:val="00001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A4D"/>
    <w:rPr>
      <w:i/>
      <w:iCs/>
      <w:color w:val="2F5496" w:themeColor="accent1" w:themeShade="BF"/>
    </w:rPr>
  </w:style>
  <w:style w:type="character" w:styleId="IntenseReference">
    <w:name w:val="Intense Reference"/>
    <w:basedOn w:val="DefaultParagraphFont"/>
    <w:uiPriority w:val="32"/>
    <w:qFormat/>
    <w:rsid w:val="00001A4D"/>
    <w:rPr>
      <w:b/>
      <w:bCs/>
      <w:smallCaps/>
      <w:color w:val="2F5496" w:themeColor="accent1" w:themeShade="BF"/>
      <w:spacing w:val="5"/>
    </w:rPr>
  </w:style>
  <w:style w:type="paragraph" w:styleId="Footer">
    <w:name w:val="footer"/>
    <w:basedOn w:val="Normal"/>
    <w:link w:val="FooterChar"/>
    <w:uiPriority w:val="99"/>
    <w:unhideWhenUsed/>
    <w:rsid w:val="00001A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1A4D"/>
  </w:style>
  <w:style w:type="paragraph" w:styleId="Header">
    <w:name w:val="header"/>
    <w:basedOn w:val="Normal"/>
    <w:link w:val="HeaderChar"/>
    <w:uiPriority w:val="99"/>
    <w:unhideWhenUsed/>
    <w:rsid w:val="00001A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1A4D"/>
  </w:style>
  <w:style w:type="table" w:styleId="TableGrid">
    <w:name w:val="Table Grid"/>
    <w:basedOn w:val="TableNormal"/>
    <w:uiPriority w:val="39"/>
    <w:rsid w:val="00001A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01A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21F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79</Pages>
  <Words>9295</Words>
  <Characters>52985</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Sadare</dc:creator>
  <cp:keywords/>
  <dc:description/>
  <cp:lastModifiedBy>Pooja Kolli</cp:lastModifiedBy>
  <cp:revision>35</cp:revision>
  <cp:lastPrinted>2026-05-18T05:05:00Z</cp:lastPrinted>
  <dcterms:created xsi:type="dcterms:W3CDTF">2026-05-18T01:44:00Z</dcterms:created>
  <dcterms:modified xsi:type="dcterms:W3CDTF">2026-05-18T14:15:00Z</dcterms:modified>
</cp:coreProperties>
</file>