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0F" w:rsidRPr="00105D0F" w:rsidRDefault="00105D0F" w:rsidP="00105D0F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105D0F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Java HashMap class</w:t>
      </w:r>
    </w:p>
    <w:p w:rsidR="00105D0F" w:rsidRPr="008C6FDF" w:rsidRDefault="00105D0F" w:rsidP="00105D0F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Java HashMap class implements the map interface by using a hashtable. It inherits AbstractMap class and implements Map interface.</w:t>
      </w:r>
    </w:p>
    <w:p w:rsidR="00105D0F" w:rsidRPr="008C6FDF" w:rsidRDefault="00105D0F" w:rsidP="00105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The important points about Java HashMap class are:</w:t>
      </w:r>
    </w:p>
    <w:p w:rsidR="00105D0F" w:rsidRPr="008C6FDF" w:rsidRDefault="00105D0F" w:rsidP="0010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A HashMap contains values based on the key.</w:t>
      </w:r>
    </w:p>
    <w:p w:rsidR="00105D0F" w:rsidRPr="008C6FDF" w:rsidRDefault="00105D0F" w:rsidP="0010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It contains only unique elements.</w:t>
      </w:r>
    </w:p>
    <w:p w:rsidR="00105D0F" w:rsidRPr="008C6FDF" w:rsidRDefault="00105D0F" w:rsidP="0010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It may have one null key and multiple null values.</w:t>
      </w:r>
    </w:p>
    <w:p w:rsidR="00105D0F" w:rsidRPr="008C6FDF" w:rsidRDefault="00105D0F" w:rsidP="00105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It maintains no order.</w:t>
      </w:r>
    </w:p>
    <w:p w:rsidR="00105D0F" w:rsidRPr="008C6FDF" w:rsidRDefault="00105D0F" w:rsidP="00105D0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</w:rPr>
      </w:pPr>
      <w:r w:rsidRPr="008C6FDF">
        <w:rPr>
          <w:rFonts w:ascii="Verdana" w:eastAsia="Times New Roman" w:hAnsi="Verdana" w:cs="Times New Roman"/>
          <w:b/>
          <w:bCs/>
        </w:rPr>
        <w:t>Hierarchy of HashMap class</w:t>
      </w:r>
    </w:p>
    <w:p w:rsidR="00105D0F" w:rsidRPr="008C6FDF" w:rsidRDefault="00105D0F" w:rsidP="00105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As shown in the above figure, HashMap class extends AbstractMap class and implements Map interface.</w:t>
      </w:r>
    </w:p>
    <w:p w:rsidR="00105D0F" w:rsidRPr="008C6FDF" w:rsidRDefault="00105D0F" w:rsidP="00105D0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  <w:noProof/>
        </w:rPr>
        <w:drawing>
          <wp:inline distT="0" distB="0" distL="0" distR="0">
            <wp:extent cx="1533525" cy="1933575"/>
            <wp:effectExtent l="19050" t="0" r="9525" b="0"/>
            <wp:docPr id="4" name="Picture 23" descr="Java 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ava 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DF" w:rsidRPr="008C6FDF" w:rsidRDefault="008C6FDF" w:rsidP="008C6FD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</w:rPr>
      </w:pPr>
      <w:r w:rsidRPr="008C6FDF">
        <w:rPr>
          <w:rFonts w:ascii="Verdana" w:eastAsia="Times New Roman" w:hAnsi="Verdana" w:cs="Times New Roman"/>
          <w:b/>
          <w:bCs/>
        </w:rPr>
        <w:t>Difference between HashSet and HashMap</w:t>
      </w:r>
    </w:p>
    <w:p w:rsidR="008C6FDF" w:rsidRPr="008C6FDF" w:rsidRDefault="008C6FDF" w:rsidP="008C6FD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HashSet contains only values whereas HashMap contains entry(key and value).</w:t>
      </w:r>
    </w:p>
    <w:p w:rsidR="00105D0F" w:rsidRPr="008C6FDF" w:rsidRDefault="00105D0F" w:rsidP="00105D0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</w:rPr>
      </w:pPr>
      <w:r w:rsidRPr="008C6FDF">
        <w:rPr>
          <w:rFonts w:ascii="Verdana" w:eastAsia="Times New Roman" w:hAnsi="Verdana" w:cs="Times New Roman"/>
          <w:b/>
          <w:bCs/>
        </w:rPr>
        <w:t>HashMap class declaration</w:t>
      </w:r>
    </w:p>
    <w:p w:rsidR="00105D0F" w:rsidRPr="008C6FDF" w:rsidRDefault="00105D0F" w:rsidP="00105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Let's see the declaration for java.util.HashMap class.</w:t>
      </w:r>
    </w:p>
    <w:p w:rsidR="00105D0F" w:rsidRPr="008C6FDF" w:rsidRDefault="00105D0F" w:rsidP="00105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public class HashMap&lt;K,V&gt; extends AbstractMap&lt;K,V&gt; implements Map&lt;K,V&gt;, Cloneable, Serializable  </w:t>
      </w:r>
    </w:p>
    <w:p w:rsidR="00105D0F" w:rsidRPr="008C6FDF" w:rsidRDefault="00105D0F" w:rsidP="00105D0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</w:rPr>
      </w:pPr>
      <w:r w:rsidRPr="008C6FDF">
        <w:rPr>
          <w:rFonts w:ascii="Verdana" w:eastAsia="Times New Roman" w:hAnsi="Verdana" w:cs="Times New Roman"/>
          <w:b/>
          <w:bCs/>
        </w:rPr>
        <w:t>HashMap class Parameters</w:t>
      </w:r>
    </w:p>
    <w:p w:rsidR="00105D0F" w:rsidRPr="008C6FDF" w:rsidRDefault="00105D0F" w:rsidP="00105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</w:rPr>
        <w:t>Let's see the Parameters for java.util.HashMap class.</w:t>
      </w:r>
    </w:p>
    <w:p w:rsidR="00105D0F" w:rsidRPr="008C6FDF" w:rsidRDefault="00105D0F" w:rsidP="00105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  <w:b/>
          <w:bCs/>
        </w:rPr>
        <w:t>K</w:t>
      </w:r>
      <w:r w:rsidRPr="008C6FDF">
        <w:rPr>
          <w:rFonts w:ascii="Verdana" w:eastAsia="Times New Roman" w:hAnsi="Verdana" w:cs="Times New Roman"/>
        </w:rPr>
        <w:t>: It is the type of keys maintained by this map.</w:t>
      </w:r>
    </w:p>
    <w:p w:rsidR="00F50CD1" w:rsidRPr="008C6FDF" w:rsidRDefault="00105D0F" w:rsidP="008C6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8C6FDF">
        <w:rPr>
          <w:rFonts w:ascii="Verdana" w:eastAsia="Times New Roman" w:hAnsi="Verdana" w:cs="Times New Roman"/>
          <w:b/>
          <w:bCs/>
        </w:rPr>
        <w:t>V</w:t>
      </w:r>
      <w:r w:rsidRPr="008C6FDF">
        <w:rPr>
          <w:rFonts w:ascii="Verdana" w:eastAsia="Times New Roman" w:hAnsi="Verdana" w:cs="Times New Roman"/>
        </w:rPr>
        <w:t>: It is the type of mapped values.</w:t>
      </w:r>
    </w:p>
    <w:p w:rsidR="00105D0F" w:rsidRPr="00105D0F" w:rsidRDefault="00105D0F" w:rsidP="00105D0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105D0F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Constructors of Java HashMap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2"/>
        <w:gridCol w:w="7078"/>
      </w:tblGrid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HashMap()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construct a default HashMap.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HashMap(Map m)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initializes the hash map by using the elements of the given Map object m.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HashMap(int capacity)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initializes the capacity of the hash map to the given integer value, capacity.</w:t>
            </w:r>
          </w:p>
        </w:tc>
      </w:tr>
    </w:tbl>
    <w:p w:rsidR="00105D0F" w:rsidRPr="00105D0F" w:rsidRDefault="00105D0F" w:rsidP="00105D0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105D0F">
        <w:rPr>
          <w:rFonts w:ascii="Verdana" w:eastAsia="Times New Roman" w:hAnsi="Verdana" w:cs="Times New Roman"/>
          <w:b/>
          <w:bCs/>
          <w:sz w:val="27"/>
          <w:szCs w:val="27"/>
        </w:rPr>
        <w:t>Methods of Java HashMap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6"/>
        <w:gridCol w:w="6084"/>
      </w:tblGrid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remove all of the mappings from this map.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boolean containsKey(Object key)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true if this map contains a mapping for the specified key.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boolean containsValue(Object value)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true if this map maps one or more keys to the specified value.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boolean isEmpty()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true if this map contains no key-value mappings.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a shallow copy of this HashMap instance: the keys and values themselves are not cloned.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Set entrySet()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a collection view of the mappings contained in this map.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Set keySet()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a set view of the keys contained in this map.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Object put(Object key, Object value)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associate the specified value with the specified key in this map.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number of key-value mappings in this map.</w:t>
            </w:r>
          </w:p>
        </w:tc>
      </w:tr>
      <w:tr w:rsidR="00105D0F" w:rsidRPr="00105D0F" w:rsidTr="00F50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Collection values()</w:t>
            </w:r>
          </w:p>
        </w:tc>
        <w:tc>
          <w:tcPr>
            <w:tcW w:w="0" w:type="auto"/>
            <w:vAlign w:val="center"/>
            <w:hideMark/>
          </w:tcPr>
          <w:p w:rsidR="00105D0F" w:rsidRPr="00105D0F" w:rsidRDefault="00105D0F" w:rsidP="00105D0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5D0F">
              <w:rPr>
                <w:rFonts w:ascii="Verdana" w:eastAsia="Times New Roman" w:hAnsi="Verdana" w:cs="Times New Roman"/>
                <w:sz w:val="24"/>
                <w:szCs w:val="24"/>
              </w:rPr>
              <w:t>It is used to return a collection view of the values contained in this map.</w:t>
            </w:r>
          </w:p>
        </w:tc>
      </w:tr>
    </w:tbl>
    <w:p w:rsidR="00AB59CB" w:rsidRPr="00105D0F" w:rsidRDefault="00AB59CB">
      <w:pPr>
        <w:rPr>
          <w:rFonts w:ascii="Verdana" w:hAnsi="Verdana"/>
        </w:rPr>
      </w:pPr>
    </w:p>
    <w:sectPr w:rsidR="00AB59CB" w:rsidRPr="00105D0F" w:rsidSect="00AB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B45" w:rsidRDefault="008E7B45" w:rsidP="00105D0F">
      <w:pPr>
        <w:spacing w:after="0" w:line="240" w:lineRule="auto"/>
      </w:pPr>
      <w:r>
        <w:separator/>
      </w:r>
    </w:p>
  </w:endnote>
  <w:endnote w:type="continuationSeparator" w:id="1">
    <w:p w:rsidR="008E7B45" w:rsidRDefault="008E7B45" w:rsidP="0010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B45" w:rsidRDefault="008E7B45" w:rsidP="00105D0F">
      <w:pPr>
        <w:spacing w:after="0" w:line="240" w:lineRule="auto"/>
      </w:pPr>
      <w:r>
        <w:separator/>
      </w:r>
    </w:p>
  </w:footnote>
  <w:footnote w:type="continuationSeparator" w:id="1">
    <w:p w:rsidR="008E7B45" w:rsidRDefault="008E7B45" w:rsidP="00105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647C"/>
    <w:multiLevelType w:val="multilevel"/>
    <w:tmpl w:val="671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1C6A21"/>
    <w:multiLevelType w:val="multilevel"/>
    <w:tmpl w:val="A9E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8086F"/>
    <w:multiLevelType w:val="multilevel"/>
    <w:tmpl w:val="67BC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5D0F"/>
    <w:rsid w:val="000E2B47"/>
    <w:rsid w:val="00105D0F"/>
    <w:rsid w:val="004024EE"/>
    <w:rsid w:val="008C6FDF"/>
    <w:rsid w:val="008E7B45"/>
    <w:rsid w:val="00AB59CB"/>
    <w:rsid w:val="00B81284"/>
    <w:rsid w:val="00F5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CB"/>
  </w:style>
  <w:style w:type="paragraph" w:styleId="Heading1">
    <w:name w:val="heading 1"/>
    <w:basedOn w:val="Normal"/>
    <w:link w:val="Heading1Char"/>
    <w:uiPriority w:val="9"/>
    <w:qFormat/>
    <w:rsid w:val="00105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5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5D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05D0F"/>
  </w:style>
  <w:style w:type="character" w:styleId="Strong">
    <w:name w:val="Strong"/>
    <w:basedOn w:val="DefaultParagraphFont"/>
    <w:uiPriority w:val="22"/>
    <w:qFormat/>
    <w:rsid w:val="00105D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D0F"/>
  </w:style>
  <w:style w:type="paragraph" w:styleId="Footer">
    <w:name w:val="footer"/>
    <w:basedOn w:val="Normal"/>
    <w:link w:val="FooterChar"/>
    <w:uiPriority w:val="99"/>
    <w:semiHidden/>
    <w:unhideWhenUsed/>
    <w:rsid w:val="0010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94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709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2017-10-14T06:21:00Z</dcterms:created>
  <dcterms:modified xsi:type="dcterms:W3CDTF">2017-11-10T08:57:00Z</dcterms:modified>
</cp:coreProperties>
</file>