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320" w:beforeAutospacing="0" w:after="0" w:afterAutospacing="0" w:line="13" w:lineRule="atLeast"/>
        <w:ind w:right="2260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ADDING LOAD AND STORE INSTRUCTION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066925"/>
            <wp:effectExtent l="0" t="0" r="0" b="317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op - used to identify the type of instruction.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rs - source register.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rt - either source or destination register( depends on instruction 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Immed - zero-extended if it is a logical operation.Else, it is sign extended.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ind w:left="720"/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>Load Instruction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In a load instruction, data is fetched from memory using a calculated address and stored in a specified register.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CC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CC0000"/>
          <w:sz w:val="24"/>
          <w:szCs w:val="24"/>
          <w:u w:val="none"/>
          <w:shd w:val="clear" w:fill="FFFFFF"/>
          <w:vertAlign w:val="baseline"/>
        </w:rPr>
        <w:t>lw $rt, immed($rs)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CC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943600" cy="2771775"/>
            <wp:effectExtent l="0" t="0" r="0" b="952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To implement a load word instruction, data from memory is written back to the register file. This requires adding a multiplexer to select the data source: ALU for arithmetic/logical instructions (control=0) or memory for load instructions (control=1). Another multiplexer selects the correct write address: bits 11-15 for arithmetic/logical instructions or bits 16-20 for load instructions. The control signal determines the appropriate input for each instruction type.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>Store Instruction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shd w:val="clear" w:fill="FFFFFF"/>
          <w:vertAlign w:val="baseline"/>
        </w:rPr>
        <w:t>In a store instruction, data from a specified register is stored in memory at a calculated address.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98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4"/>
          <w:szCs w:val="24"/>
          <w:u w:val="none"/>
          <w:shd w:val="clear" w:fill="FFFFFF"/>
          <w:vertAlign w:val="baseline"/>
        </w:rPr>
        <w:t>sw $rt, immed($rs)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98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943600" cy="3571875"/>
            <wp:effectExtent l="0" t="0" r="0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The ALU in the processor receives inputs from the register file and immediate values. For load and store instructions, a multiplexer selects between the register file output (for R-class instructions) and the sign-extended immediate value for address calculation.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Multiplexers choose appropriate input paths based on the instruction type: immediate value for load/store, and register file output for add/subtract. The controller manages these multiplexers to ensure correct data path selection.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For store operations, data from the register file's specified register (rt) is connected to the memory's data input. 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D8315"/>
    <w:multiLevelType w:val="multilevel"/>
    <w:tmpl w:val="81FD8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87A2FB7"/>
    <w:multiLevelType w:val="multilevel"/>
    <w:tmpl w:val="387A2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DC006E4"/>
    <w:multiLevelType w:val="multilevel"/>
    <w:tmpl w:val="7DC00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A1217"/>
    <w:rsid w:val="771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2024-07-25T10:03:00Z</dcterms:created>
  <dc:creator>Mirafra LP13</dc:creator>
  <cp:lastModifiedBy>Mirafra LP13</cp:lastModifiedBy>
  <dcterms:modified xsi:type="dcterms:W3CDTF">2024-07-25T10:03:38Z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AD26D7E5DE0F4BA5881E02D117BC4375_11</vt:lpwstr>
  </property>
</Properties>
</file>