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October 13, 2024</w:t>
        <w:br/>
      </w:r>
    </w:p>
    <w:p>
      <w:r>
        <w:t>Hiring Manager</w:t>
        <w:br/>
      </w:r>
    </w:p>
    <w:p>
      <w:r>
        <w:t>ConocoPhillips</w:t>
        <w:br/>
      </w:r>
    </w:p>
    <w:p>
      <w:r>
        <w:t>Engineering Internship</w:t>
        <w:br/>
      </w:r>
    </w:p>
    <w:p/>
    <w:p>
      <w:r>
        <w:t>October 13, 2024</w:t>
        <w:br/>
        <w:t>Hiring Manager</w:t>
        <w:br/>
        <w:t>ConocoPhillips</w:t>
        <w:br/>
        <w:t>Engineering Internship</w:t>
      </w:r>
    </w:p>
    <w:p>
      <w:r>
        <w:t>Dear Hiring Manager,</w:t>
      </w:r>
    </w:p>
    <w:p>
      <w:r>
        <w:t>I am writing to express my interest in the Engineering Intern position at ConocoPhillips. With a strong foundation in Electrical Engineering from the University of British Columbia and hands-on experience in Embedded Systems, Machine Learning, Automation, and Data Analysis, I am excited about the opportunity to contribute to ConocoPhillips' innovative projects.</w:t>
      </w:r>
    </w:p>
    <w:p>
      <w:r>
        <w:t>During my recent internship at MechaSense, I developed a machine learning model that successfully detected phase current imbalances in motors with a high accuracy rate, effectively preventing HVAC system failures. I also automated real-time monitoring of HVAC systems using AWS-based solutions, reducing potential downtime by 20%. My experience in diagnosing critical issues through data analysis and leading the creation of synthetic datasets has equipped me with the skills necessary to optimize operational processes and ensure system reliability.</w:t>
      </w:r>
    </w:p>
    <w:p>
      <w:r>
        <w:t>As the Avionics Team Lead at UBCO Aerospace Rocket Team, I led the development of a flight computer and integrated commercial flight computers to enhance system redundancy. By implementing a PID control loop for an active recovery system, I achieved precise control and improved safety measures, showcasing my ability to innovate and problem-solve in a collaborative team setting.</w:t>
      </w:r>
    </w:p>
    <w:p>
      <w:r>
        <w:t>I am eager to bring my technical skills in PCB design, embedded systems, automation, machine learning, and data analysis to ConocoPhillips, where I can contribute to optimizing operational processes and driving innovation. I am excited about the prospect of working with a diverse team of engineers and professionals to tackle challenging operational issues and deliver sustainable solutions.</w:t>
      </w:r>
    </w:p>
    <w:p>
      <w:r>
        <w:t>Thank you for considering my application. I look forward to the opportunity to discuss how my background, skills, and enthusiasm align with the goals and values of ConocoPhillips.</w:t>
      </w:r>
    </w:p>
    <w:p>
      <w:r>
        <w:t>Sincerely,</w:t>
      </w:r>
    </w:p>
    <w:p>
      <w:r>
        <w:t>Prajwal Venkatesha Chari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