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2906D2" w:rsidR="002906D2" w:rsidP="002906D2" w:rsidRDefault="002906D2" w14:paraId="0118ADB2" wp14:textId="77777777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2906D2">
        <w:rPr>
          <w:rFonts w:ascii="Times New Roman" w:hAnsi="Times New Roman" w:cs="Times New Roman"/>
          <w:b/>
          <w:sz w:val="24"/>
        </w:rPr>
        <w:t>MOBILE APPLICATION DEVELOPMENT</w:t>
      </w:r>
    </w:p>
    <w:p xmlns:wp14="http://schemas.microsoft.com/office/word/2010/wordml" w:rsidRPr="002906D2" w:rsidR="000C3E80" w:rsidP="002906D2" w:rsidRDefault="00D91C76" w14:paraId="362969C3" wp14:textId="77777777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2906D2">
        <w:rPr>
          <w:rFonts w:ascii="Times New Roman" w:hAnsi="Times New Roman" w:cs="Times New Roman"/>
          <w:b/>
          <w:sz w:val="24"/>
          <w:lang w:val="en-GB"/>
        </w:rPr>
        <w:t>PROGRAM 5</w:t>
      </w:r>
    </w:p>
    <w:p xmlns:wp14="http://schemas.microsoft.com/office/word/2010/wordml" w:rsidRPr="002906D2" w:rsidR="007F267E" w:rsidP="002906D2" w:rsidRDefault="00AD5D46" w14:paraId="33E44909" wp14:textId="77777777">
      <w:pPr>
        <w:jc w:val="both"/>
        <w:rPr>
          <w:rFonts w:ascii="Times New Roman" w:hAnsi="Times New Roman" w:cs="Times New Roman"/>
          <w:b/>
          <w:sz w:val="24"/>
        </w:rPr>
      </w:pPr>
      <w:r w:rsidRPr="002906D2">
        <w:rPr>
          <w:rFonts w:ascii="Times New Roman" w:hAnsi="Times New Roman" w:cs="Times New Roman"/>
          <w:b/>
          <w:sz w:val="24"/>
        </w:rPr>
        <w:t xml:space="preserve">Write a program to create an activity with two buttons START and STOP. On pressing of the START button, the activity must start the counter by displaying the numbers from </w:t>
      </w:r>
      <w:proofErr w:type="gramStart"/>
      <w:r w:rsidRPr="002906D2">
        <w:rPr>
          <w:rFonts w:ascii="Times New Roman" w:hAnsi="Times New Roman" w:cs="Times New Roman"/>
          <w:b/>
          <w:sz w:val="24"/>
        </w:rPr>
        <w:t>One</w:t>
      </w:r>
      <w:proofErr w:type="gramEnd"/>
      <w:r w:rsidRPr="002906D2">
        <w:rPr>
          <w:rFonts w:ascii="Times New Roman" w:hAnsi="Times New Roman" w:cs="Times New Roman"/>
          <w:b/>
          <w:sz w:val="24"/>
        </w:rPr>
        <w:t xml:space="preserve"> and the counter must keep on counting until the STOP button is pressed. Display the counter value in a </w:t>
      </w:r>
      <w:proofErr w:type="spellStart"/>
      <w:r w:rsidRPr="002906D2">
        <w:rPr>
          <w:rFonts w:ascii="Times New Roman" w:hAnsi="Times New Roman" w:cs="Times New Roman"/>
          <w:b/>
          <w:sz w:val="24"/>
        </w:rPr>
        <w:t>TextViewcontrol</w:t>
      </w:r>
      <w:proofErr w:type="spellEnd"/>
      <w:r w:rsidRPr="002906D2">
        <w:rPr>
          <w:rFonts w:ascii="Times New Roman" w:hAnsi="Times New Roman" w:cs="Times New Roman"/>
          <w:b/>
          <w:sz w:val="24"/>
        </w:rPr>
        <w:t>.</w:t>
      </w:r>
    </w:p>
    <w:p xmlns:wp14="http://schemas.microsoft.com/office/word/2010/wordml" w:rsidR="002906D2" w:rsidP="002906D2" w:rsidRDefault="002906D2" w14:paraId="672A6659" wp14:textId="77777777">
      <w:pPr>
        <w:jc w:val="center"/>
        <w:rPr>
          <w:lang w:val="en-GB"/>
        </w:rPr>
      </w:pPr>
      <w:r w:rsidR="002906D2">
        <w:drawing>
          <wp:inline xmlns:wp14="http://schemas.microsoft.com/office/word/2010/wordprocessingDrawing" wp14:editId="1B92F967" wp14:anchorId="2B879A03">
            <wp:extent cx="3376532" cy="1533754"/>
            <wp:effectExtent l="0" t="0" r="9525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a9ba97e1f02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6532" cy="15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906D2" w:rsidR="00D91C76" w:rsidP="002906D2" w:rsidRDefault="00D91C76" w14:paraId="7CB0BFF4" wp14:textId="77777777">
      <w:pPr>
        <w:rPr>
          <w:rFonts w:ascii="Times New Roman" w:hAnsi="Times New Roman" w:cs="Times New Roman"/>
          <w:b/>
          <w:sz w:val="24"/>
          <w:lang w:val="en-GB"/>
        </w:rPr>
      </w:pPr>
      <w:r w:rsidRPr="002906D2">
        <w:rPr>
          <w:rFonts w:ascii="Times New Roman" w:hAnsi="Times New Roman" w:cs="Times New Roman"/>
          <w:b/>
          <w:sz w:val="24"/>
          <w:lang w:val="en-GB"/>
        </w:rPr>
        <w:t>XML CODE</w:t>
      </w:r>
    </w:p>
    <w:p xmlns:wp14="http://schemas.microsoft.com/office/word/2010/wordml" w:rsidRPr="00D91C76" w:rsidR="00D91C76" w:rsidP="00D91C76" w:rsidRDefault="00D91C76" w14:paraId="02B1B81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 w:rsidRPr="00D91C76"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eastAsia="en-IN"/>
        </w:rPr>
        <w:t>&lt;?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xml version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encoding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="utf-8"</w:t>
      </w:r>
      <w:r w:rsidRPr="00D91C76"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eastAsia="en-IN"/>
        </w:rPr>
        <w:t>?&gt;</w:t>
      </w:r>
      <w:r w:rsidRPr="00D91C76"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&lt;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xmlns:</w:t>
      </w:r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xmlns:</w:t>
      </w:r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/res-auto"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xmlns:</w:t>
      </w:r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tools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&gt;</w:t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&lt;</w:t>
      </w:r>
      <w:r w:rsidRPr="00D91C76"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>Button</w:t>
      </w:r>
      <w:r w:rsidRPr="00D91C76"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btn_stop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="268dp"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="STOP"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="0.448"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/&gt;</w:t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="COUNTER APPLICATION"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="0.229"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:layout_constraintLeft_toLeftOf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:layout_constraintRight_toRightOf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="0.044"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="24sp"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color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/purple_700"</w:t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/&gt;</w:t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txt_value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="COUNTER VALUE"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center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="24sp"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="0.497"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="0.163" </w:t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/&gt;</w:t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&lt;</w:t>
      </w:r>
      <w:r w:rsidRPr="00D91C76"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>Button</w:t>
      </w:r>
      <w:r w:rsidRPr="00D91C76"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btn_start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="180dp"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android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="START"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="0.448"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="parent"</w:t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        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eastAsia="en-IN"/>
        </w:rPr>
        <w:t>app</w:t>
      </w:r>
      <w:r w:rsidRPr="00D91C76"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D91C76"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 xml:space="preserve">="parent" </w:t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/&gt;</w:t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/>
      </w:r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&lt;/</w:t>
      </w:r>
      <w:proofErr w:type="spellStart"/>
      <w:r w:rsidRPr="00D91C76"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proofErr w:type="spellEnd"/>
      <w:r w:rsidRPr="00D91C76"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&gt;</w:t>
      </w:r>
    </w:p>
    <w:p xmlns:wp14="http://schemas.microsoft.com/office/word/2010/wordml" w:rsidR="00D91C76" w:rsidRDefault="00D91C76" w14:paraId="0A37501D" wp14:textId="77777777">
      <w:pPr>
        <w:rPr>
          <w:lang w:val="en-GB"/>
        </w:rPr>
      </w:pPr>
    </w:p>
    <w:p xmlns:wp14="http://schemas.microsoft.com/office/word/2010/wordml" w:rsidRPr="002906D2" w:rsidR="00D91C76" w:rsidRDefault="00D91C76" w14:paraId="04C41E2B" wp14:textId="77777777">
      <w:pPr>
        <w:rPr>
          <w:rFonts w:ascii="Times New Roman" w:hAnsi="Times New Roman" w:cs="Times New Roman"/>
          <w:b/>
          <w:sz w:val="24"/>
          <w:lang w:val="en-GB"/>
        </w:rPr>
      </w:pPr>
      <w:r w:rsidRPr="002906D2">
        <w:rPr>
          <w:rFonts w:ascii="Times New Roman" w:hAnsi="Times New Roman" w:cs="Times New Roman"/>
          <w:b/>
          <w:sz w:val="24"/>
          <w:lang w:val="en-GB"/>
        </w:rPr>
        <w:t>JAVA CODE</w:t>
      </w:r>
    </w:p>
    <w:p xmlns:wp14="http://schemas.microsoft.com/office/word/2010/wordml" w:rsidR="00D91C76" w:rsidP="00D91C76" w:rsidRDefault="00D91C76" w14:paraId="5336D926" wp14:textId="7777777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com.example.counter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android.os.Handler</w:t>
      </w:r>
      <w:proofErr w:type="spellEnd"/>
      <w:r>
        <w:rPr>
          <w:color w:val="000000"/>
        </w:rPr>
        <w:t>;</w:t>
      </w:r>
      <w:bookmarkStart w:name="_GoBack" w:id="0"/>
      <w:bookmarkEnd w:id="0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android.os.Looper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android.os.Message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implements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t xml:space="preserve">    Button </w:t>
      </w:r>
      <w:proofErr w:type="spellStart"/>
      <w:r>
        <w:rPr>
          <w:b/>
          <w:bCs/>
          <w:color w:val="660E7A"/>
        </w:rPr>
        <w:t>buttonstart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buttonstop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counterValue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counter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running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color w:val="808000"/>
        </w:rPr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b/>
          <w:bCs/>
          <w:color w:val="660E7A"/>
        </w:rPr>
        <w:t>buttonstart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btn_start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b/>
          <w:bCs/>
          <w:color w:val="660E7A"/>
        </w:rPr>
        <w:t>buttonstart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b/>
          <w:bCs/>
          <w:color w:val="660E7A"/>
        </w:rPr>
        <w:t>buttonstop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btn_stop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b/>
          <w:bCs/>
          <w:color w:val="660E7A"/>
        </w:rPr>
        <w:t>buttonstop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b/>
          <w:bCs/>
          <w:color w:val="660E7A"/>
        </w:rPr>
        <w:t>counterValue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txt_value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color w:val="808000"/>
        </w:rPr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buttonstart</w:t>
      </w:r>
      <w:proofErr w:type="spellEnd"/>
      <w:r>
        <w:rPr>
          <w:color w:val="000000"/>
        </w:rPr>
        <w:t>)) {</w:t>
      </w:r>
      <w:r>
        <w:rPr>
          <w:color w:val="000000"/>
        </w:rPr>
        <w:br/>
      </w: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counterstart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        }</w:t>
      </w:r>
      <w:r>
        <w:rPr>
          <w:b/>
          <w:bCs/>
          <w:color w:val="000080"/>
        </w:rPr>
        <w:t>else if</w:t>
      </w:r>
      <w:r>
        <w:rPr>
          <w:color w:val="000000"/>
        </w:rPr>
        <w:t>(</w:t>
      </w:r>
      <w:proofErr w:type="spellStart"/>
      <w:r>
        <w:rPr>
          <w:color w:val="000000"/>
        </w:rPr>
        <w:t>v.equals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buttonstop</w:t>
      </w:r>
      <w:proofErr w:type="spellEnd"/>
      <w:r>
        <w:rPr>
          <w:color w:val="000000"/>
        </w:rPr>
        <w:t>)){</w:t>
      </w:r>
      <w:r>
        <w:rPr>
          <w:color w:val="000000"/>
        </w:rPr>
        <w:br/>
      </w: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counterstop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b/>
          <w:bCs/>
          <w:color w:val="000080"/>
        </w:rPr>
        <w:t xml:space="preserve">private void </w:t>
      </w:r>
      <w:proofErr w:type="spellStart"/>
      <w:r>
        <w:rPr>
          <w:color w:val="000000"/>
        </w:rPr>
        <w:t>counterstop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running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b/>
          <w:bCs/>
          <w:color w:val="660E7A"/>
        </w:rPr>
        <w:t>buttonstart</w:t>
      </w:r>
      <w:r>
        <w:rPr>
          <w:color w:val="000000"/>
        </w:rPr>
        <w:t>.setEnabled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b/>
          <w:bCs/>
          <w:color w:val="660E7A"/>
        </w:rPr>
        <w:t>buttonstop</w:t>
      </w:r>
      <w:r>
        <w:rPr>
          <w:color w:val="000000"/>
        </w:rPr>
        <w:t>.setEnabled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0000"/>
        </w:rPr>
        <w:t xml:space="preserve">    </w:t>
      </w:r>
      <w:r>
        <w:rPr>
          <w:b/>
          <w:bCs/>
          <w:color w:val="000080"/>
        </w:rPr>
        <w:t xml:space="preserve">private void </w:t>
      </w:r>
      <w:proofErr w:type="spellStart"/>
      <w:r>
        <w:rPr>
          <w:color w:val="000000"/>
        </w:rPr>
        <w:t>counterstart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r>
        <w:rPr>
          <w:b/>
          <w:bCs/>
          <w:color w:val="660E7A"/>
        </w:rPr>
        <w:t>counter</w:t>
      </w:r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r>
        <w:rPr>
          <w:b/>
          <w:bCs/>
          <w:color w:val="660E7A"/>
        </w:rPr>
        <w:t>running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"start-&gt;" </w:t>
      </w:r>
      <w:r>
        <w:rPr>
          <w:color w:val="000000"/>
        </w:rPr>
        <w:t>+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MyCounter</w:t>
      </w:r>
      <w:proofErr w:type="spellEnd"/>
      <w:r>
        <w:rPr>
          <w:color w:val="000000"/>
        </w:rPr>
        <w:t>().start();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b/>
          <w:bCs/>
          <w:color w:val="660E7A"/>
        </w:rPr>
        <w:t>buttonstart</w:t>
      </w:r>
      <w:r>
        <w:rPr>
          <w:color w:val="000000"/>
        </w:rPr>
        <w:t>.setEnabled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b/>
          <w:bCs/>
          <w:color w:val="660E7A"/>
        </w:rPr>
        <w:t>buttonstop</w:t>
      </w:r>
      <w:r>
        <w:rPr>
          <w:color w:val="000000"/>
        </w:rPr>
        <w:t>.setEnabled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    }</w:t>
      </w:r>
      <w:r>
        <w:rPr>
          <w:color w:val="000000"/>
        </w:rPr>
        <w:br/>
      </w:r>
      <w:r>
        <w:rPr>
          <w:color w:val="000000"/>
        </w:rPr>
        <w:t xml:space="preserve">    Handler </w:t>
      </w:r>
      <w:r>
        <w:rPr>
          <w:b/>
          <w:bCs/>
          <w:color w:val="660E7A"/>
        </w:rPr>
        <w:t>handler</w:t>
      </w:r>
      <w:r>
        <w:rPr>
          <w:color w:val="000000"/>
        </w:rPr>
        <w:t>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Handler(</w:t>
      </w:r>
      <w:proofErr w:type="spellStart"/>
      <w:r>
        <w:rPr>
          <w:color w:val="000000"/>
        </w:rPr>
        <w:t>Looper.</w:t>
      </w:r>
      <w:r>
        <w:rPr>
          <w:i/>
          <w:iCs/>
          <w:color w:val="000000"/>
        </w:rPr>
        <w:t>getMainLooper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r>
        <w:rPr>
          <w:color w:val="000000"/>
        </w:rPr>
        <w:t xml:space="preserve">    {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handleMessage</w:t>
      </w:r>
      <w:proofErr w:type="spellEnd"/>
      <w:r>
        <w:rPr>
          <w:color w:val="000000"/>
        </w:rPr>
        <w:t xml:space="preserve">(Message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>){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660E7A"/>
        </w:rPr>
        <w:t>counterValue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mes.</w:t>
      </w:r>
      <w:r>
        <w:rPr>
          <w:b/>
          <w:bCs/>
          <w:color w:val="660E7A"/>
        </w:rPr>
        <w:t>what</w:t>
      </w:r>
      <w:proofErr w:type="spellEnd"/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t xml:space="preserve">        }</w:t>
      </w:r>
      <w:r>
        <w:rPr>
          <w:color w:val="000000"/>
        </w:rPr>
        <w:br/>
      </w:r>
      <w:r>
        <w:rPr>
          <w:color w:val="000000"/>
        </w:rPr>
        <w:t xml:space="preserve">    };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MyCounter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Thread {</w:t>
      </w:r>
      <w:r>
        <w:rPr>
          <w:color w:val="000000"/>
        </w:rPr>
        <w:br/>
      </w:r>
      <w:r>
        <w:rPr>
          <w:color w:val="000000"/>
        </w:rPr>
        <w:t xml:space="preserve">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</w:t>
      </w:r>
      <w:r>
        <w:rPr>
          <w:color w:val="000000"/>
        </w:rPr>
        <w:br/>
      </w:r>
      <w:r>
        <w:rPr>
          <w:color w:val="000000"/>
        </w:rPr>
        <w:t xml:space="preserve">        {</w:t>
      </w:r>
      <w:r>
        <w:rPr>
          <w:color w:val="000000"/>
        </w:rPr>
        <w:br/>
      </w:r>
      <w:r>
        <w:rPr>
          <w:color w:val="000000"/>
        </w:rPr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"MyCounter-&gt;"</w:t>
      </w:r>
      <w:r>
        <w:rPr>
          <w:color w:val="000000"/>
        </w:rPr>
        <w:t>+Thread.</w:t>
      </w:r>
      <w:r>
        <w:rPr>
          <w:i/>
          <w:iCs/>
          <w:color w:val="000000"/>
        </w:rPr>
        <w:t>currentThread</w:t>
      </w:r>
      <w:r>
        <w:rPr>
          <w:color w:val="000000"/>
        </w:rPr>
        <w:t>().getName());</w:t>
      </w:r>
      <w:r>
        <w:rPr>
          <w:color w:val="000000"/>
        </w:rPr>
        <w:br/>
      </w:r>
      <w:r>
        <w:rPr>
          <w:color w:val="000000"/>
        </w:rPr>
        <w:t xml:space="preserve">            </w:t>
      </w:r>
      <w:r>
        <w:rPr>
          <w:b/>
          <w:bCs/>
          <w:color w:val="000080"/>
        </w:rPr>
        <w:t>while</w:t>
      </w:r>
      <w:r>
        <w:rPr>
          <w:color w:val="000000"/>
        </w:rPr>
        <w:t>(</w:t>
      </w:r>
      <w:r>
        <w:rPr>
          <w:b/>
          <w:bCs/>
          <w:color w:val="660E7A"/>
        </w:rPr>
        <w:t>running</w:t>
      </w:r>
      <w:r>
        <w:rPr>
          <w:color w:val="000000"/>
        </w:rPr>
        <w:t>){</w:t>
      </w:r>
      <w:r>
        <w:rPr>
          <w:color w:val="000000"/>
        </w:rPr>
        <w:br/>
      </w:r>
      <w:r>
        <w:rPr>
          <w:color w:val="000000"/>
        </w:rPr>
        <w:t xml:space="preserve">                </w:t>
      </w:r>
      <w:r>
        <w:rPr>
          <w:b/>
          <w:bCs/>
          <w:color w:val="660E7A"/>
        </w:rPr>
        <w:t>counter</w:t>
      </w:r>
      <w:r>
        <w:rPr>
          <w:color w:val="000000"/>
        </w:rPr>
        <w:t>++;</w:t>
      </w:r>
      <w:r>
        <w:rPr>
          <w:color w:val="000000"/>
        </w:rPr>
        <w:br/>
      </w: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660E7A"/>
        </w:rPr>
        <w:t>handler</w:t>
      </w:r>
      <w:r>
        <w:rPr>
          <w:color w:val="000000"/>
        </w:rPr>
        <w:t>.sendEmptyMessage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counter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t xml:space="preserve">    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sleep</w:t>
      </w:r>
      <w:proofErr w:type="spellEnd"/>
      <w:r>
        <w:rPr>
          <w:color w:val="000000"/>
        </w:rPr>
        <w:t>(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t xml:space="preserve">                }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</w:r>
      <w:r>
        <w:rPr>
          <w:color w:val="000000"/>
        </w:rPr>
        <w:t xml:space="preserve">                }</w:t>
      </w:r>
      <w:r>
        <w:rPr>
          <w:color w:val="000000"/>
        </w:rPr>
        <w:br/>
      </w:r>
      <w:r>
        <w:rPr>
          <w:color w:val="000000"/>
        </w:rPr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            }</w:t>
      </w:r>
      <w:r>
        <w:rPr>
          <w:color w:val="000000"/>
        </w:rPr>
        <w:br/>
      </w:r>
      <w:r>
        <w:rPr>
          <w:color w:val="000000"/>
        </w:rPr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    }</w:t>
      </w:r>
    </w:p>
    <w:p xmlns:wp14="http://schemas.microsoft.com/office/word/2010/wordml" w:rsidRPr="00D91C76" w:rsidR="00D91C76" w:rsidRDefault="00D91C76" w14:paraId="5DAB6C7B" wp14:textId="77777777">
      <w:pPr>
        <w:rPr>
          <w:lang w:val="en-GB"/>
        </w:rPr>
      </w:pPr>
    </w:p>
    <w:sectPr w:rsidRPr="00D91C76" w:rsidR="00D91C76" w:rsidSect="002906D2">
      <w:pgSz w:w="11906" w:h="16838" w:orient="portrait"/>
      <w:pgMar w:top="720" w:right="720" w:bottom="720" w:left="72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6"/>
  <w:bordersDoNotSurroundHeader/>
  <w:bordersDoNotSurroundFooter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C3E80"/>
    <w:rsid w:val="002906D2"/>
    <w:rsid w:val="00434D5C"/>
    <w:rsid w:val="007F267E"/>
    <w:rsid w:val="00AD5D46"/>
    <w:rsid w:val="00D91C76"/>
    <w:rsid w:val="1B92F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1675"/>
  <w15:docId w15:val="{283489AF-5C5B-48F9-93F7-10F7415CA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91C76"/>
    <w:rPr>
      <w:rFonts w:ascii="Courier New" w:hAnsi="Courier New" w:eastAsia="Times New Roman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Relationship Type="http://schemas.openxmlformats.org/officeDocument/2006/relationships/image" Target="/media/image2.png" Id="R0a9ba97e1f024d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1DF1064CEE44994D12F06FADA8575" ma:contentTypeVersion="3" ma:contentTypeDescription="Create a new document." ma:contentTypeScope="" ma:versionID="1b386350117de0c762cadebc06000a69">
  <xsd:schema xmlns:xsd="http://www.w3.org/2001/XMLSchema" xmlns:xs="http://www.w3.org/2001/XMLSchema" xmlns:p="http://schemas.microsoft.com/office/2006/metadata/properties" xmlns:ns2="5c513e40-2903-45c6-89c5-f9192dcd1ee4" targetNamespace="http://schemas.microsoft.com/office/2006/metadata/properties" ma:root="true" ma:fieldsID="6fddbf9c99d220b85ec669dd07c5e408" ns2:_="">
    <xsd:import namespace="5c513e40-2903-45c6-89c5-f9192dcd1e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13e40-2903-45c6-89c5-f9192dcd1e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13393-29EC-4E6F-92AB-F1E3E2B11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4DA953-9DFF-4E3A-A349-2E9C4288BB84}"/>
</file>

<file path=customXml/itemProps3.xml><?xml version="1.0" encoding="utf-8"?>
<ds:datastoreItem xmlns:ds="http://schemas.openxmlformats.org/officeDocument/2006/customXml" ds:itemID="{573DFD5E-D082-4F9F-A110-CF71543825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AMANDEEP</cp:lastModifiedBy>
  <cp:revision>5</cp:revision>
  <dcterms:created xsi:type="dcterms:W3CDTF">2022-05-13T09:19:00Z</dcterms:created>
  <dcterms:modified xsi:type="dcterms:W3CDTF">2023-06-18T07:10:37Z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0x0101006C51DF1064CEE44994D12F06FADA8575</vt:lpwstr>
  </property>
</Properties>
</file>