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4987" w14:textId="77777777" w:rsidR="003D3B2B" w:rsidRPr="005D368C" w:rsidRDefault="003D3B2B" w:rsidP="003D3B2B">
      <w:pPr>
        <w:rPr>
          <w:rFonts w:cstheme="minorHAnsi"/>
        </w:rPr>
      </w:pPr>
      <w:r w:rsidRPr="005D368C">
        <w:rPr>
          <w:rFonts w:cstheme="minorHAnsi"/>
          <w:b/>
          <w:bCs/>
          <w:sz w:val="40"/>
          <w:szCs w:val="40"/>
        </w:rPr>
        <w:t xml:space="preserve">link for </w:t>
      </w:r>
      <w:proofErr w:type="gramStart"/>
      <w:r w:rsidRPr="005D368C">
        <w:rPr>
          <w:rFonts w:cstheme="minorHAnsi"/>
          <w:b/>
          <w:bCs/>
          <w:sz w:val="40"/>
          <w:szCs w:val="40"/>
        </w:rPr>
        <w:t>dataset</w:t>
      </w:r>
      <w:r w:rsidRPr="005D368C">
        <w:rPr>
          <w:rFonts w:cstheme="minorHAnsi"/>
        </w:rPr>
        <w:t xml:space="preserve"> :</w:t>
      </w:r>
      <w:proofErr w:type="gramEnd"/>
      <w:r w:rsidRPr="005D368C">
        <w:rPr>
          <w:rFonts w:cstheme="minorHAnsi"/>
        </w:rPr>
        <w:t xml:space="preserve"> https://zenodo.org/record/5120960#.ZAs3vnZBy3B</w:t>
      </w:r>
    </w:p>
    <w:p w14:paraId="26B49131" w14:textId="77777777" w:rsidR="003D3B2B" w:rsidRPr="005D368C" w:rsidRDefault="003D3B2B" w:rsidP="003D3B2B">
      <w:pPr>
        <w:rPr>
          <w:rFonts w:cstheme="minorHAnsi"/>
        </w:rPr>
      </w:pPr>
    </w:p>
    <w:p w14:paraId="50F33E00" w14:textId="6114CC94" w:rsidR="003D3B2B" w:rsidRPr="005D368C" w:rsidRDefault="003D3B2B" w:rsidP="003D3B2B">
      <w:pPr>
        <w:rPr>
          <w:rFonts w:cstheme="minorHAnsi"/>
        </w:rPr>
      </w:pPr>
      <w:r w:rsidRPr="005D368C">
        <w:rPr>
          <w:rFonts w:cstheme="minorHAnsi"/>
        </w:rPr>
        <w:t>This dataset of breast cancer patients was obtained from the 2017 November update of the SEER Program of the NCI, which provides information on population-based cancer statistics. The dataset involved female patients with infiltrating duct and lobular carcinoma breast cancer (SEER primary cites recode NOS histology codes 8522/3) diagnosed in 2006-2010. Patients with unknown tumour size, examined regional LNs, positive regional LNs, and patients whose survival months were less than 1 month were excluded; thus, 4024 patients were ultimately included.</w:t>
      </w:r>
    </w:p>
    <w:p w14:paraId="75F9349C" w14:textId="77777777" w:rsidR="00EC2851" w:rsidRPr="005D368C" w:rsidRDefault="00EC2851" w:rsidP="003D3B2B">
      <w:pPr>
        <w:rPr>
          <w:rFonts w:cstheme="minorHAnsi"/>
        </w:rPr>
      </w:pPr>
    </w:p>
    <w:p w14:paraId="40112746" w14:textId="7464459F" w:rsidR="003D3B2B" w:rsidRPr="005D368C" w:rsidRDefault="003D3B2B" w:rsidP="003D3B2B">
      <w:pPr>
        <w:rPr>
          <w:rFonts w:cstheme="minorHAnsi"/>
        </w:rPr>
      </w:pPr>
      <w:r w:rsidRPr="005D368C">
        <w:rPr>
          <w:rFonts w:cstheme="minorHAnsi"/>
          <w:b/>
          <w:bCs/>
          <w:sz w:val="24"/>
          <w:szCs w:val="24"/>
        </w:rPr>
        <w:t xml:space="preserve">SEER Program of the </w:t>
      </w:r>
      <w:proofErr w:type="gramStart"/>
      <w:r w:rsidRPr="005D368C">
        <w:rPr>
          <w:rFonts w:cstheme="minorHAnsi"/>
          <w:b/>
          <w:bCs/>
          <w:sz w:val="24"/>
          <w:szCs w:val="24"/>
        </w:rPr>
        <w:t>NCI</w:t>
      </w:r>
      <w:r w:rsidRPr="005D368C">
        <w:rPr>
          <w:rFonts w:cstheme="minorHAnsi"/>
          <w:sz w:val="24"/>
          <w:szCs w:val="24"/>
        </w:rPr>
        <w:t xml:space="preserve"> </w:t>
      </w:r>
      <w:r w:rsidRPr="005D368C">
        <w:rPr>
          <w:rFonts w:cstheme="minorHAnsi"/>
        </w:rPr>
        <w:t>:</w:t>
      </w:r>
      <w:proofErr w:type="gramEnd"/>
      <w:r w:rsidRPr="005D368C">
        <w:rPr>
          <w:rFonts w:cstheme="minorHAnsi"/>
        </w:rPr>
        <w:t xml:space="preserve"> NCI's Surveillance, Epidemiology, and End Results (SEER) program provides information on cancer statistics that underpins efforts to reduce the cancer burden among the U.S. population.</w:t>
      </w:r>
    </w:p>
    <w:p w14:paraId="45CFD5D4" w14:textId="77777777" w:rsidR="00EC2851" w:rsidRPr="005D368C" w:rsidRDefault="00EC2851" w:rsidP="003D3B2B">
      <w:pPr>
        <w:rPr>
          <w:rFonts w:cstheme="minorHAnsi"/>
        </w:rPr>
      </w:pPr>
    </w:p>
    <w:p w14:paraId="78CCED99" w14:textId="514B039A" w:rsidR="003D3B2B" w:rsidRPr="005D368C" w:rsidRDefault="003D3B2B" w:rsidP="003D3B2B">
      <w:pPr>
        <w:rPr>
          <w:rFonts w:cstheme="minorHAnsi"/>
        </w:rPr>
      </w:pPr>
      <w:r w:rsidRPr="005D368C">
        <w:rPr>
          <w:rFonts w:cstheme="minorHAnsi"/>
          <w:b/>
          <w:bCs/>
          <w:sz w:val="24"/>
          <w:szCs w:val="24"/>
        </w:rPr>
        <w:t xml:space="preserve">Infiltrating ductal </w:t>
      </w:r>
      <w:proofErr w:type="gramStart"/>
      <w:r w:rsidRPr="005D368C">
        <w:rPr>
          <w:rFonts w:cstheme="minorHAnsi"/>
          <w:b/>
          <w:bCs/>
          <w:sz w:val="24"/>
          <w:szCs w:val="24"/>
        </w:rPr>
        <w:t xml:space="preserve">carcinoma </w:t>
      </w:r>
      <w:r w:rsidRPr="005D368C">
        <w:rPr>
          <w:rFonts w:cstheme="minorHAnsi"/>
        </w:rPr>
        <w:t>:</w:t>
      </w:r>
      <w:proofErr w:type="gramEnd"/>
      <w:r w:rsidRPr="005D368C">
        <w:rPr>
          <w:rFonts w:cstheme="minorHAnsi"/>
        </w:rPr>
        <w:t xml:space="preserve"> Invasive ductal carcinoma (IDC), also known as infiltrating ductal carcinoma, is a type of breast cancer that starts in the milk ducts of the breast and moves into nearby tissue. In time, IDC may spread (metastasize) through the lymph nodes or bloodstream to other areas of the body.</w:t>
      </w:r>
    </w:p>
    <w:p w14:paraId="45D5FFC4" w14:textId="77777777" w:rsidR="00EC2851" w:rsidRPr="005D368C" w:rsidRDefault="00EC2851" w:rsidP="003D3B2B">
      <w:pPr>
        <w:rPr>
          <w:rFonts w:cstheme="minorHAnsi"/>
        </w:rPr>
      </w:pPr>
    </w:p>
    <w:p w14:paraId="797E56EB" w14:textId="18869D7D" w:rsidR="003D3B2B" w:rsidRPr="005D368C" w:rsidRDefault="003D3B2B">
      <w:pPr>
        <w:rPr>
          <w:rFonts w:cstheme="minorHAnsi"/>
        </w:rPr>
      </w:pPr>
      <w:r w:rsidRPr="005D368C">
        <w:rPr>
          <w:rFonts w:cstheme="minorHAnsi"/>
          <w:b/>
          <w:bCs/>
        </w:rPr>
        <w:t xml:space="preserve">lobular </w:t>
      </w:r>
      <w:proofErr w:type="gramStart"/>
      <w:r w:rsidRPr="005D368C">
        <w:rPr>
          <w:rFonts w:cstheme="minorHAnsi"/>
          <w:b/>
          <w:bCs/>
        </w:rPr>
        <w:t>carcinoma</w:t>
      </w:r>
      <w:r w:rsidRPr="005D368C">
        <w:rPr>
          <w:rFonts w:cstheme="minorHAnsi"/>
        </w:rPr>
        <w:t xml:space="preserve"> :</w:t>
      </w:r>
      <w:proofErr w:type="gramEnd"/>
      <w:r w:rsidRPr="005D368C">
        <w:rPr>
          <w:rFonts w:cstheme="minorHAnsi"/>
        </w:rPr>
        <w:t xml:space="preserve"> Invasive lobular carcinoma (ILC) is breast cancer that begins in one of the glands that make milk, called lobules, and spreads to other parts of the breast. It’s the second most common form of breast cancer after invasive ductal carcinoma, which begins in a milk duct.</w:t>
      </w:r>
    </w:p>
    <w:p w14:paraId="7F548D76" w14:textId="77777777" w:rsidR="00962E7C" w:rsidRPr="005D368C" w:rsidRDefault="00962E7C">
      <w:pPr>
        <w:rPr>
          <w:rFonts w:cstheme="minorHAnsi"/>
        </w:rPr>
      </w:pPr>
    </w:p>
    <w:p w14:paraId="7ACA77B4" w14:textId="5F878BB1" w:rsidR="00C95982" w:rsidRPr="005D368C" w:rsidRDefault="00C95982">
      <w:pPr>
        <w:rPr>
          <w:rFonts w:cstheme="minorHAnsi"/>
          <w:color w:val="202124"/>
          <w:shd w:val="clear" w:color="auto" w:fill="FFFFFF"/>
        </w:rPr>
      </w:pPr>
      <w:r w:rsidRPr="005D368C">
        <w:rPr>
          <w:rFonts w:cstheme="minorHAnsi"/>
          <w:b/>
          <w:bCs/>
          <w:color w:val="3C4043"/>
          <w:sz w:val="24"/>
          <w:szCs w:val="24"/>
          <w:shd w:val="clear" w:color="auto" w:fill="FFFFFF"/>
        </w:rPr>
        <w:t xml:space="preserve">tumour </w:t>
      </w:r>
      <w:proofErr w:type="gramStart"/>
      <w:r w:rsidRPr="005D368C">
        <w:rPr>
          <w:rFonts w:cstheme="minorHAnsi"/>
          <w:b/>
          <w:bCs/>
          <w:color w:val="3C4043"/>
          <w:sz w:val="24"/>
          <w:szCs w:val="24"/>
          <w:shd w:val="clear" w:color="auto" w:fill="FFFFFF"/>
        </w:rPr>
        <w:t>size</w:t>
      </w:r>
      <w:r w:rsidRPr="005D368C">
        <w:rPr>
          <w:rFonts w:cstheme="minorHAnsi"/>
          <w:color w:val="3C4043"/>
          <w:sz w:val="24"/>
          <w:szCs w:val="24"/>
          <w:shd w:val="clear" w:color="auto" w:fill="FFFFFF"/>
        </w:rPr>
        <w:t xml:space="preserve"> </w:t>
      </w:r>
      <w:r w:rsidRPr="005D368C">
        <w:rPr>
          <w:rFonts w:cstheme="minorHAnsi"/>
          <w:color w:val="3C4043"/>
          <w:shd w:val="clear" w:color="auto" w:fill="FFFFFF"/>
        </w:rPr>
        <w:t>:</w:t>
      </w:r>
      <w:proofErr w:type="gramEnd"/>
      <w:r w:rsidRPr="005D368C">
        <w:rPr>
          <w:rFonts w:cstheme="minorHAnsi"/>
          <w:color w:val="3C4043"/>
          <w:shd w:val="clear" w:color="auto" w:fill="FFFFFF"/>
        </w:rPr>
        <w:t xml:space="preserve"> </w:t>
      </w:r>
      <w:r w:rsidRPr="005D368C">
        <w:rPr>
          <w:rFonts w:cstheme="minorHAnsi"/>
          <w:color w:val="040C28"/>
        </w:rPr>
        <w:t>The longest length of the tumor in the tissue removed during surgery</w:t>
      </w:r>
      <w:r w:rsidRPr="005D368C">
        <w:rPr>
          <w:rFonts w:cstheme="minorHAnsi"/>
          <w:color w:val="202124"/>
          <w:shd w:val="clear" w:color="auto" w:fill="FFFFFF"/>
        </w:rPr>
        <w:t> is reported as the tumor size. Tumor size may be measured under a microscope, especially for small tumors. Tumor size is strongly related to prognosis</w:t>
      </w:r>
    </w:p>
    <w:p w14:paraId="6E06E881" w14:textId="77777777" w:rsidR="007417E5" w:rsidRPr="005D368C" w:rsidRDefault="007417E5">
      <w:pPr>
        <w:rPr>
          <w:rFonts w:cstheme="minorHAnsi"/>
          <w:color w:val="202124"/>
          <w:shd w:val="clear" w:color="auto" w:fill="FFFFFF"/>
        </w:rPr>
      </w:pPr>
    </w:p>
    <w:p w14:paraId="13603DBF" w14:textId="1A128996" w:rsidR="00C95982" w:rsidRPr="005D368C" w:rsidRDefault="00C95982">
      <w:pPr>
        <w:rPr>
          <w:rFonts w:cstheme="minorHAnsi"/>
          <w:color w:val="212529"/>
          <w:spacing w:val="6"/>
          <w:shd w:val="clear" w:color="auto" w:fill="FFFFFF"/>
        </w:rPr>
      </w:pPr>
      <w:proofErr w:type="gramStart"/>
      <w:r w:rsidRPr="005D368C">
        <w:rPr>
          <w:rFonts w:cstheme="minorHAnsi"/>
          <w:b/>
          <w:bCs/>
          <w:color w:val="202124"/>
          <w:sz w:val="24"/>
          <w:szCs w:val="24"/>
          <w:shd w:val="clear" w:color="auto" w:fill="FFFFFF"/>
        </w:rPr>
        <w:t>prognosis</w:t>
      </w:r>
      <w:r w:rsidRPr="005D368C">
        <w:rPr>
          <w:rFonts w:cstheme="minorHAnsi"/>
          <w:color w:val="202124"/>
          <w:shd w:val="clear" w:color="auto" w:fill="FFFFFF"/>
        </w:rPr>
        <w:t xml:space="preserve"> :</w:t>
      </w:r>
      <w:proofErr w:type="gramEnd"/>
      <w:r w:rsidRPr="005D368C">
        <w:rPr>
          <w:rFonts w:cstheme="minorHAnsi"/>
          <w:color w:val="202124"/>
          <w:shd w:val="clear" w:color="auto" w:fill="FFFFFF"/>
        </w:rPr>
        <w:t xml:space="preserve"> </w:t>
      </w:r>
      <w:r w:rsidRPr="005D368C">
        <w:rPr>
          <w:rFonts w:cstheme="minorHAnsi"/>
          <w:color w:val="212529"/>
          <w:spacing w:val="6"/>
          <w:shd w:val="clear" w:color="auto" w:fill="FFFFFF"/>
        </w:rPr>
        <w:t>"knowledge beforehand" of how a situation is likely to turn out.</w:t>
      </w:r>
    </w:p>
    <w:p w14:paraId="5435088C" w14:textId="77777777" w:rsidR="007417E5" w:rsidRPr="005D368C" w:rsidRDefault="007417E5">
      <w:pPr>
        <w:rPr>
          <w:rFonts w:cstheme="minorHAnsi"/>
          <w:color w:val="212529"/>
          <w:spacing w:val="6"/>
          <w:shd w:val="clear" w:color="auto" w:fill="FFFFFF"/>
        </w:rPr>
      </w:pPr>
    </w:p>
    <w:p w14:paraId="64ECAEC4" w14:textId="1195C086" w:rsidR="00C95982" w:rsidRPr="005D368C" w:rsidRDefault="00C95982">
      <w:pPr>
        <w:rPr>
          <w:rFonts w:cstheme="minorHAnsi"/>
          <w:color w:val="202124"/>
          <w:shd w:val="clear" w:color="auto" w:fill="FFFFFF"/>
        </w:rPr>
      </w:pPr>
      <w:r w:rsidRPr="005D368C">
        <w:rPr>
          <w:rFonts w:cstheme="minorHAnsi"/>
          <w:b/>
          <w:bCs/>
          <w:color w:val="202124"/>
          <w:sz w:val="24"/>
          <w:szCs w:val="24"/>
          <w:shd w:val="clear" w:color="auto" w:fill="FFFFFF"/>
        </w:rPr>
        <w:t xml:space="preserve">Lymph </w:t>
      </w:r>
      <w:proofErr w:type="gramStart"/>
      <w:r w:rsidRPr="005D368C">
        <w:rPr>
          <w:rFonts w:cstheme="minorHAnsi"/>
          <w:b/>
          <w:bCs/>
          <w:color w:val="202124"/>
          <w:sz w:val="24"/>
          <w:szCs w:val="24"/>
          <w:shd w:val="clear" w:color="auto" w:fill="FFFFFF"/>
        </w:rPr>
        <w:t>node</w:t>
      </w:r>
      <w:r w:rsidRPr="005D368C">
        <w:rPr>
          <w:rFonts w:cstheme="minorHAnsi"/>
          <w:color w:val="202124"/>
          <w:shd w:val="clear" w:color="auto" w:fill="FFFFFF"/>
        </w:rPr>
        <w:t xml:space="preserve"> :</w:t>
      </w:r>
      <w:proofErr w:type="gramEnd"/>
      <w:r w:rsidRPr="005D368C">
        <w:rPr>
          <w:rFonts w:cstheme="minorHAnsi"/>
          <w:color w:val="202124"/>
          <w:shd w:val="clear" w:color="auto" w:fill="FFFFFF"/>
        </w:rPr>
        <w:t xml:space="preserve"> </w:t>
      </w:r>
      <w:r w:rsidRPr="005D368C">
        <w:rPr>
          <w:rFonts w:cstheme="minorHAnsi"/>
          <w:color w:val="040C28"/>
        </w:rPr>
        <w:t>A small bean-shaped structure that is part of the body's immune system</w:t>
      </w:r>
      <w:r w:rsidRPr="005D368C">
        <w:rPr>
          <w:rFonts w:cstheme="minorHAnsi"/>
          <w:color w:val="202124"/>
          <w:shd w:val="clear" w:color="auto" w:fill="FFFFFF"/>
        </w:rPr>
        <w:t>.</w:t>
      </w:r>
    </w:p>
    <w:p w14:paraId="39078A1B" w14:textId="77777777" w:rsidR="007417E5" w:rsidRPr="005D368C" w:rsidRDefault="007417E5">
      <w:pPr>
        <w:rPr>
          <w:rFonts w:cstheme="minorHAnsi"/>
          <w:color w:val="202124"/>
          <w:shd w:val="clear" w:color="auto" w:fill="FFFFFF"/>
        </w:rPr>
      </w:pPr>
    </w:p>
    <w:p w14:paraId="109D8AE1" w14:textId="77777777" w:rsidR="00E52AD1" w:rsidRPr="005D368C" w:rsidRDefault="002B43EF" w:rsidP="002B43EF">
      <w:pPr>
        <w:rPr>
          <w:rFonts w:cstheme="minorHAnsi"/>
          <w:noProof/>
        </w:rPr>
      </w:pPr>
      <w:r w:rsidRPr="005D368C">
        <w:rPr>
          <w:rFonts w:cstheme="minorHAnsi"/>
          <w:b/>
          <w:bCs/>
          <w:color w:val="202124"/>
          <w:sz w:val="24"/>
          <w:szCs w:val="24"/>
          <w:shd w:val="clear" w:color="auto" w:fill="FFFFFF"/>
        </w:rPr>
        <w:lastRenderedPageBreak/>
        <w:t xml:space="preserve">Regional Ln (lymph </w:t>
      </w:r>
      <w:proofErr w:type="gramStart"/>
      <w:r w:rsidRPr="005D368C">
        <w:rPr>
          <w:rFonts w:cstheme="minorHAnsi"/>
          <w:b/>
          <w:bCs/>
          <w:color w:val="202124"/>
          <w:sz w:val="24"/>
          <w:szCs w:val="24"/>
          <w:shd w:val="clear" w:color="auto" w:fill="FFFFFF"/>
        </w:rPr>
        <w:t>node )</w:t>
      </w:r>
      <w:proofErr w:type="gramEnd"/>
      <w:r w:rsidRPr="005D368C">
        <w:rPr>
          <w:rFonts w:cstheme="minorHAnsi"/>
          <w:color w:val="202124"/>
          <w:shd w:val="clear" w:color="auto" w:fill="FFFFFF"/>
        </w:rPr>
        <w:t xml:space="preserve"> : </w:t>
      </w:r>
      <w:r w:rsidRPr="005D368C">
        <w:rPr>
          <w:rFonts w:cstheme="minorHAnsi"/>
          <w:color w:val="202124"/>
          <w:shd w:val="clear" w:color="auto" w:fill="FFFFFF"/>
        </w:rPr>
        <w:t>A negative SLNB result suggests that cancer has not yet spread to nearby lymph nodes or other organs. A positive SLNB result indicates that cancer is present in the sentinel lymph node and that it may have spread to other nearby lymph nodes (called regional lymph nodes) and, possibly, other organs</w:t>
      </w:r>
      <w:r w:rsidR="009E7BFF" w:rsidRPr="005D368C">
        <w:rPr>
          <w:rFonts w:cstheme="minorHAnsi"/>
          <w:noProof/>
        </w:rPr>
        <w:t>.</w:t>
      </w:r>
    </w:p>
    <w:p w14:paraId="796BBE11" w14:textId="77777777" w:rsidR="0066391B" w:rsidRPr="005D368C" w:rsidRDefault="0066391B" w:rsidP="0066391B">
      <w:pPr>
        <w:shd w:val="clear" w:color="auto" w:fill="FFFFFF"/>
        <w:spacing w:after="0" w:line="240" w:lineRule="atLeast"/>
        <w:rPr>
          <w:rFonts w:eastAsia="Times New Roman" w:cstheme="minorHAnsi"/>
          <w:color w:val="202124"/>
          <w:sz w:val="21"/>
          <w:szCs w:val="21"/>
        </w:rPr>
      </w:pPr>
    </w:p>
    <w:p w14:paraId="27E12D8D" w14:textId="22CEE746" w:rsidR="0066391B" w:rsidRPr="0015427B" w:rsidRDefault="0066391B" w:rsidP="0015427B">
      <w:pPr>
        <w:shd w:val="clear" w:color="auto" w:fill="FFFFFF"/>
        <w:spacing w:after="0" w:line="240" w:lineRule="atLeast"/>
        <w:rPr>
          <w:rFonts w:eastAsia="Times New Roman" w:cstheme="minorHAnsi"/>
          <w:color w:val="202124"/>
          <w:sz w:val="21"/>
          <w:szCs w:val="21"/>
        </w:rPr>
      </w:pPr>
      <w:r w:rsidRPr="005D368C">
        <w:rPr>
          <w:rFonts w:eastAsia="Times New Roman" w:cstheme="minorHAnsi"/>
          <w:color w:val="202124"/>
          <w:sz w:val="21"/>
          <w:szCs w:val="21"/>
        </w:rPr>
        <w:t xml:space="preserve">Immune </w:t>
      </w:r>
      <w:proofErr w:type="gramStart"/>
      <w:r w:rsidRPr="005D368C">
        <w:rPr>
          <w:rFonts w:eastAsia="Times New Roman" w:cstheme="minorHAnsi"/>
          <w:color w:val="202124"/>
          <w:sz w:val="21"/>
          <w:szCs w:val="21"/>
        </w:rPr>
        <w:t>system :</w:t>
      </w:r>
      <w:proofErr w:type="gramEnd"/>
      <w:r w:rsidRPr="005D368C">
        <w:rPr>
          <w:rFonts w:eastAsia="Times New Roman" w:cstheme="minorHAnsi"/>
          <w:color w:val="202124"/>
          <w:sz w:val="21"/>
          <w:szCs w:val="21"/>
        </w:rPr>
        <w:t xml:space="preserve"> </w:t>
      </w:r>
      <w:r w:rsidRPr="00FC319D">
        <w:rPr>
          <w:rFonts w:eastAsia="Times New Roman" w:cstheme="minorHAnsi"/>
          <w:color w:val="202124"/>
          <w:sz w:val="21"/>
          <w:szCs w:val="21"/>
        </w:rPr>
        <w:t>the organs and processes of the body that provide resistance to infection and </w:t>
      </w:r>
      <w:r w:rsidRPr="00FC319D">
        <w:rPr>
          <w:rFonts w:eastAsia="Times New Roman" w:cstheme="minorHAnsi"/>
          <w:color w:val="202124"/>
          <w:sz w:val="21"/>
          <w:szCs w:val="21"/>
          <w:u w:val="single"/>
        </w:rPr>
        <w:t>toxins</w:t>
      </w:r>
      <w:r w:rsidRPr="00FC319D">
        <w:rPr>
          <w:rFonts w:eastAsia="Times New Roman" w:cstheme="minorHAnsi"/>
          <w:color w:val="202124"/>
          <w:sz w:val="21"/>
          <w:szCs w:val="21"/>
        </w:rPr>
        <w:t>. Organs include the </w:t>
      </w:r>
      <w:r w:rsidRPr="00FC319D">
        <w:rPr>
          <w:rFonts w:eastAsia="Times New Roman" w:cstheme="minorHAnsi"/>
          <w:color w:val="202124"/>
          <w:sz w:val="21"/>
          <w:szCs w:val="21"/>
          <w:u w:val="single"/>
        </w:rPr>
        <w:t>thymus</w:t>
      </w:r>
      <w:r w:rsidRPr="00FC319D">
        <w:rPr>
          <w:rFonts w:eastAsia="Times New Roman" w:cstheme="minorHAnsi"/>
          <w:color w:val="202124"/>
          <w:sz w:val="21"/>
          <w:szCs w:val="21"/>
        </w:rPr>
        <w:t>, bone marrow, and </w:t>
      </w:r>
      <w:r w:rsidRPr="00FC319D">
        <w:rPr>
          <w:rFonts w:eastAsia="Times New Roman" w:cstheme="minorHAnsi"/>
          <w:color w:val="202124"/>
          <w:sz w:val="21"/>
          <w:szCs w:val="21"/>
          <w:u w:val="single"/>
        </w:rPr>
        <w:t>lymph</w:t>
      </w:r>
      <w:r w:rsidRPr="00FC319D">
        <w:rPr>
          <w:rFonts w:eastAsia="Times New Roman" w:cstheme="minorHAnsi"/>
          <w:color w:val="202124"/>
          <w:sz w:val="21"/>
          <w:szCs w:val="21"/>
        </w:rPr>
        <w:t> nodes.</w:t>
      </w:r>
    </w:p>
    <w:p w14:paraId="20CF13C5" w14:textId="1F057E0A" w:rsidR="00761F38" w:rsidRPr="005D368C" w:rsidRDefault="00761F38" w:rsidP="00761F38">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D368C">
        <w:rPr>
          <w:rFonts w:asciiTheme="minorHAnsi" w:hAnsiTheme="minorHAnsi" w:cstheme="minorHAnsi"/>
          <w:color w:val="000000" w:themeColor="text1"/>
          <w:sz w:val="22"/>
          <w:szCs w:val="22"/>
        </w:rPr>
        <w:t>You have hundreds of lymph nodes throughout your body. Your lymph nodes are part of your lymphatic system, which, in turn, is part of your immune system.</w:t>
      </w:r>
    </w:p>
    <w:p w14:paraId="43363CD1" w14:textId="600ABAFC" w:rsidR="00761F38" w:rsidRPr="005D368C" w:rsidRDefault="00761F38" w:rsidP="00FC319D">
      <w:pPr>
        <w:shd w:val="clear" w:color="auto" w:fill="FFFFFF"/>
        <w:spacing w:after="0" w:line="240" w:lineRule="atLeast"/>
        <w:rPr>
          <w:rFonts w:eastAsia="Times New Roman" w:cstheme="minorHAnsi"/>
          <w:color w:val="202124"/>
          <w:sz w:val="21"/>
          <w:szCs w:val="21"/>
        </w:rPr>
      </w:pPr>
      <w:r w:rsidRPr="005D368C">
        <w:rPr>
          <w:rFonts w:cstheme="minorHAnsi"/>
          <w:color w:val="000000" w:themeColor="text1"/>
        </w:rPr>
        <w:t>Lymph nodes are little bean-shaped structures that contain immune cells that help fight infection. They’re connected by a system of lymph vessels that carry fluid throughout your body. As fluid passes through your lymph nodes, they filter out harmful substances.</w:t>
      </w:r>
    </w:p>
    <w:p w14:paraId="12C7E603" w14:textId="1166A94C" w:rsidR="00761F38" w:rsidRPr="005D368C" w:rsidRDefault="00761F38" w:rsidP="00761F38">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D368C">
        <w:rPr>
          <w:rFonts w:asciiTheme="minorHAnsi" w:hAnsiTheme="minorHAnsi" w:cstheme="minorHAnsi"/>
          <w:color w:val="000000" w:themeColor="text1"/>
          <w:sz w:val="22"/>
          <w:szCs w:val="22"/>
        </w:rPr>
        <w:t>Cancer spreads when cancer cells break away from the primary tumor. In breast cancer, these cells are most likely to reach the </w:t>
      </w:r>
      <w:hyperlink r:id="rId5" w:history="1">
        <w:r w:rsidRPr="005D368C">
          <w:rPr>
            <w:rStyle w:val="Hyperlink"/>
            <w:rFonts w:asciiTheme="minorHAnsi" w:hAnsiTheme="minorHAnsi" w:cstheme="minorHAnsi"/>
            <w:color w:val="000000" w:themeColor="text1"/>
            <w:sz w:val="22"/>
            <w:szCs w:val="22"/>
            <w:u w:val="none"/>
          </w:rPr>
          <w:t>lymph nodes</w:t>
        </w:r>
      </w:hyperlink>
      <w:r w:rsidRPr="005D368C">
        <w:rPr>
          <w:rFonts w:asciiTheme="minorHAnsi" w:hAnsiTheme="minorHAnsi" w:cstheme="minorHAnsi"/>
          <w:color w:val="000000" w:themeColor="text1"/>
          <w:sz w:val="22"/>
          <w:szCs w:val="22"/>
        </w:rPr>
        <w:t> closest to the affected breast.</w:t>
      </w:r>
    </w:p>
    <w:p w14:paraId="123E024C" w14:textId="77777777" w:rsidR="006810FD" w:rsidRPr="005D368C" w:rsidRDefault="006810FD" w:rsidP="006810FD">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D368C">
        <w:rPr>
          <w:rFonts w:asciiTheme="minorHAnsi" w:hAnsiTheme="minorHAnsi" w:cstheme="minorHAnsi"/>
          <w:color w:val="000000" w:themeColor="text1"/>
          <w:sz w:val="22"/>
          <w:szCs w:val="22"/>
        </w:rPr>
        <w:t>Usually, these lymph nodes are under the arm, but there are also clusters of lymph nodes near the collarbone and breastbone.</w:t>
      </w:r>
    </w:p>
    <w:p w14:paraId="6FEACBEA" w14:textId="391FF391" w:rsidR="006810FD" w:rsidRPr="005D368C" w:rsidRDefault="006810FD" w:rsidP="006810FD">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D368C">
        <w:rPr>
          <w:rFonts w:asciiTheme="minorHAnsi" w:hAnsiTheme="minorHAnsi" w:cstheme="minorHAnsi"/>
          <w:color w:val="000000" w:themeColor="text1"/>
          <w:sz w:val="22"/>
          <w:szCs w:val="22"/>
        </w:rPr>
        <w:t>The ones that are closest to your breast are called sentinel lymph nodes. The nodes under your armpit are called </w:t>
      </w:r>
      <w:hyperlink r:id="rId6" w:anchor="1" w:history="1">
        <w:r w:rsidRPr="005D368C">
          <w:rPr>
            <w:rStyle w:val="Hyperlink"/>
            <w:rFonts w:asciiTheme="minorHAnsi" w:hAnsiTheme="minorHAnsi" w:cstheme="minorHAnsi"/>
            <w:color w:val="000000" w:themeColor="text1"/>
            <w:sz w:val="22"/>
            <w:szCs w:val="22"/>
            <w:u w:val="none"/>
          </w:rPr>
          <w:t>axillary lymph nodes</w:t>
        </w:r>
      </w:hyperlink>
      <w:r w:rsidRPr="005D368C">
        <w:rPr>
          <w:rFonts w:asciiTheme="minorHAnsi" w:hAnsiTheme="minorHAnsi" w:cstheme="minorHAnsi"/>
          <w:color w:val="000000" w:themeColor="text1"/>
          <w:sz w:val="22"/>
          <w:szCs w:val="22"/>
        </w:rPr>
        <w:t>.</w:t>
      </w:r>
    </w:p>
    <w:p w14:paraId="19CFE3E9" w14:textId="2822C970" w:rsidR="00FB661C" w:rsidRPr="005B5944" w:rsidRDefault="00FB661C" w:rsidP="006810FD">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B5944">
        <w:rPr>
          <w:rFonts w:asciiTheme="minorHAnsi" w:hAnsiTheme="minorHAnsi" w:cstheme="minorHAnsi"/>
          <w:color w:val="202124"/>
          <w:shd w:val="clear" w:color="auto" w:fill="FFFFFF"/>
        </w:rPr>
        <w:t>A term used to describe cancer that has spread (metastasized) from the place where it first started to another part of the body. Secondary tumors are the same type of cancer as the original (primary) cancer.</w:t>
      </w:r>
    </w:p>
    <w:p w14:paraId="0A30E8FB" w14:textId="493F2597" w:rsidR="006810FD" w:rsidRPr="005D368C" w:rsidRDefault="00FB661C" w:rsidP="00761F38">
      <w:pPr>
        <w:pStyle w:val="NormalWeb"/>
        <w:spacing w:before="375" w:beforeAutospacing="0" w:after="375" w:afterAutospacing="0" w:line="390" w:lineRule="atLeast"/>
        <w:rPr>
          <w:rFonts w:asciiTheme="minorHAnsi" w:hAnsiTheme="minorHAnsi" w:cstheme="minorHAnsi"/>
          <w:color w:val="212121"/>
          <w:shd w:val="clear" w:color="auto" w:fill="FFFFFF"/>
        </w:rPr>
      </w:pPr>
      <w:r w:rsidRPr="005D368C">
        <w:rPr>
          <w:rFonts w:asciiTheme="minorHAnsi" w:hAnsiTheme="minorHAnsi" w:cstheme="minorHAnsi"/>
          <w:color w:val="212121"/>
          <w:shd w:val="clear" w:color="auto" w:fill="FFFFFF"/>
        </w:rPr>
        <w:t>Primary cancer is defined as the original site (organ or tissue) where cancer began</w:t>
      </w:r>
    </w:p>
    <w:p w14:paraId="6BFCE843" w14:textId="6B6D6A57" w:rsidR="00FB661C" w:rsidRPr="00340423" w:rsidRDefault="00FB661C" w:rsidP="00761F38">
      <w:pPr>
        <w:pStyle w:val="NormalWeb"/>
        <w:spacing w:before="375" w:beforeAutospacing="0" w:after="375" w:afterAutospacing="0" w:line="390" w:lineRule="atLeast"/>
        <w:rPr>
          <w:rFonts w:asciiTheme="minorHAnsi" w:hAnsiTheme="minorHAnsi" w:cstheme="minorHAnsi"/>
          <w:b/>
          <w:bCs/>
          <w:color w:val="212121"/>
          <w:shd w:val="clear" w:color="auto" w:fill="FFFFFF"/>
        </w:rPr>
      </w:pPr>
      <w:r w:rsidRPr="00340423">
        <w:rPr>
          <w:rFonts w:asciiTheme="minorHAnsi" w:hAnsiTheme="minorHAnsi" w:cstheme="minorHAnsi"/>
          <w:b/>
          <w:bCs/>
          <w:color w:val="212121"/>
          <w:shd w:val="clear" w:color="auto" w:fill="FFFFFF"/>
        </w:rPr>
        <w:t xml:space="preserve">Steps of </w:t>
      </w:r>
      <w:proofErr w:type="gramStart"/>
      <w:r w:rsidRPr="00340423">
        <w:rPr>
          <w:rFonts w:asciiTheme="minorHAnsi" w:hAnsiTheme="minorHAnsi" w:cstheme="minorHAnsi"/>
          <w:b/>
          <w:bCs/>
          <w:color w:val="212121"/>
          <w:shd w:val="clear" w:color="auto" w:fill="FFFFFF"/>
        </w:rPr>
        <w:t>cancer :</w:t>
      </w:r>
      <w:proofErr w:type="gramEnd"/>
      <w:r w:rsidRPr="00340423">
        <w:rPr>
          <w:rFonts w:asciiTheme="minorHAnsi" w:hAnsiTheme="minorHAnsi" w:cstheme="minorHAnsi"/>
          <w:b/>
          <w:bCs/>
          <w:color w:val="212121"/>
          <w:shd w:val="clear" w:color="auto" w:fill="FFFFFF"/>
        </w:rPr>
        <w:t xml:space="preserve"> </w:t>
      </w:r>
    </w:p>
    <w:p w14:paraId="0DB17033" w14:textId="77777777" w:rsidR="00FB661C" w:rsidRPr="005D368C" w:rsidRDefault="00FB661C" w:rsidP="00FB661C">
      <w:pPr>
        <w:pStyle w:val="NormalWeb"/>
        <w:spacing w:before="375" w:beforeAutospacing="0" w:after="375" w:afterAutospacing="0" w:line="390" w:lineRule="atLeast"/>
        <w:ind w:left="720"/>
        <w:rPr>
          <w:rFonts w:asciiTheme="minorHAnsi" w:hAnsiTheme="minorHAnsi" w:cstheme="minorHAnsi"/>
          <w:color w:val="202124"/>
          <w:sz w:val="22"/>
          <w:szCs w:val="22"/>
          <w:shd w:val="clear" w:color="auto" w:fill="FFFFFF"/>
        </w:rPr>
      </w:pPr>
      <w:r w:rsidRPr="005D368C">
        <w:rPr>
          <w:rFonts w:asciiTheme="minorHAnsi" w:hAnsiTheme="minorHAnsi" w:cstheme="minorHAnsi"/>
          <w:color w:val="202124"/>
          <w:sz w:val="22"/>
          <w:szCs w:val="22"/>
          <w:shd w:val="clear" w:color="auto" w:fill="FFFFFF"/>
        </w:rPr>
        <w:t xml:space="preserve">Stage I: The cancer is localized to a small area and hasn't spread to lymph nodes or other tissues. </w:t>
      </w:r>
    </w:p>
    <w:p w14:paraId="49CEFA03" w14:textId="77777777" w:rsidR="00FB661C" w:rsidRPr="005D368C" w:rsidRDefault="00FB661C" w:rsidP="00FB661C">
      <w:pPr>
        <w:pStyle w:val="NormalWeb"/>
        <w:spacing w:before="375" w:beforeAutospacing="0" w:after="375" w:afterAutospacing="0" w:line="390" w:lineRule="atLeast"/>
        <w:ind w:left="720"/>
        <w:rPr>
          <w:rFonts w:asciiTheme="minorHAnsi" w:hAnsiTheme="minorHAnsi" w:cstheme="minorHAnsi"/>
          <w:color w:val="202124"/>
          <w:sz w:val="22"/>
          <w:szCs w:val="22"/>
          <w:shd w:val="clear" w:color="auto" w:fill="FFFFFF"/>
        </w:rPr>
      </w:pPr>
      <w:r w:rsidRPr="005D368C">
        <w:rPr>
          <w:rFonts w:asciiTheme="minorHAnsi" w:hAnsiTheme="minorHAnsi" w:cstheme="minorHAnsi"/>
          <w:color w:val="202124"/>
          <w:sz w:val="22"/>
          <w:szCs w:val="22"/>
          <w:shd w:val="clear" w:color="auto" w:fill="FFFFFF"/>
        </w:rPr>
        <w:t xml:space="preserve">Stage II: The cancer has grown, but it hasn't spread. </w:t>
      </w:r>
    </w:p>
    <w:p w14:paraId="32B7473C" w14:textId="77777777" w:rsidR="00FB661C" w:rsidRPr="005D368C" w:rsidRDefault="00FB661C" w:rsidP="00FB661C">
      <w:pPr>
        <w:pStyle w:val="NormalWeb"/>
        <w:spacing w:before="375" w:beforeAutospacing="0" w:after="375" w:afterAutospacing="0" w:line="390" w:lineRule="atLeast"/>
        <w:ind w:left="720"/>
        <w:rPr>
          <w:rFonts w:asciiTheme="minorHAnsi" w:hAnsiTheme="minorHAnsi" w:cstheme="minorHAnsi"/>
          <w:color w:val="202124"/>
          <w:sz w:val="22"/>
          <w:szCs w:val="22"/>
          <w:shd w:val="clear" w:color="auto" w:fill="FFFFFF"/>
        </w:rPr>
      </w:pPr>
      <w:r w:rsidRPr="005D368C">
        <w:rPr>
          <w:rFonts w:asciiTheme="minorHAnsi" w:hAnsiTheme="minorHAnsi" w:cstheme="minorHAnsi"/>
          <w:color w:val="202124"/>
          <w:sz w:val="22"/>
          <w:szCs w:val="22"/>
          <w:shd w:val="clear" w:color="auto" w:fill="FFFFFF"/>
        </w:rPr>
        <w:lastRenderedPageBreak/>
        <w:t xml:space="preserve">Stage III: The cancer has grown larger and has possibly spread to lymph nodes or other tissues. </w:t>
      </w:r>
    </w:p>
    <w:p w14:paraId="5F956A50" w14:textId="245A2E84" w:rsidR="00FB661C" w:rsidRPr="005D368C" w:rsidRDefault="00FB661C" w:rsidP="00FB661C">
      <w:pPr>
        <w:pStyle w:val="NormalWeb"/>
        <w:spacing w:before="375" w:beforeAutospacing="0" w:after="375" w:afterAutospacing="0" w:line="390" w:lineRule="atLeast"/>
        <w:ind w:left="720"/>
        <w:rPr>
          <w:rFonts w:asciiTheme="minorHAnsi" w:hAnsiTheme="minorHAnsi" w:cstheme="minorHAnsi"/>
          <w:color w:val="202124"/>
          <w:sz w:val="22"/>
          <w:szCs w:val="22"/>
          <w:shd w:val="clear" w:color="auto" w:fill="FFFFFF"/>
        </w:rPr>
      </w:pPr>
      <w:r w:rsidRPr="005D368C">
        <w:rPr>
          <w:rFonts w:asciiTheme="minorHAnsi" w:hAnsiTheme="minorHAnsi" w:cstheme="minorHAnsi"/>
          <w:color w:val="202124"/>
          <w:sz w:val="22"/>
          <w:szCs w:val="22"/>
          <w:shd w:val="clear" w:color="auto" w:fill="FFFFFF"/>
        </w:rPr>
        <w:t>Stage IV: The cancer has spread to other organs or areas of your body</w:t>
      </w:r>
    </w:p>
    <w:p w14:paraId="3A05BD48" w14:textId="330C9DED" w:rsidR="006810FD" w:rsidRPr="005D368C" w:rsidRDefault="006810FD" w:rsidP="00761F38">
      <w:pPr>
        <w:pStyle w:val="NormalWeb"/>
        <w:spacing w:before="375" w:beforeAutospacing="0" w:after="375" w:afterAutospacing="0" w:line="390" w:lineRule="atLeast"/>
        <w:rPr>
          <w:rFonts w:asciiTheme="minorHAnsi" w:hAnsiTheme="minorHAnsi" w:cstheme="minorHAnsi"/>
          <w:color w:val="202124"/>
          <w:sz w:val="22"/>
          <w:szCs w:val="22"/>
          <w:shd w:val="clear" w:color="auto" w:fill="FFFFFF"/>
        </w:rPr>
      </w:pPr>
      <w:r w:rsidRPr="005D368C">
        <w:rPr>
          <w:rFonts w:asciiTheme="minorHAnsi" w:hAnsiTheme="minorHAnsi" w:cstheme="minorHAnsi"/>
          <w:color w:val="202124"/>
          <w:sz w:val="22"/>
          <w:szCs w:val="22"/>
          <w:shd w:val="clear" w:color="auto" w:fill="FFFFFF"/>
        </w:rPr>
        <w:t>A term used to describe the original, or first, tumor in the body. </w:t>
      </w:r>
      <w:r w:rsidRPr="005D368C">
        <w:rPr>
          <w:rFonts w:asciiTheme="minorHAnsi" w:hAnsiTheme="minorHAnsi" w:cstheme="minorHAnsi"/>
          <w:color w:val="040C28"/>
          <w:sz w:val="22"/>
          <w:szCs w:val="22"/>
        </w:rPr>
        <w:t>Cancer cells from a primary tumor may spread to other parts of the body and form new, or secondary, tumors</w:t>
      </w:r>
      <w:r w:rsidRPr="005D368C">
        <w:rPr>
          <w:rFonts w:asciiTheme="minorHAnsi" w:hAnsiTheme="minorHAnsi" w:cstheme="minorHAnsi"/>
          <w:color w:val="202124"/>
          <w:sz w:val="22"/>
          <w:szCs w:val="22"/>
          <w:shd w:val="clear" w:color="auto" w:fill="FFFFFF"/>
        </w:rPr>
        <w:t>. This is called metastasis. These secondary tumors are the same type of cancer as the primary tumor.</w:t>
      </w:r>
    </w:p>
    <w:p w14:paraId="06134BAB" w14:textId="0401CF16" w:rsidR="0043369C" w:rsidRPr="005D368C" w:rsidRDefault="0043369C" w:rsidP="00761F38">
      <w:pPr>
        <w:pStyle w:val="NormalWeb"/>
        <w:spacing w:before="375" w:beforeAutospacing="0" w:after="375" w:afterAutospacing="0" w:line="390" w:lineRule="atLeast"/>
        <w:rPr>
          <w:rFonts w:asciiTheme="minorHAnsi" w:hAnsiTheme="minorHAnsi" w:cstheme="minorHAnsi"/>
          <w:color w:val="000000" w:themeColor="text1"/>
          <w:sz w:val="22"/>
          <w:szCs w:val="22"/>
        </w:rPr>
      </w:pPr>
      <w:r w:rsidRPr="005D368C">
        <w:rPr>
          <w:rFonts w:asciiTheme="minorHAnsi" w:hAnsiTheme="minorHAnsi" w:cstheme="minorHAnsi"/>
          <w:color w:val="202124"/>
          <w:sz w:val="22"/>
          <w:szCs w:val="22"/>
          <w:shd w:val="clear" w:color="auto" w:fill="FFFFFF"/>
        </w:rPr>
        <w:t>Cancer is a disease caused </w:t>
      </w:r>
      <w:r w:rsidRPr="005D368C">
        <w:rPr>
          <w:rFonts w:asciiTheme="minorHAnsi" w:hAnsiTheme="minorHAnsi" w:cstheme="minorHAnsi"/>
          <w:color w:val="040C28"/>
          <w:sz w:val="22"/>
          <w:szCs w:val="22"/>
        </w:rPr>
        <w:t>when cells divide uncontrollably and spread into surrounding tissues</w:t>
      </w:r>
      <w:r w:rsidRPr="005D368C">
        <w:rPr>
          <w:rFonts w:asciiTheme="minorHAnsi" w:hAnsiTheme="minorHAnsi" w:cstheme="minorHAnsi"/>
          <w:color w:val="202124"/>
          <w:sz w:val="22"/>
          <w:szCs w:val="22"/>
          <w:shd w:val="clear" w:color="auto" w:fill="FFFFFF"/>
        </w:rPr>
        <w:t>. Cancer is caused by changes to DNA. Most cancer-causing DNA changes occur in sections of DNA called genes. These changes are also called genetic changes</w:t>
      </w:r>
    </w:p>
    <w:p w14:paraId="4C5C0F76" w14:textId="77777777" w:rsidR="00761F38" w:rsidRPr="005D368C" w:rsidRDefault="00761F38" w:rsidP="002B43EF">
      <w:pPr>
        <w:rPr>
          <w:rFonts w:cstheme="minorHAnsi"/>
          <w:noProof/>
        </w:rPr>
      </w:pPr>
    </w:p>
    <w:p w14:paraId="3D7486B1" w14:textId="395E7E4A" w:rsidR="00F70688" w:rsidRPr="005D368C" w:rsidRDefault="003D3B2B" w:rsidP="002B43EF">
      <w:pPr>
        <w:rPr>
          <w:rFonts w:cstheme="minorHAnsi"/>
          <w:noProof/>
        </w:rPr>
      </w:pPr>
      <w:r w:rsidRPr="005D368C">
        <w:rPr>
          <w:rFonts w:cstheme="minorHAnsi"/>
          <w:noProof/>
        </w:rPr>
        <w:drawing>
          <wp:inline distT="0" distB="0" distL="0" distR="0" wp14:anchorId="214657BD" wp14:editId="1E07D8F3">
            <wp:extent cx="5425440" cy="4296878"/>
            <wp:effectExtent l="0" t="0" r="3810" b="8890"/>
            <wp:docPr id="1" name="Picture 1" descr="Lobular Carcinoma: Symptoms, Causes, Treatment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Carcinoma: Symptoms, Causes, Treatments, and M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2299" cy="4318150"/>
                    </a:xfrm>
                    <a:prstGeom prst="rect">
                      <a:avLst/>
                    </a:prstGeom>
                    <a:noFill/>
                    <a:ln>
                      <a:noFill/>
                    </a:ln>
                  </pic:spPr>
                </pic:pic>
              </a:graphicData>
            </a:graphic>
          </wp:inline>
        </w:drawing>
      </w:r>
    </w:p>
    <w:p w14:paraId="791FBDC3" w14:textId="138FAC4B" w:rsidR="0058336E" w:rsidRPr="005D368C" w:rsidRDefault="0058336E" w:rsidP="002B43EF">
      <w:pPr>
        <w:rPr>
          <w:rFonts w:cstheme="minorHAnsi"/>
          <w:noProof/>
        </w:rPr>
      </w:pPr>
      <w:r w:rsidRPr="005D368C">
        <w:rPr>
          <w:rFonts w:cstheme="minorHAnsi"/>
          <w:noProof/>
        </w:rPr>
        <w:t xml:space="preserve">Image link : </w:t>
      </w:r>
      <w:hyperlink r:id="rId8" w:history="1">
        <w:r w:rsidR="00CD1414" w:rsidRPr="005D368C">
          <w:rPr>
            <w:rStyle w:val="Hyperlink"/>
            <w:rFonts w:cstheme="minorHAnsi"/>
            <w:noProof/>
          </w:rPr>
          <w:t>https://www.healthgrades.com/right-care/breast-cancer/lobular-carcinoma</w:t>
        </w:r>
      </w:hyperlink>
    </w:p>
    <w:p w14:paraId="00618E6A" w14:textId="77777777" w:rsidR="00CD1414" w:rsidRPr="005D368C" w:rsidRDefault="00CD1414" w:rsidP="002B43EF">
      <w:pPr>
        <w:rPr>
          <w:rFonts w:cstheme="minorHAnsi"/>
          <w:noProof/>
        </w:rPr>
      </w:pPr>
    </w:p>
    <w:p w14:paraId="502319ED" w14:textId="3432EEF6" w:rsidR="002B7C5E" w:rsidRPr="005D368C" w:rsidRDefault="002B7C5E" w:rsidP="002B43EF">
      <w:pPr>
        <w:rPr>
          <w:rFonts w:cstheme="minorHAnsi"/>
          <w:noProof/>
        </w:rPr>
      </w:pPr>
      <w:r w:rsidRPr="005D368C">
        <w:rPr>
          <w:rFonts w:cstheme="minorHAnsi"/>
          <w:noProof/>
        </w:rPr>
        <w:lastRenderedPageBreak/>
        <w:drawing>
          <wp:inline distT="0" distB="0" distL="0" distR="0" wp14:anchorId="13BBBE93" wp14:editId="2BB1D8B8">
            <wp:extent cx="4381500" cy="2857500"/>
            <wp:effectExtent l="0" t="0" r="0" b="0"/>
            <wp:docPr id="2" name="Picture 2" descr="Swollen lymph nodes (swollen glands) | NorthS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ollen lymph nodes (swollen glands) | NorthSh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14:paraId="210610BC" w14:textId="0DE592E3" w:rsidR="00C45586" w:rsidRPr="005D368C" w:rsidRDefault="00C45586" w:rsidP="002B43EF">
      <w:pPr>
        <w:rPr>
          <w:rFonts w:cstheme="minorHAnsi"/>
          <w:noProof/>
        </w:rPr>
      </w:pPr>
      <w:r w:rsidRPr="005D368C">
        <w:rPr>
          <w:rFonts w:cstheme="minorHAnsi"/>
          <w:noProof/>
        </w:rPr>
        <w:t xml:space="preserve">Image link : </w:t>
      </w:r>
      <w:hyperlink r:id="rId10" w:history="1">
        <w:r w:rsidR="00CD1414" w:rsidRPr="005D368C">
          <w:rPr>
            <w:rStyle w:val="Hyperlink"/>
            <w:rFonts w:cstheme="minorHAnsi"/>
            <w:noProof/>
          </w:rPr>
          <w:t>https://www.nyp.org/healthlibrary/multimedia/swollen-lymph-nodes-swollen-glands</w:t>
        </w:r>
      </w:hyperlink>
    </w:p>
    <w:p w14:paraId="7F8F7743" w14:textId="2C7A652C" w:rsidR="00CD1414" w:rsidRPr="005D368C" w:rsidRDefault="00CD1414" w:rsidP="002B43EF">
      <w:pPr>
        <w:rPr>
          <w:rFonts w:cstheme="minorHAnsi"/>
          <w:noProof/>
        </w:rPr>
      </w:pPr>
    </w:p>
    <w:p w14:paraId="6E88078C" w14:textId="77777777" w:rsidR="007376B7" w:rsidRPr="005D368C" w:rsidRDefault="007376B7" w:rsidP="002B43EF">
      <w:pPr>
        <w:rPr>
          <w:rFonts w:cstheme="minorHAnsi"/>
          <w:noProof/>
        </w:rPr>
      </w:pPr>
    </w:p>
    <w:sectPr w:rsidR="007376B7" w:rsidRPr="005D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156F2"/>
    <w:multiLevelType w:val="multilevel"/>
    <w:tmpl w:val="74A8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44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1A"/>
    <w:rsid w:val="0015427B"/>
    <w:rsid w:val="002B43EF"/>
    <w:rsid w:val="002B7C5E"/>
    <w:rsid w:val="003276AB"/>
    <w:rsid w:val="00340423"/>
    <w:rsid w:val="003D3B2B"/>
    <w:rsid w:val="003F1985"/>
    <w:rsid w:val="003F3E1A"/>
    <w:rsid w:val="0043369C"/>
    <w:rsid w:val="004A76EB"/>
    <w:rsid w:val="00565F11"/>
    <w:rsid w:val="0058336E"/>
    <w:rsid w:val="005949AA"/>
    <w:rsid w:val="005B5944"/>
    <w:rsid w:val="005D368C"/>
    <w:rsid w:val="0066391B"/>
    <w:rsid w:val="006810FD"/>
    <w:rsid w:val="00693C9A"/>
    <w:rsid w:val="007376B7"/>
    <w:rsid w:val="007417E5"/>
    <w:rsid w:val="00761F38"/>
    <w:rsid w:val="008D5091"/>
    <w:rsid w:val="008F4F11"/>
    <w:rsid w:val="00962E7C"/>
    <w:rsid w:val="0096539B"/>
    <w:rsid w:val="009A6789"/>
    <w:rsid w:val="009E7BFF"/>
    <w:rsid w:val="00C45586"/>
    <w:rsid w:val="00C51C20"/>
    <w:rsid w:val="00C86F89"/>
    <w:rsid w:val="00C95982"/>
    <w:rsid w:val="00CD1414"/>
    <w:rsid w:val="00D507AE"/>
    <w:rsid w:val="00E52AD1"/>
    <w:rsid w:val="00EC2851"/>
    <w:rsid w:val="00F70688"/>
    <w:rsid w:val="00FB661C"/>
    <w:rsid w:val="00FC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D483"/>
  <w15:chartTrackingRefBased/>
  <w15:docId w15:val="{7BA5084F-9489-493A-9BEA-69478732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414"/>
    <w:rPr>
      <w:color w:val="0000FF" w:themeColor="hyperlink"/>
      <w:u w:val="single"/>
    </w:rPr>
  </w:style>
  <w:style w:type="character" w:styleId="UnresolvedMention">
    <w:name w:val="Unresolved Mention"/>
    <w:basedOn w:val="DefaultParagraphFont"/>
    <w:uiPriority w:val="99"/>
    <w:semiHidden/>
    <w:unhideWhenUsed/>
    <w:rsid w:val="00CD1414"/>
    <w:rPr>
      <w:color w:val="605E5C"/>
      <w:shd w:val="clear" w:color="auto" w:fill="E1DFDD"/>
    </w:rPr>
  </w:style>
  <w:style w:type="paragraph" w:styleId="NormalWeb">
    <w:name w:val="Normal (Web)"/>
    <w:basedOn w:val="Normal"/>
    <w:uiPriority w:val="99"/>
    <w:semiHidden/>
    <w:unhideWhenUsed/>
    <w:rsid w:val="00761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zsvb">
    <w:name w:val="sdzsvb"/>
    <w:basedOn w:val="DefaultParagraphFont"/>
    <w:rsid w:val="00FC3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5667">
      <w:bodyDiv w:val="1"/>
      <w:marLeft w:val="0"/>
      <w:marRight w:val="0"/>
      <w:marTop w:val="0"/>
      <w:marBottom w:val="0"/>
      <w:divBdr>
        <w:top w:val="none" w:sz="0" w:space="0" w:color="auto"/>
        <w:left w:val="none" w:sz="0" w:space="0" w:color="auto"/>
        <w:bottom w:val="none" w:sz="0" w:space="0" w:color="auto"/>
        <w:right w:val="none" w:sz="0" w:space="0" w:color="auto"/>
      </w:divBdr>
      <w:divsChild>
        <w:div w:id="1093429613">
          <w:marLeft w:val="0"/>
          <w:marRight w:val="0"/>
          <w:marTop w:val="0"/>
          <w:marBottom w:val="0"/>
          <w:divBdr>
            <w:top w:val="none" w:sz="0" w:space="0" w:color="auto"/>
            <w:left w:val="none" w:sz="0" w:space="0" w:color="auto"/>
            <w:bottom w:val="none" w:sz="0" w:space="0" w:color="auto"/>
            <w:right w:val="none" w:sz="0" w:space="0" w:color="auto"/>
          </w:divBdr>
          <w:divsChild>
            <w:div w:id="2104183571">
              <w:marLeft w:val="0"/>
              <w:marRight w:val="0"/>
              <w:marTop w:val="0"/>
              <w:marBottom w:val="0"/>
              <w:divBdr>
                <w:top w:val="none" w:sz="0" w:space="0" w:color="auto"/>
                <w:left w:val="none" w:sz="0" w:space="0" w:color="auto"/>
                <w:bottom w:val="none" w:sz="0" w:space="0" w:color="auto"/>
                <w:right w:val="none" w:sz="0" w:space="0" w:color="auto"/>
              </w:divBdr>
              <w:divsChild>
                <w:div w:id="327712617">
                  <w:marLeft w:val="0"/>
                  <w:marRight w:val="0"/>
                  <w:marTop w:val="0"/>
                  <w:marBottom w:val="0"/>
                  <w:divBdr>
                    <w:top w:val="none" w:sz="0" w:space="0" w:color="auto"/>
                    <w:left w:val="none" w:sz="0" w:space="0" w:color="auto"/>
                    <w:bottom w:val="none" w:sz="0" w:space="0" w:color="auto"/>
                    <w:right w:val="none" w:sz="0" w:space="0" w:color="auto"/>
                  </w:divBdr>
                  <w:divsChild>
                    <w:div w:id="853156877">
                      <w:marLeft w:val="300"/>
                      <w:marRight w:val="0"/>
                      <w:marTop w:val="0"/>
                      <w:marBottom w:val="0"/>
                      <w:divBdr>
                        <w:top w:val="none" w:sz="0" w:space="0" w:color="auto"/>
                        <w:left w:val="none" w:sz="0" w:space="0" w:color="auto"/>
                        <w:bottom w:val="none" w:sz="0" w:space="0" w:color="auto"/>
                        <w:right w:val="none" w:sz="0" w:space="0" w:color="auto"/>
                      </w:divBdr>
                      <w:divsChild>
                        <w:div w:id="619454307">
                          <w:marLeft w:val="-300"/>
                          <w:marRight w:val="0"/>
                          <w:marTop w:val="0"/>
                          <w:marBottom w:val="0"/>
                          <w:divBdr>
                            <w:top w:val="none" w:sz="0" w:space="0" w:color="auto"/>
                            <w:left w:val="none" w:sz="0" w:space="0" w:color="auto"/>
                            <w:bottom w:val="none" w:sz="0" w:space="0" w:color="auto"/>
                            <w:right w:val="none" w:sz="0" w:space="0" w:color="auto"/>
                          </w:divBdr>
                          <w:divsChild>
                            <w:div w:id="1260525047">
                              <w:marLeft w:val="0"/>
                              <w:marRight w:val="0"/>
                              <w:marTop w:val="0"/>
                              <w:marBottom w:val="0"/>
                              <w:divBdr>
                                <w:top w:val="none" w:sz="0" w:space="0" w:color="auto"/>
                                <w:left w:val="none" w:sz="0" w:space="0" w:color="auto"/>
                                <w:bottom w:val="none" w:sz="0" w:space="0" w:color="auto"/>
                                <w:right w:val="none" w:sz="0" w:space="0" w:color="auto"/>
                              </w:divBdr>
                              <w:divsChild>
                                <w:div w:id="1812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66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grades.com/right-care/breast-cancer/lobular-carcinom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uman-body-maps/axillary-lymph-nodes" TargetMode="External"/><Relationship Id="rId11" Type="http://schemas.openxmlformats.org/officeDocument/2006/relationships/fontTable" Target="fontTable.xml"/><Relationship Id="rId5" Type="http://schemas.openxmlformats.org/officeDocument/2006/relationships/hyperlink" Target="https://www.healthline.com/health/what-happens-when-cancer-spreads-to-the-lymph-nodes" TargetMode="External"/><Relationship Id="rId10" Type="http://schemas.openxmlformats.org/officeDocument/2006/relationships/hyperlink" Target="https://www.nyp.org/healthlibrary/multimedia/swollen-lymph-nodes-swollen-gland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sonkavde</dc:creator>
  <cp:keywords/>
  <dc:description/>
  <cp:lastModifiedBy>prajwal sonkavde</cp:lastModifiedBy>
  <cp:revision>39</cp:revision>
  <dcterms:created xsi:type="dcterms:W3CDTF">2023-03-10T17:13:00Z</dcterms:created>
  <dcterms:modified xsi:type="dcterms:W3CDTF">2023-03-10T17:58:00Z</dcterms:modified>
</cp:coreProperties>
</file>