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27A48"/>
          <w:sz w:val="72"/>
          <w:szCs w:val="72"/>
        </w:rPr>
        <w:t xml:space="preserve">CalibiAI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01828"/>
          <w:sz w:val="56"/>
          <w:szCs w:val="56"/>
        </w:rPr>
        <w:t xml:space="preserve">Admin Portal</w:t>
      </w:r>
    </w:p>
    <w:p>
      <w:pPr>
        <w:spacing w:after="800" w:before="100"/>
        <w:jc w:val="center"/>
      </w:pPr>
      <w:r>
        <w:rPr>
          <w:rFonts w:ascii="Calibri" w:cs="Calibri" w:eastAsia="Calibri" w:hAnsi="Calibri"/>
          <w:i/>
          <w:iCs/>
          <w:color w:val="475467"/>
          <w:sz w:val="26"/>
          <w:szCs w:val="26"/>
        </w:rPr>
        <w:t xml:space="preserve">Software Requirements Specification &amp; Product Design Document</w:t>
      </w:r>
    </w:p>
    <w:tbl>
      <w:tblPr>
        <w:tblW w:type="dxa" w:w="6000"/>
        <w:jc w:val="center"/>
        <w:tblBorders>
          <w:top w:val="single" w:color="12B76A" w:sz="4"/>
          <w:left w:val="single" w:color="12B76A" w:sz="4"/>
          <w:bottom w:val="single" w:color="12B76A" w:sz="4"/>
          <w:right w:val="single" w:color="12B76A" w:sz="4"/>
          <w:insideH w:val="single" w:color="12B76A" w:sz="4"/>
          <w:insideV w:val="single" w:color="12B76A" w:sz="4"/>
        </w:tblBorders>
      </w:tblPr>
      <w:tblGrid>
        <w:gridCol w:w="3000"/>
        <w:gridCol w:w="3000"/>
      </w:tblGrid>
      <w:tr>
        <w:tc>
          <w:tcPr>
            <w:tcW w:type="dxa" w:w="30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0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Implementation-Ready Draft</w:t>
            </w:r>
          </w:p>
        </w:tc>
      </w:tr>
      <w:tr>
        <w:tc>
          <w:tcPr>
            <w:tcW w:type="dxa" w:w="30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Internal — CalibiAI Team Only</w:t>
            </w:r>
          </w:p>
        </w:tc>
      </w:tr>
      <w:tr>
        <w:tc>
          <w:tcPr>
            <w:tcW w:type="dxa" w:w="30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Stack</w:t>
            </w:r>
          </w:p>
        </w:tc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Next.js, Supabase, Amazon Bedrock</w:t>
            </w:r>
          </w:p>
        </w:tc>
      </w:tr>
      <w:tr>
        <w:tc>
          <w:tcPr>
            <w:tcW w:type="dxa" w:w="30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Audience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Frontend / Backend / AI / UI Teams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1. Introduction &amp; Objective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1.1 Overview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The CalibiAI Admin Portal is a standalone, internal-only web application that serves as the central operating system for the CalibiAI learning platform. It is architecturally and physically separate from the student-facing dashboard: it is deployed as its own application, uses its own routing domain (e.g. admin.calibiai.com), and has zero code-path overlap with student-facing UI. Students can never authenticate into, or be routed to, this application under any circumstance.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1.2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Give CalibiAI staff a single place to monitor every student's learning journey in real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Provide full content-management capability for roadmaps, assessments, quizzes, assignments, projects, research papers, articles, videos and the blog.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Provide granular Role-Based Access Control so each staff function (Super Admin, Admin, Content Manager, Support Admin) only sees and can act on what it needs.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Provide analytics and exportable reporting across the entire student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Provide operational tooling: notifications, email templates, AI/Bedrock configuration, and platform 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Be enterprise-grade in visual polish (Vercel / Linear / Notion / Supabase / Stripe inspired), fully responsive, accessible, and fast.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1.3 Non-Goals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The Admin Portal will not expose any student-facing learning experience (no course-taking UI, no quiz-taking UI for students).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The Admin Portal will not support public registration; accounts are provisioned exclusively by a Super Admin.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1.4 Technology Stack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400"/>
        <w:gridCol w:w="3900"/>
        <w:gridCol w:w="3050"/>
      </w:tblGrid>
      <w:tr>
        <w:trPr>
          <w:tblHeader/>
        </w:trPr>
        <w:tc>
          <w:tcPr>
            <w:tcW w:type="dxa" w:w="24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9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30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Next.js 14+ (App Router, TypeScript)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Server components for data-heavy admin tables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Styling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30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Design tokens defined in Section 17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State/Data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TanStack Query + Zustand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Server cache + light client state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Auth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Supabase Auth (email/password)</w:t>
            </w:r>
          </w:p>
        </w:tc>
        <w:tc>
          <w:tcPr>
            <w:tcW w:type="dxa" w:w="30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JWT with custom `role` claim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Database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Supabase Postgres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Row Level Security enforced on every table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Storage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30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Buckets for blog images, avatars, exports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AI Layer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Amazon Bedrock (Claude models)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Talent scoring, dropout prediction, recommendations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Email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Supabase Edge Function + Resend/SES</w:t>
            </w:r>
          </w:p>
        </w:tc>
        <w:tc>
          <w:tcPr>
            <w:tcW w:type="dxa" w:w="30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Transactional + campaign email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Charts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Recharts</w:t>
            </w:r>
          </w:p>
        </w:tc>
        <w:tc>
          <w:tcPr>
            <w:tcW w:type="dxa" w:w="30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All analytics visualizations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Hosting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Vercel (frontend) + Supabase Cloud (backend)</w:t>
            </w:r>
          </w:p>
        </w:tc>
        <w:tc>
          <w:tcPr>
            <w:tcW w:type="dxa" w:w="30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Separate project from student dashboard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2. Authentication &amp; Login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2.1 Purpose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Provide a secure, minimal login surface for pre-provisioned CalibiAI staff accounts only. There is no self-service signup anywhere in the Admin Portal.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2.2 Login Screen — UI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Centered card (max-width 400px) on a white background with a subtle green radial gradient in the top-left corner.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CalibiAI logo top-center, followed by heading 'Sign in to Admin Portal'.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Fields: Email (type=email, autofocus), Password (type=password, with show/hide toggle icon).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Primary button 'Sign In' — full width, green (#12B76A), 44px height, disabled state while submitting with spinner.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'Forgot password?' link right-aligned under the password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'Remember me' checkbox left-aligned under the password field.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Footer micro-copy: 'Authorized CalibiAI personnel only. Unauthorized access attempts are logged.'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2.3 Authentication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User submits email + password from the login form.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Frontend calls `supabase.auth.signInWithPassword({ email, password })`.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On success, the client fetches the row from `admin_profiles` matching `auth.uid()`.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If no matching row exists, or `admin_profiles.is_active = false`, the session is immediately signed out and the user is redirected to `/access-denied`.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If a matching active row exists, the `role` and `permissions` are loaded into a Zustand auth store and the user is redirected to `/dashboard`.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Every login attempt (success or failure) is written to the `admin_login_logs` table via an Edge Function trigger for audit purposes.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2.4 Forgot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Uses `supabase.auth.resetPasswordForEmail(email, { redirectTo: '/reset-password' })`.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Generic confirmation message is shown regardless of whether the email exists, to avoid account enumeration: 'If that email is registered, a reset link has been sent.'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Reset link expires in 60 minutes (Supabase default is configurable in Auth settings).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2.5 Remember Login &amp; Session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'Remember me' checked → Supabase session persisted in `localStorage` with refresh-token rotation (default Supabase behavior); unchecked → session stored in memory only, cleared on tab close via `sessionStorage`-backed custom storage adapter.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Access token lifetime: 1 hour. Refresh token rotates automatically via `supabase-js` auto-refresh.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Idle timeout: after 30 minutes of no interaction (mouse/keyboard/route change), the client shows a 'Session expiring' modal with a 60-second countdown, then force-signs-out.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Absolute session ceiling: 12 hours, after which re-authentication is required regardless of activity.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2.6 Role Validation &amp; Access Denied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Role validation happens twice: (1) client-side, to route users to the correct default landing page and hide unauthorized navigation items, and (2) server-side, via Postgres Row Level Security policies and Edge Function guards, which are the actual source of truth. Client-side checks are a UX convenience only and are never trusted for authorization decisions.</w:t>
      </w:r>
    </w:p>
    <w:tbl>
      <w:tblPr>
        <w:tblW w:type="dxa" w:w="9350"/>
        <w:tblBorders>
          <w:top w:val="single" w:color="12B76A" w:sz="4"/>
          <w:left w:val="single" w:color="12B76A" w:sz="16"/>
          <w:bottom w:val="single" w:color="12B76A" w:sz="4"/>
          <w:right w:val="single" w:color="12B76A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ECFD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27A48"/>
                <w:sz w:val="20"/>
                <w:szCs w:val="20"/>
              </w:rPr>
              <w:t xml:space="preserve">Security Note</w:t>
            </w:r>
          </w:p>
          <w:p>
            <w:r>
              <w:rPr>
                <w:rFonts w:ascii="Calibri" w:cs="Calibri" w:eastAsia="Calibri" w:hAnsi="Calibri"/>
                <w:color w:val="101828"/>
                <w:sz w:val="20"/>
                <w:szCs w:val="20"/>
              </w:rPr>
              <w:t xml:space="preserve">Never rely on hiding a UI element as the sole access control. Every table read/write is additionally gated by an RLS policy keyed off the JWT's `role` claim, and every Edge Function re-validates the caller's role from `admin_profiles` before executing privileged logic.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2.7 Backend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Supabase Auth (email/password provider only; magic link and OAuth disabled for this project).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Postgres trigger `on_auth_user_created` — blocks self-registration by rejecting any `auth.users` insert that does not originate from the `provision_admin` Edge Function (checked via a service-role-only insert path).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`provision-admin` — used exclusively by Super Admins to create new staff accounts (see Section 8, Settings → Admins).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2.8 Supabase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`admin_profiles` — id (uuid, FK auth.users), full_name, email, role, permissions (jsonb), is_active, avatar_url, created_at, created_by, last_login_at.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`admin_login_logs` — id, admin_id (nullable, for failed unknown-email attempts), email_attempted, success (bool), ip_address, user_agent, failure_reason, created_at.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2.9 API Endpoints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1200"/>
        <w:gridCol w:w="4200"/>
        <w:gridCol w:w="3950"/>
      </w:tblGrid>
      <w:tr>
        <w:trPr>
          <w:tblHeader/>
        </w:trPr>
        <w:tc>
          <w:tcPr>
            <w:tcW w:type="dxa" w:w="1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9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/auth/v1/token?grant_type=password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Supabase-managed sign-in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/auth/v1/recover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Supabase-managed password reset request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/functions/v1/provision-admin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Super Admin creates a new staff account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/functions/v1/log-login-attempt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Writes to admin_login_logs (called from client on every attempt)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/rest/v1/admin_profiles?id=eq.{uid}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Fetch current admin's profile &amp; role after login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2.10 Validation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Email must match `^[^\s@]+@[^\s@]+\.[^\s@]+$` and, additionally, must exist as an active row in `admin_profiles` — unknown emails fail with a generic 'Invalid email or password' message (no enumeration).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Password minimum 10 characters, at least 1 uppercase, 1 number, 1 symbol (enforced at account-creation time by the `provision-admin` function; Supabase Auth password policy mirrors this).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Rate limit: 5 failed attempts per email per 15 minutes → account temporarily locked (see Section 15 Security).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2.11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Admin deactivated mid-session → next API call returns 401; client force-signs-out with message 'Your access has been revoked. Contact a Super Admin.'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Admin role changed mid-session → JWT custom claim is stale for up to the access-token lifetime (1 hr); client re-fetches `admin_profiles` on every route change to mitigate, and Edge Functions always re-check the DB row rather than trusting the JWT claim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Two staff members editing the same content record concurrently → optimistic locking via an `updated_at` version check (see Section 6 &amp; 7).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2.12 Loading &amp; Error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Login button shows inline spinner + disabled state; form fields disabled during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Network failure → toast: 'Unable to reach CalibiAI servers. Check your connection and try again.'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Invalid credentials → inline error under the password field, form fields re-enabled, password field cleared.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2.13 Future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Add SSO (Google Workspace / Okta) for staff once headcount grows past ~25.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Add mandatory 2FA (TOTP) for Super Admin and Admin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Add device/session management screen so admins can view and revoke active sessions.</w:t>
      </w: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3. Admin Roles &amp; Permissions (RBAC)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3.1 Purpose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Enforce least-privilege access across four distinct staff roles. Permissions are stored both as a coarse `role` enum (for fast RLS checks) and a fine-grained `permissions` JSONB column (for UI feature-flagging and future custom roles).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3.2 Role Matrix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150"/>
        <w:gridCol w:w="1550"/>
        <w:gridCol w:w="1550"/>
        <w:gridCol w:w="1550"/>
        <w:gridCol w:w="1550"/>
      </w:tblGrid>
      <w:tr>
        <w:trPr>
          <w:tblHeader/>
        </w:trPr>
        <w:tc>
          <w:tcPr>
            <w:tcW w:type="dxa" w:w="31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Capability</w:t>
            </w:r>
          </w:p>
        </w:tc>
        <w:tc>
          <w:tcPr>
            <w:tcW w:type="dxa" w:w="15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Super Admin</w:t>
            </w:r>
          </w:p>
        </w:tc>
        <w:tc>
          <w:tcPr>
            <w:tcW w:type="dxa" w:w="15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5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 Manager</w:t>
            </w:r>
          </w:p>
        </w:tc>
        <w:tc>
          <w:tcPr>
            <w:tcW w:type="dxa" w:w="15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Support Admin</w:t>
            </w:r>
          </w:p>
        </w:tc>
      </w:tr>
      <w:tr>
        <w:tc>
          <w:tcPr>
            <w:tcW w:type="dxa" w:w="3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View dashboard &amp; analytics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Limited (content stats only)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Limited (student activity only)</w:t>
            </w:r>
          </w:p>
        </w:tc>
      </w:tr>
      <w:tr>
        <w:tc>
          <w:tcPr>
            <w:tcW w:type="dxa" w:w="31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Manage students (edit/deactivate)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 — search/view/reset only</w:t>
            </w:r>
          </w:p>
        </w:tc>
      </w:tr>
      <w:tr>
        <w:tc>
          <w:tcPr>
            <w:tcW w:type="dxa" w:w="3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View student personal data (PII)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Publish / edit blogs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Manage roadmaps, quizzes, assignments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Manage research papers / articles / videos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Delete any record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Content only, not students/admins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Own content only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Manage admins &amp; roles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Delete a Super Admin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 (protected)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Export reports (CSV/Excel/PDF)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View-only, no export</w:t>
            </w:r>
          </w:p>
        </w:tc>
      </w:tr>
      <w:tr>
        <w:tc>
          <w:tcPr>
            <w:tcW w:type="dxa" w:w="3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Resend onboarding / reset onboarding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31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Configure AI / Bedrock / API keys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  <w:tc>
          <w:tcPr>
            <w:tcW w:type="dxa" w:w="1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31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Send notifications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Yes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Blog-related only</w:t>
            </w:r>
          </w:p>
        </w:tc>
        <w:tc>
          <w:tcPr>
            <w:tcW w:type="dxa" w:w="1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3.3 Permission Model — Implementation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`admin_profiles.role` is one of: `super_admin`, `admin`, `content_manager`, `support_admin`. The `permissions` JSONB column stores fine-grained overrides for future custom roles, structured as:</w:t>
      </w:r>
    </w:p>
    <w:p>
      <w:pPr>
        <w:spacing w:after="80"/>
      </w:pP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"students": { "view": true, "edit": true, "delete": false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"blogs": { "view": true, "create": true, "publish": true, "delete": false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"content": { "roadmaps": "write", "assessments": "write", "videos": "read"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"settings": { "manage_admins": false, "manage_ai": false 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"export": true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At request time, RLS policies check `role` for coarse gating and Edge Functions additionally check `permissions` for fine-grained gating on write operations.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3.4 Row Level Security Pattern</w:t>
      </w:r>
    </w:p>
    <w:p>
      <w:pPr>
        <w:spacing w:after="80"/>
      </w:pP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-- Example: students table SELECT policy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create policy "students_select_by_role" on students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for select using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auth.jwt() -&gt;&gt; 'role' in ('super_admin','admin','support_admin')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-- Example: students table UPDATE policy (support_admin excluded)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create policy "students_update_by_role" on students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for update using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auth.jwt() -&gt;&gt; 'role' in ('super_admin','admin')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3.5 Supabase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`admin_roles` — role (pk text), label, description, is_system_role (bool) — seeds the four built-in roles and allows future custom roles.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`admin_profiles.role` — FK to `admin_roles.role`.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`admin_permission_audit` — logs every permission/role change: id, target_admin_id, changed_by, old_role, new_role, old_permissions, new_permissions, created_at.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3.6 API Endpoints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1200"/>
        <w:gridCol w:w="4200"/>
        <w:gridCol w:w="3950"/>
      </w:tblGrid>
      <w:tr>
        <w:trPr>
          <w:tblHeader/>
        </w:trPr>
        <w:tc>
          <w:tcPr>
            <w:tcW w:type="dxa" w:w="1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9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/rest/v1/admin_roles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List all roles and their default permission templates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PATCH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/functions/v1/admin/{id}/role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Super Admin changes a staff member's role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PATCH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/functions/v1/admin/{id}/permissions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Super Admin overrides fine-grained permissions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/rest/v1/admin_permission_audit?target_admin_id=eq.{id}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Permission change history for one admin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3.7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Attempt to delete/downgrade the last remaining Super Admin → blocked server-side with 409 Conflict: 'At least one Super Admin must remain.'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Admin attempts to delete a Super Admin record → 403 Forbidden regardless of caller's own role (hard-coded server-side rule, not just RLS).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Content Manager attempts to open a student profile URL directly → server returns 403; UI shows an Access Denied illustration with a 'Return to Dashboard' button.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3.8 Future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Fully custom, admin-defined roles built from the `permissions` JSONB schema via a UI role-builder.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Scoped permissions (e.g. Content Manager limited to specific blog categories only).</w:t>
      </w: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4. Admin Dashboard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4.1 Purpose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The landing screen after login. Gives every role an at-a-glance, role-filtered pulse on the platform: growth, engagement, learning outcomes, and recent activity.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4.2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Persistent left sidebar (240px, collapsible to 64px icon rail) — logo, primary nav grouped into Overview / Students / Content / Blog / Analytics / Notifications / Settings, with active-item green left-border indicator.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Top bar — search (Cmd+K command palette), notification bell with unread badge, admin avatar menu (Profile, Theme, Logout).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Main canvas — 12-column responsive grid, 24px gutter, max-width 1440px, centered.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Row 1: statistics cards grid (auto-fit, min 220px per card).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Row 2: two-column — Recent Activity Feed (left, 60%) and Notifications panel (right, 40%).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Row 3: quick-glance charts — DAU/WAU/MAU trend line and Roadmap completion funnel.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4.3 Statistics Cards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Each stat card: label (grey, 13px), big number (32px bold), small delta badge (green ▲ / red ▼ vs previous period), and a 7-day sparkline. Cards shown are filtered by role (Content Manager sees content/blog stats only; Support Admin sees activity stats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Total Students, Active Students Today, New Students (7d)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Completed Assessments, Average Assessment Score, Average Talent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Roadmaps Assigned, Roadmap Completion Rate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Daily Active Users, Weekly Active Users, Monthly Active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Projects Submitted, Assignments Completed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Total Blog Views, Community Users, GitHub Connected Users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4.4 Recent Activity Feed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Reverse-chronological, virtualized list (react-virtual) pulling from a unified `admin_activity_feed` view that unions recent registrations, blog posts, assessments, projects, and system errors. Each row: icon (colored by event type), description, relative timestamp, and a link to the relevant record.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4.5 Backend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Materialized view `dashboard_stats_daily`, refreshed hourly via `pg_cron`, pre-aggregates counts to keep the dashboard sub-200ms.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`get-dashboard-summary` composes the stat cards payload, applying role-based field filtering before returning to the client (defense in depth alongside RLS).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`admin_activity_feed` is a Postgres view unioning `students`, `blog_posts`, `assessment_attempts`, `projects`, and `system_error_logs`, ordered by `created_at desc`, limited server-side to the most recent 200 rows.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4.6 Supabase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`dashboard_stats_daily` (materialized view) — metric_date, total_students, active_students, new_students, avg_assessment_score, avg_talent_score, dau, wau, mau, projects_submitted, assignments_completed, blog_views, community_users, github_connected.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`system_error_logs` — id, source, message, stack_trace, severity, resolved (bool), created_at.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4.7 API Endpoints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1200"/>
        <w:gridCol w:w="4200"/>
        <w:gridCol w:w="3950"/>
      </w:tblGrid>
      <w:tr>
        <w:trPr>
          <w:tblHeader/>
        </w:trPr>
        <w:tc>
          <w:tcPr>
            <w:tcW w:type="dxa" w:w="1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9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/functions/v1/get-dashboard-summary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Role-filtered stat cards payload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/rest/v1/admin_activity_feed?limit=50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Recent activity feed, paginated via `offset`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/rest/v1/dashboard_stats_daily?order=metric_date.desc&amp;limit=30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30-day trend data for sparklines/charts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4.8 Loading &amp; Error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Stat cards render skeleton shimmer blocks (fixed height, matching final layout) while loading — no layout shift.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Activity feed shows 6 skeleton rows, then an empty state illustration + 'No recent activity yet' if genuinely empty.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If `get-dashboard-summary` fails, cards show a muted dash '—' with a small retry icon rather than blocking the whole page.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4.9 Future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Per-admin customizable dashboard (drag-to-reorder cards, saved layout in `admin_profiles.dashboard_layout` jsonb).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Real-time updates via Supabase Realtime channel instead of hourly materialized-view refresh, for teams that need live numbers.</w:t>
      </w: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5. Student Management Module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5.1 Overview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 dense, sortable, filterable data table listing every student on the platform, built for admins who need to triage hundreds or thousands of learners quickly. Not visible to Content Manager.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5.2 Table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Profile Picture (avatar, 32px circular)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Name (bold, links to profile)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Phone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College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Branch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Graduation 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Role Selected (e.g. Frontend, ML, DevOps)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Assessment Score (badge, color-coded: red &lt;40, amber 40-70, green &gt;70)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Talent Score (0-1000, same color banding)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Current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Current Day (e.g. Day 14/90)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Progress (inline progress bar, 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GitHub Connected (icon: check/cross)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Last Login (relative time, red text if &gt;30 days)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Account Status (Active / Inactive / Suspended pill)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5.3 Search, Filter, Sort, Pagination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Global search box (debounced 300ms) searching name, email, phone via a Postgres trigram index (`pg_trgm`) for fast fuzzy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Filter drawer (right-side sheet) with: College (multi-select, typeahead), Branch, Role, Assessment Score (range slider), Talent Score (range slider), Roadmap (select), Current Day (range), Activity (Active in: 7d/30d/90d/Never), Account Status, Date Joined (date range), GitHub Connected (yes/no/any).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Active filters render as removable chips above the table; 'Clear all' resets to default.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Column-header click toggles sort (asc/desc/none), with a small caret icon; sort state persisted in the URL query string so filtered/sorted views are shareable and bookmarkable.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Server-side pagination: 25/50/100 rows per page selector; page-jump input for large result sets; total count shown ('Showing 1-50 of 4,312 students').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Row checkbox + header 'select all on page' / 'select all matching filter' (with a clear indicator of how many are selected when the latter is used).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5.4 Bulk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Deactivate selected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Reactivate selected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Resend onboarding email to selected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Reset onboarding progress for selected (Support Admin + above)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Export selected (see 5.5)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Assign roadmap to selected (Admin + above)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5.5 Export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Every view of the table — filtered, sorted, or a manual selection — is exportable. Export runs as an async background job for result sets over 2,000 rows to avoid blocking the UI.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Formats: CSV, Excel (.xlsx, formatted with header styling), PDF (paginated, portrait, CalibiAI letterhead).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Scope options at export time: 'All students', 'Filtered results', 'Selected rows only'.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Saved filter presets act as one-click export shortcuts, e.g.: All Students; Only Active Students; Only IIT Colleges; Only Pune Colleges; Talent Score above 700; Assessment Score below 40; Not logged in for 30+ days; Completed Roadmap; No GitHub Connected.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Large exports (&gt;2,000 rows) are queued via an Edge Function, written to a private `exports` Storage bucket, and the admin is notified in-app + by email with a signed, expiring (24h) download link.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5.6 Backend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`list-students` — accepts filter/sort/pagination params, builds a parameterized query (never string-concatenated) against `students`, returns rows + total 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`export-students` — validates scope, either streams a small CSV directly or enqueues a job row in `export_jobs` processed by a background worker for large sets.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`bulk-student-action` — validates the caller's role/permissions, applies the action inside a single transaction, and writes one `admin_activity_logs` row per affected student for auditability.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5.7 Supabase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`students` — id, auth_user_id, full_name, email, phone, college, branch, graduation_year, role_selected, avatar_url, github_username, github_connected, account_status, current_roadmap_id, current_day, progress_percent, assessment_score, talent_score, created_at, last_login_at.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`export_jobs` — id, requested_by, scope, filters (jsonb), format, status (queued/processing/complete/failed), file_url, row_count, created_at, completed_at.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Index: `idx_students_search` (GIN, trigram, on `full_name || email || phone`); `idx_students_filters` (btree, on college, branch, account_status, last_login_at).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5.8 API Endpoints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1200"/>
        <w:gridCol w:w="4200"/>
        <w:gridCol w:w="3950"/>
      </w:tblGrid>
      <w:tr>
        <w:trPr>
          <w:tblHeader/>
        </w:trPr>
        <w:tc>
          <w:tcPr>
            <w:tcW w:type="dxa" w:w="1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9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/functions/v1/list-students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Filtered, sorted, paginated student list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/functions/v1/export-students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Trigger CSV/Excel/PDF export (sync or queued)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/rest/v1/export_jobs?requested_by=eq.{id}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Poll export job status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/functions/v1/bulk-student-action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Deactivate / reactivate / resend / reset-onboarding in bulk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PATCH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/rest/v1/students?id=eq.{id}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Edit a single student's editable fields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5.9 Validation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Filter range values validated server-side (e.g. talent score 0-1000) and clamped rather than erroring, to keep the UI forgiving.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Bulk action payload capped at 5,000 student IDs per request; larger sets must go through 'select all matching filter' which is handled as a filter-based server operation, not an ID array.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Export format must be one of `csv|xlsx|pdf`; invalid values return 422.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5.10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'Select all matching filter' selection while filters change → selection is invalidated and the UI prompts the admin to re-select rather than silently acting on a stale filter.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Student deletes their own GitHub connection after being included in an export → export reflects data as of generation time; each export file includes a 'Generated at' timestamp.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Two admins export the same filter simultaneously → each gets an independent `export_jobs` row; no locking required since exports are read-only.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5.11 Loading &amp; Error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Table shows 10 skeleton rows on first load and a thin top progress bar on subsequent filter/sort/page changes (no full-table skeleton flash for pagination, to reduce visual noise).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Empty filtered result → illustration + 'No students match these filters' + 'Clear filters' button.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Export failure → toast with 'Export failed — Retry' action; failure reason logged in `export_jobs.status = failed` with an error message surfaced on hover.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5.12 Future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Saved custom filter presets per-admin, shareable across the team.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Cursor-based (keyset) pagination once table size passes ~500k rows for consistent performance.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Column customization (show/hide/reorder) persisted per-admin.</w:t>
      </w: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6. Student Profile Page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6.1 Purpose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 360-degree view of a single student, opened from the Student Management table or search. Organized as a tabbed layout so admins can drill into exactly the dimension they need without a single overwhelming page.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6.2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Header band: avatar, name, email/phone, college/branch/year, account status pill, quick actions (Deactivate, Reset Onboarding, Resend Email, Impersonate-View — read-only preview of the student dashboard, Super Admin/Admin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Tab bar: Overview · Learning Progress · Assessments · Skill Graph · Roadmap &amp; Missions · Quizzes &amp; Assignments · Projects · GitHub Analysis · Talent Score Timeline · Weekly Reports · Activity &amp; Login History.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Overview Tab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Summary cards: current roadmap + day, progress %, talent score with trend arrow, assessment score, GitHub connection status, last login. A condensed activity timeline (last 10 events) below.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Learning Progress Tab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Day-by-day roadmap progress as a horizontal stepper (completed / current / locked), with time-spent-per-day bar chart.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Assessment Results Tab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List of all assessment attempts: date, score, duration, pass/fail, breakdown by topic/skill area (radar chart), and a link to view the full attempt (question-by-question) in a read-only viewer.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Skill Graph Tab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Radar/spider chart of skill categories (e.g. DSA, System Design, Frontend, Backend, AI/ML) scored 0-100, derived from assessment + project + quiz performance, computed by the AI scoring service.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Roadmap &amp; Daily Missions Tab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The assigned roadmap's full day list with per-day mission completion status, timestamps, and admin override capability to mark a day complete/incomplete (Admin+ only, logged in audit trail).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Quiz Attempts &amp; Assignments Tab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Tables of every quiz attempt (score, attempt number, timestamp) and every assignment submission (status: submitted/graded/late, grade, submitted file/link, grader's feedback).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Projects Tab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Card grid of submitted projects: title, description, repo link, submission date, review status, reviewer feedback, and an AI-generated project-quality summary.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GitHub Analysis Tab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If connected: commit frequency heatmap, repo count, languages used, contribution graph, and an AI-generated summary of coding activity/quality signals.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Talent Score Timeline Tab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Line chart of talent score over time, annotated with events that caused notable jumps (assessment passed, project reviewed, roadmap milestone).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Weekly Reports Tab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Auto-generated weekly summaries (AI-authored) of the student's progress, strengths, and risk flags (e.g. inactivity, declining scores), viewable and downloadable as PDF.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Activity Timeline &amp; Login History Tab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Unified, filterable, infinite-scroll log of every tracked student event (logins, submissions, roadmap progress, GitHub sync) with IP/device metadata on login rows.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6.3 Backend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`get-student-profile` — a single composed call that fans out to the relevant tables/views per tab (lazy-loaded per tab click to avoid over-fetching on initial page load).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AI scoring pipeline (Bedrock) recomputes skill-graph and weekly reports nightly via a scheduled job; on-demand recompute button available to Admin+.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6.4 Supabase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`assessment_attempts`, `quiz_attempts`, `assignments`, `projects`, `roadmap_progress`, `daily_missions`, `github_analysis`, `talent_score_history`, `weekly_reports`, `student_activity_log`, `admin_login_logs` (for admin-side login events; student logins live in `student_login_logs`).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6.5 API Endpoints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1200"/>
        <w:gridCol w:w="4200"/>
        <w:gridCol w:w="3950"/>
      </w:tblGrid>
      <w:tr>
        <w:trPr>
          <w:tblHeader/>
        </w:trPr>
        <w:tc>
          <w:tcPr>
            <w:tcW w:type="dxa" w:w="1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9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/functions/v1/get-student-profile?id={id}&amp;tab=overview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Lazy-loaded per-tab profile data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PATCH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/functions/v1/students/{id}/override-day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Admin overrides a roadmap day's completion status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/functions/v1/students/{id}/recompute-scores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Force-recompute talent/skill scores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/functions/v1/students/{id}/weekly-report/{week}/pdf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Download a weekly report as PDF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6.6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Student never connected GitHub → GitHub Analysis tab shows an explanatory empty state, not an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Assessment retaken multiple times → all attempts retained; 'best score' and 'latest score' both clearly labeled to avoid ambiguity.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Admin override of a roadmap day is always logged with before/after state in `admin_activity_logs` and visible in the student's Activity Timeline tagged 'Modified by Admin'.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6.7 Future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Add a 'Compare Students' side-by-side 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Add AI-generated intervention recommendations directly on the profile (ties into Future Features Section 16).</w:t>
      </w: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7. Blog Management (CMS)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7.1 Purpose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 full content-management system for CalibiAI's blog, used by Content Manager, Admin, and Super Admin. Publishing a post makes it immediately live in the student dashboard's Blog section and triggers a student notification.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7.2 Blog Post Fields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200"/>
        <w:gridCol w:w="2600"/>
        <w:gridCol w:w="4550"/>
      </w:tblGrid>
      <w:tr>
        <w:trPr>
          <w:tblHeader/>
        </w:trPr>
        <w:tc>
          <w:tcPr>
            <w:tcW w:type="dxa" w:w="2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6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5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Title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text, required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3-150 chars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Slug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text, required, unique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Auto-generated from title, editable, kebab-case enforced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Cover Image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image upload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Required to publish; 1200x630 recommended, max 5MB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Short Description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textarea, required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Max 200 chars, used in cards &amp; meta description fallback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Content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rich text (Markdown-backed)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See 7.3 editor spec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Author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select from admin_profiles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Defaults to current admin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Category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select, required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AI, LLMs, RAG, Career, Automation, News, Research, Prompt Engineering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Tags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multi-select / freeform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Max 8 tags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Reading Time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auto-computed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words / 200wpm, rounded up; manually overridable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SEO Title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text, optional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Falls back to Title if empty; max 60 chars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SEO Description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text, optional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Falls back to Short Description; max 160 chars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Featured Image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image upload, optional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Used for social share cards (OG image)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Publish Date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datetime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Can be future-dated for scheduling</w:t>
            </w:r>
          </w:p>
        </w:tc>
      </w:tr>
      <w:tr>
        <w:tc>
          <w:tcPr>
            <w:tcW w:type="dxa" w:w="2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Status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enum</w:t>
            </w:r>
          </w:p>
        </w:tc>
        <w:tc>
          <w:tcPr>
            <w:tcW w:type="dxa" w:w="4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Draft, Published, Archived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7.3 Rich Text Editor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Built on Tiptap (ProseMirror), storing content as Markdown in `blog_posts.content_markdown` plus a rendered `content_html` cache column for fast student-dashboard reads.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Toolbar: headings (H2-H4), bold/italic/strike, ordered/unordered lists, blockquote, code block (syntax-highlighted), inline code, link, image insert (uploads to Storage), table, horizontal rule, undo/redo.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Image upload drag-and-drop directly into the editor body, auto-optimized (WebP conversion, max 1600px width) via an Edge Function on upload.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Full Markdown shortcuts supported (e.g. typing '## ' converts to H2) for power users.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Autosave draft every 15 seconds and on blur; manual 'Save Draft' button also available; unsaved-changes browser warning on navigation.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7.4 Workflow: Draft → Preview → Publish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Author creates a post; status defaults to Draft. Draft posts are never visible to students.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'Preview' opens a read-only render in a new tab styled exactly as the student dashboard will render 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'Publish' either publishes immediately (status → Published, `published_at = now()`) or, if a future Publish Date is set, schedules it (status stays Draft internally with `scheduled_at` set; a `pg_cron` job flips status to Published at the scheduled time).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On transition to Published, a Postgres trigger fires an Edge Function that (a) invalidates the student dashboard's blog cache and (b) enqueues an in-app + push notification to all students (see Section 9 Notifications).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'Archive' hides a previously published post from students without deleting it; it remains editable and can be re-published.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7.5 Version History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Every save (draft autosave excluded — only explicit saves and status transitions) writes an immutable snapshot to `blog_post_versions`. The Version History panel lists snapshots with author + timestamp, a diff view (added/removed text highlighted), and a 'Restore this version' action that creates a new version rather than destructively overwriting.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7.6 Backend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`publish-blog-post` — validates required fields (cover image, category), sets status/timestamps, fires the notification fan-out.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`generate-blog-slug` — slugifies title, appends `-2`, `-3` etc. on collision.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`pg_cron` job `publish-scheduled-posts` — runs every minute, publishes any post whose `scheduled_at &lt;= now()` and status is still pending-scheduled.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Image optimization Edge Function, triggered on Storage upload webhook.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7.7 Supabase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`blog_posts` — id, title, slug, cover_image_url, short_description, content_markdown, content_html, author_id, category, tags (text[]), reading_time_minutes, seo_title, seo_description, featured_image_url, status, published_at, scheduled_at, created_at, updated_at, updated_by.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`blog_post_versions` — id, blog_post_id, snapshot (jsonb), author_id, created_at.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`blog_categories` — slug (pk), label, description.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Storage bucket `blog-images` (public-read, admin-write via signed upload).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7.8 API Endpoints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1200"/>
        <w:gridCol w:w="4200"/>
        <w:gridCol w:w="3950"/>
      </w:tblGrid>
      <w:tr>
        <w:trPr>
          <w:tblHeader/>
        </w:trPr>
        <w:tc>
          <w:tcPr>
            <w:tcW w:type="dxa" w:w="1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9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/rest/v1/blog_posts?order=updated_at.desc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List posts (CMS table view)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/rest/v1/blog_posts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Create draft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PATCH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/rest/v1/blog_posts?id=eq.{id}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Update / autosave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/functions/v1/publish-blog-post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Publish or schedule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PATCH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/functions/v1/blog-posts/{id}/archive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Archive a published post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DELETE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/rest/v1/blog_posts?id=eq.{id}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Hard delete (Super Admin only, drafts only)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/rest/v1/blog_post_versions?blog_post_id=eq.{id}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Version history list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/functions/v1/blog-posts/{id}/restore-version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Restore a prior version as new latest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7.9 Validation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Cannot transition to Published without: title, slug, cover image, short description, content,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Slug must be unique across all posts regardless of status; validated on blur with a live-availability check.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Tags capped at 8; category must be one of the fixed enum values.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7.10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Two admins edit the same draft simultaneously → last-write-wins at the field level is avoided; instead an `updated_at` version check on save returns 409 with a 'This post was updated by {name} — reload to see changes'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Scheduled post's scheduled time is edited to the past → publishes on the next `pg_cron` tick (within 1 minute) rather than erroring.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Post archived while a student has it open → student dashboard shows a 'This article is no longer available' state rather than a broken page.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7.11 Loading &amp; Error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Editor shows a skeleton toolbar + content placeholder while loading an existing draft.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Autosave failures show a small non-blocking 'Draft not saved — retrying' indicator near the save status label, never a modal.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Image upload failure → inline error within the editor at the insertion point with a retry button.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7.12 Future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Multi-author collaborative editing (presence cursors) via Supabase Realtime + Yjs.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AI-assisted drafting and SEO suggestions using Bedrock, surfaced as inline editor suggestions.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Comment/approval workflow (Content Manager submits, Admin approves) before publish.</w:t>
      </w: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8. Content Management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8.1 Purpose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 unified hub for managing every non-blog learning asset: Roadmaps, Assessments, Quizzes, Assignments, Projects, Research Papers, Articles, and Videos. Each content type shares a common CRUD/versioning/preview/archive pattern, exposed as tabs within one Content Management screen so admins never have to jump between disconnected tools.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8.2 Shared Pattern Across All Content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List view: searchable, filterable (by status, category, difficulty, created-by, date range), sortable table with thumbnail/icon, title, status pill, last updated, updated by.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Create/Edit: a right-side drawer or full editor screen depending on content complexity (Roadmaps and Assessments use full-screen builders; Research Papers/Articles/Videos use a simpler drawer form).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Every content type supports: Draft/Published/Archived status, Version History (same pattern as Section 7.5), Preview (renders exactly as students will see it), Restore from Archive, Bulk Import (CSV/JSON template per type) and Bulk Export.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8.3 Roadmaps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 roadmap is an ordered sequence of Days, each containing missions (reading, video, quiz, coding task). Builder UI is a drag-and-drop day list with an expandable editor per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Fields: title, slug, description, cover image, target role (e.g. Frontend, AI/ML), difficulty, estimated duration (days), prerequisite roadmap (optional),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Per-day fields: day number, title, objective, mission list (each mission: type, content ref, estimated minutes), unlock condition (sequential vs date-based).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Roadmap — Supabase Tables &amp;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`roadmaps`, `roadmap_days`, `roadmap_day_missions`, `roadmap_versions`.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1200"/>
        <w:gridCol w:w="4200"/>
        <w:gridCol w:w="3950"/>
      </w:tblGrid>
      <w:tr>
        <w:trPr>
          <w:tblHeader/>
        </w:trPr>
        <w:tc>
          <w:tcPr>
            <w:tcW w:type="dxa" w:w="1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9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/rest/v1/roadmaps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List roadmaps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/functions/v1/roadmaps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Create roadmap with nested days/missions in one transaction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PATCH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/functions/v1/roadmaps/{id}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Update roadmap + reorder days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/functions/v1/roadmaps/{id}/publish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Publish, versioned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8.4 Assessments &amp; Quizzes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Assessment builder: question bank (MCQ, multi-select, coding, short-answer), sectioned by skill area, configurable time limit, passing score, randomize-question-order toggle, negative marking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Quiz builder: lighter-weight version scoped to a single roadmap day, MCQ/true-false only, instant feedback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Question bank is shared/reusable across assessments to avoid duplication; each question stores difficulty, skill tag, and correct-answer explanation.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Assessments/Quizzes — Supabase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`assessments`, `assessment_sections`, `questions` (shared bank), `assessment_questions` (join table with order/points), `quizzes`, `quiz_questions`.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8.5 Assignments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Fields: title, instructions (rich text), roadmap day link (optional), submission type (file upload / GitHub link / text), due offset (days after unlock), rubric (list of criteria with point weights), auto-grading rule (optional, for code assignments via test-case execution).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Grading queue view for graders separate from the builder, showing ungraded submissions first.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8.6 Projects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Fields: title, brief (rich text), required tech stack tags, evaluation rubric, GitHub submission required (bool), AI-review enabled (bool — triggers Bedrock code-quality analysis on submission).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8.7 Research Papers, Articles, Videos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Research Papers: title, authors, abstract, PDF upload or external DOI link, category, publish date.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Articles: title, source, external URL or hosted rich-text body, category, curated-by.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Videos: title, description, hosting (YouTube embed URL or uploaded MP4 via Storage + signed CDN URL), duration (auto-detected), category, transcript (optional, for accessibility).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8.8 Backend Services (Shared)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`content-crud` — generic, type-parameterized handler used by all eight content types for create/update/publish/archive, enforcing the shared status-machine (Draft → Published → Archived → Published) and writing to the matching `*_versions`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`bulk-import-content` — accepts a CSV/JSON upload, validates row-by-row against the type's schema, returns a per-row success/error report before committing (dry-run first, commit on confirm).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`bulk-export-content` — mirrors the student export pattern from Section 5.5.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8.9 Validation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 roadmap cannot be published with zero days, or a day with zero 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An assessment cannot be published if any section has zero questions, or if passing score &gt; total possible points.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Bulk import rejects the entire batch only for structural errors (bad CSV headers); row-level content errors are reported individually and skippable.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8.10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Archiving a roadmap that students are currently assigned to → blocked with a warning listing affected student count; must reassign or explicitly force-archive (Super Admin only), which freezes those students' progress view but does not delete their history.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Deleting a question from the shared bank that's used in a published assessment → soft-delete only (hidden from bank picker, retained for historical attempt scoring).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8.11 Future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AI-assisted content generation (draft a roadmap day, generate quiz questions from a topic) via Bedrock, human-reviewed before publish.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Content localization (multi-language roadmaps/articles).</w:t>
      </w: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9. Analytics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9.1 Purpose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 dedicated Analytics screen (Super Admin, Admin, and a content-scoped subset for Content Manager) providing deep, chart-driven insight beyond the dashboard's summary cards. Every chart supports a date-range picker (7d/30d/90d/custom) and CSV export of the underlying data.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9.2 Chart Inventory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000"/>
        <w:gridCol w:w="2900"/>
        <w:gridCol w:w="3450"/>
      </w:tblGrid>
      <w:tr>
        <w:trPr>
          <w:tblHeader/>
        </w:trPr>
        <w:tc>
          <w:tcPr>
            <w:tcW w:type="dxa" w:w="30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Chart</w:t>
            </w:r>
          </w:p>
        </w:tc>
        <w:tc>
          <w:tcPr>
            <w:tcW w:type="dxa" w:w="29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4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 Growth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Line (cumulative + daily new)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dashboard_stats_daily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College Distribution</w:t>
            </w:r>
          </w:p>
        </w:tc>
        <w:tc>
          <w:tcPr>
            <w:tcW w:type="dxa" w:w="2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Horizontal bar, top 15 + 'Other'</w:t>
            </w:r>
          </w:p>
        </w:tc>
        <w:tc>
          <w:tcPr>
            <w:tcW w:type="dxa" w:w="34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students grouped by college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Role Distribution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Donut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students grouped by role_selected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Assessment Scores</w:t>
            </w:r>
          </w:p>
        </w:tc>
        <w:tc>
          <w:tcPr>
            <w:tcW w:type="dxa" w:w="2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Histogram (bucketed)</w:t>
            </w:r>
          </w:p>
        </w:tc>
        <w:tc>
          <w:tcPr>
            <w:tcW w:type="dxa" w:w="34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assessment_attempts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Talent Score Distribution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Histogram (bucketed)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students.talent_score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Completion Rates</w:t>
            </w:r>
          </w:p>
        </w:tc>
        <w:tc>
          <w:tcPr>
            <w:tcW w:type="dxa" w:w="2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Bar, by roadmap</w:t>
            </w:r>
          </w:p>
        </w:tc>
        <w:tc>
          <w:tcPr>
            <w:tcW w:type="dxa" w:w="34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roadmap_progress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Daily / Weekly / Monthly Active Users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Multi-line trend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student_activity_log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Learning Time</w:t>
            </w:r>
          </w:p>
        </w:tc>
        <w:tc>
          <w:tcPr>
            <w:tcW w:type="dxa" w:w="2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Stacked area, by roadmap category</w:t>
            </w:r>
          </w:p>
        </w:tc>
        <w:tc>
          <w:tcPr>
            <w:tcW w:type="dxa" w:w="34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student_activity_log durations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Roadmap Completion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Funnel (per-day drop-off)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roadmap_progress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Assignment Completion</w:t>
            </w:r>
          </w:p>
        </w:tc>
        <w:tc>
          <w:tcPr>
            <w:tcW w:type="dxa" w:w="2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Bar, on-time vs late vs missed</w:t>
            </w:r>
          </w:p>
        </w:tc>
        <w:tc>
          <w:tcPr>
            <w:tcW w:type="dxa" w:w="34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assignments submissions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Project Completion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Bar, submitted vs reviewed vs approved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projects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GitHub Connection %</w:t>
            </w:r>
          </w:p>
        </w:tc>
        <w:tc>
          <w:tcPr>
            <w:tcW w:type="dxa" w:w="2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Gauge / donut</w:t>
            </w:r>
          </w:p>
        </w:tc>
        <w:tc>
          <w:tcPr>
            <w:tcW w:type="dxa" w:w="34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students.github_connected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Top Colleges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Ranked table, by avg talent score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students</w:t>
            </w:r>
          </w:p>
        </w:tc>
      </w:tr>
      <w:tr>
        <w:tc>
          <w:tcPr>
            <w:tcW w:type="dxa" w:w="30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Top Skills</w:t>
            </w:r>
          </w:p>
        </w:tc>
        <w:tc>
          <w:tcPr>
            <w:tcW w:type="dxa" w:w="2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Bar, aggregated skill-graph scores</w:t>
            </w:r>
          </w:p>
        </w:tc>
        <w:tc>
          <w:tcPr>
            <w:tcW w:type="dxa" w:w="34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skill_graph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Top Performing Students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Ranked table, sortable</w:t>
            </w:r>
          </w:p>
        </w:tc>
        <w:tc>
          <w:tcPr>
            <w:tcW w:type="dxa" w:w="34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students, talent_score_history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9.3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Filter bar pinned at top: date range, college filter, role filter — cascades into every chart on the page.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Responsive masonry-style grid, 2 charts per row on desktop (≥1280px), 1 per row on tablet/mobile.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Each chart card: title, info tooltip explaining the metric, export icon (CSV of that chart's data), and a maximize icon (full-screen modal view).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9.4 Backend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All charts read from pre-aggregated materialized views (`dashboard_stats_daily`, `college_distribution_view`, `skill_distribution_view`, etc.), refreshed hourly via `pg_cron`, so the Analytics page never runs expensive ad-hoc aggregations against raw tables at request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`get-analytics` accepts a chart key + filter payload and returns just that chart's data, allowing charts to load independently and in parallel rather than one large blocking payload.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9.5 API Endpoints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1200"/>
        <w:gridCol w:w="4200"/>
        <w:gridCol w:w="3950"/>
      </w:tblGrid>
      <w:tr>
        <w:trPr>
          <w:tblHeader/>
        </w:trPr>
        <w:tc>
          <w:tcPr>
            <w:tcW w:type="dxa" w:w="1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9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/functions/v1/get-analytics?chart=student_growth&amp;range=30d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Single chart's data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/functions/v1/get-analytics/export?chart=top_colleges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CSV export of one chart's underlying data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9.6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Custom date range spanning before the platform's launch date → chart clamps to actual data availability and shows a note: 'Data available from {launch date}.'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College/role filter combination yields zero data points → chart area shows an empty-state message instead of a broken/empty axis.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9.7 Future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Cohort analysis (retention curves by signup week/college/role).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Custom report builder allowing admins to compose their own charts from arbitrary dimensions/metrics.</w:t>
      </w: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10. Notifications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10.1 Purpose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 composer + delivery system for reaching students via in-app push and/or email, supporting immediate and scheduled sends. Available to Super Admin and Admin fully; Content Manager limited to New Blog notifications; Support Admin has no send access (view-only history).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10.2 Notification 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Announcement — general platform communication.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Maintenance Notice — scheduled downtime alerts.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Learning Reminder — nudges inactive students.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Roadmap Update — informs affected students of content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New Blog — auto-triggered on publish (Section 7.4), but also composable manually for re-promotion.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10.3 Composer UI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Fields: Type (select), Title, Message body (rich text for email, plain text for push with 120-char limit), Audience (All Students / Filtered segment reusing the Student Management filter engine / Specific students by search-select), Channels (in-app toggle, email toggle — at least one required), Send Time (Now / Schedule for later with date-time picker).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Live preview pane showing both the in-app card render and the email render side-by-side.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'Send Test' button — delivers to the composing admin's own email only, for QA before a real send.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10.4 Delivery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Admin submits the composer → a row is created in `notifications` with status `scheduled` (even for 'Now' sends, scheduled_at = now()).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 `pg_cron` job `dispatch-notifications` runs every minute, picks up due rows, and resolves the audience into a concrete recipient list (materialized into `notification_recipients` for idempotency and delivery tracking).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In-app channel: rows inserted into `student_notifications` (read by the student dashboard directly, real-time via Supabase Realtime).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Email channel: batched calls to the email provider (Resend/SES) via an Edge Function, respecting provider rate limits with exponential backoff on failures; delivery status (sent/bounced/failed) written back per recipient.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10.5 Backend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`send-notification` — validates payload, resolves 'Send Test', or creates the scheduled `notifications`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`pg_cron` job `dispatch-notifications` as above.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`email-webhook-handler` — ingests provider delivery/bounce webhooks to update `notification_recipients.status`.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10.6 Supabase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`notifications` — id, type, title, body, audience_filter (jsonb), channels (text[]), status, scheduled_at, sent_at, created_by, created_at.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`notification_recipients` — id, notification_id, student_id, channel, status (pending/sent/delivered/bounced/failed), sent_at.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`student_notifications` — id, student_id, notification_id, title, body, is_read, created_at.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10.7 API Endpoints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1200"/>
        <w:gridCol w:w="4200"/>
        <w:gridCol w:w="3950"/>
      </w:tblGrid>
      <w:tr>
        <w:trPr>
          <w:tblHeader/>
        </w:trPr>
        <w:tc>
          <w:tcPr>
            <w:tcW w:type="dxa" w:w="1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39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/functions/v1/send-notification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Create/schedule a notification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POST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/functions/v1/notifications/test-send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Send-test to the current admin only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/rest/v1/notifications?order=created_at.desc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Notification history list</w:t>
            </w:r>
          </w:p>
        </w:tc>
      </w:tr>
      <w:tr>
        <w:tc>
          <w:tcPr>
            <w:tcW w:type="dxa" w:w="1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GET</w:t>
            </w:r>
          </w:p>
        </w:tc>
        <w:tc>
          <w:tcPr>
            <w:tcW w:type="dxa" w:w="4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/rest/v1/notification_recipients?notification_id=eq.{id}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Per-recipient delivery status</w:t>
            </w:r>
          </w:p>
        </w:tc>
      </w:tr>
      <w:t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DELETE</w:t>
            </w:r>
          </w:p>
        </w:tc>
        <w:tc>
          <w:tcPr>
            <w:tcW w:type="dxa" w:w="4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/rest/v1/notifications?id=eq.{id}&amp;status=eq.scheduled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Cancel a not-yet-sent scheduled notification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10.8 Validation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At least one channel and a non-empty audience resolution (&gt;0 recipients) required before send/schedule is enabled.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Push message body capped at 120 characters; email body has no hard cap but is warned above 2,000 characters.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10.9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Scheduled notification's audience filter would resolve to a different set at send time vs. compose time (e.g. 'Talent Score below 40') → resolved fresh at dispatch time by design, so it always reflects current data, and this behavior is called out in the UI with a note.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Email bounces → student's email marked `email_bounced = true` after 2 consecutive bounces, surfaced as a warning badge on their profile, and excluded from future email sends until corrected.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10.10 Future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SMS channel.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A/B subject line testing for email campaigns.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Per-student notification preference center (opt-out by category) surfaced from the student dashboard, respected here.</w:t>
      </w: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11. Settings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11.1 Overview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Settings is Super-Admin-only for most sub-sections (Admins, AI, API Keys, Supabase Settings), with a few sub-sections available to Admin (Email Templates, Talent/Assessment/Roadmap Rules).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11.2 Admins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Table of all staff accounts: name, email, role, status, last login, created by/at.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'Invite Admin' flow: Super Admin enters name, email, role → `provision-admin` Edge Function creates the `auth.users` + `admin_profiles` row with a temporary password and sends an invite email with a forced password-reset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Deactivate/reactivate admin; change role (subject to the RBAC rules in Section 3, including the 'last Super Admin' protection).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11.3 Roles &amp; Permissions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Read-only view of the built-in role matrix (Section 3.2) plus, for future custom roles, a permission-editing UI bound to the `permissions` JSONB schema.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11.4 Email Templates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Editable templates: Welcome/Onboarding, Password Reset, Weekly Report, Notification (Announcement/Reminder/Maintenance), Blog Published.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Template editor supports merge variables (e.g. `{{student_name}}`, `{{roadmap_title}}`) with a live preview using sample data.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11.5 Talent Score, Assessment, Roadmap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Talent Score Rules: configurable weightings per input signal (assessment performance, project quality, GitHub activity, roadmap pace) that feed the scoring Edge Function; changes apply prospectively and trigger a recompute job.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Assessment Rules: global defaults (passing threshold, retake cooldown period, max retakes) overridable per-assessment.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Roadmap Rules: default unlock behavior (sequential vs date-based), grace-period days before a student is flagged inactive.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11.6 AI Settings — Amazon Bedrock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Model selection per use case (talent scoring, weekly report generation, project code review, dropout prediction) — dropdown of available Bedrock model 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Prompt template editor per use case, versioned (same version-history pattern as content).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Token/cost budget guardrails: monthly spend cap with alerting at 80%/100% via the Notification system (to admins, not students).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AWS credentials are never entered directly in the UI — configured via environment secrets on the Supabase Edge Function runtime; this screen only manages model/prompt configuration and displays masked key status ('Connected' / 'Not configured').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11.7 API Keys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Table of service integrations (Bedrock, GitHub App, Email provider, Storage CDN) showing connection status and last-verified timestamp, with a 'Test Connection' action per row.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Actual secret values are write-only (entered once, never displayed again) and stored in Supabase Vault, not in a plain column.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11.8 Supabase Settings &amp; Storage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Display of current project region, connection pooling status (for admin awareness, not editable here).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Storage bucket usage dashboard: size per bucket (blog-images, avatars, exports, videos, research-papers), with a cleanup action for expired export files.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11.9 Branding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Logo upload (used across the Admin Portal shell), primary/accent color override (defaults to CalibiAI green), favicon.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11.10 Backend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`provision-admin` (Section 2.7).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`recompute-talent-scores` — triggered on Talent Score Rule change, batches through all active students.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Edge Function `test-integration-connection` — pings the given service (Bedrock, GitHub App, email provider) and returns latency + status.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11.11 Supabase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`email_templates`, `talent_score_rules`, `assessment_rules`, `roadmap_rules`, `ai_model_configs`, `ai_prompt_templates` (versioned), `integration_status`, `branding_settings`.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11.12 Edge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Changing the active AI model mid-recompute job → the in-flight job finishes on the model it started with; the new model applies to the next run, to avoid mixed-model inconsistency within one batch.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Deactivating an admin who is the sole author of unpublished draft content → content remains editable by other Admin+ roles; ownership is not deleted, just the account.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11.13 Future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Full audit-log export for compliance (SOC2-style).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Multi-environment (staging/production) settings profiles.</w:t>
      </w: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12. Database Design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12.1 Overview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All tables live in Supabase Postgres. Every table has Row Level Security enabled by default; policies are additive per role. This section consolidates the full schema referenced throughout this document, plus buckets, triggers, and indexing strategy.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12.2 Full Table Inventory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300"/>
        <w:gridCol w:w="2100"/>
        <w:gridCol w:w="3950"/>
      </w:tblGrid>
      <w:tr>
        <w:trPr>
          <w:tblHeader/>
        </w:trPr>
        <w:tc>
          <w:tcPr>
            <w:tcW w:type="dxa" w:w="33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21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39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Key Relationships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admin_profiles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Auth/RBAC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auth.users; FK admin_roles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admin_roles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Auth/RBAC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Referenced by admin_profiles.role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admin_login_logs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Auth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admin_profiles (nullable)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admin_permission_audit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Auth/RBAC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admin_profiles (target + actor)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admin_activity_logs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Audit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admin_profiles; polymorphic target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students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Students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auth.users; FK roadmaps (current)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student_login_logs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Students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students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student_activity_log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Students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students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export_jobs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Students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admin_profiles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assessment_attempts, quiz_attempts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Learning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students; FK assessments/quizzes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assignments, assignment_submissions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Learning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roadmap_days; FK students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projects, project_submissions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Learning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students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roadmap_progress, daily_missions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Learning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students; FK roadmap_days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github_analysis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Learning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students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talent_score_history, skill_graph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Learning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students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weekly_reports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Learning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students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roadmaps, roadmap_days, roadmap_day_missions, roadmap_versions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Content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self-referencing prerequisite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assessments, assessment_sections, questions, assessment_questions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Content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shared question bank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quizzes, quiz_questions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Content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roadmap_days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research_papers, articles, videos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Content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flat, category-tagged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blog_posts, blog_post_versions, blog_categories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Blog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admin_profiles (author)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notifications, notification_recipients, student_notifications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FK students; FK admin_profiles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email_templates, talent_score_rules, assessment_rules, roadmap_rules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Settings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ai_model_configs, ai_prompt_templates, integration_status, branding_settings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Settings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dashboard_stats_daily, college_distribution_view, skill_distribution_view</w:t>
            </w:r>
          </w:p>
        </w:tc>
        <w:tc>
          <w:tcPr>
            <w:tcW w:type="dxa" w:w="21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Analytics (materialized views)</w:t>
            </w:r>
          </w:p>
        </w:tc>
        <w:tc>
          <w:tcPr>
            <w:tcW w:type="dxa" w:w="3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aggregated</w:t>
            </w:r>
          </w:p>
        </w:tc>
      </w:tr>
      <w:tr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system_error_logs</w:t>
            </w:r>
          </w:p>
        </w:tc>
        <w:tc>
          <w:tcPr>
            <w:tcW w:type="dxa" w:w="21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Ops</w:t>
            </w:r>
          </w:p>
        </w:tc>
        <w:tc>
          <w:tcPr>
            <w:tcW w:type="dxa" w:w="3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12.3 Representative Schema — Core Tables</w:t>
      </w:r>
    </w:p>
    <w:p>
      <w:pPr>
        <w:spacing w:after="80"/>
      </w:pP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create table admin_profiles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id uuid primary key references auth.users(id)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full_name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email text not null unique,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role text not null references admin_roles(role),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permissions jsonb not null default '{}',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is_active boolean not null default true,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avatar_url 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created_by uuid references admin_profiles(id),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last_login_at timestamptz,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created_at timestamptz not null default now()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create table students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id uuid primary key default gen_random_uuid(),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auth_user_id uuid references auth.users(id) on delete cascade,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full_name text not null,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email text not null unique,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phone 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college text, branch text, graduation_year int,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role_selected 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avatar_url text,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github_username text, github_connected boolean default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account_status text not null default 'active'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  check (account_status in ('active','inactive','suspended')),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current_roadmap_id uuid references roadmaps(id),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current_day int default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progress_percent numeric(5,2) default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assessment_score numeric(5,2),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talent_score numeric(6,2),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email_bounced boolean default false,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created_at timestamptz not null default now(),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last_login_at timestamptz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alter table students enable row level security;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create index idx_students_search on students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using gin ((full_name || ' ' || email || ' ' || coalesce(phone,'')) gin_trgm_ops);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create index idx_students_filters on students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(college, branch, account_status, last_login_at);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12.4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`trg_blog_publish_notify` (AFTER UPDATE on blog_posts, WHEN status changes to Published) → invokes the notification fan-out Edge Function via `pg_net`.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`trg_student_login_touch` (AFTER INSERT on student_login_logs) → updates `students.last_login_at`.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`trg_admin_permission_audit` (AFTER UPDATE on admin_profiles, WHEN role or permissions changes) → inserts a row into `admin_permission_audit`.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`trg_version_snapshot` — generic trigger function attached to blog_posts, roadmaps, assessments, etc. on explicit-save events → inserts into the matching `*_versions` table.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12.5 Storage Buckets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400"/>
        <w:gridCol w:w="3200"/>
        <w:gridCol w:w="3750"/>
      </w:tblGrid>
      <w:tr>
        <w:trPr>
          <w:tblHeader/>
        </w:trPr>
        <w:tc>
          <w:tcPr>
            <w:tcW w:type="dxa" w:w="24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Bucket</w:t>
            </w:r>
          </w:p>
        </w:tc>
        <w:tc>
          <w:tcPr>
            <w:tcW w:type="dxa" w:w="3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Access</w:t>
            </w:r>
          </w:p>
        </w:tc>
        <w:tc>
          <w:tcPr>
            <w:tcW w:type="dxa" w:w="37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Contents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avatars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Public read, owner write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 &amp; admin profile photos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blog-images</w:t>
            </w:r>
          </w:p>
        </w:tc>
        <w:tc>
          <w:tcPr>
            <w:tcW w:type="dxa" w:w="3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Public read, admin write</w:t>
            </w:r>
          </w:p>
        </w:tc>
        <w:tc>
          <w:tcPr>
            <w:tcW w:type="dxa" w:w="37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Cover/featured/inline blog images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research-papers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Authenticated read, admin write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PDF uploads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videos</w:t>
            </w:r>
          </w:p>
        </w:tc>
        <w:tc>
          <w:tcPr>
            <w:tcW w:type="dxa" w:w="3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Authenticated read, admin write</w:t>
            </w:r>
          </w:p>
        </w:tc>
        <w:tc>
          <w:tcPr>
            <w:tcW w:type="dxa" w:w="37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Uploaded MP4 content</w:t>
            </w:r>
          </w:p>
        </w:tc>
      </w:tr>
      <w:tr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exports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Private, signed URL only</w:t>
            </w:r>
          </w:p>
        </w:tc>
        <w:tc>
          <w:tcPr>
            <w:tcW w:type="dxa" w:w="37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Generated CSV/Excel/PDF exports</w:t>
            </w:r>
          </w:p>
        </w:tc>
      </w:tr>
      <w:tr>
        <w:tc>
          <w:tcPr>
            <w:tcW w:type="dxa" w:w="24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submissions</w:t>
            </w:r>
          </w:p>
        </w:tc>
        <w:tc>
          <w:tcPr>
            <w:tcW w:type="dxa" w:w="3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Private, owner + admin read</w:t>
            </w:r>
          </w:p>
        </w:tc>
        <w:tc>
          <w:tcPr>
            <w:tcW w:type="dxa" w:w="37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Assignment/project file submissions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12.6 Row Level Security Summary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Every table follows the pattern established in Section 3.4: SELECT policies keyed off `auth.jwt() -&gt;&gt; 'role'`, with UPDATE/DELETE policies further restricted per the role matrix. Tables containing student PII (students, weekly_reports, github_analysis) explicitly exclude `content_manager` from SELECT policies. All policies are defined in versioned SQL migration files, never edited ad-hoc in the Supabase dashboard, to keep environments reproducible.</w:t>
      </w: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13. API Design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13.1 Conventions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Two API surfaces are used throughout this document: Supabase's auto-generated PostgREST layer (`/rest/v1/...`) for straightforward CRUD covered by RLS, and custom Supabase Edge Functions (`/functions/v1/...`) for anything involving business logic, multi-table transactions, external calls (Bedrock, email), or role-permission checks beyond 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All requests require an `Authorization: Bearer &lt;access_token&gt;` header; PostgREST additionally requires the `apikey` header per Supabase convention.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All responses are JSON. Successful responses use standard 2xx codes; list endpoints return `{ data: [...], count: number }`.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All Edge Functions validate input with a schema library (Zod) before touching the database, returning 422 with a field-level error map on failure.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13.2 Standard Error Envelope</w:t>
      </w:r>
    </w:p>
    <w:p>
      <w:pPr>
        <w:spacing w:after="80"/>
      </w:pP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"error":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  "code": "VALIDATION_ERROR",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  "message": "One or more fields are invalid.",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  "fields": { "email": "Must be a valid email address"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344054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13.3 Standard Error Codes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1800"/>
        <w:gridCol w:w="2600"/>
        <w:gridCol w:w="4950"/>
      </w:tblGrid>
      <w:tr>
        <w:trPr>
          <w:tblHeader/>
        </w:trPr>
        <w:tc>
          <w:tcPr>
            <w:tcW w:type="dxa" w:w="18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HTTP Status</w:t>
            </w:r>
          </w:p>
        </w:tc>
        <w:tc>
          <w:tcPr>
            <w:tcW w:type="dxa" w:w="26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49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400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BAD_REQUEST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Malformed request body/params</w:t>
            </w:r>
          </w:p>
        </w:tc>
      </w:tr>
      <w:tr>
        <w:tc>
          <w:tcPr>
            <w:tcW w:type="dxa" w:w="1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401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UNAUTHENTICATED</w:t>
            </w:r>
          </w:p>
        </w:tc>
        <w:tc>
          <w:tcPr>
            <w:tcW w:type="dxa" w:w="4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Missing or expired session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403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FORBIDDEN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Authenticated but not authorized for this action (role/permission)</w:t>
            </w:r>
          </w:p>
        </w:tc>
      </w:tr>
      <w:tr>
        <w:tc>
          <w:tcPr>
            <w:tcW w:type="dxa" w:w="1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404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NOT_FOUND</w:t>
            </w:r>
          </w:p>
        </w:tc>
        <w:tc>
          <w:tcPr>
            <w:tcW w:type="dxa" w:w="4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Resource does not exist or is not visible under RLS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409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CONFLICT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Version mismatch / concurrent edit / business-rule conflict</w:t>
            </w:r>
          </w:p>
        </w:tc>
      </w:tr>
      <w:tr>
        <w:tc>
          <w:tcPr>
            <w:tcW w:type="dxa" w:w="1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422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VALIDATION_ERROR</w:t>
            </w:r>
          </w:p>
        </w:tc>
        <w:tc>
          <w:tcPr>
            <w:tcW w:type="dxa" w:w="4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Field-level validation failure</w:t>
            </w:r>
          </w:p>
        </w:tc>
      </w:tr>
      <w:tr>
        <w:tc>
          <w:tcPr>
            <w:tcW w:type="dxa" w:w="1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429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RATE_LIMITED</w:t>
            </w:r>
          </w:p>
        </w:tc>
        <w:tc>
          <w:tcPr>
            <w:tcW w:type="dxa" w:w="49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Too many requests (login attempts, exports, etc.)</w:t>
            </w:r>
          </w:p>
        </w:tc>
      </w:tr>
      <w:tr>
        <w:tc>
          <w:tcPr>
            <w:tcW w:type="dxa" w:w="18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500</w:t>
            </w:r>
          </w:p>
        </w:tc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INTERNAL_ERROR</w:t>
            </w:r>
          </w:p>
        </w:tc>
        <w:tc>
          <w:tcPr>
            <w:tcW w:type="dxa" w:w="49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Unexpected server error — logged to system_error_logs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13.4 Authentication &amp; Authorization Flow (all Edge Functions)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Verify the Supabase JWT from the Authorization header.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Load the caller's `admin_profiles` row (role + permissions + is_active) — never trust the JWT's role claim alone for write operations.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Check the specific permission required for the action; return 403 with a descriptive message if absent.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Execute business logic inside a transaction where multiple tables are touched.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Write an `admin_activity_logs` row for any mutating action (who, what, before/after where applicable).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13.5 Consolidated Endpoint Reference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The full endpoint set is documented inline within each module's chapter (Sections 2-11). The table below summarizes endpoint groupings by base path for quick orientation.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600"/>
        <w:gridCol w:w="3900"/>
        <w:gridCol w:w="1850"/>
      </w:tblGrid>
      <w:tr>
        <w:trPr>
          <w:tblHeader/>
        </w:trPr>
        <w:tc>
          <w:tcPr>
            <w:tcW w:type="dxa" w:w="36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Base Path</w:t>
            </w:r>
          </w:p>
        </w:tc>
        <w:tc>
          <w:tcPr>
            <w:tcW w:type="dxa" w:w="39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8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Chapter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/auth/v1/*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/functions/v1/admin/*, /rest/v1/admin_roles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RBAC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/functions/v1/get-dashboard-summary, /rest/v1/admin_activity_feed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Dashboard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/functions/v1/list-students, /export-students, /bulk-student-action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 Management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/functions/v1/get-student-profile, /students/{id}/*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 Profile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3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/rest/v1/blog_posts, /functions/v1/publish-blog-post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Blog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/rest/v1/roadmaps, /assessments, /quizzes, ... /functions/v1/content-crud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Content Management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/functions/v1/get-analytics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Analytics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/functions/v1/send-notification, /rest/v1/notifications</w:t>
            </w:r>
          </w:p>
        </w:tc>
        <w:tc>
          <w:tcPr>
            <w:tcW w:type="dxa" w:w="3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18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/functions/v1/provision-admin, /rest/v1/email_templates, ai_model_configs</w:t>
            </w:r>
          </w:p>
        </w:tc>
        <w:tc>
          <w:tcPr>
            <w:tcW w:type="dxa" w:w="39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Settings</w:t>
            </w:r>
          </w:p>
        </w:tc>
        <w:tc>
          <w:tcPr>
            <w:tcW w:type="dxa" w:w="18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11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14. UI Design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14.1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Enterprise-grade minimalism inspired by Vercel, Linear, Notion, Supabase, and Stripe: generous whitespace, restrained color use, information density achieved through layout rather than clutter.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White (#FFFFFF) surfaces with CalibiAI green (#12B76A primary, #027A48 dark, #ECFDF3 light tint) as the sole accent — used for primary actions, active states, and data-positive indicators only, never decoratively.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Typography: Inter (or system-ui fallback) throughout; a monospace face (JetBrains Mono) for code, IDs, and tabular numerals where alignment matters.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14.2 Design Tokens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700"/>
        <w:gridCol w:w="3350"/>
        <w:gridCol w:w="3300"/>
      </w:tblGrid>
      <w:tr>
        <w:trPr>
          <w:tblHeader/>
        </w:trPr>
        <w:tc>
          <w:tcPr>
            <w:tcW w:type="dxa" w:w="27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3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3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--color-bg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#FFFFFF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--color-surface</w:t>
            </w:r>
          </w:p>
        </w:tc>
        <w:tc>
          <w:tcPr>
            <w:tcW w:type="dxa" w:w="33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#F9FAFB</w:t>
            </w:r>
          </w:p>
        </w:tc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Cards, panels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--color-border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#D0D5DD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Dividers, table borders</w:t>
            </w:r>
          </w:p>
        </w:tc>
      </w:tr>
      <w:tr>
        <w:tc>
          <w:tcPr>
            <w:tcW w:type="dxa" w:w="2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--color-text-primary</w:t>
            </w:r>
          </w:p>
        </w:tc>
        <w:tc>
          <w:tcPr>
            <w:tcW w:type="dxa" w:w="33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#101828</w:t>
            </w:r>
          </w:p>
        </w:tc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Headings, body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--color-text-secondary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#475467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Labels, meta text</w:t>
            </w:r>
          </w:p>
        </w:tc>
      </w:tr>
      <w:tr>
        <w:tc>
          <w:tcPr>
            <w:tcW w:type="dxa" w:w="2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--color-primary</w:t>
            </w:r>
          </w:p>
        </w:tc>
        <w:tc>
          <w:tcPr>
            <w:tcW w:type="dxa" w:w="33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#12B76A</w:t>
            </w:r>
          </w:p>
        </w:tc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Primary buttons, active nav, links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--color-primary-dark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#027A48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Hover states, headings accent</w:t>
            </w:r>
          </w:p>
        </w:tc>
      </w:tr>
      <w:tr>
        <w:tc>
          <w:tcPr>
            <w:tcW w:type="dxa" w:w="2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--color-primary-tint</w:t>
            </w:r>
          </w:p>
        </w:tc>
        <w:tc>
          <w:tcPr>
            <w:tcW w:type="dxa" w:w="33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#ECFDF3</w:t>
            </w:r>
          </w:p>
        </w:tc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Success backgrounds, selected rows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--color-danger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#D92D20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Destructive actions, error states</w:t>
            </w:r>
          </w:p>
        </w:tc>
      </w:tr>
      <w:tr>
        <w:tc>
          <w:tcPr>
            <w:tcW w:type="dxa" w:w="2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--color-warning</w:t>
            </w:r>
          </w:p>
        </w:tc>
        <w:tc>
          <w:tcPr>
            <w:tcW w:type="dxa" w:w="33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#F79009</w:t>
            </w:r>
          </w:p>
        </w:tc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Caution badges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--radius-sm / md / lg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6px / 8px / 12px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Buttons/inputs / cards / modals</w:t>
            </w:r>
          </w:p>
        </w:tc>
      </w:tr>
      <w:tr>
        <w:tc>
          <w:tcPr>
            <w:tcW w:type="dxa" w:w="27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--shadow-card</w:t>
            </w:r>
          </w:p>
        </w:tc>
        <w:tc>
          <w:tcPr>
            <w:tcW w:type="dxa" w:w="33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0 1px 2px rgba(16,24,40,0.05)</w:t>
            </w:r>
          </w:p>
        </w:tc>
        <w:tc>
          <w:tcPr>
            <w:tcW w:type="dxa" w:w="33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Default card elevation</w:t>
            </w:r>
          </w:p>
        </w:tc>
      </w:tr>
      <w:tr>
        <w:tc>
          <w:tcPr>
            <w:tcW w:type="dxa" w:w="2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--font-body</w:t>
            </w:r>
          </w:p>
        </w:tc>
        <w:tc>
          <w:tcPr>
            <w:tcW w:type="dxa" w:w="33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14px / 1.5</w:t>
            </w:r>
          </w:p>
        </w:tc>
        <w:tc>
          <w:tcPr>
            <w:tcW w:type="dxa" w:w="33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Default text size/line-height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14.3 Core Components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Primary: solid green background, white text, 8px radius, 40px height for standard, 36px for compact-in-table.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Secondary: white background, grey border, dark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Destructive: white background, red border/text default, solid red on hover/confirm step.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All buttons: disabled state at 40% opacity + not-allowed cursor; loading state replaces label with a spinner, width does not collapse.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Cards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White surface, 1px #D0D5DD border, 12px radius, `--shadow-card`, 20px internal padding. Stat cards use a top-aligned label/value pair with a right-aligned trend badge.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Sticky header row, 44px row height, zebra-free (uses hover highlight instead: `--color-surface` on row hover), right-aligned numeric columns with tabular figures.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Status/score values render as pill badges, never plain colored text alone (color + icon/label for accessibility).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Filters &amp; Search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Search inputs use a leading magnifying-glass icon and a trailing clear (x) icon when populated. Filter drawers slide in from the right, 400px wide, with a sticky 'Apply' / 'Reset' footer.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Empty States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Centered icon or simple line illustration (no stock photography), a one-line explanation, and — where actionable — a single primary button (e.g. 'Clear filters', 'Create your first roadmap').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Loading States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Skeleton screens matching final layout dimensions are used everywhere over spinners, except for button-level and small inline async actions, which use a small spinner in place of the icon/label.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027A48"/>
          <w:sz w:val="22"/>
          <w:szCs w:val="22"/>
        </w:rPr>
        <w:t xml:space="preserve">Pagination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Numbered pagination with prev/next arrows for tables under ~50 pages of results; 'Load more' infinite scroll used only for activity/timeline feeds, never for primary data tables (to keep exports/selection state predictable).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14.4 Dark Mode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Dark mode is a token swap, not a redesign: surfaces invert to near-black (#0C0F14 background, #12151B cards), text inverts to off-white, borders shift to #22262E, and the CalibiAI green accent is preserved as-is (tested for AA contrast on the dark background). Theme preference stored per-admin (`admin_profiles.theme_preference`) and defaults to system preference.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14.5 Responsive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Breakpoints: mobile &lt;640px, tablet 640-1024px, desktop &gt;1024px.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Sidebar collapses to a bottom-accessible slide-over on mobile; top bar becomes a single row with a hamburger trigger.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Data tables on mobile convert to a stacked card-per-row layout (label/value pairs) rather than horizontal scroll, for the primary Student Management and Content tables; secondary/dense tables (e.g. version history) retain horizontal scroll with a visible scroll-shadow affordance.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Charts resize fluidly and reduce to essential series on narrow viewports (e.g. legend moves below chart, tick labels abbreviate).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14.6 Accessibility &amp; Keyboard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WCAG 2.1 AA target: minimum 4.5:1 text contrast, visible focus rings (2px green outline, 2px offset) on every interactive element.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Full keyboard operability: Tab/Shift+Tab order follows visual layout; Cmd/Ctrl+K opens the command palette from anywhere; Esc closes any drawer/modal; Enter/Space activates focused controls.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All icons-only buttons have `aria-label`; all form fields have associated `&lt;label&gt;` elements; status pills include text, not color alone.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Tables use proper `&lt;th scope&gt;` semantics; live regions (`aria-live="polite"`) announce toast notifications and async save states to screen readers.</w:t>
      </w: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15. Security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15.1 Authentication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Handled entirely by Supabase Auth (email/password). No public signup route exists in the Admin Portal codebase — the only account-creation path is the Super-Admin-gated `provision-admin` Edge Function, which uses the Supabase service role key (server-side only, never exposed to the client).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15.2 Authorization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Defense in depth across three layers: (1) UI-level hiding of unauthorized actions/navigation for UX only, (2) Edge Function-level role/permission checks against the live `admin_profiles` row before executing any mutation, (3) Postgres Row Level Security as the ultimate enforcement layer that holds even if application code has a bug.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15.3 Row Level 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RLS is enabled on every table with no exceptions; there is no table relying solely on application-layer checks.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Policies are written and reviewed as SQL migrations, checked into version control, never edited directly via the Supabase dashboard in 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PII-bearing tables (students, weekly_reports, github_analysis, student_activity_log) explicitly deny SELECT to `content_manager`.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15.4 Audit Logs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`admin_activity_logs` — every mutating action by any admin (student edits, content publishes, bulk actions, role changes, deletions) with actor, action type, target record, before/after diff where relevant, IP, timestamp. Retained indefinitely, exportable by Super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`admin_permission_audit` — dedicated log for role/permission changes specifically, surfaced on each admin's Settings profile.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15.5 Failed Login Tracking &amp; Rate Limiting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`admin_login_logs` records every attempt, success or failure, with IP and user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5 failed attempts for the same email within 15 minutes → account temporarily locked for 15 minutes; the lock is visible to Super Admins in Settings → Admins with a manual 'Unlock now' action.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Password-reset requests rate-limited to 3 per email per hour to prevent email-bombing.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Export and bulk-action endpoints are rate-limited per-admin (e.g. 10 export jobs / 10 minutes) to prevent resource exhaustion.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15.6 Session Expiry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Access tokens expire hourly with automatic refresh while the 'Remember me' session is active; idle timeout at 30 minutes; absolute session ceiling at 12 hours regardless of activity, per Section 2.5.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15.7 Encryption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All traffic over TLS 1.2+ (enforced by Vercel and Supabase infrastructure).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Data at rest encrypted by Supabase's underlying Postgres/storage encryption.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Third-party secrets (Bedrock credentials, email provider API keys, GitHub App secrets) stored in Supabase Vault / Edge Function environment secrets, never in application tables, never returned by any API response after initial entry.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Signed, time-limited URLs (24h expiry) for all export files and private submission uploads rather than public bucket access.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15.8 Additional Hardening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Content Security Policy restricting script sources; Supabase and CDN domains explicitly allow-listed.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CSRF is largely mitigated by the bearer-token (not cookie-session) auth model; state-changing GETs are avoided entirely.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Dependency and container image scanning in CI before deploy.</w:t>
      </w:r>
    </w:p>
    <w:p>
      <w:r>
        <w:br w:type="page"/>
      </w:r>
    </w:p>
    <w:p>
      <w:pPr>
        <w:pStyle w:val="Heading1"/>
        <w:pBdr>
          <w:bottom w:val="single" w:color="12B76A" w:sz="12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27A48"/>
          <w:sz w:val="32"/>
          <w:szCs w:val="32"/>
        </w:rPr>
        <w:t xml:space="preserve">16. Future Features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16.1 Overview</w:t>
      </w:r>
    </w:p>
    <w:p>
      <w:pPr>
        <w:spacing w:after="160" w:line="276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The following are intentionally out of scope for the initial implementation-ready release but the data model and module boundaries above have been designed so none of them require a structural rewrite to add later.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16.2 Roadmap of Future Capabilities</w:t>
      </w:r>
    </w:p>
    <w:tbl>
      <w:tblPr>
        <w:tblW w:type="dxa" w:w="935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600"/>
        <w:gridCol w:w="3200"/>
        <w:gridCol w:w="3550"/>
      </w:tblGrid>
      <w:tr>
        <w:trPr>
          <w:tblHeader/>
        </w:trPr>
        <w:tc>
          <w:tcPr>
            <w:tcW w:type="dxa" w:w="26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20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  <w:tc>
          <w:tcPr>
            <w:tcW w:type="dxa" w:w="3550"/>
            <w:shd w:fill="027A4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Bulk Email (campaign-style, beyond transactional)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Notifications module (Sec. 10)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Adds campaign scheduling, open/click tracking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College Management</w:t>
            </w:r>
          </w:p>
        </w:tc>
        <w:tc>
          <w:tcPr>
            <w:tcW w:type="dxa" w:w="3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New `colleges` reference table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De-duplicates free-text college entries into a managed directory with placement stats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Certificate Generator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Roadmap completion data (Sec. 8.3)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PDF generation on roadmap completion, verifiable via a public certificate ID lookup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Placement Dashboard</w:t>
            </w:r>
          </w:p>
        </w:tc>
        <w:tc>
          <w:tcPr>
            <w:tcW w:type="dxa" w:w="3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Student profile + College Management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Tracks student placement outcomes linked to performance data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Recruiter Management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Placement Dashboard, new RBAC role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External-facing recruiter accounts, a new role class distinct from internal admin roles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AI Analytics</w:t>
            </w:r>
          </w:p>
        </w:tc>
        <w:tc>
          <w:tcPr>
            <w:tcW w:type="dxa" w:w="3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Analytics module (Sec. 9) + Bedrock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Natural-language querying over analytics data</w:t>
            </w:r>
          </w:p>
        </w:tc>
      </w:tr>
      <w:tr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Predict Student Dropout</w:t>
            </w:r>
          </w:p>
        </w:tc>
        <w:tc>
          <w:tcPr>
            <w:tcW w:type="dxa" w:w="3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Talent Score + Activity Log + Bedrock</w:t>
            </w:r>
          </w:p>
        </w:tc>
        <w:tc>
          <w:tcPr>
            <w:tcW w:type="dxa" w:w="355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Risk-scoring model surfaced on Student Profile and as a Support Admin worklist</w:t>
            </w:r>
          </w:p>
        </w:tc>
      </w:tr>
      <w:tr>
        <w:tc>
          <w:tcPr>
            <w:tcW w:type="dxa" w:w="26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AI Student Recommendations</w:t>
            </w:r>
          </w:p>
        </w:tc>
        <w:tc>
          <w:tcPr>
            <w:tcW w:type="dxa" w:w="320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Skill Graph + Bedrock</w:t>
            </w:r>
          </w:p>
        </w:tc>
        <w:tc>
          <w:tcPr>
            <w:tcW w:type="dxa" w:w="3550"/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01828"/>
                <w:sz w:val="19"/>
                <w:szCs w:val="19"/>
              </w:rPr>
              <w:t xml:space="preserve">Personalized next-roadmap / resource suggestions surfaced to admins for review before being shown to students</w:t>
            </w:r>
          </w:p>
        </w:tc>
      </w:tr>
    </w:tbl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101828"/>
          <w:sz w:val="26"/>
          <w:szCs w:val="26"/>
        </w:rPr>
        <w:t xml:space="preserve">16.3 Design Guardrails for Future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New roles (e.g. Recruiter) should extend the existing `admin_roles` table rather than branching into a parallel auth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New AI-driven features route through the same `ai_model_configs` / `ai_prompt_templates` settings infrastructure (Section 11.6) rather than hardcoding model calls in feature code.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01828"/>
          <w:sz w:val="21"/>
          <w:szCs w:val="21"/>
        </w:rPr>
        <w:t xml:space="preserve">Any new student-data-bearing feature must be reviewed against the PII-access rules in Section 3.2 and 15.3 before implementation.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75467"/>
        <w:sz w:val="16"/>
        <w:szCs w:val="16"/>
      </w:rPr>
      <w:t xml:space="preserve">Page </w:t>
    </w:r>
    <w:r>
      <w:rPr>
        <w:rFonts w:ascii="Calibri" w:cs="Calibri" w:eastAsia="Calibri" w:hAnsi="Calibri"/>
        <w:color w:val="47546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75467"/>
        <w:sz w:val="16"/>
        <w:szCs w:val="16"/>
      </w:rPr>
      <w:t xml:space="preserve"> of </w:t>
    </w:r>
    <w:r>
      <w:rPr>
        <w:rFonts w:ascii="Calibri" w:cs="Calibri" w:eastAsia="Calibri" w:hAnsi="Calibri"/>
        <w:color w:val="475467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Calibri" w:hAnsi="Calibri"/>
        <w:color w:val="475467"/>
        <w:sz w:val="16"/>
        <w:szCs w:val="16"/>
      </w:rPr>
      <w:t xml:space="preserve">   |  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475467"/>
        <w:sz w:val="16"/>
        <w:szCs w:val="16"/>
      </w:rPr>
      <w:t xml:space="preserve">CalibiAI Admin Portal — SRS &amp;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01828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2026-07-25T17:32:20.037Z</dcterms:created>
  <dcterms:modified xsi:type="dcterms:W3CDTF">2026-07-25T17:32:20.038Z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