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1095E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81095E">
              <w:rPr>
                <w:sz w:val="22"/>
                <w:szCs w:val="22"/>
              </w:rPr>
              <w:t>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81095E">
              <w:rPr>
                <w:sz w:val="22"/>
                <w:szCs w:val="22"/>
              </w:rPr>
              <w:t>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E92F18">
              <w:rPr>
                <w:sz w:val="22"/>
                <w:szCs w:val="22"/>
              </w:rPr>
              <w:t>Multimedia System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36316B" w:rsidRDefault="006025D7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6316B">
              <w:rPr>
                <w:sz w:val="22"/>
                <w:szCs w:val="22"/>
              </w:rPr>
              <w:t>Define multimedia. Explain the application areas of multimedia.</w:t>
            </w:r>
          </w:p>
          <w:p w:rsidR="00172C3B" w:rsidRPr="0036316B" w:rsidRDefault="006025D7" w:rsidP="00CC6B6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6316B">
              <w:rPr>
                <w:sz w:val="22"/>
                <w:szCs w:val="22"/>
              </w:rPr>
              <w:t>List out the names and the functions of MIDI software.</w:t>
            </w:r>
          </w:p>
        </w:tc>
        <w:tc>
          <w:tcPr>
            <w:tcW w:w="618" w:type="dxa"/>
          </w:tcPr>
          <w:p w:rsidR="00353FA7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6316B" w:rsidRPr="00E17C93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36316B" w:rsidRDefault="006025D7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Define the term speech. Describe time dependent sound concatenation.</w:t>
            </w:r>
          </w:p>
          <w:p w:rsidR="000E7FE8" w:rsidRPr="0036316B" w:rsidRDefault="006025D7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Explain the Image recognition steps.</w:t>
            </w:r>
          </w:p>
        </w:tc>
        <w:tc>
          <w:tcPr>
            <w:tcW w:w="618" w:type="dxa"/>
          </w:tcPr>
          <w:p w:rsidR="000964B5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6316B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6316B" w:rsidRPr="00E17C93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36316B" w:rsidRDefault="0036316B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Explain the principles of animation.</w:t>
            </w:r>
          </w:p>
          <w:p w:rsidR="009D060C" w:rsidRPr="0036316B" w:rsidRDefault="006025D7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Explain the CD-ROM Mode 1 and CD-ROM Mode 2 with block diagram.</w:t>
            </w:r>
          </w:p>
        </w:tc>
        <w:tc>
          <w:tcPr>
            <w:tcW w:w="618" w:type="dxa"/>
          </w:tcPr>
          <w:p w:rsidR="00651121" w:rsidRDefault="0036316B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6316B" w:rsidRPr="00E17C93" w:rsidRDefault="0036316B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36316B" w:rsidRDefault="006025D7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Discuss the necessity of data compression. Explain briefly one of the entropy encoding technique with a suitable example.</w:t>
            </w:r>
            <w:r w:rsidR="00651121" w:rsidRPr="0036316B">
              <w:rPr>
                <w:rFonts w:ascii="Times New Roman" w:hAnsi="Times New Roman"/>
              </w:rPr>
              <w:t xml:space="preserve"> </w:t>
            </w:r>
          </w:p>
          <w:p w:rsidR="00331D47" w:rsidRPr="0036316B" w:rsidRDefault="0036316B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Explain the Form 1 and Form 2 formats of CD-ROM/Extended Architecture.</w:t>
            </w:r>
          </w:p>
        </w:tc>
        <w:tc>
          <w:tcPr>
            <w:tcW w:w="618" w:type="dxa"/>
          </w:tcPr>
          <w:p w:rsidR="00F94A4A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6316B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6316B" w:rsidRPr="00E17C93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36316B" w:rsidRDefault="0036316B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Differentiate the earliest deadline and rate monotonic process management in terms of resource utilization and context switching with illustrative diagram.</w:t>
            </w:r>
          </w:p>
          <w:p w:rsidR="00A41566" w:rsidRPr="0036316B" w:rsidRDefault="006025D7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Define MCS. Explain the Group Communication Architecture.</w:t>
            </w:r>
          </w:p>
        </w:tc>
        <w:tc>
          <w:tcPr>
            <w:tcW w:w="618" w:type="dxa"/>
          </w:tcPr>
          <w:p w:rsidR="00770724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36316B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6316B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6316B" w:rsidRPr="00E17C93" w:rsidRDefault="0036316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36316B" w:rsidRDefault="0036316B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36316B">
              <w:rPr>
                <w:rFonts w:ascii="Times New Roman" w:hAnsi="Times New Roman"/>
                <w:sz w:val="22"/>
              </w:rPr>
              <w:t>Define hypermedia. What are the different layers of hypertext system architecture? Explain.</w:t>
            </w:r>
          </w:p>
          <w:p w:rsidR="00070C77" w:rsidRPr="0036316B" w:rsidRDefault="0036316B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36316B">
              <w:rPr>
                <w:rFonts w:ascii="Times New Roman" w:hAnsi="Times New Roman"/>
                <w:sz w:val="22"/>
              </w:rPr>
              <w:t>Briefly explain the steps of JPEG compression.</w:t>
            </w:r>
          </w:p>
        </w:tc>
        <w:tc>
          <w:tcPr>
            <w:tcW w:w="618" w:type="dxa"/>
          </w:tcPr>
          <w:p w:rsidR="00A834D2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36316B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6316B" w:rsidRPr="00E17C93" w:rsidRDefault="0036316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36316B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Write short notes on: (</w:t>
            </w:r>
            <w:r w:rsidRPr="0036316B">
              <w:rPr>
                <w:rFonts w:ascii="Times New Roman" w:hAnsi="Times New Roman"/>
                <w:b/>
                <w:bCs/>
              </w:rPr>
              <w:t>Any two</w:t>
            </w:r>
            <w:r w:rsidRPr="0036316B">
              <w:rPr>
                <w:rFonts w:ascii="Times New Roman" w:hAnsi="Times New Roman"/>
              </w:rPr>
              <w:t>)</w:t>
            </w:r>
          </w:p>
          <w:p w:rsidR="00D45E6D" w:rsidRPr="0036316B" w:rsidRDefault="006025D7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MPEG audio encoding.</w:t>
            </w:r>
          </w:p>
          <w:p w:rsidR="0036316B" w:rsidRPr="0036316B" w:rsidRDefault="0036316B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6316B">
              <w:rPr>
                <w:rFonts w:ascii="Times New Roman" w:hAnsi="Times New Roman"/>
              </w:rPr>
              <w:t>Necessity of Data Compression.</w:t>
            </w:r>
          </w:p>
          <w:p w:rsidR="0036316B" w:rsidRPr="0036316B" w:rsidRDefault="0036316B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proofErr w:type="spellStart"/>
            <w:r w:rsidRPr="0036316B">
              <w:rPr>
                <w:rFonts w:ascii="Times New Roman" w:hAnsi="Times New Roman"/>
              </w:rPr>
              <w:t>QoS</w:t>
            </w:r>
            <w:proofErr w:type="spellEnd"/>
            <w:r w:rsidRPr="0036316B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4F" w:rsidRDefault="00D3754F">
      <w:r>
        <w:separator/>
      </w:r>
    </w:p>
  </w:endnote>
  <w:endnote w:type="continuationSeparator" w:id="0">
    <w:p w:rsidR="00D3754F" w:rsidRDefault="00D3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3C0E8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3C0E8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B6B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4F" w:rsidRDefault="00D3754F">
      <w:r>
        <w:separator/>
      </w:r>
    </w:p>
  </w:footnote>
  <w:footnote w:type="continuationSeparator" w:id="0">
    <w:p w:rsidR="00D3754F" w:rsidRDefault="00D37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316B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0E87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5A40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1F2B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30C7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25D7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095E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354A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5746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4CDD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6B6B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54F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2F1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8B3F103-527A-43E3-9EC2-D5B390A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FA12-8EF6-45DA-8329-AFF93640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Gita Paija</dc:creator>
  <cp:lastModifiedBy>ICTExam</cp:lastModifiedBy>
  <cp:revision>19</cp:revision>
  <cp:lastPrinted>2015-08-04T11:36:00Z</cp:lastPrinted>
  <dcterms:created xsi:type="dcterms:W3CDTF">2013-01-01T06:25:00Z</dcterms:created>
  <dcterms:modified xsi:type="dcterms:W3CDTF">2015-08-04T12:41:00Z</dcterms:modified>
</cp:coreProperties>
</file>