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Calibri" w:cs="Times New Roman"/>
          <w:b/>
          <w:bCs/>
          <w:sz w:val="24"/>
          <w:szCs w:val="24"/>
        </w:rPr>
      </w:pPr>
      <w:r>
        <w:rPr>
          <w:rFonts w:ascii="Times New Roman" w:hAnsi="Times New Roman" w:eastAsia="Calibri" w:cs="Times New Roman"/>
          <w:b/>
          <w:bCs/>
          <w:sz w:val="24"/>
          <w:szCs w:val="24"/>
        </w:rPr>
        <w:t>Introduction</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Pregnancy related complication means the complication that arise during pregnancy which causes increase risk of maternal and featal mortality and morbidities.</w:t>
      </w:r>
    </w:p>
    <w:p>
      <w:pPr>
        <w:pStyle w:val="6"/>
        <w:numPr>
          <w:ilvl w:val="0"/>
          <w:numId w:val="1"/>
        </w:numPr>
        <w:ind w:left="426" w:hanging="284"/>
        <w:jc w:val="both"/>
        <w:rPr>
          <w:rFonts w:ascii="Times New Roman" w:hAnsi="Times New Roman" w:eastAsia="Calibri" w:cs="Times New Roman"/>
          <w:sz w:val="24"/>
          <w:szCs w:val="24"/>
        </w:rPr>
      </w:pPr>
      <w:r>
        <w:rPr>
          <w:rFonts w:ascii="Times New Roman" w:hAnsi="Times New Roman" w:eastAsia="Calibri" w:cs="Times New Roman"/>
          <w:sz w:val="24"/>
          <w:szCs w:val="24"/>
        </w:rPr>
        <w:t>Pregnancy Induced Hypertension</w:t>
      </w:r>
    </w:p>
    <w:p>
      <w:pPr>
        <w:pStyle w:val="6"/>
        <w:numPr>
          <w:ilvl w:val="0"/>
          <w:numId w:val="2"/>
        </w:numPr>
        <w:jc w:val="both"/>
        <w:rPr>
          <w:rFonts w:ascii="Times New Roman" w:hAnsi="Times New Roman" w:eastAsia="Calibri" w:cs="Times New Roman"/>
          <w:sz w:val="24"/>
          <w:szCs w:val="24"/>
        </w:rPr>
      </w:pPr>
      <w:r>
        <w:rPr>
          <w:rFonts w:ascii="Times New Roman" w:hAnsi="Times New Roman" w:eastAsia="Calibri" w:cs="Times New Roman"/>
          <w:sz w:val="24"/>
          <w:szCs w:val="24"/>
        </w:rPr>
        <w:t>Gestational Hypertension</w:t>
      </w:r>
    </w:p>
    <w:p>
      <w:pPr>
        <w:pStyle w:val="6"/>
        <w:numPr>
          <w:ilvl w:val="0"/>
          <w:numId w:val="2"/>
        </w:numPr>
        <w:jc w:val="both"/>
        <w:rPr>
          <w:rFonts w:ascii="Times New Roman" w:hAnsi="Times New Roman" w:eastAsia="Calibri" w:cs="Times New Roman"/>
          <w:sz w:val="24"/>
          <w:szCs w:val="24"/>
        </w:rPr>
      </w:pPr>
      <w:r>
        <w:rPr>
          <w:rFonts w:ascii="Times New Roman" w:hAnsi="Times New Roman" w:eastAsia="Calibri" w:cs="Times New Roman"/>
          <w:sz w:val="24"/>
          <w:szCs w:val="24"/>
        </w:rPr>
        <w:t>Pre-eclampsia</w:t>
      </w:r>
    </w:p>
    <w:p>
      <w:pPr>
        <w:pStyle w:val="6"/>
        <w:numPr>
          <w:ilvl w:val="0"/>
          <w:numId w:val="2"/>
        </w:numPr>
        <w:jc w:val="both"/>
        <w:rPr>
          <w:rFonts w:ascii="Times New Roman" w:hAnsi="Times New Roman" w:eastAsia="Calibri" w:cs="Times New Roman"/>
          <w:sz w:val="24"/>
          <w:szCs w:val="24"/>
        </w:rPr>
      </w:pPr>
      <w:r>
        <w:rPr>
          <w:rFonts w:ascii="Times New Roman" w:hAnsi="Times New Roman" w:eastAsia="Calibri" w:cs="Times New Roman"/>
          <w:sz w:val="24"/>
          <w:szCs w:val="24"/>
        </w:rPr>
        <w:t>Eclampsia</w:t>
      </w:r>
    </w:p>
    <w:p>
      <w:pPr>
        <w:pStyle w:val="6"/>
        <w:ind w:left="86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numPr>
          <w:ilvl w:val="0"/>
          <w:numId w:val="3"/>
        </w:numPr>
        <w:ind w:left="426" w:hanging="284"/>
        <w:jc w:val="both"/>
        <w:rPr>
          <w:rFonts w:ascii="Times New Roman" w:hAnsi="Times New Roman" w:eastAsia="Calibri" w:cs="Times New Roman"/>
          <w:sz w:val="24"/>
          <w:szCs w:val="24"/>
        </w:rPr>
      </w:pPr>
      <w:r>
        <w:rPr>
          <w:rFonts w:ascii="Times New Roman" w:hAnsi="Times New Roman" w:eastAsia="Calibri" w:cs="Times New Roman"/>
          <w:sz w:val="24"/>
          <w:szCs w:val="24"/>
        </w:rPr>
        <w:t>Amniotic Fluid Disorder</w:t>
      </w:r>
    </w:p>
    <w:p>
      <w:pPr>
        <w:pStyle w:val="6"/>
        <w:numPr>
          <w:ilvl w:val="0"/>
          <w:numId w:val="4"/>
        </w:numPr>
        <w:jc w:val="both"/>
        <w:rPr>
          <w:rFonts w:ascii="Times New Roman" w:hAnsi="Times New Roman" w:eastAsia="Calibri" w:cs="Times New Roman"/>
          <w:sz w:val="24"/>
          <w:szCs w:val="24"/>
        </w:rPr>
      </w:pPr>
      <w:r>
        <w:rPr>
          <w:rFonts w:ascii="Times New Roman" w:hAnsi="Times New Roman" w:eastAsia="Calibri" w:cs="Times New Roman"/>
          <w:sz w:val="24"/>
          <w:szCs w:val="24"/>
        </w:rPr>
        <w:t>Polyhydramnios</w:t>
      </w:r>
    </w:p>
    <w:p>
      <w:pPr>
        <w:pStyle w:val="6"/>
        <w:numPr>
          <w:ilvl w:val="0"/>
          <w:numId w:val="4"/>
        </w:numPr>
        <w:jc w:val="both"/>
        <w:rPr>
          <w:rFonts w:ascii="Times New Roman" w:hAnsi="Times New Roman" w:eastAsia="Calibri" w:cs="Times New Roman"/>
          <w:sz w:val="24"/>
          <w:szCs w:val="24"/>
        </w:rPr>
      </w:pPr>
      <w:r>
        <w:rPr>
          <w:rFonts w:ascii="Times New Roman" w:hAnsi="Times New Roman" w:eastAsia="Calibri" w:cs="Times New Roman"/>
          <w:sz w:val="24"/>
          <w:szCs w:val="24"/>
        </w:rPr>
        <w:t>Oligohydramnios</w:t>
      </w:r>
    </w:p>
    <w:p>
      <w:pPr>
        <w:pStyle w:val="6"/>
        <w:ind w:left="86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numPr>
          <w:ilvl w:val="0"/>
          <w:numId w:val="5"/>
        </w:numPr>
        <w:ind w:left="426" w:hanging="284"/>
        <w:jc w:val="both"/>
        <w:rPr>
          <w:rFonts w:ascii="Times New Roman" w:hAnsi="Times New Roman" w:eastAsia="Calibri" w:cs="Times New Roman"/>
          <w:sz w:val="24"/>
          <w:szCs w:val="24"/>
        </w:rPr>
      </w:pPr>
      <w:r>
        <w:rPr>
          <w:rFonts w:ascii="Times New Roman" w:hAnsi="Times New Roman" w:eastAsia="Calibri" w:cs="Times New Roman"/>
          <w:sz w:val="24"/>
          <w:szCs w:val="24"/>
        </w:rPr>
        <w:t>Hyperemesis Gravidarum</w:t>
      </w:r>
    </w:p>
    <w:p>
      <w:pPr>
        <w:pStyle w:val="6"/>
        <w:numPr>
          <w:ilvl w:val="0"/>
          <w:numId w:val="5"/>
        </w:numPr>
        <w:ind w:left="426" w:hanging="284"/>
        <w:jc w:val="both"/>
        <w:rPr>
          <w:rFonts w:ascii="Times New Roman" w:hAnsi="Times New Roman" w:eastAsia="Calibri" w:cs="Times New Roman"/>
          <w:sz w:val="24"/>
          <w:szCs w:val="24"/>
        </w:rPr>
      </w:pPr>
      <w:r>
        <w:rPr>
          <w:rFonts w:ascii="Times New Roman" w:hAnsi="Times New Roman" w:eastAsia="Calibri" w:cs="Times New Roman"/>
          <w:sz w:val="24"/>
          <w:szCs w:val="24"/>
        </w:rPr>
        <w:t>Gestational Diabetes</w:t>
      </w:r>
      <w:bookmarkStart w:id="0" w:name="_GoBack"/>
      <w:bookmarkEnd w:id="0"/>
    </w:p>
    <w:p>
      <w:pPr>
        <w:pStyle w:val="6"/>
        <w:numPr>
          <w:ilvl w:val="0"/>
          <w:numId w:val="0"/>
        </w:numPr>
        <w:jc w:val="both"/>
        <w:rPr>
          <w:rFonts w:ascii="Times New Roman" w:hAnsi="Times New Roman" w:eastAsia="Calibri" w:cs="Times New Roman"/>
          <w:sz w:val="24"/>
          <w:szCs w:val="24"/>
        </w:rPr>
      </w:pPr>
    </w:p>
    <w:p>
      <w:pPr>
        <w:pStyle w:val="6"/>
        <w:ind w:left="426"/>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Pregnancy Induced Hypertension</w:t>
      </w:r>
    </w:p>
    <w:p>
      <w:pPr>
        <w:pStyle w:val="6"/>
        <w:numPr>
          <w:ilvl w:val="0"/>
          <w:numId w:val="6"/>
        </w:numPr>
        <w:jc w:val="both"/>
        <w:rPr>
          <w:rFonts w:ascii="Times New Roman" w:hAnsi="Times New Roman" w:eastAsia="Calibri" w:cs="Times New Roman"/>
          <w:sz w:val="24"/>
          <w:szCs w:val="24"/>
        </w:rPr>
      </w:pPr>
      <w:r>
        <w:rPr>
          <w:rFonts w:ascii="Times New Roman" w:hAnsi="Times New Roman" w:eastAsia="Calibri" w:cs="Times New Roman"/>
          <w:sz w:val="24"/>
          <w:szCs w:val="24"/>
        </w:rPr>
        <w:t>Hypertension develop as direct result of the gravid state, the women without having a previous history or evidence of hypertension is known as pregnancy induced hypertension.</w:t>
      </w:r>
    </w:p>
    <w:p>
      <w:pPr>
        <w:pStyle w:val="6"/>
        <w:numPr>
          <w:ilvl w:val="0"/>
          <w:numId w:val="6"/>
        </w:num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It is a condition where vasospasm occurs during pregnancy in  </w:t>
      </w:r>
      <w:r>
        <w:rPr>
          <w:rFonts w:ascii="Times New Roman" w:hAnsi="Times New Roman" w:cs="Times New Roman"/>
          <w:sz w:val="24"/>
          <w:szCs w:val="24"/>
        </w:rPr>
        <w:t xml:space="preserve">both small and large </w:t>
      </w:r>
      <w:r>
        <w:rPr>
          <w:rFonts w:ascii="Times New Roman" w:hAnsi="Times New Roman" w:eastAsia="Calibri" w:cs="Times New Roman"/>
          <w:sz w:val="24"/>
          <w:szCs w:val="24"/>
        </w:rPr>
        <w:t>arteries in the body.</w:t>
      </w:r>
    </w:p>
    <w:p>
      <w:pPr>
        <w:pStyle w:val="6"/>
        <w:numPr>
          <w:ilvl w:val="0"/>
          <w:numId w:val="6"/>
        </w:numPr>
        <w:jc w:val="both"/>
        <w:rPr>
          <w:rFonts w:ascii="Times New Roman" w:hAnsi="Times New Roman" w:eastAsia="Calibri" w:cs="Times New Roman"/>
          <w:sz w:val="24"/>
          <w:szCs w:val="24"/>
        </w:rPr>
      </w:pPr>
      <w:r>
        <w:rPr>
          <w:rFonts w:ascii="Times New Roman" w:hAnsi="Times New Roman" w:eastAsia="Calibri" w:cs="Times New Roman"/>
          <w:sz w:val="24"/>
          <w:szCs w:val="24"/>
        </w:rPr>
        <w:t>Pregnancy Induced Hypertension is a form of high blood pressure in pregnancy.</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Classification of Pregnancy Induced Hypertension</w:t>
      </w:r>
    </w:p>
    <w:p>
      <w:pPr>
        <w:ind w:left="142"/>
        <w:jc w:val="center"/>
        <w:rPr>
          <w:rFonts w:ascii="Times New Roman" w:hAnsi="Times New Roman" w:eastAsia="Calibri" w:cs="Times New Roman"/>
          <w:sz w:val="24"/>
          <w:szCs w:val="24"/>
        </w:rPr>
      </w:pPr>
      <w:r>
        <w:rPr>
          <w:rFonts w:ascii="Times New Roman" w:hAnsi="Times New Roman" w:eastAsia="Calibri" w:cs="Times New Roman"/>
          <w:b/>
          <w:bCs/>
          <w:sz w:val="24"/>
          <w:szCs w:val="24"/>
        </w:rPr>
        <w:t>Gestational Hypertension</w:t>
      </w:r>
    </w:p>
    <w:p>
      <w:pPr>
        <w:pStyle w:val="6"/>
        <w:numPr>
          <w:ilvl w:val="0"/>
          <w:numId w:val="7"/>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Gestational hypertension refers to elevated blood pressure (Systolic blood pressure greater than or equal to </w:t>
      </w:r>
      <w:r>
        <w:rPr>
          <w:rFonts w:ascii="Times New Roman" w:hAnsi="Times New Roman" w:eastAsia="Calibri" w:cs="Times New Roman"/>
          <w:b/>
          <w:bCs/>
          <w:sz w:val="24"/>
          <w:szCs w:val="24"/>
        </w:rPr>
        <w:t>140 mm of Hg</w:t>
      </w:r>
      <w:r>
        <w:rPr>
          <w:rFonts w:ascii="Times New Roman" w:hAnsi="Times New Roman" w:eastAsia="Calibri" w:cs="Times New Roman"/>
          <w:sz w:val="24"/>
          <w:szCs w:val="24"/>
        </w:rPr>
        <w:t xml:space="preserve"> and diastolic blood pressure greater than or equal to </w:t>
      </w:r>
      <w:r>
        <w:rPr>
          <w:rFonts w:ascii="Times New Roman" w:hAnsi="Times New Roman" w:eastAsia="Calibri" w:cs="Times New Roman"/>
          <w:b/>
          <w:bCs/>
          <w:sz w:val="24"/>
          <w:szCs w:val="24"/>
        </w:rPr>
        <w:t>90 mm of Hg</w:t>
      </w:r>
      <w:r>
        <w:rPr>
          <w:rFonts w:ascii="Times New Roman" w:hAnsi="Times New Roman" w:eastAsia="Calibri" w:cs="Times New Roman"/>
          <w:sz w:val="24"/>
          <w:szCs w:val="24"/>
        </w:rPr>
        <w:t xml:space="preserve"> ) first detected </w:t>
      </w:r>
      <w:r>
        <w:rPr>
          <w:rFonts w:ascii="Times New Roman" w:hAnsi="Times New Roman" w:eastAsia="Calibri" w:cs="Times New Roman"/>
          <w:b/>
          <w:bCs/>
          <w:sz w:val="24"/>
          <w:szCs w:val="24"/>
        </w:rPr>
        <w:t>after 20 weeks</w:t>
      </w:r>
      <w:r>
        <w:rPr>
          <w:rFonts w:ascii="Times New Roman" w:hAnsi="Times New Roman" w:eastAsia="Calibri" w:cs="Times New Roman"/>
          <w:sz w:val="24"/>
          <w:szCs w:val="24"/>
        </w:rPr>
        <w:t xml:space="preserve"> of gestation in the </w:t>
      </w:r>
      <w:r>
        <w:rPr>
          <w:rFonts w:ascii="Times New Roman" w:hAnsi="Times New Roman" w:eastAsia="Calibri" w:cs="Times New Roman"/>
          <w:b/>
          <w:bCs/>
          <w:sz w:val="24"/>
          <w:szCs w:val="24"/>
        </w:rPr>
        <w:t>absence of proteinuria</w:t>
      </w:r>
      <w:r>
        <w:rPr>
          <w:rFonts w:ascii="Times New Roman" w:hAnsi="Times New Roman" w:eastAsia="Calibri" w:cs="Times New Roman"/>
          <w:sz w:val="24"/>
          <w:szCs w:val="24"/>
        </w:rPr>
        <w:t xml:space="preserve"> or other diagnostic features of pre- eclampsia.</w:t>
      </w:r>
    </w:p>
    <w:p>
      <w:pPr>
        <w:pStyle w:val="6"/>
        <w:numPr>
          <w:ilvl w:val="0"/>
          <w:numId w:val="7"/>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Blood pressure </w:t>
      </w:r>
      <w:r>
        <w:rPr>
          <w:rFonts w:ascii="Times New Roman" w:hAnsi="Times New Roman" w:eastAsia="Calibri" w:cs="Times New Roman"/>
          <w:b/>
          <w:bCs/>
          <w:sz w:val="24"/>
          <w:szCs w:val="24"/>
        </w:rPr>
        <w:t xml:space="preserve">returns </w:t>
      </w:r>
      <w:r>
        <w:rPr>
          <w:rFonts w:ascii="Times New Roman" w:hAnsi="Times New Roman" w:eastAsia="Calibri" w:cs="Times New Roman"/>
          <w:sz w:val="24"/>
          <w:szCs w:val="24"/>
        </w:rPr>
        <w:t>to</w:t>
      </w:r>
      <w:r>
        <w:rPr>
          <w:rFonts w:ascii="Times New Roman" w:hAnsi="Times New Roman" w:eastAsia="Calibri" w:cs="Times New Roman"/>
          <w:b/>
          <w:bCs/>
          <w:sz w:val="24"/>
          <w:szCs w:val="24"/>
        </w:rPr>
        <w:t xml:space="preserve"> normal after birth</w:t>
      </w:r>
      <w:r>
        <w:rPr>
          <w:rFonts w:ascii="Times New Roman" w:hAnsi="Times New Roman" w:eastAsia="Calibri" w:cs="Times New Roman"/>
          <w:sz w:val="24"/>
          <w:szCs w:val="24"/>
        </w:rPr>
        <w:t>.</w:t>
      </w:r>
    </w:p>
    <w:p>
      <w:pPr>
        <w:pStyle w:val="6"/>
        <w:numPr>
          <w:ilvl w:val="0"/>
          <w:numId w:val="7"/>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It occurs in about 5 percent to 8 percent of all pregnancies.</w:t>
      </w:r>
    </w:p>
    <w:p>
      <w:pPr>
        <w:pStyle w:val="6"/>
        <w:numPr>
          <w:ilvl w:val="0"/>
          <w:numId w:val="7"/>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condition in which vasospasm occurs during pregnancy in both small and large arteries. With high </w:t>
      </w:r>
      <w:r>
        <w:fldChar w:fldCharType="begin"/>
      </w:r>
      <w:r>
        <w:instrText xml:space="preserve"> HYPERLINK "https://nurseslabs.com/cardiovascular-system-anatomy-physiology/" </w:instrText>
      </w:r>
      <w:r>
        <w:fldChar w:fldCharType="separate"/>
      </w:r>
      <w:r>
        <w:rPr>
          <w:rStyle w:val="4"/>
          <w:rFonts w:ascii="Times New Roman" w:hAnsi="Times New Roman" w:cs="Times New Roman"/>
          <w:color w:val="auto"/>
          <w:sz w:val="24"/>
          <w:szCs w:val="24"/>
          <w:u w:val="none"/>
        </w:rPr>
        <w:t>blood pressure</w:t>
      </w:r>
      <w:r>
        <w:rPr>
          <w:rStyle w:val="4"/>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there is an increase in the resistance of blood vessels. This may hinder blood flow in many different organ systems in the expectant mother including the </w:t>
      </w:r>
      <w:r>
        <w:fldChar w:fldCharType="begin"/>
      </w:r>
      <w:r>
        <w:instrText xml:space="preserve"> HYPERLINK "https://nurseslabs.com/digestive-system/" </w:instrText>
      </w:r>
      <w:r>
        <w:fldChar w:fldCharType="separate"/>
      </w:r>
      <w:r>
        <w:rPr>
          <w:rStyle w:val="4"/>
          <w:rFonts w:ascii="Times New Roman" w:hAnsi="Times New Roman" w:cs="Times New Roman"/>
          <w:color w:val="auto"/>
          <w:sz w:val="24"/>
          <w:szCs w:val="24"/>
          <w:u w:val="none"/>
        </w:rPr>
        <w:t>liver</w:t>
      </w:r>
      <w:r>
        <w:rPr>
          <w:rStyle w:val="4"/>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kidneys, </w:t>
      </w:r>
      <w:r>
        <w:fldChar w:fldCharType="begin"/>
      </w:r>
      <w:r>
        <w:instrText xml:space="preserve"> HYPERLINK "https://nurseslabs.com/nervous-system/" </w:instrText>
      </w:r>
      <w:r>
        <w:fldChar w:fldCharType="separate"/>
      </w:r>
      <w:r>
        <w:rPr>
          <w:rStyle w:val="4"/>
          <w:rFonts w:ascii="Times New Roman" w:hAnsi="Times New Roman" w:cs="Times New Roman"/>
          <w:color w:val="auto"/>
          <w:sz w:val="24"/>
          <w:szCs w:val="24"/>
          <w:u w:val="none"/>
        </w:rPr>
        <w:t>brain</w:t>
      </w:r>
      <w:r>
        <w:rPr>
          <w:rStyle w:val="4"/>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uterus, and </w:t>
      </w:r>
      <w:r>
        <w:fldChar w:fldCharType="begin"/>
      </w:r>
      <w:r>
        <w:instrText xml:space="preserve"> HYPERLINK "https://nurseslabs.com/fetal-development/" </w:instrText>
      </w:r>
      <w:r>
        <w:fldChar w:fldCharType="separate"/>
      </w:r>
      <w:r>
        <w:rPr>
          <w:rStyle w:val="4"/>
          <w:rFonts w:ascii="Times New Roman" w:hAnsi="Times New Roman" w:cs="Times New Roman"/>
          <w:color w:val="auto"/>
          <w:sz w:val="24"/>
          <w:szCs w:val="24"/>
          <w:u w:val="none"/>
        </w:rPr>
        <w:t>placenta</w:t>
      </w:r>
      <w:r>
        <w:rPr>
          <w:rStyle w:val="4"/>
          <w:rFonts w:ascii="Times New Roman" w:hAnsi="Times New Roman" w:cs="Times New Roman"/>
          <w:color w:val="auto"/>
          <w:sz w:val="24"/>
          <w:szCs w:val="24"/>
          <w:u w:val="none"/>
        </w:rPr>
        <w:fldChar w:fldCharType="end"/>
      </w:r>
      <w:r>
        <w:rPr>
          <w:rFonts w:ascii="Times New Roman" w:hAnsi="Times New Roman" w:cs="Times New Roman"/>
          <w:sz w:val="24"/>
          <w:szCs w:val="24"/>
        </w:rPr>
        <w:t>.</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Pre-eclampsia</w:t>
      </w:r>
    </w:p>
    <w:p>
      <w:pPr>
        <w:spacing w:line="273" w:lineRule="auto"/>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Pre-eclampsia   is a multi-system disorder of unknown etiology characterized by development of hypertension to the extent of 140/90 mm of Hg or more with edema or proteinuria or both induced by pregnancy after 20 weeks of gestation in previously normotensive and non - proteinuria patients.</w:t>
      </w:r>
    </w:p>
    <w:p>
      <w:pPr>
        <w:spacing w:line="273" w:lineRule="auto"/>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(International society for study of hypertension in pregnancy, 1998)</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 </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Mild pre-eclampsia:</w:t>
      </w:r>
    </w:p>
    <w:p>
      <w:pPr>
        <w:pStyle w:val="6"/>
        <w:numPr>
          <w:ilvl w:val="0"/>
          <w:numId w:val="8"/>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 women is said to be mildly preeclamptic when her blood pressure rises to 140/90 mm of Hg, taken on two occasions at least six hours apart.</w:t>
      </w:r>
    </w:p>
    <w:p>
      <w:pPr>
        <w:pStyle w:val="6"/>
        <w:numPr>
          <w:ilvl w:val="0"/>
          <w:numId w:val="8"/>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addition to hypertension, a women has proteinuria (1+ or 2+ on a reagent test strip on a random sample)</w:t>
      </w:r>
    </w:p>
    <w:p>
      <w:pPr>
        <w:pStyle w:val="6"/>
        <w:numPr>
          <w:ilvl w:val="0"/>
          <w:numId w:val="8"/>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 weight gain of more than 2lb/week in the second trimester or 1 lb/week in the trimester usually indicates abnormal tissue fluid retention.</w:t>
      </w:r>
    </w:p>
    <w:p>
      <w:pPr>
        <w:spacing w:line="273" w:lineRule="auto"/>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Severe Pre-eclampsia:</w:t>
      </w:r>
    </w:p>
    <w:p>
      <w:pPr>
        <w:pStyle w:val="6"/>
        <w:numPr>
          <w:ilvl w:val="0"/>
          <w:numId w:val="9"/>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When blood pressure has risen to 160 mm of Hg systolic and 110 mm of Hg diastolic or above on at least two occasions 6 hours apart at bed rest.</w:t>
      </w:r>
    </w:p>
    <w:p>
      <w:pPr>
        <w:pStyle w:val="6"/>
        <w:numPr>
          <w:ilvl w:val="0"/>
          <w:numId w:val="9"/>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Marked proteinuria (3+ or 4+ on a random urine sample or more than 5g in a 24 hour sample) and extensive oedema are also present.</w:t>
      </w:r>
    </w:p>
    <w:p>
      <w:pPr>
        <w:pStyle w:val="6"/>
        <w:numPr>
          <w:ilvl w:val="0"/>
          <w:numId w:val="9"/>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Puffiness in a women’s face and hands, most readily palpated over bony surfaces.</w:t>
      </w:r>
    </w:p>
    <w:p>
      <w:pPr>
        <w:pStyle w:val="6"/>
        <w:numPr>
          <w:ilvl w:val="0"/>
          <w:numId w:val="9"/>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May manifest oliguria, elevated serum creatinine, cerebral or visual disturbances, thrombocytopenia and epigastric pain.</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Eclampsia</w:t>
      </w:r>
    </w:p>
    <w:p>
      <w:pPr>
        <w:pStyle w:val="6"/>
        <w:numPr>
          <w:ilvl w:val="0"/>
          <w:numId w:val="10"/>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Most severe classification of PIH</w:t>
      </w:r>
    </w:p>
    <w:p>
      <w:pPr>
        <w:pStyle w:val="6"/>
        <w:numPr>
          <w:ilvl w:val="0"/>
          <w:numId w:val="10"/>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 women has passed into this stage when cerebral oedema is so acute that seizure or comma occurs.</w:t>
      </w:r>
    </w:p>
    <w:p>
      <w:pPr>
        <w:pStyle w:val="6"/>
        <w:numPr>
          <w:ilvl w:val="0"/>
          <w:numId w:val="10"/>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With eclampsia, the maternal mortality rate is high from cause such as cerebral haemorrhage, circulatory collapse or renal failure.</w:t>
      </w:r>
    </w:p>
    <w:p>
      <w:pPr>
        <w:pStyle w:val="6"/>
        <w:numPr>
          <w:ilvl w:val="0"/>
          <w:numId w:val="10"/>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foetal prognosis is poor because of hypoxia and consequent foetal acidosis.</w:t>
      </w:r>
    </w:p>
    <w:p>
      <w:pPr>
        <w:pStyle w:val="6"/>
        <w:numPr>
          <w:ilvl w:val="0"/>
          <w:numId w:val="10"/>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manifestations are the same accompanied by seizure.</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Risk factors of PIH</w:t>
      </w:r>
    </w:p>
    <w:p>
      <w:pPr>
        <w:pStyle w:val="6"/>
        <w:numPr>
          <w:ilvl w:val="0"/>
          <w:numId w:val="11"/>
        </w:numPr>
        <w:jc w:val="both"/>
        <w:rPr>
          <w:rFonts w:ascii="Times New Roman" w:hAnsi="Times New Roman" w:eastAsia="Calibri" w:cs="Times New Roman"/>
          <w:sz w:val="24"/>
          <w:szCs w:val="24"/>
        </w:rPr>
      </w:pPr>
      <w:r>
        <w:rPr>
          <w:rFonts w:ascii="Times New Roman" w:hAnsi="Times New Roman" w:eastAsia="Calibri" w:cs="Times New Roman"/>
          <w:sz w:val="24"/>
          <w:szCs w:val="24"/>
        </w:rPr>
        <w:t>Kidney disease</w:t>
      </w:r>
    </w:p>
    <w:p>
      <w:pPr>
        <w:pStyle w:val="6"/>
        <w:numPr>
          <w:ilvl w:val="0"/>
          <w:numId w:val="11"/>
        </w:numPr>
        <w:jc w:val="both"/>
        <w:rPr>
          <w:rFonts w:ascii="Times New Roman" w:hAnsi="Times New Roman" w:eastAsia="Calibri" w:cs="Times New Roman"/>
          <w:sz w:val="24"/>
          <w:szCs w:val="24"/>
        </w:rPr>
      </w:pPr>
      <w:r>
        <w:rPr>
          <w:rFonts w:ascii="Times New Roman" w:hAnsi="Times New Roman" w:eastAsia="Calibri" w:cs="Times New Roman"/>
          <w:sz w:val="24"/>
          <w:szCs w:val="24"/>
        </w:rPr>
        <w:t>Diabetes mellitus</w:t>
      </w:r>
    </w:p>
    <w:p>
      <w:pPr>
        <w:pStyle w:val="6"/>
        <w:numPr>
          <w:ilvl w:val="0"/>
          <w:numId w:val="11"/>
        </w:numPr>
        <w:jc w:val="both"/>
        <w:rPr>
          <w:rFonts w:ascii="Times New Roman" w:hAnsi="Times New Roman" w:eastAsia="Calibri" w:cs="Times New Roman"/>
          <w:sz w:val="24"/>
          <w:szCs w:val="24"/>
        </w:rPr>
      </w:pPr>
      <w:r>
        <w:rPr>
          <w:rFonts w:ascii="Times New Roman" w:hAnsi="Times New Roman" w:eastAsia="Calibri" w:cs="Times New Roman"/>
          <w:sz w:val="24"/>
          <w:szCs w:val="24"/>
        </w:rPr>
        <w:t>Hypertension with previous pregnancy</w:t>
      </w:r>
    </w:p>
    <w:p>
      <w:pPr>
        <w:pStyle w:val="6"/>
        <w:numPr>
          <w:ilvl w:val="0"/>
          <w:numId w:val="11"/>
        </w:numPr>
        <w:jc w:val="both"/>
        <w:rPr>
          <w:rFonts w:ascii="Times New Roman" w:hAnsi="Times New Roman" w:eastAsia="Calibri" w:cs="Times New Roman"/>
          <w:sz w:val="24"/>
          <w:szCs w:val="24"/>
        </w:rPr>
      </w:pPr>
      <w:r>
        <w:rPr>
          <w:rFonts w:ascii="Times New Roman" w:hAnsi="Times New Roman" w:eastAsia="Calibri" w:cs="Times New Roman"/>
          <w:sz w:val="24"/>
          <w:szCs w:val="24"/>
        </w:rPr>
        <w:t>Mother age &lt;20 years or 40 &gt;years</w:t>
      </w:r>
    </w:p>
    <w:p>
      <w:pPr>
        <w:pStyle w:val="6"/>
        <w:numPr>
          <w:ilvl w:val="0"/>
          <w:numId w:val="11"/>
        </w:numPr>
        <w:jc w:val="both"/>
        <w:rPr>
          <w:rFonts w:ascii="Times New Roman" w:hAnsi="Times New Roman" w:eastAsia="Calibri" w:cs="Times New Roman"/>
          <w:sz w:val="24"/>
          <w:szCs w:val="24"/>
        </w:rPr>
      </w:pPr>
      <w:r>
        <w:rPr>
          <w:rFonts w:ascii="Times New Roman" w:hAnsi="Times New Roman" w:eastAsia="Calibri" w:cs="Times New Roman"/>
          <w:sz w:val="24"/>
          <w:szCs w:val="24"/>
        </w:rPr>
        <w:t>Multiple foetus</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Causes</w:t>
      </w:r>
    </w:p>
    <w:p>
      <w:pPr>
        <w:pStyle w:val="6"/>
        <w:numPr>
          <w:ilvl w:val="0"/>
          <w:numId w:val="12"/>
        </w:numPr>
        <w:jc w:val="both"/>
        <w:rPr>
          <w:rFonts w:ascii="Times New Roman" w:hAnsi="Times New Roman" w:eastAsia="Calibri" w:cs="Times New Roman"/>
          <w:sz w:val="24"/>
          <w:szCs w:val="24"/>
        </w:rPr>
      </w:pPr>
      <w:r>
        <w:rPr>
          <w:rFonts w:ascii="Times New Roman" w:hAnsi="Times New Roman" w:eastAsia="Calibri" w:cs="Times New Roman"/>
          <w:sz w:val="24"/>
          <w:szCs w:val="24"/>
        </w:rPr>
        <w:t>Abnormal prostaglandin action</w:t>
      </w:r>
    </w:p>
    <w:p>
      <w:pPr>
        <w:pStyle w:val="6"/>
        <w:numPr>
          <w:ilvl w:val="0"/>
          <w:numId w:val="12"/>
        </w:numPr>
        <w:jc w:val="both"/>
        <w:rPr>
          <w:rFonts w:ascii="Times New Roman" w:hAnsi="Times New Roman" w:eastAsia="Calibri" w:cs="Times New Roman"/>
          <w:sz w:val="24"/>
          <w:szCs w:val="24"/>
        </w:rPr>
      </w:pPr>
      <w:r>
        <w:rPr>
          <w:rFonts w:ascii="Times New Roman" w:hAnsi="Times New Roman" w:eastAsia="Calibri" w:cs="Times New Roman"/>
          <w:sz w:val="24"/>
          <w:szCs w:val="24"/>
        </w:rPr>
        <w:t>Endothelial cell activation</w:t>
      </w:r>
    </w:p>
    <w:p>
      <w:pPr>
        <w:pStyle w:val="6"/>
        <w:numPr>
          <w:ilvl w:val="0"/>
          <w:numId w:val="12"/>
        </w:numPr>
        <w:jc w:val="both"/>
        <w:rPr>
          <w:rFonts w:ascii="Times New Roman" w:hAnsi="Times New Roman" w:eastAsia="Calibri" w:cs="Times New Roman"/>
          <w:sz w:val="24"/>
          <w:szCs w:val="24"/>
        </w:rPr>
      </w:pPr>
      <w:r>
        <w:rPr>
          <w:rFonts w:ascii="Times New Roman" w:hAnsi="Times New Roman" w:eastAsia="Calibri" w:cs="Times New Roman"/>
          <w:sz w:val="24"/>
          <w:szCs w:val="24"/>
        </w:rPr>
        <w:t>Immunological factors: presence of foreign protein</w:t>
      </w:r>
    </w:p>
    <w:p>
      <w:pPr>
        <w:pStyle w:val="6"/>
        <w:numPr>
          <w:ilvl w:val="0"/>
          <w:numId w:val="12"/>
        </w:numPr>
        <w:jc w:val="both"/>
        <w:rPr>
          <w:rFonts w:ascii="Times New Roman" w:hAnsi="Times New Roman" w:eastAsia="Calibri" w:cs="Times New Roman"/>
          <w:sz w:val="24"/>
          <w:szCs w:val="24"/>
        </w:rPr>
      </w:pPr>
      <w:r>
        <w:rPr>
          <w:rFonts w:ascii="Times New Roman" w:hAnsi="Times New Roman" w:eastAsia="Calibri" w:cs="Times New Roman"/>
          <w:sz w:val="24"/>
          <w:szCs w:val="24"/>
        </w:rPr>
        <w:t>Genetic predisposition</w:t>
      </w:r>
    </w:p>
    <w:p>
      <w:pPr>
        <w:pStyle w:val="6"/>
        <w:numPr>
          <w:ilvl w:val="0"/>
          <w:numId w:val="12"/>
        </w:numPr>
        <w:jc w:val="both"/>
        <w:rPr>
          <w:rFonts w:ascii="Times New Roman" w:hAnsi="Times New Roman" w:eastAsia="Calibri" w:cs="Times New Roman"/>
          <w:sz w:val="24"/>
          <w:szCs w:val="24"/>
        </w:rPr>
      </w:pPr>
      <w:r>
        <w:rPr>
          <w:rFonts w:ascii="Times New Roman" w:hAnsi="Times New Roman" w:eastAsia="Calibri" w:cs="Times New Roman"/>
          <w:sz w:val="24"/>
          <w:szCs w:val="24"/>
        </w:rPr>
        <w:t>Pre-existing diabetes</w:t>
      </w:r>
    </w:p>
    <w:p>
      <w:pPr>
        <w:pStyle w:val="6"/>
        <w:numPr>
          <w:ilvl w:val="0"/>
          <w:numId w:val="12"/>
        </w:numPr>
        <w:jc w:val="both"/>
        <w:rPr>
          <w:rFonts w:ascii="Times New Roman" w:hAnsi="Times New Roman" w:eastAsia="Calibri" w:cs="Times New Roman"/>
          <w:sz w:val="24"/>
          <w:szCs w:val="24"/>
        </w:rPr>
      </w:pPr>
      <w:r>
        <w:rPr>
          <w:rFonts w:ascii="Times New Roman" w:hAnsi="Times New Roman" w:eastAsia="Calibri" w:cs="Times New Roman"/>
          <w:sz w:val="24"/>
          <w:szCs w:val="24"/>
        </w:rPr>
        <w:t>Hydatidiform mole</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Clinical features</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Alarming symptoms:</w:t>
      </w:r>
    </w:p>
    <w:p>
      <w:pPr>
        <w:pStyle w:val="6"/>
        <w:numPr>
          <w:ilvl w:val="0"/>
          <w:numId w:val="13"/>
        </w:numPr>
        <w:jc w:val="both"/>
        <w:rPr>
          <w:rFonts w:ascii="Times New Roman" w:hAnsi="Times New Roman" w:eastAsia="Calibri" w:cs="Times New Roman"/>
          <w:sz w:val="24"/>
          <w:szCs w:val="24"/>
        </w:rPr>
      </w:pPr>
      <w:r>
        <w:rPr>
          <w:rFonts w:ascii="Times New Roman" w:hAnsi="Times New Roman" w:eastAsia="Calibri" w:cs="Times New Roman"/>
          <w:sz w:val="24"/>
          <w:szCs w:val="24"/>
        </w:rPr>
        <w:t>Headache over the occipital or frontal region</w:t>
      </w:r>
    </w:p>
    <w:p>
      <w:pPr>
        <w:pStyle w:val="6"/>
        <w:numPr>
          <w:ilvl w:val="0"/>
          <w:numId w:val="13"/>
        </w:numPr>
        <w:jc w:val="both"/>
        <w:rPr>
          <w:rFonts w:ascii="Times New Roman" w:hAnsi="Times New Roman" w:eastAsia="Calibri" w:cs="Times New Roman"/>
          <w:sz w:val="24"/>
          <w:szCs w:val="24"/>
        </w:rPr>
      </w:pPr>
      <w:r>
        <w:rPr>
          <w:rFonts w:ascii="Times New Roman" w:hAnsi="Times New Roman" w:eastAsia="Calibri" w:cs="Times New Roman"/>
          <w:sz w:val="24"/>
          <w:szCs w:val="24"/>
        </w:rPr>
        <w:t>Disturbed sleep, generalized oedema</w:t>
      </w:r>
    </w:p>
    <w:p>
      <w:pPr>
        <w:pStyle w:val="6"/>
        <w:numPr>
          <w:ilvl w:val="0"/>
          <w:numId w:val="13"/>
        </w:numPr>
        <w:jc w:val="both"/>
        <w:rPr>
          <w:rFonts w:ascii="Times New Roman" w:hAnsi="Times New Roman" w:eastAsia="Calibri" w:cs="Times New Roman"/>
          <w:sz w:val="24"/>
          <w:szCs w:val="24"/>
        </w:rPr>
      </w:pPr>
      <w:r>
        <w:rPr>
          <w:rFonts w:ascii="Times New Roman" w:hAnsi="Times New Roman" w:eastAsia="Calibri" w:cs="Times New Roman"/>
          <w:sz w:val="24"/>
          <w:szCs w:val="24"/>
        </w:rPr>
        <w:t>Diminished urinary output (less than 500 ml in 24 hours)</w:t>
      </w:r>
    </w:p>
    <w:p>
      <w:pPr>
        <w:pStyle w:val="6"/>
        <w:numPr>
          <w:ilvl w:val="0"/>
          <w:numId w:val="13"/>
        </w:numPr>
        <w:jc w:val="both"/>
        <w:rPr>
          <w:rFonts w:ascii="Times New Roman" w:hAnsi="Times New Roman" w:eastAsia="Calibri" w:cs="Times New Roman"/>
          <w:sz w:val="24"/>
          <w:szCs w:val="24"/>
        </w:rPr>
      </w:pPr>
      <w:r>
        <w:rPr>
          <w:rFonts w:ascii="Times New Roman" w:hAnsi="Times New Roman" w:eastAsia="Calibri" w:cs="Times New Roman"/>
          <w:sz w:val="24"/>
          <w:szCs w:val="24"/>
        </w:rPr>
        <w:t>Epigastric pain, blurring of vision</w:t>
      </w:r>
    </w:p>
    <w:p>
      <w:pPr>
        <w:pStyle w:val="6"/>
        <w:numPr>
          <w:ilvl w:val="0"/>
          <w:numId w:val="13"/>
        </w:numPr>
        <w:jc w:val="both"/>
        <w:rPr>
          <w:rFonts w:ascii="Times New Roman" w:hAnsi="Times New Roman" w:eastAsia="Calibri" w:cs="Times New Roman"/>
          <w:sz w:val="24"/>
          <w:szCs w:val="24"/>
        </w:rPr>
      </w:pPr>
      <w:r>
        <w:rPr>
          <w:rFonts w:ascii="Times New Roman" w:hAnsi="Times New Roman" w:eastAsia="Calibri" w:cs="Times New Roman"/>
          <w:sz w:val="24"/>
          <w:szCs w:val="24"/>
        </w:rPr>
        <w:t>Rapid weight gain i.e., 2.5 kg a month or &gt;500g m a week.</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Severe symptoms:</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Persistent systolic blood pressure &gt; 160 mm of Hg</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Diastolic pressure &gt;100 mm of Hg</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Oliguria &lt;400/24hr</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Low platelet count &lt;100,000/mm</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HELLP syndrome (H- haemolysis, E- elevated liver enzyme, LP- low platelet count)</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Pulmonary oedema</w:t>
      </w:r>
    </w:p>
    <w:p>
      <w:pPr>
        <w:pStyle w:val="6"/>
        <w:numPr>
          <w:ilvl w:val="0"/>
          <w:numId w:val="14"/>
        </w:numPr>
        <w:jc w:val="both"/>
        <w:rPr>
          <w:rFonts w:ascii="Times New Roman" w:hAnsi="Times New Roman" w:eastAsia="Calibri" w:cs="Times New Roman"/>
          <w:sz w:val="24"/>
          <w:szCs w:val="24"/>
        </w:rPr>
      </w:pPr>
      <w:r>
        <w:rPr>
          <w:rFonts w:ascii="Times New Roman" w:hAnsi="Times New Roman" w:eastAsia="Calibri" w:cs="Times New Roman"/>
          <w:sz w:val="24"/>
          <w:szCs w:val="24"/>
        </w:rPr>
        <w:t>Cerebral or visual disturbances</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Diagnostic evaluation</w:t>
      </w:r>
    </w:p>
    <w:p>
      <w:pPr>
        <w:pStyle w:val="6"/>
        <w:numPr>
          <w:ilvl w:val="0"/>
          <w:numId w:val="15"/>
        </w:numPr>
        <w:jc w:val="both"/>
        <w:rPr>
          <w:rFonts w:ascii="Times New Roman" w:hAnsi="Times New Roman" w:eastAsia="Calibri" w:cs="Times New Roman"/>
          <w:sz w:val="24"/>
          <w:szCs w:val="24"/>
        </w:rPr>
      </w:pPr>
      <w:r>
        <w:rPr>
          <w:rFonts w:ascii="Times New Roman" w:hAnsi="Times New Roman" w:eastAsia="Calibri" w:cs="Times New Roman"/>
          <w:sz w:val="24"/>
          <w:szCs w:val="24"/>
        </w:rPr>
        <w:t>History Taking: Pregnancy related risk</w:t>
      </w:r>
    </w:p>
    <w:p>
      <w:pPr>
        <w:pStyle w:val="6"/>
        <w:numPr>
          <w:ilvl w:val="0"/>
          <w:numId w:val="15"/>
        </w:numPr>
        <w:jc w:val="both"/>
        <w:rPr>
          <w:rFonts w:ascii="Times New Roman" w:hAnsi="Times New Roman" w:eastAsia="Calibri" w:cs="Times New Roman"/>
          <w:sz w:val="24"/>
          <w:szCs w:val="24"/>
        </w:rPr>
      </w:pPr>
      <w:r>
        <w:rPr>
          <w:rFonts w:ascii="Times New Roman" w:hAnsi="Times New Roman" w:eastAsia="Calibri" w:cs="Times New Roman"/>
          <w:sz w:val="24"/>
          <w:szCs w:val="24"/>
        </w:rPr>
        <w:t>Physical Examination</w:t>
      </w:r>
    </w:p>
    <w:p>
      <w:pPr>
        <w:pStyle w:val="6"/>
        <w:numPr>
          <w:ilvl w:val="0"/>
          <w:numId w:val="15"/>
        </w:numPr>
        <w:jc w:val="both"/>
        <w:rPr>
          <w:rFonts w:ascii="Times New Roman" w:hAnsi="Times New Roman" w:eastAsia="Calibri" w:cs="Times New Roman"/>
          <w:sz w:val="24"/>
          <w:szCs w:val="24"/>
        </w:rPr>
      </w:pPr>
      <w:r>
        <w:rPr>
          <w:rFonts w:ascii="Times New Roman" w:hAnsi="Times New Roman" w:eastAsia="Calibri" w:cs="Times New Roman"/>
          <w:sz w:val="24"/>
          <w:szCs w:val="24"/>
        </w:rPr>
        <w:t>Laboratory Investigation:</w:t>
      </w:r>
    </w:p>
    <w:p>
      <w:pPr>
        <w:pStyle w:val="6"/>
        <w:numPr>
          <w:ilvl w:val="0"/>
          <w:numId w:val="16"/>
        </w:numPr>
        <w:jc w:val="both"/>
        <w:rPr>
          <w:rFonts w:ascii="Times New Roman" w:hAnsi="Times New Roman" w:eastAsia="Calibri" w:cs="Times New Roman"/>
          <w:sz w:val="24"/>
          <w:szCs w:val="24"/>
        </w:rPr>
      </w:pPr>
      <w:r>
        <w:rPr>
          <w:rFonts w:ascii="Times New Roman" w:hAnsi="Times New Roman" w:eastAsia="Calibri" w:cs="Times New Roman"/>
          <w:sz w:val="24"/>
          <w:szCs w:val="24"/>
        </w:rPr>
        <w:t>Routine Blood test</w:t>
      </w:r>
    </w:p>
    <w:p>
      <w:pPr>
        <w:pStyle w:val="6"/>
        <w:numPr>
          <w:ilvl w:val="0"/>
          <w:numId w:val="16"/>
        </w:numPr>
        <w:jc w:val="both"/>
        <w:rPr>
          <w:rFonts w:ascii="Times New Roman" w:hAnsi="Times New Roman" w:eastAsia="Calibri" w:cs="Times New Roman"/>
          <w:sz w:val="24"/>
          <w:szCs w:val="24"/>
        </w:rPr>
      </w:pPr>
      <w:r>
        <w:rPr>
          <w:rFonts w:ascii="Times New Roman" w:hAnsi="Times New Roman" w:eastAsia="Calibri" w:cs="Times New Roman"/>
          <w:sz w:val="24"/>
          <w:szCs w:val="24"/>
        </w:rPr>
        <w:t>Renal function test</w:t>
      </w:r>
    </w:p>
    <w:p>
      <w:pPr>
        <w:pStyle w:val="6"/>
        <w:numPr>
          <w:ilvl w:val="0"/>
          <w:numId w:val="16"/>
        </w:numPr>
        <w:jc w:val="both"/>
        <w:rPr>
          <w:rFonts w:ascii="Times New Roman" w:hAnsi="Times New Roman" w:eastAsia="Calibri" w:cs="Times New Roman"/>
          <w:sz w:val="24"/>
          <w:szCs w:val="24"/>
        </w:rPr>
      </w:pPr>
      <w:r>
        <w:rPr>
          <w:rFonts w:ascii="Times New Roman" w:hAnsi="Times New Roman" w:eastAsia="Calibri" w:cs="Times New Roman"/>
          <w:sz w:val="24"/>
          <w:szCs w:val="24"/>
        </w:rPr>
        <w:t>liver function test</w:t>
      </w:r>
    </w:p>
    <w:p>
      <w:pPr>
        <w:pStyle w:val="6"/>
        <w:numPr>
          <w:ilvl w:val="0"/>
          <w:numId w:val="16"/>
        </w:numPr>
        <w:jc w:val="both"/>
        <w:rPr>
          <w:rFonts w:ascii="Times New Roman" w:hAnsi="Times New Roman" w:eastAsia="Calibri" w:cs="Times New Roman"/>
          <w:sz w:val="24"/>
          <w:szCs w:val="24"/>
        </w:rPr>
      </w:pPr>
      <w:r>
        <w:rPr>
          <w:rFonts w:ascii="Times New Roman" w:hAnsi="Times New Roman" w:eastAsia="Calibri" w:cs="Times New Roman"/>
          <w:sz w:val="24"/>
          <w:szCs w:val="24"/>
        </w:rPr>
        <w:t>Urine test</w:t>
      </w:r>
    </w:p>
    <w:p>
      <w:pPr>
        <w:pStyle w:val="6"/>
        <w:numPr>
          <w:ilvl w:val="0"/>
          <w:numId w:val="17"/>
        </w:numPr>
        <w:jc w:val="both"/>
        <w:rPr>
          <w:rFonts w:ascii="Times New Roman" w:hAnsi="Times New Roman" w:eastAsia="Calibri" w:cs="Times New Roman"/>
          <w:sz w:val="24"/>
          <w:szCs w:val="24"/>
        </w:rPr>
      </w:pPr>
      <w:r>
        <w:rPr>
          <w:rFonts w:ascii="Times New Roman" w:hAnsi="Times New Roman" w:eastAsia="Calibri" w:cs="Times New Roman"/>
          <w:sz w:val="24"/>
          <w:szCs w:val="24"/>
        </w:rPr>
        <w:t>Radiological examination:</w:t>
      </w:r>
    </w:p>
    <w:p>
      <w:pPr>
        <w:pStyle w:val="6"/>
        <w:numPr>
          <w:ilvl w:val="0"/>
          <w:numId w:val="18"/>
        </w:numPr>
        <w:jc w:val="both"/>
        <w:rPr>
          <w:rFonts w:ascii="Times New Roman" w:hAnsi="Times New Roman" w:eastAsia="Calibri" w:cs="Times New Roman"/>
          <w:sz w:val="24"/>
          <w:szCs w:val="24"/>
        </w:rPr>
      </w:pPr>
      <w:r>
        <w:rPr>
          <w:rFonts w:ascii="Times New Roman" w:hAnsi="Times New Roman" w:eastAsia="Calibri" w:cs="Times New Roman"/>
          <w:sz w:val="24"/>
          <w:szCs w:val="24"/>
        </w:rPr>
        <w:t>Foetal Ultrasound (Ultrasonography, Doppler Ultrasonography)</w:t>
      </w:r>
    </w:p>
    <w:p>
      <w:pPr>
        <w:pStyle w:val="6"/>
        <w:numPr>
          <w:ilvl w:val="0"/>
          <w:numId w:val="18"/>
        </w:numPr>
        <w:jc w:val="both"/>
        <w:rPr>
          <w:rFonts w:ascii="Times New Roman" w:hAnsi="Times New Roman" w:eastAsia="Calibri" w:cs="Times New Roman"/>
          <w:sz w:val="24"/>
          <w:szCs w:val="24"/>
        </w:rPr>
      </w:pPr>
      <w:r>
        <w:rPr>
          <w:rFonts w:ascii="Times New Roman" w:hAnsi="Times New Roman" w:eastAsia="Calibri" w:cs="Times New Roman"/>
          <w:sz w:val="24"/>
          <w:szCs w:val="24"/>
        </w:rPr>
        <w:t>X ray if only indicated</w:t>
      </w:r>
    </w:p>
    <w:p>
      <w:pPr>
        <w:pStyle w:val="6"/>
        <w:numPr>
          <w:ilvl w:val="0"/>
          <w:numId w:val="18"/>
        </w:numPr>
        <w:jc w:val="both"/>
        <w:rPr>
          <w:rFonts w:ascii="Times New Roman" w:hAnsi="Times New Roman" w:eastAsia="Calibri" w:cs="Times New Roman"/>
          <w:sz w:val="24"/>
          <w:szCs w:val="24"/>
        </w:rPr>
      </w:pPr>
      <w:r>
        <w:rPr>
          <w:rFonts w:ascii="Times New Roman" w:hAnsi="Times New Roman" w:eastAsia="Calibri" w:cs="Times New Roman"/>
          <w:sz w:val="24"/>
          <w:szCs w:val="24"/>
        </w:rPr>
        <w:t>Ophthalmic examination</w:t>
      </w:r>
    </w:p>
    <w:p>
      <w:pPr>
        <w:pStyle w:val="6"/>
        <w:numPr>
          <w:ilvl w:val="0"/>
          <w:numId w:val="18"/>
        </w:numPr>
        <w:jc w:val="both"/>
        <w:rPr>
          <w:rFonts w:ascii="Times New Roman" w:hAnsi="Times New Roman" w:eastAsia="Calibri" w:cs="Times New Roman"/>
          <w:sz w:val="24"/>
          <w:szCs w:val="24"/>
        </w:rPr>
      </w:pPr>
      <w:r>
        <w:rPr>
          <w:rFonts w:ascii="Times New Roman" w:hAnsi="Times New Roman" w:eastAsia="Calibri" w:cs="Times New Roman"/>
          <w:sz w:val="24"/>
          <w:szCs w:val="24"/>
        </w:rPr>
        <w:t>Cardiotocography</w:t>
      </w:r>
    </w:p>
    <w:p>
      <w:pPr>
        <w:pStyle w:val="6"/>
        <w:numPr>
          <w:ilvl w:val="0"/>
          <w:numId w:val="18"/>
        </w:numPr>
        <w:jc w:val="both"/>
        <w:rPr>
          <w:rFonts w:ascii="Times New Roman" w:hAnsi="Times New Roman" w:eastAsia="Calibri" w:cs="Times New Roman"/>
          <w:sz w:val="24"/>
          <w:szCs w:val="24"/>
        </w:rPr>
      </w:pPr>
      <w:r>
        <w:rPr>
          <w:rFonts w:ascii="Times New Roman" w:hAnsi="Times New Roman" w:eastAsia="Calibri" w:cs="Times New Roman"/>
          <w:sz w:val="24"/>
          <w:szCs w:val="24"/>
        </w:rPr>
        <w:t>Head CT scanning: used to detect intracranial haemorrhage in selected patients with any of the following symptoms noted:</w:t>
      </w:r>
    </w:p>
    <w:p>
      <w:pPr>
        <w:pStyle w:val="6"/>
        <w:numPr>
          <w:ilvl w:val="0"/>
          <w:numId w:val="19"/>
        </w:numPr>
        <w:jc w:val="both"/>
        <w:rPr>
          <w:rFonts w:ascii="Times New Roman" w:hAnsi="Times New Roman" w:eastAsia="Calibri" w:cs="Times New Roman"/>
          <w:sz w:val="24"/>
          <w:szCs w:val="24"/>
        </w:rPr>
      </w:pPr>
      <w:r>
        <w:rPr>
          <w:rFonts w:ascii="Times New Roman" w:hAnsi="Times New Roman" w:eastAsia="Calibri" w:cs="Times New Roman"/>
          <w:sz w:val="24"/>
          <w:szCs w:val="24"/>
        </w:rPr>
        <w:t>sudden severe headache</w:t>
      </w:r>
    </w:p>
    <w:p>
      <w:pPr>
        <w:pStyle w:val="6"/>
        <w:numPr>
          <w:ilvl w:val="0"/>
          <w:numId w:val="19"/>
        </w:numPr>
        <w:jc w:val="both"/>
        <w:rPr>
          <w:rFonts w:ascii="Times New Roman" w:hAnsi="Times New Roman" w:eastAsia="Calibri" w:cs="Times New Roman"/>
          <w:sz w:val="24"/>
          <w:szCs w:val="24"/>
        </w:rPr>
      </w:pPr>
      <w:r>
        <w:rPr>
          <w:rFonts w:ascii="Times New Roman" w:hAnsi="Times New Roman" w:eastAsia="Calibri" w:cs="Times New Roman"/>
          <w:sz w:val="24"/>
          <w:szCs w:val="24"/>
        </w:rPr>
        <w:t>focal neurologic deficits</w:t>
      </w:r>
    </w:p>
    <w:p>
      <w:pPr>
        <w:pStyle w:val="6"/>
        <w:numPr>
          <w:ilvl w:val="0"/>
          <w:numId w:val="19"/>
        </w:numPr>
        <w:jc w:val="both"/>
        <w:rPr>
          <w:rFonts w:ascii="Times New Roman" w:hAnsi="Times New Roman" w:eastAsia="Calibri" w:cs="Times New Roman"/>
          <w:sz w:val="24"/>
          <w:szCs w:val="24"/>
        </w:rPr>
      </w:pPr>
      <w:r>
        <w:rPr>
          <w:rFonts w:ascii="Times New Roman" w:hAnsi="Times New Roman" w:eastAsia="Calibri" w:cs="Times New Roman"/>
          <w:sz w:val="24"/>
          <w:szCs w:val="24"/>
        </w:rPr>
        <w:t>seizure with a prolonged postictal state</w:t>
      </w:r>
    </w:p>
    <w:p>
      <w:pPr>
        <w:pStyle w:val="6"/>
        <w:numPr>
          <w:ilvl w:val="0"/>
          <w:numId w:val="19"/>
        </w:numPr>
        <w:jc w:val="both"/>
        <w:rPr>
          <w:rFonts w:ascii="Times New Roman" w:hAnsi="Times New Roman" w:eastAsia="Calibri" w:cs="Times New Roman"/>
          <w:sz w:val="24"/>
          <w:szCs w:val="24"/>
        </w:rPr>
      </w:pPr>
      <w:r>
        <w:rPr>
          <w:rFonts w:ascii="Times New Roman" w:hAnsi="Times New Roman" w:eastAsia="Calibri" w:cs="Times New Roman"/>
          <w:sz w:val="24"/>
          <w:szCs w:val="24"/>
        </w:rPr>
        <w:t>Atypical presentation of eclampsia</w:t>
      </w:r>
    </w:p>
    <w:p>
      <w:pPr>
        <w:pStyle w:val="6"/>
        <w:ind w:left="291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Management</w:t>
      </w:r>
    </w:p>
    <w:p>
      <w:pPr>
        <w:pStyle w:val="6"/>
        <w:numPr>
          <w:ilvl w:val="0"/>
          <w:numId w:val="20"/>
        </w:numPr>
        <w:jc w:val="both"/>
        <w:rPr>
          <w:rFonts w:ascii="Times New Roman" w:hAnsi="Times New Roman" w:eastAsia="Calibri" w:cs="Times New Roman"/>
          <w:sz w:val="24"/>
          <w:szCs w:val="24"/>
        </w:rPr>
      </w:pPr>
      <w:r>
        <w:rPr>
          <w:rFonts w:ascii="Times New Roman" w:hAnsi="Times New Roman" w:eastAsia="Calibri" w:cs="Times New Roman"/>
          <w:sz w:val="24"/>
          <w:szCs w:val="24"/>
        </w:rPr>
        <w:t>Hospitalization</w:t>
      </w:r>
    </w:p>
    <w:p>
      <w:pPr>
        <w:pStyle w:val="6"/>
        <w:numPr>
          <w:ilvl w:val="0"/>
          <w:numId w:val="20"/>
        </w:numPr>
        <w:jc w:val="both"/>
        <w:rPr>
          <w:rFonts w:ascii="Times New Roman" w:hAnsi="Times New Roman" w:eastAsia="Calibri" w:cs="Times New Roman"/>
          <w:sz w:val="24"/>
          <w:szCs w:val="24"/>
        </w:rPr>
      </w:pPr>
      <w:r>
        <w:rPr>
          <w:rFonts w:ascii="Times New Roman" w:hAnsi="Times New Roman" w:eastAsia="Calibri" w:cs="Times New Roman"/>
          <w:sz w:val="24"/>
          <w:szCs w:val="24"/>
        </w:rPr>
        <w:t>Rest</w:t>
      </w:r>
    </w:p>
    <w:p>
      <w:pPr>
        <w:pStyle w:val="6"/>
        <w:numPr>
          <w:ilvl w:val="0"/>
          <w:numId w:val="20"/>
        </w:numPr>
        <w:jc w:val="both"/>
        <w:rPr>
          <w:rFonts w:ascii="Times New Roman" w:hAnsi="Times New Roman" w:eastAsia="Calibri" w:cs="Times New Roman"/>
          <w:sz w:val="24"/>
          <w:szCs w:val="24"/>
        </w:rPr>
      </w:pPr>
      <w:r>
        <w:rPr>
          <w:rFonts w:ascii="Times New Roman" w:hAnsi="Times New Roman" w:eastAsia="Calibri" w:cs="Times New Roman"/>
          <w:sz w:val="24"/>
          <w:szCs w:val="24"/>
        </w:rPr>
        <w:t>Diet</w:t>
      </w:r>
    </w:p>
    <w:p>
      <w:pPr>
        <w:pStyle w:val="6"/>
        <w:numPr>
          <w:ilvl w:val="0"/>
          <w:numId w:val="20"/>
        </w:num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Monitoring: </w:t>
      </w:r>
    </w:p>
    <w:p>
      <w:pPr>
        <w:pStyle w:val="6"/>
        <w:numPr>
          <w:ilvl w:val="2"/>
          <w:numId w:val="21"/>
        </w:numPr>
        <w:jc w:val="both"/>
        <w:rPr>
          <w:rFonts w:ascii="Times New Roman" w:hAnsi="Times New Roman" w:eastAsia="Calibri" w:cs="Times New Roman"/>
          <w:sz w:val="24"/>
          <w:szCs w:val="24"/>
        </w:rPr>
      </w:pPr>
      <w:r>
        <w:rPr>
          <w:rFonts w:ascii="Times New Roman" w:hAnsi="Times New Roman" w:eastAsia="Calibri" w:cs="Times New Roman"/>
          <w:sz w:val="24"/>
          <w:szCs w:val="24"/>
        </w:rPr>
        <w:t>Maternal monitoring</w:t>
      </w:r>
    </w:p>
    <w:p>
      <w:pPr>
        <w:pStyle w:val="6"/>
        <w:numPr>
          <w:ilvl w:val="2"/>
          <w:numId w:val="21"/>
        </w:numPr>
        <w:jc w:val="both"/>
        <w:rPr>
          <w:rFonts w:ascii="Times New Roman" w:hAnsi="Times New Roman" w:eastAsia="Calibri" w:cs="Times New Roman"/>
          <w:sz w:val="24"/>
          <w:szCs w:val="24"/>
        </w:rPr>
      </w:pPr>
      <w:r>
        <w:rPr>
          <w:rFonts w:ascii="Times New Roman" w:hAnsi="Times New Roman" w:eastAsia="Calibri" w:cs="Times New Roman"/>
          <w:sz w:val="24"/>
          <w:szCs w:val="24"/>
        </w:rPr>
        <w:t>Foetal monitoring</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numPr>
          <w:ilvl w:val="0"/>
          <w:numId w:val="22"/>
        </w:numPr>
        <w:spacing w:line="273"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Hospitalization</w:t>
      </w:r>
      <w:r>
        <w:rPr>
          <w:rFonts w:ascii="Times New Roman" w:hAnsi="Times New Roman" w:eastAsia="Calibri" w:cs="Times New Roman"/>
          <w:sz w:val="24"/>
          <w:szCs w:val="24"/>
        </w:rPr>
        <w:t>-Hypertension with proteinuria should be admitted in hospital for rest, daily estimation of BP, urine for protein estimation, daily fetal kick count ,FSH etc. The management is usually directed towards the relieve of edema, proteinuria and hypertension.</w:t>
      </w:r>
    </w:p>
    <w:p>
      <w:pPr>
        <w:pStyle w:val="6"/>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numPr>
          <w:ilvl w:val="0"/>
          <w:numId w:val="22"/>
        </w:numPr>
        <w:spacing w:line="273"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Rest</w:t>
      </w:r>
      <w:r>
        <w:rPr>
          <w:rFonts w:ascii="Times New Roman" w:hAnsi="Times New Roman" w:eastAsia="Calibri" w:cs="Times New Roman"/>
          <w:sz w:val="24"/>
          <w:szCs w:val="24"/>
        </w:rPr>
        <w:t>- The pts should be in bed preferably in left lateral position as much as possible to lessen the effects of venacaval compression. Rest is to be continued till all the pre-eclamptic manifestation subsides.</w:t>
      </w:r>
    </w:p>
    <w:p>
      <w:pPr>
        <w:pStyle w:val="6"/>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numPr>
          <w:ilvl w:val="0"/>
          <w:numId w:val="22"/>
        </w:numPr>
        <w:spacing w:line="273"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Diet</w:t>
      </w:r>
      <w:r>
        <w:rPr>
          <w:rFonts w:ascii="Times New Roman" w:hAnsi="Times New Roman" w:eastAsia="Calibri" w:cs="Times New Roman"/>
          <w:sz w:val="24"/>
          <w:szCs w:val="24"/>
        </w:rPr>
        <w:t>- Diet should contain adequate amount of protein, normal salt diet. Maintain adequate and approximate calorie intake up to 2500 kcal/ day. Adequate fluid should be taken.</w:t>
      </w:r>
    </w:p>
    <w:p>
      <w:p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numPr>
          <w:ilvl w:val="0"/>
          <w:numId w:val="22"/>
        </w:numPr>
        <w:spacing w:line="273"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4. Monitoring</w:t>
      </w:r>
    </w:p>
    <w:p>
      <w:pPr>
        <w:pStyle w:val="6"/>
        <w:numPr>
          <w:ilvl w:val="0"/>
          <w:numId w:val="23"/>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Maternal monitoring- BP, State of oedema , fluid intake and output, urine examination, blood for HB, platelet count , uric acid ,creatinine , LFT etc.</w:t>
      </w:r>
    </w:p>
    <w:p>
      <w:pPr>
        <w:pStyle w:val="6"/>
        <w:numPr>
          <w:ilvl w:val="0"/>
          <w:numId w:val="23"/>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Foetal Monitoring- FSH, Foetal movement count, Non stress test, ultrasonography</w:t>
      </w:r>
    </w:p>
    <w:p>
      <w:pPr>
        <w:pStyle w:val="6"/>
        <w:ind w:left="1495"/>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ind w:left="1495"/>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ind w:left="1495"/>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Medical management </w:t>
      </w:r>
    </w:p>
    <w:p>
      <w:pPr>
        <w:pStyle w:val="6"/>
        <w:numPr>
          <w:ilvl w:val="0"/>
          <w:numId w:val="24"/>
        </w:numPr>
        <w:jc w:val="both"/>
        <w:rPr>
          <w:rFonts w:ascii="Times New Roman" w:hAnsi="Times New Roman" w:eastAsia="Calibri" w:cs="Times New Roman"/>
          <w:sz w:val="24"/>
          <w:szCs w:val="24"/>
        </w:rPr>
      </w:pPr>
      <w:r>
        <w:rPr>
          <w:rFonts w:ascii="Times New Roman" w:hAnsi="Times New Roman" w:eastAsia="Calibri" w:cs="Times New Roman"/>
          <w:sz w:val="24"/>
          <w:szCs w:val="24"/>
        </w:rPr>
        <w:t>Anti-convulsive drugs: Magnesium Sulphate</w:t>
      </w:r>
    </w:p>
    <w:p>
      <w:pPr>
        <w:pStyle w:val="6"/>
        <w:numPr>
          <w:ilvl w:val="0"/>
          <w:numId w:val="24"/>
        </w:numPr>
        <w:jc w:val="both"/>
        <w:rPr>
          <w:rFonts w:ascii="Times New Roman" w:hAnsi="Times New Roman" w:eastAsia="Calibri" w:cs="Times New Roman"/>
          <w:sz w:val="24"/>
          <w:szCs w:val="24"/>
        </w:rPr>
      </w:pPr>
      <w:r>
        <w:rPr>
          <w:rFonts w:ascii="Times New Roman" w:hAnsi="Times New Roman" w:eastAsia="Calibri" w:cs="Times New Roman"/>
          <w:sz w:val="24"/>
          <w:szCs w:val="24"/>
        </w:rPr>
        <w:t>Anti-hypertensive drugs: Hydralazine</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8"/>
          <w:szCs w:val="28"/>
        </w:rPr>
      </w:pPr>
      <w:r>
        <w:rPr>
          <w:rFonts w:ascii="Times New Roman" w:hAnsi="Times New Roman" w:eastAsia="Calibri" w:cs="Times New Roman"/>
          <w:b/>
          <w:bCs/>
          <w:sz w:val="28"/>
          <w:szCs w:val="28"/>
        </w:rPr>
        <w:t>Amniotic Fluid Disorder</w:t>
      </w:r>
    </w:p>
    <w:p>
      <w:pPr>
        <w:pStyle w:val="6"/>
        <w:numPr>
          <w:ilvl w:val="0"/>
          <w:numId w:val="25"/>
        </w:numPr>
        <w:jc w:val="both"/>
        <w:rPr>
          <w:rFonts w:ascii="Times New Roman" w:hAnsi="Times New Roman" w:eastAsia="Calibri" w:cs="Times New Roman"/>
          <w:sz w:val="24"/>
          <w:szCs w:val="24"/>
        </w:rPr>
      </w:pPr>
      <w:r>
        <w:rPr>
          <w:rFonts w:ascii="Times New Roman" w:hAnsi="Times New Roman" w:eastAsia="Calibri" w:cs="Times New Roman"/>
          <w:sz w:val="24"/>
          <w:szCs w:val="24"/>
        </w:rPr>
        <w:t>Polyhydramnios</w:t>
      </w:r>
    </w:p>
    <w:p>
      <w:pPr>
        <w:pStyle w:val="6"/>
        <w:numPr>
          <w:ilvl w:val="0"/>
          <w:numId w:val="25"/>
        </w:numPr>
        <w:jc w:val="both"/>
        <w:rPr>
          <w:rFonts w:ascii="Times New Roman" w:hAnsi="Times New Roman" w:eastAsia="Calibri" w:cs="Times New Roman"/>
          <w:sz w:val="24"/>
          <w:szCs w:val="24"/>
        </w:rPr>
      </w:pPr>
      <w:r>
        <w:rPr>
          <w:rFonts w:ascii="Times New Roman" w:hAnsi="Times New Roman" w:eastAsia="Calibri" w:cs="Times New Roman"/>
          <w:sz w:val="24"/>
          <w:szCs w:val="24"/>
        </w:rPr>
        <w:t>Oligohydramnios</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Polyhydramnios</w:t>
      </w:r>
    </w:p>
    <w:p>
      <w:pPr>
        <w:pStyle w:val="6"/>
        <w:numPr>
          <w:ilvl w:val="0"/>
          <w:numId w:val="26"/>
        </w:numPr>
        <w:spacing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Anatomically, polyhydramnios is defined as a state where liquor amnii exceeds, 2000ml</w:t>
      </w:r>
    </w:p>
    <w:p>
      <w:pPr>
        <w:pStyle w:val="6"/>
        <w:numPr>
          <w:ilvl w:val="0"/>
          <w:numId w:val="26"/>
        </w:numPr>
        <w:spacing w:line="273"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Clinical definition</w:t>
      </w:r>
      <w:r>
        <w:rPr>
          <w:rFonts w:ascii="Times New Roman" w:hAnsi="Times New Roman" w:eastAsia="Calibri" w:cs="Times New Roman"/>
          <w:sz w:val="24"/>
          <w:szCs w:val="24"/>
        </w:rPr>
        <w:t>: the excessive accumulation of liquor amnii causing discomfort to the patient when amniotic fluid index (AFI) is more than 24 cm and the deepest vertical pocket (DVT) is more than 8cm.</w:t>
      </w:r>
    </w:p>
    <w:p>
      <w:pPr>
        <w:pStyle w:val="6"/>
        <w:spacing w:line="273" w:lineRule="auto"/>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Causes of polyhydramnios</w:t>
      </w:r>
    </w:p>
    <w:p>
      <w:pPr>
        <w:pStyle w:val="6"/>
        <w:numPr>
          <w:ilvl w:val="0"/>
          <w:numId w:val="27"/>
        </w:numPr>
        <w:jc w:val="both"/>
        <w:rPr>
          <w:rFonts w:ascii="Times New Roman" w:hAnsi="Times New Roman" w:eastAsia="Calibri" w:cs="Times New Roman"/>
          <w:sz w:val="24"/>
          <w:szCs w:val="24"/>
        </w:rPr>
      </w:pPr>
      <w:r>
        <w:rPr>
          <w:rFonts w:ascii="Times New Roman" w:hAnsi="Times New Roman" w:eastAsia="Calibri" w:cs="Times New Roman"/>
          <w:sz w:val="24"/>
          <w:szCs w:val="24"/>
        </w:rPr>
        <w:t>Foetal anomalies: Anencephaly, Open spinal bifida, oesophageal or duodenal atresia etc.</w:t>
      </w:r>
    </w:p>
    <w:p>
      <w:pPr>
        <w:pStyle w:val="6"/>
        <w:numPr>
          <w:ilvl w:val="0"/>
          <w:numId w:val="27"/>
        </w:numPr>
        <w:jc w:val="both"/>
        <w:rPr>
          <w:rFonts w:ascii="Times New Roman" w:hAnsi="Times New Roman" w:eastAsia="Calibri" w:cs="Times New Roman"/>
          <w:sz w:val="24"/>
          <w:szCs w:val="24"/>
        </w:rPr>
      </w:pPr>
      <w:r>
        <w:rPr>
          <w:rFonts w:ascii="Times New Roman" w:hAnsi="Times New Roman" w:eastAsia="Calibri" w:cs="Times New Roman"/>
          <w:sz w:val="24"/>
          <w:szCs w:val="24"/>
        </w:rPr>
        <w:t>Chorioangioma of the placenta</w:t>
      </w:r>
    </w:p>
    <w:p>
      <w:pPr>
        <w:pStyle w:val="6"/>
        <w:numPr>
          <w:ilvl w:val="0"/>
          <w:numId w:val="27"/>
        </w:numPr>
        <w:jc w:val="both"/>
        <w:rPr>
          <w:rFonts w:ascii="Times New Roman" w:hAnsi="Times New Roman" w:eastAsia="Calibri" w:cs="Times New Roman"/>
          <w:sz w:val="24"/>
          <w:szCs w:val="24"/>
        </w:rPr>
      </w:pPr>
      <w:r>
        <w:rPr>
          <w:rFonts w:ascii="Times New Roman" w:hAnsi="Times New Roman" w:eastAsia="Calibri" w:cs="Times New Roman"/>
          <w:sz w:val="24"/>
          <w:szCs w:val="24"/>
        </w:rPr>
        <w:t>Multiple pregnancy</w:t>
      </w:r>
    </w:p>
    <w:p>
      <w:pPr>
        <w:pStyle w:val="6"/>
        <w:numPr>
          <w:ilvl w:val="0"/>
          <w:numId w:val="27"/>
        </w:numPr>
        <w:jc w:val="both"/>
        <w:rPr>
          <w:rFonts w:ascii="Times New Roman" w:hAnsi="Times New Roman" w:eastAsia="Calibri" w:cs="Times New Roman"/>
          <w:sz w:val="24"/>
          <w:szCs w:val="24"/>
        </w:rPr>
      </w:pPr>
      <w:r>
        <w:rPr>
          <w:rFonts w:ascii="Times New Roman" w:hAnsi="Times New Roman" w:eastAsia="Calibri" w:cs="Times New Roman"/>
          <w:sz w:val="24"/>
          <w:szCs w:val="24"/>
        </w:rPr>
        <w:t>Maternal disease: Diabetes mellitus, cardiac and renal disease, chromosomal abnormalities etc</w:t>
      </w:r>
    </w:p>
    <w:p>
      <w:pPr>
        <w:pStyle w:val="6"/>
        <w:numPr>
          <w:ilvl w:val="0"/>
          <w:numId w:val="27"/>
        </w:numPr>
        <w:jc w:val="both"/>
        <w:rPr>
          <w:rFonts w:ascii="Times New Roman" w:hAnsi="Times New Roman" w:eastAsia="Calibri" w:cs="Times New Roman"/>
          <w:sz w:val="24"/>
          <w:szCs w:val="24"/>
        </w:rPr>
      </w:pPr>
      <w:r>
        <w:rPr>
          <w:rFonts w:ascii="Times New Roman" w:hAnsi="Times New Roman" w:eastAsia="Calibri" w:cs="Times New Roman"/>
          <w:sz w:val="24"/>
          <w:szCs w:val="24"/>
        </w:rPr>
        <w:t>Idiopathic: 50-60%</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Sign and symptoms of polyhydramnios</w:t>
      </w:r>
    </w:p>
    <w:p>
      <w:pPr>
        <w:pStyle w:val="6"/>
        <w:numPr>
          <w:ilvl w:val="0"/>
          <w:numId w:val="28"/>
        </w:numPr>
        <w:jc w:val="both"/>
        <w:rPr>
          <w:rFonts w:ascii="Times New Roman" w:hAnsi="Times New Roman" w:eastAsia="Calibri" w:cs="Times New Roman"/>
          <w:sz w:val="24"/>
          <w:szCs w:val="24"/>
        </w:rPr>
      </w:pPr>
      <w:r>
        <w:rPr>
          <w:rFonts w:ascii="Times New Roman" w:hAnsi="Times New Roman" w:eastAsia="Calibri" w:cs="Times New Roman"/>
          <w:sz w:val="24"/>
          <w:szCs w:val="24"/>
        </w:rPr>
        <w:t>Patient may be in a dyspnoeic state in lying down position</w:t>
      </w:r>
    </w:p>
    <w:p>
      <w:pPr>
        <w:pStyle w:val="6"/>
        <w:numPr>
          <w:ilvl w:val="0"/>
          <w:numId w:val="28"/>
        </w:numPr>
        <w:jc w:val="both"/>
        <w:rPr>
          <w:rFonts w:ascii="Times New Roman" w:hAnsi="Times New Roman" w:eastAsia="Calibri" w:cs="Times New Roman"/>
          <w:sz w:val="24"/>
          <w:szCs w:val="24"/>
        </w:rPr>
      </w:pPr>
      <w:r>
        <w:rPr>
          <w:rFonts w:ascii="Times New Roman" w:hAnsi="Times New Roman" w:eastAsia="Calibri" w:cs="Times New Roman"/>
          <w:sz w:val="24"/>
          <w:szCs w:val="24"/>
        </w:rPr>
        <w:t>Evidence of pre-eclampsia may be seen</w:t>
      </w:r>
    </w:p>
    <w:p>
      <w:pPr>
        <w:pStyle w:val="6"/>
        <w:numPr>
          <w:ilvl w:val="0"/>
          <w:numId w:val="28"/>
        </w:num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Per abdomen: </w:t>
      </w:r>
    </w:p>
    <w:p>
      <w:pPr>
        <w:pStyle w:val="6"/>
        <w:numPr>
          <w:ilvl w:val="0"/>
          <w:numId w:val="29"/>
        </w:numPr>
        <w:jc w:val="both"/>
        <w:rPr>
          <w:rFonts w:ascii="Times New Roman" w:hAnsi="Times New Roman" w:eastAsia="Calibri" w:cs="Times New Roman"/>
          <w:sz w:val="24"/>
          <w:szCs w:val="24"/>
        </w:rPr>
      </w:pPr>
      <w:r>
        <w:rPr>
          <w:rFonts w:ascii="Times New Roman" w:hAnsi="Times New Roman" w:eastAsia="Calibri" w:cs="Times New Roman"/>
          <w:sz w:val="24"/>
          <w:szCs w:val="24"/>
        </w:rPr>
        <w:t>Fundal height is large for date, abdominal wall is tense, shiny with large striae.</w:t>
      </w:r>
    </w:p>
    <w:p>
      <w:pPr>
        <w:pStyle w:val="6"/>
        <w:numPr>
          <w:ilvl w:val="0"/>
          <w:numId w:val="29"/>
        </w:numPr>
        <w:jc w:val="both"/>
        <w:rPr>
          <w:rFonts w:ascii="Times New Roman" w:hAnsi="Times New Roman" w:eastAsia="Calibri" w:cs="Times New Roman"/>
          <w:sz w:val="24"/>
          <w:szCs w:val="24"/>
        </w:rPr>
      </w:pPr>
      <w:r>
        <w:rPr>
          <w:rFonts w:ascii="Times New Roman" w:hAnsi="Times New Roman" w:eastAsia="Calibri" w:cs="Times New Roman"/>
          <w:sz w:val="24"/>
          <w:szCs w:val="24"/>
        </w:rPr>
        <w:t>Abdominal girth is more than normal</w:t>
      </w:r>
    </w:p>
    <w:p>
      <w:pPr>
        <w:pStyle w:val="6"/>
        <w:numPr>
          <w:ilvl w:val="0"/>
          <w:numId w:val="29"/>
        </w:numPr>
        <w:jc w:val="both"/>
        <w:rPr>
          <w:rFonts w:ascii="Times New Roman" w:hAnsi="Times New Roman" w:eastAsia="Calibri" w:cs="Times New Roman"/>
          <w:sz w:val="24"/>
          <w:szCs w:val="24"/>
        </w:rPr>
      </w:pPr>
      <w:r>
        <w:rPr>
          <w:rFonts w:ascii="Times New Roman" w:hAnsi="Times New Roman" w:eastAsia="Calibri" w:cs="Times New Roman"/>
          <w:sz w:val="24"/>
          <w:szCs w:val="24"/>
        </w:rPr>
        <w:t>Abdomen is markedly enlarged, Fluid thrill in all direction over the uterus.</w:t>
      </w:r>
    </w:p>
    <w:p>
      <w:pPr>
        <w:pStyle w:val="6"/>
        <w:numPr>
          <w:ilvl w:val="0"/>
          <w:numId w:val="29"/>
        </w:numPr>
        <w:jc w:val="both"/>
        <w:rPr>
          <w:rFonts w:ascii="Times New Roman" w:hAnsi="Times New Roman" w:eastAsia="Calibri" w:cs="Times New Roman"/>
          <w:sz w:val="24"/>
          <w:szCs w:val="24"/>
        </w:rPr>
      </w:pPr>
      <w:r>
        <w:rPr>
          <w:rFonts w:ascii="Times New Roman" w:hAnsi="Times New Roman" w:eastAsia="Calibri" w:cs="Times New Roman"/>
          <w:sz w:val="24"/>
          <w:szCs w:val="24"/>
        </w:rPr>
        <w:t>Foetal part cannot be well defined, difficult to recognized the presentation and position, FSH is not easily heard</w:t>
      </w:r>
    </w:p>
    <w:p>
      <w:pPr>
        <w:pStyle w:val="6"/>
        <w:numPr>
          <w:ilvl w:val="0"/>
          <w:numId w:val="29"/>
        </w:numPr>
        <w:jc w:val="both"/>
        <w:rPr>
          <w:rFonts w:ascii="Times New Roman" w:hAnsi="Times New Roman" w:eastAsia="Calibri" w:cs="Times New Roman"/>
          <w:sz w:val="24"/>
          <w:szCs w:val="24"/>
        </w:rPr>
      </w:pPr>
      <w:r>
        <w:rPr>
          <w:rFonts w:ascii="Times New Roman" w:hAnsi="Times New Roman" w:eastAsia="Calibri" w:cs="Times New Roman"/>
          <w:sz w:val="24"/>
          <w:szCs w:val="24"/>
        </w:rPr>
        <w:t>Internal examination: cervix pulled up, tense bulged membrane can be felt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Investigation done in polyhydramnios</w:t>
      </w:r>
    </w:p>
    <w:p>
      <w:pPr>
        <w:pStyle w:val="6"/>
        <w:numPr>
          <w:ilvl w:val="0"/>
          <w:numId w:val="30"/>
        </w:numPr>
        <w:jc w:val="both"/>
        <w:rPr>
          <w:rFonts w:ascii="Times New Roman" w:hAnsi="Times New Roman" w:eastAsia="Calibri" w:cs="Times New Roman"/>
          <w:sz w:val="24"/>
          <w:szCs w:val="24"/>
        </w:rPr>
      </w:pPr>
      <w:r>
        <w:rPr>
          <w:rFonts w:ascii="Times New Roman" w:hAnsi="Times New Roman" w:eastAsia="Calibri" w:cs="Times New Roman"/>
          <w:sz w:val="24"/>
          <w:szCs w:val="24"/>
        </w:rPr>
        <w:t>Ultrasonography:</w:t>
      </w:r>
    </w:p>
    <w:p>
      <w:pPr>
        <w:pStyle w:val="6"/>
        <w:numPr>
          <w:ilvl w:val="0"/>
          <w:numId w:val="30"/>
        </w:numPr>
        <w:jc w:val="both"/>
        <w:rPr>
          <w:rFonts w:ascii="Times New Roman" w:hAnsi="Times New Roman" w:eastAsia="Calibri" w:cs="Times New Roman"/>
          <w:sz w:val="24"/>
          <w:szCs w:val="24"/>
        </w:rPr>
      </w:pPr>
      <w:r>
        <w:rPr>
          <w:rFonts w:ascii="Times New Roman" w:hAnsi="Times New Roman" w:eastAsia="Calibri" w:cs="Times New Roman"/>
          <w:sz w:val="24"/>
          <w:szCs w:val="24"/>
        </w:rPr>
        <w:t>Amniotic Fluid Index (AFI&gt;24cm, Deepest vertical pocket &gt;8cm)</w:t>
      </w:r>
    </w:p>
    <w:p>
      <w:pPr>
        <w:pStyle w:val="6"/>
        <w:numPr>
          <w:ilvl w:val="0"/>
          <w:numId w:val="30"/>
        </w:numPr>
        <w:jc w:val="both"/>
        <w:rPr>
          <w:rFonts w:ascii="Times New Roman" w:hAnsi="Times New Roman" w:eastAsia="Calibri" w:cs="Times New Roman"/>
          <w:sz w:val="24"/>
          <w:szCs w:val="24"/>
        </w:rPr>
      </w:pPr>
      <w:r>
        <w:rPr>
          <w:rFonts w:ascii="Times New Roman" w:hAnsi="Times New Roman" w:eastAsia="Calibri" w:cs="Times New Roman"/>
          <w:sz w:val="24"/>
          <w:szCs w:val="24"/>
        </w:rPr>
        <w:t>To detect the multiple foetuses, lie, presentation and congenital malformation</w:t>
      </w:r>
    </w:p>
    <w:p>
      <w:pPr>
        <w:pStyle w:val="6"/>
        <w:numPr>
          <w:ilvl w:val="1"/>
          <w:numId w:val="31"/>
        </w:numPr>
        <w:jc w:val="both"/>
        <w:rPr>
          <w:rFonts w:ascii="Times New Roman" w:hAnsi="Times New Roman" w:eastAsia="Calibri" w:cs="Times New Roman"/>
          <w:sz w:val="24"/>
          <w:szCs w:val="24"/>
        </w:rPr>
      </w:pPr>
      <w:r>
        <w:rPr>
          <w:rFonts w:ascii="Times New Roman" w:hAnsi="Times New Roman" w:eastAsia="Calibri" w:cs="Times New Roman"/>
          <w:sz w:val="24"/>
          <w:szCs w:val="24"/>
        </w:rPr>
        <w:t>Blood test (ABO and RH grouping)</w:t>
      </w:r>
    </w:p>
    <w:p>
      <w:pPr>
        <w:pStyle w:val="6"/>
        <w:numPr>
          <w:ilvl w:val="1"/>
          <w:numId w:val="31"/>
        </w:numPr>
        <w:jc w:val="both"/>
        <w:rPr>
          <w:rFonts w:ascii="Times New Roman" w:hAnsi="Times New Roman" w:eastAsia="Calibri" w:cs="Times New Roman"/>
          <w:sz w:val="24"/>
          <w:szCs w:val="24"/>
        </w:rPr>
      </w:pPr>
      <w:r>
        <w:rPr>
          <w:rFonts w:ascii="Times New Roman" w:hAnsi="Times New Roman" w:eastAsia="Calibri" w:cs="Times New Roman"/>
          <w:sz w:val="24"/>
          <w:szCs w:val="24"/>
        </w:rPr>
        <w:t>Amniotic Fluid (Estimation of alpha-fetoprotein)</w:t>
      </w:r>
    </w:p>
    <w:p>
      <w:pPr>
        <w:pStyle w:val="6"/>
        <w:ind w:left="786"/>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Supportive treatment</w:t>
      </w:r>
    </w:p>
    <w:p>
      <w:pPr>
        <w:pStyle w:val="6"/>
        <w:numPr>
          <w:ilvl w:val="0"/>
          <w:numId w:val="32"/>
        </w:numPr>
        <w:jc w:val="both"/>
        <w:rPr>
          <w:rFonts w:ascii="Times New Roman" w:hAnsi="Times New Roman" w:eastAsia="Calibri" w:cs="Times New Roman"/>
          <w:sz w:val="24"/>
          <w:szCs w:val="24"/>
        </w:rPr>
      </w:pPr>
      <w:r>
        <w:rPr>
          <w:rFonts w:ascii="Times New Roman" w:hAnsi="Times New Roman" w:eastAsia="Calibri" w:cs="Times New Roman"/>
          <w:sz w:val="24"/>
          <w:szCs w:val="24"/>
        </w:rPr>
        <w:t>Bed rest</w:t>
      </w:r>
    </w:p>
    <w:p>
      <w:pPr>
        <w:pStyle w:val="6"/>
        <w:numPr>
          <w:ilvl w:val="0"/>
          <w:numId w:val="32"/>
        </w:numPr>
        <w:jc w:val="both"/>
        <w:rPr>
          <w:rFonts w:ascii="Times New Roman" w:hAnsi="Times New Roman" w:eastAsia="Calibri" w:cs="Times New Roman"/>
          <w:sz w:val="24"/>
          <w:szCs w:val="24"/>
        </w:rPr>
      </w:pPr>
      <w:r>
        <w:rPr>
          <w:rFonts w:ascii="Times New Roman" w:hAnsi="Times New Roman" w:eastAsia="Calibri" w:cs="Times New Roman"/>
          <w:sz w:val="24"/>
          <w:szCs w:val="24"/>
        </w:rPr>
        <w:t>Analgesic and sedatives: Indomethacin</w:t>
      </w:r>
    </w:p>
    <w:p>
      <w:pPr>
        <w:pStyle w:val="6"/>
        <w:numPr>
          <w:ilvl w:val="0"/>
          <w:numId w:val="32"/>
        </w:numPr>
        <w:jc w:val="both"/>
        <w:rPr>
          <w:rFonts w:ascii="Times New Roman" w:hAnsi="Times New Roman" w:eastAsia="Calibri" w:cs="Times New Roman"/>
          <w:sz w:val="24"/>
          <w:szCs w:val="24"/>
        </w:rPr>
      </w:pPr>
      <w:r>
        <w:rPr>
          <w:rFonts w:ascii="Times New Roman" w:hAnsi="Times New Roman" w:eastAsia="Calibri" w:cs="Times New Roman"/>
          <w:sz w:val="24"/>
          <w:szCs w:val="24"/>
        </w:rPr>
        <w:t>Amniocentesis</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Oligohydramnios</w:t>
      </w:r>
    </w:p>
    <w:p>
      <w:pPr>
        <w:pStyle w:val="6"/>
        <w:numPr>
          <w:ilvl w:val="0"/>
          <w:numId w:val="33"/>
        </w:numPr>
        <w:jc w:val="both"/>
        <w:rPr>
          <w:rFonts w:ascii="Times New Roman" w:hAnsi="Times New Roman" w:eastAsia="Calibri" w:cs="Times New Roman"/>
          <w:sz w:val="24"/>
          <w:szCs w:val="24"/>
        </w:rPr>
      </w:pPr>
      <w:r>
        <w:rPr>
          <w:rFonts w:ascii="Times New Roman" w:hAnsi="Times New Roman" w:eastAsia="Calibri" w:cs="Times New Roman"/>
          <w:sz w:val="24"/>
          <w:szCs w:val="24"/>
        </w:rPr>
        <w:t>Oligohydramnios is characterized by: -</w:t>
      </w:r>
    </w:p>
    <w:p>
      <w:pPr>
        <w:pStyle w:val="6"/>
        <w:numPr>
          <w:ilvl w:val="0"/>
          <w:numId w:val="33"/>
        </w:numPr>
        <w:jc w:val="both"/>
        <w:rPr>
          <w:rFonts w:ascii="Times New Roman" w:hAnsi="Times New Roman" w:eastAsia="Calibri" w:cs="Times New Roman"/>
          <w:sz w:val="24"/>
          <w:szCs w:val="24"/>
        </w:rPr>
      </w:pPr>
      <w:r>
        <w:rPr>
          <w:rFonts w:ascii="Times New Roman" w:hAnsi="Times New Roman" w:eastAsia="Calibri" w:cs="Times New Roman"/>
          <w:sz w:val="24"/>
          <w:szCs w:val="24"/>
        </w:rPr>
        <w:t>Diminished amniotic fluid volume (AFV): lesser than 500ml at 32-36 weeks of gestation</w:t>
      </w:r>
    </w:p>
    <w:p>
      <w:pPr>
        <w:pStyle w:val="6"/>
        <w:numPr>
          <w:ilvl w:val="0"/>
          <w:numId w:val="33"/>
        </w:numPr>
        <w:jc w:val="both"/>
        <w:rPr>
          <w:rFonts w:ascii="Times New Roman" w:hAnsi="Times New Roman" w:eastAsia="Calibri" w:cs="Times New Roman"/>
          <w:sz w:val="24"/>
          <w:szCs w:val="24"/>
        </w:rPr>
      </w:pPr>
      <w:r>
        <w:rPr>
          <w:rFonts w:ascii="Times New Roman" w:hAnsi="Times New Roman" w:eastAsia="Calibri" w:cs="Times New Roman"/>
          <w:sz w:val="24"/>
          <w:szCs w:val="24"/>
        </w:rPr>
        <w:t>Single deepest pocket: less than 2cm</w:t>
      </w:r>
    </w:p>
    <w:p>
      <w:pPr>
        <w:pStyle w:val="6"/>
        <w:numPr>
          <w:ilvl w:val="0"/>
          <w:numId w:val="33"/>
        </w:numPr>
        <w:jc w:val="both"/>
        <w:rPr>
          <w:rFonts w:ascii="Times New Roman" w:hAnsi="Times New Roman" w:eastAsia="Calibri" w:cs="Times New Roman"/>
          <w:sz w:val="24"/>
          <w:szCs w:val="24"/>
        </w:rPr>
      </w:pPr>
      <w:r>
        <w:rPr>
          <w:rFonts w:ascii="Times New Roman" w:hAnsi="Times New Roman" w:eastAsia="Calibri" w:cs="Times New Roman"/>
          <w:sz w:val="24"/>
          <w:szCs w:val="24"/>
        </w:rPr>
        <w:t>Amniotic Fluid Index (AFI): less than 5cm</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Causes of oligohydramnios</w:t>
      </w:r>
    </w:p>
    <w:p>
      <w:pPr>
        <w:pStyle w:val="6"/>
        <w:numPr>
          <w:ilvl w:val="0"/>
          <w:numId w:val="34"/>
        </w:numPr>
        <w:jc w:val="both"/>
        <w:rPr>
          <w:rFonts w:ascii="Times New Roman" w:hAnsi="Times New Roman" w:eastAsia="Calibri" w:cs="Times New Roman"/>
          <w:sz w:val="24"/>
          <w:szCs w:val="24"/>
        </w:rPr>
      </w:pPr>
      <w:r>
        <w:rPr>
          <w:rFonts w:ascii="Times New Roman" w:hAnsi="Times New Roman" w:eastAsia="Calibri" w:cs="Times New Roman"/>
          <w:sz w:val="24"/>
          <w:szCs w:val="24"/>
        </w:rPr>
        <w:t>Amnio-nodosum</w:t>
      </w:r>
    </w:p>
    <w:p>
      <w:pPr>
        <w:pStyle w:val="6"/>
        <w:numPr>
          <w:ilvl w:val="0"/>
          <w:numId w:val="34"/>
        </w:numPr>
        <w:jc w:val="both"/>
        <w:rPr>
          <w:rFonts w:ascii="Times New Roman" w:hAnsi="Times New Roman" w:eastAsia="Calibri" w:cs="Times New Roman"/>
          <w:sz w:val="24"/>
          <w:szCs w:val="24"/>
        </w:rPr>
      </w:pPr>
      <w:r>
        <w:rPr>
          <w:rFonts w:ascii="Times New Roman" w:hAnsi="Times New Roman" w:eastAsia="Calibri" w:cs="Times New Roman"/>
          <w:sz w:val="24"/>
          <w:szCs w:val="24"/>
        </w:rPr>
        <w:t>Foetal condition: chromosomal or structural anomalies</w:t>
      </w:r>
    </w:p>
    <w:p>
      <w:pPr>
        <w:pStyle w:val="6"/>
        <w:numPr>
          <w:ilvl w:val="0"/>
          <w:numId w:val="34"/>
        </w:numPr>
        <w:jc w:val="both"/>
        <w:rPr>
          <w:rFonts w:ascii="Times New Roman" w:hAnsi="Times New Roman" w:eastAsia="Calibri" w:cs="Times New Roman"/>
          <w:sz w:val="24"/>
          <w:szCs w:val="24"/>
        </w:rPr>
      </w:pPr>
      <w:r>
        <w:rPr>
          <w:rFonts w:ascii="Times New Roman" w:hAnsi="Times New Roman" w:eastAsia="Calibri" w:cs="Times New Roman"/>
          <w:sz w:val="24"/>
          <w:szCs w:val="24"/>
        </w:rPr>
        <w:t>Renal agenesis</w:t>
      </w:r>
    </w:p>
    <w:p>
      <w:pPr>
        <w:pStyle w:val="6"/>
        <w:numPr>
          <w:ilvl w:val="0"/>
          <w:numId w:val="34"/>
        </w:numPr>
        <w:jc w:val="both"/>
        <w:rPr>
          <w:rFonts w:ascii="Times New Roman" w:hAnsi="Times New Roman" w:eastAsia="Calibri" w:cs="Times New Roman"/>
          <w:sz w:val="24"/>
          <w:szCs w:val="24"/>
        </w:rPr>
      </w:pPr>
      <w:r>
        <w:rPr>
          <w:rFonts w:ascii="Times New Roman" w:hAnsi="Times New Roman" w:eastAsia="Calibri" w:cs="Times New Roman"/>
          <w:sz w:val="24"/>
          <w:szCs w:val="24"/>
        </w:rPr>
        <w:t>Post maturity</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Clinical features</w:t>
      </w:r>
    </w:p>
    <w:p>
      <w:pPr>
        <w:pStyle w:val="6"/>
        <w:numPr>
          <w:ilvl w:val="0"/>
          <w:numId w:val="35"/>
        </w:numPr>
        <w:jc w:val="both"/>
        <w:rPr>
          <w:rFonts w:ascii="Times New Roman" w:hAnsi="Times New Roman" w:eastAsia="Calibri" w:cs="Times New Roman"/>
          <w:sz w:val="24"/>
          <w:szCs w:val="24"/>
        </w:rPr>
      </w:pPr>
      <w:r>
        <w:rPr>
          <w:rFonts w:ascii="Times New Roman" w:hAnsi="Times New Roman" w:eastAsia="Calibri" w:cs="Times New Roman"/>
          <w:sz w:val="24"/>
          <w:szCs w:val="24"/>
        </w:rPr>
        <w:t>The uterus appears smaller than expected for the period of gestation.</w:t>
      </w:r>
    </w:p>
    <w:p>
      <w:pPr>
        <w:pStyle w:val="6"/>
        <w:numPr>
          <w:ilvl w:val="0"/>
          <w:numId w:val="35"/>
        </w:numPr>
        <w:jc w:val="both"/>
        <w:rPr>
          <w:rFonts w:ascii="Times New Roman" w:hAnsi="Times New Roman" w:eastAsia="Calibri" w:cs="Times New Roman"/>
          <w:sz w:val="24"/>
          <w:szCs w:val="24"/>
        </w:rPr>
      </w:pPr>
      <w:r>
        <w:rPr>
          <w:rFonts w:ascii="Times New Roman" w:hAnsi="Times New Roman" w:eastAsia="Calibri" w:cs="Times New Roman"/>
          <w:sz w:val="24"/>
          <w:szCs w:val="24"/>
        </w:rPr>
        <w:t>Reduced foetal movement compared to previous or normal pregnancy.</w:t>
      </w:r>
    </w:p>
    <w:p>
      <w:pPr>
        <w:pStyle w:val="6"/>
        <w:numPr>
          <w:ilvl w:val="0"/>
          <w:numId w:val="35"/>
        </w:numPr>
        <w:jc w:val="both"/>
        <w:rPr>
          <w:rFonts w:ascii="Times New Roman" w:hAnsi="Times New Roman" w:eastAsia="Calibri" w:cs="Times New Roman"/>
          <w:sz w:val="24"/>
          <w:szCs w:val="24"/>
        </w:rPr>
      </w:pPr>
      <w:r>
        <w:rPr>
          <w:rFonts w:ascii="Times New Roman" w:hAnsi="Times New Roman" w:eastAsia="Calibri" w:cs="Times New Roman"/>
          <w:sz w:val="24"/>
          <w:szCs w:val="24"/>
        </w:rPr>
        <w:t>The uterus is “full of foetus” because of scanty liquor.</w:t>
      </w:r>
    </w:p>
    <w:p>
      <w:pPr>
        <w:pStyle w:val="6"/>
        <w:numPr>
          <w:ilvl w:val="0"/>
          <w:numId w:val="35"/>
        </w:numPr>
        <w:jc w:val="both"/>
        <w:rPr>
          <w:rFonts w:ascii="Times New Roman" w:hAnsi="Times New Roman" w:eastAsia="Calibri" w:cs="Times New Roman"/>
          <w:sz w:val="24"/>
          <w:szCs w:val="24"/>
        </w:rPr>
      </w:pPr>
      <w:r>
        <w:rPr>
          <w:rFonts w:ascii="Times New Roman" w:hAnsi="Times New Roman" w:eastAsia="Calibri" w:cs="Times New Roman"/>
          <w:sz w:val="24"/>
          <w:szCs w:val="24"/>
        </w:rPr>
        <w:t>Less foetal movement</w:t>
      </w:r>
    </w:p>
    <w:p>
      <w:pPr>
        <w:pStyle w:val="6"/>
        <w:numPr>
          <w:ilvl w:val="0"/>
          <w:numId w:val="35"/>
        </w:numPr>
        <w:jc w:val="both"/>
        <w:rPr>
          <w:rFonts w:ascii="Times New Roman" w:hAnsi="Times New Roman" w:eastAsia="Calibri" w:cs="Times New Roman"/>
          <w:sz w:val="24"/>
          <w:szCs w:val="24"/>
        </w:rPr>
      </w:pPr>
      <w:r>
        <w:rPr>
          <w:rFonts w:ascii="Times New Roman" w:hAnsi="Times New Roman" w:eastAsia="Calibri" w:cs="Times New Roman"/>
          <w:sz w:val="24"/>
          <w:szCs w:val="24"/>
        </w:rPr>
        <w:t>Evidence of intrauterine growth retardation</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Management</w:t>
      </w:r>
    </w:p>
    <w:p>
      <w:pPr>
        <w:pStyle w:val="6"/>
        <w:numPr>
          <w:ilvl w:val="0"/>
          <w:numId w:val="36"/>
        </w:numPr>
        <w:jc w:val="both"/>
        <w:rPr>
          <w:rFonts w:ascii="Times New Roman" w:hAnsi="Times New Roman" w:eastAsia="Calibri" w:cs="Times New Roman"/>
          <w:sz w:val="24"/>
          <w:szCs w:val="24"/>
        </w:rPr>
      </w:pPr>
      <w:r>
        <w:rPr>
          <w:rFonts w:ascii="Times New Roman" w:hAnsi="Times New Roman" w:eastAsia="Calibri" w:cs="Times New Roman"/>
          <w:sz w:val="24"/>
          <w:szCs w:val="24"/>
        </w:rPr>
        <w:t>Presence of foetal congenital malformation needs delivery irrespective of the period of gestation.</w:t>
      </w:r>
    </w:p>
    <w:p>
      <w:pPr>
        <w:pStyle w:val="6"/>
        <w:numPr>
          <w:ilvl w:val="0"/>
          <w:numId w:val="36"/>
        </w:numPr>
        <w:jc w:val="both"/>
        <w:rPr>
          <w:rFonts w:ascii="Times New Roman" w:hAnsi="Times New Roman" w:eastAsia="Calibri" w:cs="Times New Roman"/>
          <w:sz w:val="24"/>
          <w:szCs w:val="24"/>
        </w:rPr>
      </w:pPr>
      <w:r>
        <w:rPr>
          <w:rFonts w:ascii="Times New Roman" w:hAnsi="Times New Roman" w:eastAsia="Calibri" w:cs="Times New Roman"/>
          <w:sz w:val="24"/>
          <w:szCs w:val="24"/>
        </w:rPr>
        <w:t>Maternal bed rest and oral hydration promote the production of amniotic fluid by increasing the maternal intravascular space</w:t>
      </w:r>
    </w:p>
    <w:p>
      <w:pPr>
        <w:pStyle w:val="6"/>
        <w:numPr>
          <w:ilvl w:val="0"/>
          <w:numId w:val="36"/>
        </w:numPr>
        <w:jc w:val="both"/>
        <w:rPr>
          <w:rFonts w:ascii="Times New Roman" w:hAnsi="Times New Roman" w:eastAsia="Calibri" w:cs="Times New Roman"/>
          <w:sz w:val="24"/>
          <w:szCs w:val="24"/>
        </w:rPr>
      </w:pPr>
      <w:r>
        <w:rPr>
          <w:rFonts w:ascii="Times New Roman" w:hAnsi="Times New Roman" w:eastAsia="Calibri" w:cs="Times New Roman"/>
          <w:sz w:val="24"/>
          <w:szCs w:val="24"/>
        </w:rPr>
        <w:t>Amnioinfusion</w:t>
      </w:r>
    </w:p>
    <w:p>
      <w:pPr>
        <w:pStyle w:val="6"/>
        <w:numPr>
          <w:ilvl w:val="0"/>
          <w:numId w:val="36"/>
        </w:numPr>
        <w:jc w:val="both"/>
        <w:rPr>
          <w:rFonts w:ascii="Times New Roman" w:hAnsi="Times New Roman" w:eastAsia="Calibri" w:cs="Times New Roman"/>
          <w:sz w:val="24"/>
          <w:szCs w:val="24"/>
        </w:rPr>
      </w:pPr>
      <w:r>
        <w:rPr>
          <w:rFonts w:ascii="Times New Roman" w:hAnsi="Times New Roman" w:eastAsia="Calibri" w:cs="Times New Roman"/>
          <w:sz w:val="24"/>
          <w:szCs w:val="24"/>
        </w:rPr>
        <w:t>Continue foetal heart rate monitoring</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Hyperemesis gravidarum</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It is an extreme, excessive and persistent vomiting in early pregnancy that may lead to dehydration, starvation, excessive weight loss and malnutrition.</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causes</w:t>
      </w:r>
    </w:p>
    <w:p>
      <w:pPr>
        <w:pStyle w:val="6"/>
        <w:numPr>
          <w:ilvl w:val="0"/>
          <w:numId w:val="37"/>
        </w:numPr>
        <w:jc w:val="both"/>
        <w:rPr>
          <w:rFonts w:ascii="Times New Roman" w:hAnsi="Times New Roman" w:eastAsia="Calibri" w:cs="Times New Roman"/>
          <w:sz w:val="24"/>
          <w:szCs w:val="24"/>
        </w:rPr>
      </w:pPr>
      <w:r>
        <w:rPr>
          <w:rFonts w:ascii="Times New Roman" w:hAnsi="Times New Roman" w:eastAsia="Calibri" w:cs="Times New Roman"/>
          <w:sz w:val="24"/>
          <w:szCs w:val="24"/>
        </w:rPr>
        <w:t>The exact cause is unknown, other possible causes are: -</w:t>
      </w:r>
    </w:p>
    <w:p>
      <w:pPr>
        <w:pStyle w:val="6"/>
        <w:numPr>
          <w:ilvl w:val="0"/>
          <w:numId w:val="37"/>
        </w:numPr>
        <w:jc w:val="both"/>
        <w:rPr>
          <w:rFonts w:ascii="Times New Roman" w:hAnsi="Times New Roman" w:eastAsia="Calibri" w:cs="Times New Roman"/>
          <w:sz w:val="24"/>
          <w:szCs w:val="24"/>
        </w:rPr>
      </w:pPr>
      <w:r>
        <w:rPr>
          <w:rFonts w:ascii="Times New Roman" w:hAnsi="Times New Roman" w:eastAsia="Calibri" w:cs="Times New Roman"/>
          <w:sz w:val="24"/>
          <w:szCs w:val="24"/>
        </w:rPr>
        <w:t>Hormonal factor: rising level of oestrogen, Human Chorionic Gonadotrophin hormone (HCG), progesterone</w:t>
      </w:r>
    </w:p>
    <w:p>
      <w:pPr>
        <w:pStyle w:val="6"/>
        <w:numPr>
          <w:ilvl w:val="0"/>
          <w:numId w:val="37"/>
        </w:numPr>
        <w:jc w:val="both"/>
        <w:rPr>
          <w:rFonts w:ascii="Times New Roman" w:hAnsi="Times New Roman" w:eastAsia="Calibri" w:cs="Times New Roman"/>
          <w:sz w:val="24"/>
          <w:szCs w:val="24"/>
        </w:rPr>
      </w:pPr>
      <w:r>
        <w:rPr>
          <w:rFonts w:ascii="Times New Roman" w:hAnsi="Times New Roman" w:eastAsia="Calibri" w:cs="Times New Roman"/>
          <w:sz w:val="24"/>
          <w:szCs w:val="24"/>
        </w:rPr>
        <w:t>Most prevalent in hydatidiform mole and multiple pregnancy.</w:t>
      </w:r>
    </w:p>
    <w:p>
      <w:pPr>
        <w:pStyle w:val="6"/>
        <w:numPr>
          <w:ilvl w:val="0"/>
          <w:numId w:val="37"/>
        </w:numPr>
        <w:jc w:val="both"/>
        <w:rPr>
          <w:rFonts w:ascii="Times New Roman" w:hAnsi="Times New Roman" w:eastAsia="Calibri" w:cs="Times New Roman"/>
          <w:sz w:val="24"/>
          <w:szCs w:val="24"/>
        </w:rPr>
      </w:pPr>
      <w:r>
        <w:rPr>
          <w:rFonts w:ascii="Times New Roman" w:hAnsi="Times New Roman" w:eastAsia="Calibri" w:cs="Times New Roman"/>
          <w:sz w:val="24"/>
          <w:szCs w:val="24"/>
        </w:rPr>
        <w:t>Previous history of hyperemesis, family history</w:t>
      </w:r>
    </w:p>
    <w:p>
      <w:pPr>
        <w:pStyle w:val="6"/>
        <w:numPr>
          <w:ilvl w:val="0"/>
          <w:numId w:val="37"/>
        </w:numPr>
        <w:jc w:val="both"/>
        <w:rPr>
          <w:rFonts w:ascii="Times New Roman" w:hAnsi="Times New Roman" w:eastAsia="Calibri" w:cs="Times New Roman"/>
          <w:sz w:val="24"/>
          <w:szCs w:val="24"/>
        </w:rPr>
      </w:pPr>
      <w:r>
        <w:rPr>
          <w:rFonts w:ascii="Times New Roman" w:hAnsi="Times New Roman" w:eastAsia="Calibri" w:cs="Times New Roman"/>
          <w:sz w:val="24"/>
          <w:szCs w:val="24"/>
        </w:rPr>
        <w:t>Psychological factors</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Sign and symptoms</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Early: </w:t>
      </w:r>
    </w:p>
    <w:p>
      <w:pPr>
        <w:pStyle w:val="6"/>
        <w:numPr>
          <w:ilvl w:val="0"/>
          <w:numId w:val="38"/>
        </w:num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Pernicious vomiting occurs throughout the day. </w:t>
      </w:r>
    </w:p>
    <w:p>
      <w:pPr>
        <w:pStyle w:val="6"/>
        <w:numPr>
          <w:ilvl w:val="0"/>
          <w:numId w:val="38"/>
        </w:num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Normal day to day activities are reduced. </w:t>
      </w:r>
    </w:p>
    <w:p>
      <w:pPr>
        <w:pStyle w:val="6"/>
        <w:numPr>
          <w:ilvl w:val="0"/>
          <w:numId w:val="38"/>
        </w:numPr>
        <w:jc w:val="both"/>
        <w:rPr>
          <w:rFonts w:ascii="Times New Roman" w:hAnsi="Times New Roman" w:eastAsia="Calibri" w:cs="Times New Roman"/>
          <w:sz w:val="24"/>
          <w:szCs w:val="24"/>
        </w:rPr>
      </w:pPr>
      <w:r>
        <w:rPr>
          <w:rFonts w:ascii="Times New Roman" w:hAnsi="Times New Roman" w:eastAsia="Calibri" w:cs="Times New Roman"/>
          <w:sz w:val="24"/>
          <w:szCs w:val="24"/>
        </w:rPr>
        <w:t>There is no evidence of dehydration or starvation.</w:t>
      </w:r>
    </w:p>
    <w:p>
      <w:pPr>
        <w:pStyle w:val="6"/>
        <w:ind w:left="50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Late:</w:t>
      </w:r>
    </w:p>
    <w:p>
      <w:pPr>
        <w:pStyle w:val="6"/>
        <w:numPr>
          <w:ilvl w:val="0"/>
          <w:numId w:val="39"/>
        </w:numPr>
        <w:jc w:val="both"/>
        <w:rPr>
          <w:rFonts w:ascii="Times New Roman" w:hAnsi="Times New Roman" w:eastAsia="Calibri" w:cs="Times New Roman"/>
          <w:sz w:val="24"/>
          <w:szCs w:val="24"/>
        </w:rPr>
      </w:pPr>
      <w:r>
        <w:rPr>
          <w:rFonts w:ascii="Times New Roman" w:hAnsi="Times New Roman" w:eastAsia="Calibri" w:cs="Times New Roman"/>
          <w:sz w:val="24"/>
          <w:szCs w:val="24"/>
        </w:rPr>
        <w:t>Evidence of dehydration and starvation are present.</w:t>
      </w:r>
    </w:p>
    <w:p>
      <w:pPr>
        <w:pStyle w:val="6"/>
        <w:numPr>
          <w:ilvl w:val="0"/>
          <w:numId w:val="39"/>
        </w:numPr>
        <w:jc w:val="both"/>
        <w:rPr>
          <w:rFonts w:ascii="Times New Roman" w:hAnsi="Times New Roman" w:eastAsia="Calibri" w:cs="Times New Roman"/>
          <w:sz w:val="24"/>
          <w:szCs w:val="24"/>
        </w:rPr>
      </w:pPr>
      <w:r>
        <w:rPr>
          <w:rFonts w:ascii="Times New Roman" w:hAnsi="Times New Roman" w:eastAsia="Calibri" w:cs="Times New Roman"/>
          <w:sz w:val="24"/>
          <w:szCs w:val="24"/>
        </w:rPr>
        <w:t>Progressive loss of weight</w:t>
      </w:r>
    </w:p>
    <w:p>
      <w:pPr>
        <w:pStyle w:val="6"/>
        <w:numPr>
          <w:ilvl w:val="0"/>
          <w:numId w:val="39"/>
        </w:numPr>
        <w:jc w:val="both"/>
        <w:rPr>
          <w:rFonts w:ascii="Times New Roman" w:hAnsi="Times New Roman" w:eastAsia="Calibri" w:cs="Times New Roman"/>
          <w:sz w:val="24"/>
          <w:szCs w:val="24"/>
        </w:rPr>
      </w:pPr>
      <w:r>
        <w:rPr>
          <w:rFonts w:ascii="Times New Roman" w:hAnsi="Times New Roman" w:eastAsia="Calibri" w:cs="Times New Roman"/>
          <w:sz w:val="24"/>
          <w:szCs w:val="24"/>
        </w:rPr>
        <w:t>Urine quantity is diminished even to the stage of oliguria</w:t>
      </w:r>
    </w:p>
    <w:p>
      <w:pPr>
        <w:pStyle w:val="6"/>
        <w:numPr>
          <w:ilvl w:val="0"/>
          <w:numId w:val="39"/>
        </w:numPr>
        <w:jc w:val="both"/>
        <w:rPr>
          <w:rFonts w:ascii="Times New Roman" w:hAnsi="Times New Roman" w:eastAsia="Calibri" w:cs="Times New Roman"/>
          <w:sz w:val="24"/>
          <w:szCs w:val="24"/>
        </w:rPr>
      </w:pPr>
      <w:r>
        <w:rPr>
          <w:rFonts w:ascii="Times New Roman" w:hAnsi="Times New Roman" w:eastAsia="Calibri" w:cs="Times New Roman"/>
          <w:sz w:val="24"/>
          <w:szCs w:val="24"/>
        </w:rPr>
        <w:t>Epigastric pain and constipation</w:t>
      </w:r>
    </w:p>
    <w:p>
      <w:pPr>
        <w:pStyle w:val="6"/>
        <w:numPr>
          <w:ilvl w:val="0"/>
          <w:numId w:val="39"/>
        </w:numPr>
        <w:jc w:val="both"/>
        <w:rPr>
          <w:rFonts w:ascii="Times New Roman" w:hAnsi="Times New Roman" w:eastAsia="Calibri" w:cs="Times New Roman"/>
          <w:sz w:val="24"/>
          <w:szCs w:val="24"/>
        </w:rPr>
      </w:pPr>
      <w:r>
        <w:rPr>
          <w:rFonts w:ascii="Times New Roman" w:hAnsi="Times New Roman" w:eastAsia="Calibri" w:cs="Times New Roman"/>
          <w:sz w:val="24"/>
          <w:szCs w:val="24"/>
        </w:rPr>
        <w:t>Features of dehydration and ketoacidosis</w:t>
      </w:r>
    </w:p>
    <w:p>
      <w:pPr>
        <w:pStyle w:val="6"/>
        <w:numPr>
          <w:ilvl w:val="0"/>
          <w:numId w:val="39"/>
        </w:numPr>
        <w:jc w:val="both"/>
        <w:rPr>
          <w:rFonts w:ascii="Times New Roman" w:hAnsi="Times New Roman" w:eastAsia="Calibri" w:cs="Times New Roman"/>
          <w:sz w:val="24"/>
          <w:szCs w:val="24"/>
        </w:rPr>
      </w:pPr>
      <w:r>
        <w:rPr>
          <w:rFonts w:ascii="Times New Roman" w:hAnsi="Times New Roman" w:eastAsia="Calibri" w:cs="Times New Roman"/>
          <w:sz w:val="24"/>
          <w:szCs w:val="24"/>
        </w:rPr>
        <w:t>Nutritional deficiency</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Investigation</w:t>
      </w:r>
    </w:p>
    <w:p>
      <w:pPr>
        <w:pStyle w:val="6"/>
        <w:numPr>
          <w:ilvl w:val="0"/>
          <w:numId w:val="40"/>
        </w:numPr>
        <w:jc w:val="both"/>
        <w:rPr>
          <w:rFonts w:ascii="Times New Roman" w:hAnsi="Times New Roman" w:eastAsia="Calibri" w:cs="Times New Roman"/>
          <w:sz w:val="24"/>
          <w:szCs w:val="24"/>
        </w:rPr>
      </w:pPr>
      <w:r>
        <w:rPr>
          <w:rFonts w:ascii="Times New Roman" w:hAnsi="Times New Roman" w:eastAsia="Calibri" w:cs="Times New Roman"/>
          <w:sz w:val="24"/>
          <w:szCs w:val="24"/>
        </w:rPr>
        <w:t>Biochemical test</w:t>
      </w:r>
    </w:p>
    <w:p>
      <w:pPr>
        <w:pStyle w:val="6"/>
        <w:numPr>
          <w:ilvl w:val="0"/>
          <w:numId w:val="40"/>
        </w:numPr>
        <w:jc w:val="both"/>
        <w:rPr>
          <w:rFonts w:ascii="Times New Roman" w:hAnsi="Times New Roman" w:eastAsia="Calibri" w:cs="Times New Roman"/>
          <w:sz w:val="24"/>
          <w:szCs w:val="24"/>
        </w:rPr>
      </w:pPr>
      <w:r>
        <w:rPr>
          <w:rFonts w:ascii="Times New Roman" w:hAnsi="Times New Roman" w:eastAsia="Calibri" w:cs="Times New Roman"/>
          <w:sz w:val="24"/>
          <w:szCs w:val="24"/>
        </w:rPr>
        <w:t>Urinalysis</w:t>
      </w:r>
    </w:p>
    <w:p>
      <w:pPr>
        <w:pStyle w:val="6"/>
        <w:numPr>
          <w:ilvl w:val="0"/>
          <w:numId w:val="40"/>
        </w:numPr>
        <w:jc w:val="both"/>
        <w:rPr>
          <w:rFonts w:ascii="Times New Roman" w:hAnsi="Times New Roman" w:eastAsia="Calibri" w:cs="Times New Roman"/>
          <w:sz w:val="24"/>
          <w:szCs w:val="24"/>
        </w:rPr>
      </w:pPr>
      <w:r>
        <w:rPr>
          <w:rFonts w:ascii="Times New Roman" w:hAnsi="Times New Roman" w:eastAsia="Calibri" w:cs="Times New Roman"/>
          <w:sz w:val="24"/>
          <w:szCs w:val="24"/>
        </w:rPr>
        <w:t>Ultrasound</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Management </w:t>
      </w:r>
    </w:p>
    <w:p>
      <w:pPr>
        <w:pStyle w:val="6"/>
        <w:numPr>
          <w:ilvl w:val="0"/>
          <w:numId w:val="41"/>
        </w:numPr>
        <w:jc w:val="both"/>
        <w:rPr>
          <w:rFonts w:ascii="Times New Roman" w:hAnsi="Times New Roman" w:eastAsia="Calibri" w:cs="Times New Roman"/>
          <w:sz w:val="24"/>
          <w:szCs w:val="24"/>
        </w:rPr>
      </w:pPr>
      <w:r>
        <w:rPr>
          <w:rFonts w:ascii="Times New Roman" w:hAnsi="Times New Roman" w:eastAsia="Calibri" w:cs="Times New Roman"/>
          <w:sz w:val="24"/>
          <w:szCs w:val="24"/>
        </w:rPr>
        <w:t>Hospitalization</w:t>
      </w:r>
    </w:p>
    <w:p>
      <w:pPr>
        <w:pStyle w:val="6"/>
        <w:numPr>
          <w:ilvl w:val="0"/>
          <w:numId w:val="41"/>
        </w:numPr>
        <w:jc w:val="both"/>
        <w:rPr>
          <w:rFonts w:ascii="Times New Roman" w:hAnsi="Times New Roman" w:eastAsia="Calibri" w:cs="Times New Roman"/>
          <w:sz w:val="24"/>
          <w:szCs w:val="24"/>
        </w:rPr>
      </w:pPr>
      <w:r>
        <w:rPr>
          <w:rFonts w:ascii="Times New Roman" w:hAnsi="Times New Roman" w:eastAsia="Calibri" w:cs="Times New Roman"/>
          <w:sz w:val="24"/>
          <w:szCs w:val="24"/>
        </w:rPr>
        <w:t>Fluids: withheld oral feeding for 24 hours, administer IV drip</w:t>
      </w:r>
    </w:p>
    <w:p>
      <w:pPr>
        <w:pStyle w:val="6"/>
        <w:numPr>
          <w:ilvl w:val="0"/>
          <w:numId w:val="41"/>
        </w:numPr>
        <w:jc w:val="both"/>
        <w:rPr>
          <w:rFonts w:ascii="Times New Roman" w:hAnsi="Times New Roman" w:eastAsia="Calibri" w:cs="Times New Roman"/>
          <w:sz w:val="24"/>
          <w:szCs w:val="24"/>
        </w:rPr>
      </w:pPr>
      <w:r>
        <w:rPr>
          <w:rFonts w:ascii="Times New Roman" w:hAnsi="Times New Roman" w:eastAsia="Calibri" w:cs="Times New Roman"/>
          <w:sz w:val="24"/>
          <w:szCs w:val="24"/>
        </w:rPr>
        <w:t>Drugs: antiemetic (ondansetron, promethazine and metoclopramide)</w:t>
      </w:r>
    </w:p>
    <w:p>
      <w:pPr>
        <w:pStyle w:val="6"/>
        <w:numPr>
          <w:ilvl w:val="0"/>
          <w:numId w:val="41"/>
        </w:numPr>
        <w:jc w:val="both"/>
        <w:rPr>
          <w:rFonts w:ascii="Times New Roman" w:hAnsi="Times New Roman" w:eastAsia="Calibri" w:cs="Times New Roman"/>
          <w:sz w:val="24"/>
          <w:szCs w:val="24"/>
        </w:rPr>
      </w:pPr>
      <w:r>
        <w:rPr>
          <w:rFonts w:ascii="Times New Roman" w:hAnsi="Times New Roman" w:eastAsia="Calibri" w:cs="Times New Roman"/>
          <w:sz w:val="24"/>
          <w:szCs w:val="24"/>
        </w:rPr>
        <w:t>Nutritional support: vitamin, carbohydrate and protein containing foods</w:t>
      </w:r>
    </w:p>
    <w:p>
      <w:pPr>
        <w:pStyle w:val="6"/>
        <w:numPr>
          <w:ilvl w:val="0"/>
          <w:numId w:val="41"/>
        </w:numPr>
        <w:jc w:val="both"/>
        <w:rPr>
          <w:rFonts w:ascii="Times New Roman" w:hAnsi="Times New Roman" w:eastAsia="Calibri" w:cs="Times New Roman"/>
          <w:sz w:val="24"/>
          <w:szCs w:val="24"/>
        </w:rPr>
      </w:pPr>
      <w:r>
        <w:rPr>
          <w:rFonts w:ascii="Times New Roman" w:hAnsi="Times New Roman" w:eastAsia="Calibri" w:cs="Times New Roman"/>
          <w:sz w:val="24"/>
          <w:szCs w:val="24"/>
        </w:rPr>
        <w:t>Psychotherapy</w:t>
      </w:r>
    </w:p>
    <w:p>
      <w:pPr>
        <w:pStyle w:val="6"/>
        <w:numPr>
          <w:ilvl w:val="0"/>
          <w:numId w:val="41"/>
        </w:numPr>
        <w:jc w:val="both"/>
        <w:rPr>
          <w:rFonts w:ascii="Times New Roman" w:hAnsi="Times New Roman" w:eastAsia="Calibri" w:cs="Times New Roman"/>
          <w:sz w:val="24"/>
          <w:szCs w:val="24"/>
        </w:rPr>
      </w:pPr>
      <w:r>
        <w:rPr>
          <w:rFonts w:ascii="Times New Roman" w:hAnsi="Times New Roman" w:eastAsia="Calibri" w:cs="Times New Roman"/>
          <w:sz w:val="24"/>
          <w:szCs w:val="24"/>
        </w:rPr>
        <w:t>Termination of pregnancy</w:t>
      </w:r>
    </w:p>
    <w:p>
      <w:pPr>
        <w:jc w:val="both"/>
        <w:rPr>
          <w:rFonts w:ascii="Times New Roman" w:hAnsi="Times New Roman" w:eastAsia="Calibri" w:cs="Times New Roman"/>
          <w:b/>
          <w:bCs/>
          <w:sz w:val="24"/>
          <w:szCs w:val="24"/>
        </w:rPr>
      </w:pPr>
    </w:p>
    <w:p>
      <w:pPr>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Question:</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True/False</w:t>
      </w:r>
    </w:p>
    <w:p>
      <w:pPr>
        <w:numPr>
          <w:ilvl w:val="0"/>
          <w:numId w:val="42"/>
        </w:numPr>
        <w:ind w:left="425" w:leftChars="0" w:hanging="425" w:firstLineChars="0"/>
        <w:jc w:val="both"/>
        <w:rPr>
          <w:rFonts w:ascii="Times New Roman" w:hAnsi="Times New Roman" w:eastAsia="Calibri" w:cs="Times New Roman"/>
          <w:sz w:val="24"/>
          <w:szCs w:val="24"/>
        </w:rPr>
      </w:pPr>
      <w:r>
        <w:rPr>
          <w:rFonts w:ascii="Times New Roman" w:hAnsi="Times New Roman" w:eastAsia="Calibri" w:cs="Times New Roman"/>
          <w:sz w:val="24"/>
          <w:szCs w:val="24"/>
        </w:rPr>
        <w:t>Pre-eclampsia causes acute seizure. ___</w:t>
      </w:r>
    </w:p>
    <w:p>
      <w:pPr>
        <w:numPr>
          <w:ilvl w:val="0"/>
          <w:numId w:val="42"/>
        </w:numPr>
        <w:ind w:left="425" w:leftChars="0" w:hanging="425" w:firstLineChars="0"/>
        <w:jc w:val="both"/>
        <w:rPr>
          <w:rFonts w:ascii="Times New Roman" w:hAnsi="Times New Roman" w:eastAsia="Calibri" w:cs="Times New Roman"/>
          <w:b/>
          <w:bCs/>
          <w:sz w:val="24"/>
          <w:szCs w:val="24"/>
        </w:rPr>
      </w:pPr>
      <w:r>
        <w:rPr>
          <w:rFonts w:ascii="Times New Roman" w:hAnsi="Times New Roman" w:eastAsia="Calibri" w:cs="Times New Roman"/>
          <w:sz w:val="24"/>
          <w:szCs w:val="24"/>
        </w:rPr>
        <w:t>Human Chorionic Gonadotrophin Hormone (HCG) is one of the factor causing Hyperemesis Gravidarum. ____</w:t>
      </w: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Fill in the blanks</w:t>
      </w:r>
    </w:p>
    <w:p>
      <w:pPr>
        <w:numPr>
          <w:ilvl w:val="0"/>
          <w:numId w:val="43"/>
        </w:numPr>
        <w:tabs>
          <w:tab w:val="clear" w:pos="425"/>
        </w:tabs>
        <w:ind w:left="425" w:leftChars="0" w:hanging="425" w:firstLineChars="0"/>
        <w:jc w:val="both"/>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 xml:space="preserve">Amniotic fluid disorder are classified as </w:t>
      </w:r>
      <w:r>
        <w:rPr>
          <w:rFonts w:hint="default" w:ascii="Times New Roman" w:hAnsi="Times New Roman" w:eastAsia="Calibri" w:cs="Times New Roman"/>
          <w:sz w:val="24"/>
          <w:szCs w:val="24"/>
          <w:lang w:val="en-US"/>
        </w:rPr>
        <w:t>………</w:t>
      </w:r>
      <w:r>
        <w:rPr>
          <w:rFonts w:ascii="Times New Roman" w:hAnsi="Times New Roman" w:eastAsia="Calibri" w:cs="Times New Roman"/>
          <w:sz w:val="24"/>
          <w:szCs w:val="24"/>
        </w:rPr>
        <w:t xml:space="preserve"> and </w:t>
      </w:r>
      <w:r>
        <w:rPr>
          <w:rFonts w:hint="default" w:ascii="Times New Roman" w:hAnsi="Times New Roman" w:eastAsia="Calibri" w:cs="Times New Roman"/>
          <w:sz w:val="24"/>
          <w:szCs w:val="24"/>
          <w:lang w:val="en-US"/>
        </w:rPr>
        <w:t>………</w:t>
      </w:r>
    </w:p>
    <w:p>
      <w:pPr>
        <w:pStyle w:val="6"/>
        <w:numPr>
          <w:ilvl w:val="0"/>
          <w:numId w:val="43"/>
        </w:numPr>
        <w:ind w:left="425" w:leftChars="0" w:hanging="425" w:firstLineChars="0"/>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A</w:t>
      </w:r>
      <w:r>
        <w:rPr>
          <w:rFonts w:ascii="Times New Roman" w:hAnsi="Times New Roman" w:eastAsia="Calibri" w:cs="Times New Roman"/>
          <w:sz w:val="24"/>
          <w:szCs w:val="24"/>
        </w:rPr>
        <w:t xml:space="preserve">bortion </w:t>
      </w:r>
      <w:r>
        <w:rPr>
          <w:rFonts w:hint="default" w:ascii="Times New Roman" w:hAnsi="Times New Roman" w:eastAsia="Calibri" w:cs="Times New Roman"/>
          <w:sz w:val="24"/>
          <w:szCs w:val="24"/>
          <w:lang w:val="en-US"/>
        </w:rPr>
        <w:t xml:space="preserve">is </w:t>
      </w:r>
      <w:r>
        <w:rPr>
          <w:rFonts w:ascii="Times New Roman" w:hAnsi="Times New Roman" w:eastAsia="Calibri" w:cs="Times New Roman"/>
          <w:sz w:val="24"/>
          <w:szCs w:val="24"/>
        </w:rPr>
        <w:t xml:space="preserve"> pregnancy termination</w:t>
      </w:r>
      <w:r>
        <w:rPr>
          <w:rFonts w:hint="default" w:ascii="Times New Roman" w:hAnsi="Times New Roman" w:eastAsia="Calibri" w:cs="Times New Roman"/>
          <w:sz w:val="24"/>
          <w:szCs w:val="24"/>
          <w:lang w:val="en-US"/>
        </w:rPr>
        <w:t>………</w:t>
      </w:r>
      <w:r>
        <w:rPr>
          <w:rFonts w:ascii="Times New Roman" w:hAnsi="Times New Roman" w:eastAsia="Calibri" w:cs="Times New Roman"/>
          <w:sz w:val="24"/>
          <w:szCs w:val="24"/>
        </w:rPr>
        <w:t xml:space="preserve"> weeks of gestation.</w:t>
      </w:r>
    </w:p>
    <w:p>
      <w:pPr>
        <w:jc w:val="both"/>
        <w:rPr>
          <w:rFonts w:ascii="Times New Roman" w:hAnsi="Times New Roman" w:eastAsia="Calibri" w:cs="Times New Roman"/>
          <w:b/>
          <w:bCs/>
          <w:sz w:val="24"/>
          <w:szCs w:val="24"/>
        </w:rPr>
      </w:pP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Home assignment:</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Enlist the complication of pregnancy induced hypertension. Explain about amniotic fluid disorder.</w:t>
      </w: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p>
    <w:p>
      <w:pPr>
        <w:jc w:val="both"/>
        <w:rPr>
          <w:rFonts w:ascii="Times New Roman" w:hAnsi="Times New Roman" w:eastAsia="Calibri" w:cs="Times New Roman"/>
          <w:sz w:val="24"/>
          <w:szCs w:val="24"/>
        </w:rPr>
      </w:pPr>
    </w:p>
    <w:p>
      <w:pPr>
        <w:ind w:left="142"/>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Refernces</w:t>
      </w:r>
    </w:p>
    <w:p>
      <w:pPr>
        <w:numPr>
          <w:ilvl w:val="0"/>
          <w:numId w:val="44"/>
        </w:numPr>
        <w:spacing w:before="100" w:beforeAutospacing="1" w:line="256" w:lineRule="auto"/>
        <w:ind w:left="142"/>
        <w:jc w:val="both"/>
        <w:rPr>
          <w:rFonts w:ascii="Times New Roman" w:hAnsi="Times New Roman" w:eastAsia="Calibri" w:cs="Times New Roman"/>
          <w:i w:val="0"/>
          <w:iCs w:val="0"/>
          <w:sz w:val="24"/>
          <w:szCs w:val="24"/>
        </w:rPr>
      </w:pPr>
      <w:r>
        <w:rPr>
          <w:rFonts w:ascii="Times New Roman" w:hAnsi="Times New Roman" w:eastAsia="Calibri" w:cs="Times New Roman"/>
          <w:i w:val="0"/>
          <w:iCs w:val="0"/>
          <w:sz w:val="24"/>
          <w:szCs w:val="24"/>
        </w:rPr>
        <w:t xml:space="preserve">Marshall, J. Maureen R. (2014). Myles Textbook for Midwives (17 ed.). Elsevier, New york. </w:t>
      </w:r>
    </w:p>
    <w:p>
      <w:pPr>
        <w:numPr>
          <w:ilvl w:val="0"/>
          <w:numId w:val="44"/>
        </w:numPr>
        <w:spacing w:before="100" w:beforeAutospacing="1" w:line="256" w:lineRule="auto"/>
        <w:ind w:left="142"/>
        <w:jc w:val="both"/>
        <w:rPr>
          <w:rFonts w:ascii="Times New Roman" w:hAnsi="Times New Roman" w:eastAsia="Calibri" w:cs="Times New Roman"/>
          <w:i w:val="0"/>
          <w:iCs w:val="0"/>
          <w:sz w:val="24"/>
          <w:szCs w:val="24"/>
        </w:rPr>
      </w:pPr>
      <w:r>
        <w:rPr>
          <w:rFonts w:ascii="Times New Roman" w:hAnsi="Times New Roman" w:eastAsia="Calibri" w:cs="Times New Roman"/>
          <w:i w:val="0"/>
          <w:iCs w:val="0"/>
          <w:sz w:val="24"/>
          <w:szCs w:val="24"/>
        </w:rPr>
        <w:t>Konar, H. (2013). D C Dutta’s Textbook of Obstetrics. JAYPEE BROTHERS, India.</w:t>
      </w:r>
    </w:p>
    <w:p>
      <w:pPr>
        <w:numPr>
          <w:ilvl w:val="0"/>
          <w:numId w:val="44"/>
        </w:numPr>
        <w:spacing w:before="100" w:beforeAutospacing="1" w:line="256" w:lineRule="auto"/>
        <w:ind w:left="142"/>
        <w:jc w:val="both"/>
        <w:rPr>
          <w:rFonts w:ascii="Times New Roman" w:hAnsi="Times New Roman" w:eastAsia="Calibri" w:cs="Times New Roman"/>
          <w:i w:val="0"/>
          <w:iCs w:val="0"/>
          <w:sz w:val="24"/>
          <w:szCs w:val="24"/>
        </w:rPr>
      </w:pPr>
      <w:r>
        <w:rPr>
          <w:rFonts w:ascii="Times New Roman" w:hAnsi="Times New Roman" w:eastAsia="Calibri" w:cs="Times New Roman"/>
          <w:i w:val="0"/>
          <w:iCs w:val="0"/>
          <w:sz w:val="24"/>
          <w:szCs w:val="24"/>
        </w:rPr>
        <w:t xml:space="preserve">Subedi D. </w:t>
      </w:r>
      <w:r>
        <w:rPr>
          <w:rFonts w:hint="default" w:ascii="Times New Roman" w:hAnsi="Times New Roman" w:eastAsia="Calibri" w:cs="Times New Roman"/>
          <w:i w:val="0"/>
          <w:iCs w:val="0"/>
          <w:sz w:val="24"/>
          <w:szCs w:val="24"/>
          <w:lang w:val="en-US"/>
        </w:rPr>
        <w:t>,</w:t>
      </w:r>
      <w:r>
        <w:rPr>
          <w:rFonts w:ascii="Times New Roman" w:hAnsi="Times New Roman" w:eastAsia="Calibri" w:cs="Times New Roman"/>
          <w:i w:val="0"/>
          <w:iCs w:val="0"/>
          <w:sz w:val="24"/>
          <w:szCs w:val="24"/>
        </w:rPr>
        <w:t>Gautam S. (2016). Midwifery Nursing Part I.(3</w:t>
      </w:r>
      <w:r>
        <w:rPr>
          <w:rFonts w:ascii="Times New Roman" w:hAnsi="Times New Roman" w:eastAsia="Calibri" w:cs="Times New Roman"/>
          <w:i w:val="0"/>
          <w:iCs w:val="0"/>
          <w:sz w:val="24"/>
          <w:szCs w:val="24"/>
          <w:vertAlign w:val="superscript"/>
        </w:rPr>
        <w:t>rd</w:t>
      </w:r>
      <w:r>
        <w:rPr>
          <w:rFonts w:ascii="Times New Roman" w:hAnsi="Times New Roman" w:eastAsia="Calibri" w:cs="Times New Roman"/>
          <w:i w:val="0"/>
          <w:iCs w:val="0"/>
          <w:sz w:val="24"/>
          <w:szCs w:val="24"/>
        </w:rPr>
        <w:t xml:space="preserve"> ed.). Medhabi Publications, Kathmandu. </w:t>
      </w:r>
    </w:p>
    <w:p>
      <w:pPr>
        <w:numPr>
          <w:ilvl w:val="0"/>
          <w:numId w:val="44"/>
        </w:numPr>
        <w:spacing w:before="100" w:beforeAutospacing="1" w:line="256" w:lineRule="auto"/>
        <w:ind w:left="142"/>
        <w:jc w:val="both"/>
        <w:rPr>
          <w:rFonts w:ascii="Times New Roman" w:hAnsi="Times New Roman" w:eastAsia="Calibri" w:cs="Times New Roman"/>
          <w:i w:val="0"/>
          <w:iCs w:val="0"/>
          <w:sz w:val="24"/>
          <w:szCs w:val="24"/>
        </w:rPr>
      </w:pPr>
      <w:r>
        <w:rPr>
          <w:rFonts w:ascii="Times New Roman" w:hAnsi="Times New Roman" w:eastAsia="Calibri" w:cs="Times New Roman"/>
          <w:i w:val="0"/>
          <w:iCs w:val="0"/>
          <w:sz w:val="24"/>
          <w:szCs w:val="24"/>
        </w:rPr>
        <w:t xml:space="preserve"> Tuitui, R. (2012). Manual of midwifery I. (8 ed.). vidyarthi Pustak Bhandar, Kathmandu</w:t>
      </w:r>
    </w:p>
    <w:p>
      <w:pPr>
        <w:numPr>
          <w:ilvl w:val="0"/>
          <w:numId w:val="44"/>
        </w:numPr>
        <w:spacing w:before="100" w:beforeAutospacing="1" w:line="256" w:lineRule="auto"/>
        <w:ind w:left="142"/>
        <w:jc w:val="both"/>
        <w:rPr>
          <w:rFonts w:ascii="Times New Roman" w:hAnsi="Times New Roman" w:eastAsia="Calibri" w:cs="Times New Roman"/>
          <w:i w:val="0"/>
          <w:iCs w:val="0"/>
          <w:sz w:val="24"/>
          <w:szCs w:val="24"/>
        </w:rPr>
      </w:pPr>
      <w:r>
        <w:rPr>
          <w:rFonts w:ascii="Times New Roman" w:hAnsi="Times New Roman" w:eastAsia="Calibri" w:cs="Times New Roman"/>
          <w:i w:val="0"/>
          <w:iCs w:val="0"/>
          <w:sz w:val="24"/>
          <w:szCs w:val="24"/>
        </w:rPr>
        <w:t>Jacob A. (2012). A Comprehensive Textbook of Midwifery and Gynecological Nursing. 3</w:t>
      </w:r>
      <w:r>
        <w:rPr>
          <w:rFonts w:ascii="Times New Roman" w:hAnsi="Times New Roman" w:eastAsia="Calibri" w:cs="Times New Roman"/>
          <w:i w:val="0"/>
          <w:iCs w:val="0"/>
          <w:sz w:val="24"/>
          <w:szCs w:val="24"/>
          <w:vertAlign w:val="superscript"/>
        </w:rPr>
        <w:t>rd</w:t>
      </w:r>
      <w:r>
        <w:rPr>
          <w:rFonts w:ascii="Times New Roman" w:hAnsi="Times New Roman" w:eastAsia="Calibri" w:cs="Times New Roman"/>
          <w:i w:val="0"/>
          <w:iCs w:val="0"/>
          <w:sz w:val="24"/>
          <w:szCs w:val="24"/>
        </w:rPr>
        <w:t>ed. jaypee brothers, India</w:t>
      </w:r>
    </w:p>
    <w:p>
      <w:pPr>
        <w:ind w:left="142"/>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firstLine="6963" w:firstLineChars="290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THE END</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rdia New">
    <w:altName w:val="Microsoft Sans Serif"/>
    <w:panose1 w:val="020B0304020202020204"/>
    <w:charset w:val="DE"/>
    <w:family w:val="roman"/>
    <w:pitch w:val="default"/>
    <w:sig w:usb0="00000000" w:usb1="00000000" w:usb2="00000000" w:usb3="00000000" w:csb0="0001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4FD0B"/>
    <w:multiLevelType w:val="singleLevel"/>
    <w:tmpl w:val="96E4FD0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E83D726B"/>
    <w:multiLevelType w:val="singleLevel"/>
    <w:tmpl w:val="E83D726B"/>
    <w:lvl w:ilvl="0" w:tentative="0">
      <w:start w:val="1"/>
      <w:numFmt w:val="decimal"/>
      <w:lvlText w:val="%1."/>
      <w:lvlJc w:val="left"/>
      <w:pPr>
        <w:tabs>
          <w:tab w:val="left" w:pos="425"/>
        </w:tabs>
        <w:ind w:left="425" w:leftChars="0" w:hanging="425" w:firstLineChars="0"/>
      </w:pPr>
      <w:rPr>
        <w:rFonts w:hint="default"/>
      </w:rPr>
    </w:lvl>
  </w:abstractNum>
  <w:abstractNum w:abstractNumId="2">
    <w:nsid w:val="014D27C6"/>
    <w:multiLevelType w:val="multilevel"/>
    <w:tmpl w:val="014D27C6"/>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3">
    <w:nsid w:val="034E0426"/>
    <w:multiLevelType w:val="multilevel"/>
    <w:tmpl w:val="034E0426"/>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4">
    <w:nsid w:val="08BA7895"/>
    <w:multiLevelType w:val="multilevel"/>
    <w:tmpl w:val="08BA7895"/>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5">
    <w:nsid w:val="090F3AA1"/>
    <w:multiLevelType w:val="multilevel"/>
    <w:tmpl w:val="090F3AA1"/>
    <w:lvl w:ilvl="0" w:tentative="0">
      <w:start w:val="1"/>
      <w:numFmt w:val="bullet"/>
      <w:lvlText w:val=""/>
      <w:lvlJc w:val="left"/>
      <w:pPr>
        <w:ind w:left="1637" w:hanging="360"/>
      </w:pPr>
      <w:rPr>
        <w:rFonts w:hint="default" w:ascii="Wingdings" w:hAnsi="Wingdings"/>
      </w:rPr>
    </w:lvl>
    <w:lvl w:ilvl="1" w:tentative="0">
      <w:start w:val="1"/>
      <w:numFmt w:val="bullet"/>
      <w:lvlText w:val="o"/>
      <w:lvlJc w:val="left"/>
      <w:pPr>
        <w:ind w:left="2357" w:hanging="360"/>
      </w:pPr>
      <w:rPr>
        <w:rFonts w:hint="default" w:ascii="Courier New" w:hAnsi="Courier New" w:cs="Courier New"/>
      </w:rPr>
    </w:lvl>
    <w:lvl w:ilvl="2" w:tentative="0">
      <w:start w:val="1"/>
      <w:numFmt w:val="bullet"/>
      <w:lvlText w:val=""/>
      <w:lvlJc w:val="left"/>
      <w:pPr>
        <w:ind w:left="3077" w:hanging="360"/>
      </w:pPr>
      <w:rPr>
        <w:rFonts w:hint="default" w:ascii="Wingdings" w:hAnsi="Wingdings"/>
      </w:rPr>
    </w:lvl>
    <w:lvl w:ilvl="3" w:tentative="0">
      <w:start w:val="1"/>
      <w:numFmt w:val="bullet"/>
      <w:lvlText w:val=""/>
      <w:lvlJc w:val="left"/>
      <w:pPr>
        <w:ind w:left="3797" w:hanging="360"/>
      </w:pPr>
      <w:rPr>
        <w:rFonts w:hint="default" w:ascii="Symbol" w:hAnsi="Symbol"/>
      </w:rPr>
    </w:lvl>
    <w:lvl w:ilvl="4" w:tentative="0">
      <w:start w:val="1"/>
      <w:numFmt w:val="bullet"/>
      <w:lvlText w:val="o"/>
      <w:lvlJc w:val="left"/>
      <w:pPr>
        <w:ind w:left="4517" w:hanging="360"/>
      </w:pPr>
      <w:rPr>
        <w:rFonts w:hint="default" w:ascii="Courier New" w:hAnsi="Courier New" w:cs="Courier New"/>
      </w:rPr>
    </w:lvl>
    <w:lvl w:ilvl="5" w:tentative="0">
      <w:start w:val="1"/>
      <w:numFmt w:val="bullet"/>
      <w:lvlText w:val=""/>
      <w:lvlJc w:val="left"/>
      <w:pPr>
        <w:ind w:left="5237" w:hanging="360"/>
      </w:pPr>
      <w:rPr>
        <w:rFonts w:hint="default" w:ascii="Wingdings" w:hAnsi="Wingdings"/>
      </w:rPr>
    </w:lvl>
    <w:lvl w:ilvl="6" w:tentative="0">
      <w:start w:val="1"/>
      <w:numFmt w:val="bullet"/>
      <w:lvlText w:val=""/>
      <w:lvlJc w:val="left"/>
      <w:pPr>
        <w:ind w:left="5957" w:hanging="360"/>
      </w:pPr>
      <w:rPr>
        <w:rFonts w:hint="default" w:ascii="Symbol" w:hAnsi="Symbol"/>
      </w:rPr>
    </w:lvl>
    <w:lvl w:ilvl="7" w:tentative="0">
      <w:start w:val="1"/>
      <w:numFmt w:val="bullet"/>
      <w:lvlText w:val="o"/>
      <w:lvlJc w:val="left"/>
      <w:pPr>
        <w:ind w:left="6677" w:hanging="360"/>
      </w:pPr>
      <w:rPr>
        <w:rFonts w:hint="default" w:ascii="Courier New" w:hAnsi="Courier New" w:cs="Courier New"/>
      </w:rPr>
    </w:lvl>
    <w:lvl w:ilvl="8" w:tentative="0">
      <w:start w:val="1"/>
      <w:numFmt w:val="bullet"/>
      <w:lvlText w:val=""/>
      <w:lvlJc w:val="left"/>
      <w:pPr>
        <w:ind w:left="7397" w:hanging="360"/>
      </w:pPr>
      <w:rPr>
        <w:rFonts w:hint="default" w:ascii="Wingdings" w:hAnsi="Wingdings"/>
      </w:rPr>
    </w:lvl>
  </w:abstractNum>
  <w:abstractNum w:abstractNumId="6">
    <w:nsid w:val="09762050"/>
    <w:multiLevelType w:val="multilevel"/>
    <w:tmpl w:val="09762050"/>
    <w:lvl w:ilvl="0" w:tentative="0">
      <w:start w:val="1"/>
      <w:numFmt w:val="bullet"/>
      <w:lvlText w:val=""/>
      <w:lvlJc w:val="left"/>
      <w:pPr>
        <w:ind w:left="862" w:hanging="360"/>
      </w:pPr>
      <w:rPr>
        <w:rFonts w:hint="default" w:ascii="Wingdings" w:hAnsi="Wingdings"/>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7">
    <w:nsid w:val="108C6E19"/>
    <w:multiLevelType w:val="multilevel"/>
    <w:tmpl w:val="108C6E19"/>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8">
    <w:nsid w:val="124F1657"/>
    <w:multiLevelType w:val="multilevel"/>
    <w:tmpl w:val="124F1657"/>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9">
    <w:nsid w:val="1759612F"/>
    <w:multiLevelType w:val="multilevel"/>
    <w:tmpl w:val="1759612F"/>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0">
    <w:nsid w:val="18B7647B"/>
    <w:multiLevelType w:val="multilevel"/>
    <w:tmpl w:val="18B7647B"/>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1">
    <w:nsid w:val="1F22002E"/>
    <w:multiLevelType w:val="multilevel"/>
    <w:tmpl w:val="1F22002E"/>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2">
    <w:nsid w:val="21B30D46"/>
    <w:multiLevelType w:val="multilevel"/>
    <w:tmpl w:val="21B30D46"/>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3">
    <w:nsid w:val="21D521C2"/>
    <w:multiLevelType w:val="multilevel"/>
    <w:tmpl w:val="21D521C2"/>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4">
    <w:nsid w:val="24E36196"/>
    <w:multiLevelType w:val="multilevel"/>
    <w:tmpl w:val="24E36196"/>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5">
    <w:nsid w:val="2AC21111"/>
    <w:multiLevelType w:val="multilevel"/>
    <w:tmpl w:val="2AC21111"/>
    <w:lvl w:ilvl="0" w:tentative="0">
      <w:start w:val="6"/>
      <w:numFmt w:val="bullet"/>
      <w:lvlText w:val="-"/>
      <w:lvlJc w:val="left"/>
      <w:pPr>
        <w:ind w:left="2912" w:hanging="360"/>
      </w:pPr>
      <w:rPr>
        <w:rFonts w:hint="default" w:ascii="Calibri" w:hAnsi="Calibri" w:cs="Calibri"/>
      </w:rPr>
    </w:lvl>
    <w:lvl w:ilvl="1" w:tentative="0">
      <w:start w:val="1"/>
      <w:numFmt w:val="bullet"/>
      <w:lvlText w:val="o"/>
      <w:lvlJc w:val="left"/>
      <w:pPr>
        <w:ind w:left="3632" w:hanging="360"/>
      </w:pPr>
      <w:rPr>
        <w:rFonts w:hint="default" w:ascii="Courier New" w:hAnsi="Courier New" w:cs="Courier New"/>
      </w:rPr>
    </w:lvl>
    <w:lvl w:ilvl="2" w:tentative="0">
      <w:start w:val="1"/>
      <w:numFmt w:val="bullet"/>
      <w:lvlText w:val=""/>
      <w:lvlJc w:val="left"/>
      <w:pPr>
        <w:ind w:left="4352" w:hanging="360"/>
      </w:pPr>
      <w:rPr>
        <w:rFonts w:hint="default" w:ascii="Wingdings" w:hAnsi="Wingdings"/>
      </w:rPr>
    </w:lvl>
    <w:lvl w:ilvl="3" w:tentative="0">
      <w:start w:val="1"/>
      <w:numFmt w:val="bullet"/>
      <w:lvlText w:val=""/>
      <w:lvlJc w:val="left"/>
      <w:pPr>
        <w:ind w:left="5072" w:hanging="360"/>
      </w:pPr>
      <w:rPr>
        <w:rFonts w:hint="default" w:ascii="Symbol" w:hAnsi="Symbol"/>
      </w:rPr>
    </w:lvl>
    <w:lvl w:ilvl="4" w:tentative="0">
      <w:start w:val="1"/>
      <w:numFmt w:val="bullet"/>
      <w:lvlText w:val="o"/>
      <w:lvlJc w:val="left"/>
      <w:pPr>
        <w:ind w:left="5792" w:hanging="360"/>
      </w:pPr>
      <w:rPr>
        <w:rFonts w:hint="default" w:ascii="Courier New" w:hAnsi="Courier New" w:cs="Courier New"/>
      </w:rPr>
    </w:lvl>
    <w:lvl w:ilvl="5" w:tentative="0">
      <w:start w:val="1"/>
      <w:numFmt w:val="bullet"/>
      <w:lvlText w:val=""/>
      <w:lvlJc w:val="left"/>
      <w:pPr>
        <w:ind w:left="6512" w:hanging="360"/>
      </w:pPr>
      <w:rPr>
        <w:rFonts w:hint="default" w:ascii="Wingdings" w:hAnsi="Wingdings"/>
      </w:rPr>
    </w:lvl>
    <w:lvl w:ilvl="6" w:tentative="0">
      <w:start w:val="1"/>
      <w:numFmt w:val="bullet"/>
      <w:lvlText w:val=""/>
      <w:lvlJc w:val="left"/>
      <w:pPr>
        <w:ind w:left="7232" w:hanging="360"/>
      </w:pPr>
      <w:rPr>
        <w:rFonts w:hint="default" w:ascii="Symbol" w:hAnsi="Symbol"/>
      </w:rPr>
    </w:lvl>
    <w:lvl w:ilvl="7" w:tentative="0">
      <w:start w:val="1"/>
      <w:numFmt w:val="bullet"/>
      <w:lvlText w:val="o"/>
      <w:lvlJc w:val="left"/>
      <w:pPr>
        <w:ind w:left="7952" w:hanging="360"/>
      </w:pPr>
      <w:rPr>
        <w:rFonts w:hint="default" w:ascii="Courier New" w:hAnsi="Courier New" w:cs="Courier New"/>
      </w:rPr>
    </w:lvl>
    <w:lvl w:ilvl="8" w:tentative="0">
      <w:start w:val="1"/>
      <w:numFmt w:val="bullet"/>
      <w:lvlText w:val=""/>
      <w:lvlJc w:val="left"/>
      <w:pPr>
        <w:ind w:left="8672" w:hanging="360"/>
      </w:pPr>
      <w:rPr>
        <w:rFonts w:hint="default" w:ascii="Wingdings" w:hAnsi="Wingdings"/>
      </w:rPr>
    </w:lvl>
  </w:abstractNum>
  <w:abstractNum w:abstractNumId="16">
    <w:nsid w:val="2BE35A6C"/>
    <w:multiLevelType w:val="multilevel"/>
    <w:tmpl w:val="2BE35A6C"/>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7">
    <w:nsid w:val="2E400C53"/>
    <w:multiLevelType w:val="multilevel"/>
    <w:tmpl w:val="2E400C53"/>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8">
    <w:nsid w:val="2F9A5823"/>
    <w:multiLevelType w:val="multilevel"/>
    <w:tmpl w:val="2F9A5823"/>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9">
    <w:nsid w:val="34902875"/>
    <w:multiLevelType w:val="multilevel"/>
    <w:tmpl w:val="34902875"/>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20">
    <w:nsid w:val="36D4206A"/>
    <w:multiLevelType w:val="multilevel"/>
    <w:tmpl w:val="36D4206A"/>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21">
    <w:nsid w:val="37D368B7"/>
    <w:multiLevelType w:val="multilevel"/>
    <w:tmpl w:val="37D368B7"/>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2">
    <w:nsid w:val="38C21862"/>
    <w:multiLevelType w:val="multilevel"/>
    <w:tmpl w:val="38C21862"/>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23">
    <w:nsid w:val="39581FCE"/>
    <w:multiLevelType w:val="multilevel"/>
    <w:tmpl w:val="39581FCE"/>
    <w:lvl w:ilvl="0" w:tentative="0">
      <w:start w:val="1"/>
      <w:numFmt w:val="bullet"/>
      <w:lvlText w:val=""/>
      <w:lvlJc w:val="left"/>
      <w:pPr>
        <w:ind w:left="862" w:hanging="360"/>
      </w:pPr>
      <w:rPr>
        <w:rFonts w:hint="default" w:ascii="Wingdings" w:hAnsi="Wingdings"/>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24">
    <w:nsid w:val="417022E0"/>
    <w:multiLevelType w:val="multilevel"/>
    <w:tmpl w:val="417022E0"/>
    <w:lvl w:ilvl="0" w:tentative="0">
      <w:start w:val="1"/>
      <w:numFmt w:val="bullet"/>
      <w:lvlText w:val=""/>
      <w:lvlJc w:val="left"/>
      <w:pPr>
        <w:ind w:left="862" w:hanging="360"/>
      </w:pPr>
      <w:rPr>
        <w:rFonts w:hint="default" w:ascii="Wingdings" w:hAnsi="Wingdings"/>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25">
    <w:nsid w:val="43623D0E"/>
    <w:multiLevelType w:val="multilevel"/>
    <w:tmpl w:val="43623D0E"/>
    <w:lvl w:ilvl="0" w:tentative="0">
      <w:start w:val="1"/>
      <w:numFmt w:val="bullet"/>
      <w:lvlText w:val=""/>
      <w:lvlJc w:val="left"/>
      <w:pPr>
        <w:ind w:left="862" w:hanging="360"/>
      </w:pPr>
      <w:rPr>
        <w:rFonts w:hint="default" w:ascii="Wingdings" w:hAnsi="Wingdings"/>
      </w:rPr>
    </w:lvl>
    <w:lvl w:ilvl="1" w:tentative="0">
      <w:start w:val="1"/>
      <w:numFmt w:val="bullet"/>
      <w:lvlText w:val=""/>
      <w:lvlJc w:val="left"/>
      <w:pPr>
        <w:ind w:left="786" w:hanging="360"/>
      </w:pPr>
      <w:rPr>
        <w:rFonts w:hint="default" w:ascii="Wingdings" w:hAnsi="Wingdings"/>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26">
    <w:nsid w:val="44C56D1E"/>
    <w:multiLevelType w:val="multilevel"/>
    <w:tmpl w:val="44C56D1E"/>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27">
    <w:nsid w:val="4DA865C3"/>
    <w:multiLevelType w:val="multilevel"/>
    <w:tmpl w:val="4DA865C3"/>
    <w:lvl w:ilvl="0" w:tentative="0">
      <w:start w:val="1"/>
      <w:numFmt w:val="bullet"/>
      <w:lvlText w:val=""/>
      <w:lvlJc w:val="left"/>
      <w:pPr>
        <w:ind w:left="1637" w:hanging="360"/>
      </w:pPr>
      <w:rPr>
        <w:rFonts w:hint="default" w:ascii="Wingdings" w:hAnsi="Wingdings"/>
      </w:rPr>
    </w:lvl>
    <w:lvl w:ilvl="1" w:tentative="0">
      <w:start w:val="1"/>
      <w:numFmt w:val="bullet"/>
      <w:lvlText w:val="o"/>
      <w:lvlJc w:val="left"/>
      <w:pPr>
        <w:ind w:left="2357" w:hanging="360"/>
      </w:pPr>
      <w:rPr>
        <w:rFonts w:hint="default" w:ascii="Courier New" w:hAnsi="Courier New" w:cs="Courier New"/>
      </w:rPr>
    </w:lvl>
    <w:lvl w:ilvl="2" w:tentative="0">
      <w:start w:val="1"/>
      <w:numFmt w:val="bullet"/>
      <w:lvlText w:val=""/>
      <w:lvlJc w:val="left"/>
      <w:pPr>
        <w:ind w:left="3077" w:hanging="360"/>
      </w:pPr>
      <w:rPr>
        <w:rFonts w:hint="default" w:ascii="Wingdings" w:hAnsi="Wingdings"/>
      </w:rPr>
    </w:lvl>
    <w:lvl w:ilvl="3" w:tentative="0">
      <w:start w:val="1"/>
      <w:numFmt w:val="bullet"/>
      <w:lvlText w:val=""/>
      <w:lvlJc w:val="left"/>
      <w:pPr>
        <w:ind w:left="3797" w:hanging="360"/>
      </w:pPr>
      <w:rPr>
        <w:rFonts w:hint="default" w:ascii="Symbol" w:hAnsi="Symbol"/>
      </w:rPr>
    </w:lvl>
    <w:lvl w:ilvl="4" w:tentative="0">
      <w:start w:val="1"/>
      <w:numFmt w:val="bullet"/>
      <w:lvlText w:val="o"/>
      <w:lvlJc w:val="left"/>
      <w:pPr>
        <w:ind w:left="4517" w:hanging="360"/>
      </w:pPr>
      <w:rPr>
        <w:rFonts w:hint="default" w:ascii="Courier New" w:hAnsi="Courier New" w:cs="Courier New"/>
      </w:rPr>
    </w:lvl>
    <w:lvl w:ilvl="5" w:tentative="0">
      <w:start w:val="1"/>
      <w:numFmt w:val="bullet"/>
      <w:lvlText w:val=""/>
      <w:lvlJc w:val="left"/>
      <w:pPr>
        <w:ind w:left="5237" w:hanging="360"/>
      </w:pPr>
      <w:rPr>
        <w:rFonts w:hint="default" w:ascii="Wingdings" w:hAnsi="Wingdings"/>
      </w:rPr>
    </w:lvl>
    <w:lvl w:ilvl="6" w:tentative="0">
      <w:start w:val="1"/>
      <w:numFmt w:val="bullet"/>
      <w:lvlText w:val=""/>
      <w:lvlJc w:val="left"/>
      <w:pPr>
        <w:ind w:left="5957" w:hanging="360"/>
      </w:pPr>
      <w:rPr>
        <w:rFonts w:hint="default" w:ascii="Symbol" w:hAnsi="Symbol"/>
      </w:rPr>
    </w:lvl>
    <w:lvl w:ilvl="7" w:tentative="0">
      <w:start w:val="1"/>
      <w:numFmt w:val="bullet"/>
      <w:lvlText w:val="o"/>
      <w:lvlJc w:val="left"/>
      <w:pPr>
        <w:ind w:left="6677" w:hanging="360"/>
      </w:pPr>
      <w:rPr>
        <w:rFonts w:hint="default" w:ascii="Courier New" w:hAnsi="Courier New" w:cs="Courier New"/>
      </w:rPr>
    </w:lvl>
    <w:lvl w:ilvl="8" w:tentative="0">
      <w:start w:val="1"/>
      <w:numFmt w:val="bullet"/>
      <w:lvlText w:val=""/>
      <w:lvlJc w:val="left"/>
      <w:pPr>
        <w:ind w:left="7397" w:hanging="360"/>
      </w:pPr>
      <w:rPr>
        <w:rFonts w:hint="default" w:ascii="Wingdings" w:hAnsi="Wingdings"/>
      </w:rPr>
    </w:lvl>
  </w:abstractNum>
  <w:abstractNum w:abstractNumId="28">
    <w:nsid w:val="50576835"/>
    <w:multiLevelType w:val="multilevel"/>
    <w:tmpl w:val="50576835"/>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29">
    <w:nsid w:val="528219F8"/>
    <w:multiLevelType w:val="multilevel"/>
    <w:tmpl w:val="528219F8"/>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0">
    <w:nsid w:val="54D70390"/>
    <w:multiLevelType w:val="multilevel"/>
    <w:tmpl w:val="54D70390"/>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1">
    <w:nsid w:val="560125E6"/>
    <w:multiLevelType w:val="multilevel"/>
    <w:tmpl w:val="560125E6"/>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2">
    <w:nsid w:val="59322D06"/>
    <w:multiLevelType w:val="multilevel"/>
    <w:tmpl w:val="59322D06"/>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3">
    <w:nsid w:val="59EE5B68"/>
    <w:multiLevelType w:val="multilevel"/>
    <w:tmpl w:val="59EE5B68"/>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4">
    <w:nsid w:val="5C2B221F"/>
    <w:multiLevelType w:val="multilevel"/>
    <w:tmpl w:val="5C2B221F"/>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5">
    <w:nsid w:val="5F4B17F8"/>
    <w:multiLevelType w:val="multilevel"/>
    <w:tmpl w:val="5F4B17F8"/>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6">
    <w:nsid w:val="5F6747FD"/>
    <w:multiLevelType w:val="multilevel"/>
    <w:tmpl w:val="5F6747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495"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66214A8E"/>
    <w:multiLevelType w:val="multilevel"/>
    <w:tmpl w:val="66214A8E"/>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8">
    <w:nsid w:val="66C7333D"/>
    <w:multiLevelType w:val="multilevel"/>
    <w:tmpl w:val="66C7333D"/>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39">
    <w:nsid w:val="68FF4619"/>
    <w:multiLevelType w:val="multilevel"/>
    <w:tmpl w:val="68FF4619"/>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40">
    <w:nsid w:val="6F3E5FD8"/>
    <w:multiLevelType w:val="multilevel"/>
    <w:tmpl w:val="6F3E5F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741F122D"/>
    <w:multiLevelType w:val="multilevel"/>
    <w:tmpl w:val="741F122D"/>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42">
    <w:nsid w:val="7952195E"/>
    <w:multiLevelType w:val="multilevel"/>
    <w:tmpl w:val="7952195E"/>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43">
    <w:nsid w:val="7FBD4597"/>
    <w:multiLevelType w:val="multilevel"/>
    <w:tmpl w:val="7FBD4597"/>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num w:numId="1">
    <w:abstractNumId w:val="8"/>
  </w:num>
  <w:num w:numId="2">
    <w:abstractNumId w:val="23"/>
  </w:num>
  <w:num w:numId="3">
    <w:abstractNumId w:val="2"/>
  </w:num>
  <w:num w:numId="4">
    <w:abstractNumId w:val="24"/>
  </w:num>
  <w:num w:numId="5">
    <w:abstractNumId w:val="7"/>
  </w:num>
  <w:num w:numId="6">
    <w:abstractNumId w:val="33"/>
  </w:num>
  <w:num w:numId="7">
    <w:abstractNumId w:val="14"/>
  </w:num>
  <w:num w:numId="8">
    <w:abstractNumId w:val="9"/>
  </w:num>
  <w:num w:numId="9">
    <w:abstractNumId w:val="26"/>
  </w:num>
  <w:num w:numId="10">
    <w:abstractNumId w:val="10"/>
  </w:num>
  <w:num w:numId="11">
    <w:abstractNumId w:val="34"/>
  </w:num>
  <w:num w:numId="12">
    <w:abstractNumId w:val="31"/>
  </w:num>
  <w:num w:numId="13">
    <w:abstractNumId w:val="3"/>
  </w:num>
  <w:num w:numId="14">
    <w:abstractNumId w:val="42"/>
  </w:num>
  <w:num w:numId="15">
    <w:abstractNumId w:val="16"/>
  </w:num>
  <w:num w:numId="16">
    <w:abstractNumId w:val="27"/>
  </w:num>
  <w:num w:numId="17">
    <w:abstractNumId w:val="13"/>
  </w:num>
  <w:num w:numId="18">
    <w:abstractNumId w:val="5"/>
  </w:num>
  <w:num w:numId="19">
    <w:abstractNumId w:val="15"/>
  </w:num>
  <w:num w:numId="20">
    <w:abstractNumId w:val="11"/>
  </w:num>
  <w:num w:numId="21">
    <w:abstractNumId w:val="36"/>
  </w:num>
  <w:num w:numId="22">
    <w:abstractNumId w:val="43"/>
  </w:num>
  <w:num w:numId="23">
    <w:abstractNumId w:val="40"/>
  </w:num>
  <w:num w:numId="24">
    <w:abstractNumId w:val="30"/>
  </w:num>
  <w:num w:numId="25">
    <w:abstractNumId w:val="35"/>
  </w:num>
  <w:num w:numId="26">
    <w:abstractNumId w:val="18"/>
  </w:num>
  <w:num w:numId="27">
    <w:abstractNumId w:val="17"/>
  </w:num>
  <w:num w:numId="28">
    <w:abstractNumId w:val="20"/>
  </w:num>
  <w:num w:numId="29">
    <w:abstractNumId w:val="6"/>
  </w:num>
  <w:num w:numId="30">
    <w:abstractNumId w:val="39"/>
  </w:num>
  <w:num w:numId="31">
    <w:abstractNumId w:val="25"/>
  </w:num>
  <w:num w:numId="32">
    <w:abstractNumId w:val="37"/>
  </w:num>
  <w:num w:numId="33">
    <w:abstractNumId w:val="32"/>
  </w:num>
  <w:num w:numId="34">
    <w:abstractNumId w:val="38"/>
  </w:num>
  <w:num w:numId="35">
    <w:abstractNumId w:val="12"/>
  </w:num>
  <w:num w:numId="36">
    <w:abstractNumId w:val="41"/>
  </w:num>
  <w:num w:numId="37">
    <w:abstractNumId w:val="28"/>
  </w:num>
  <w:num w:numId="38">
    <w:abstractNumId w:val="29"/>
  </w:num>
  <w:num w:numId="39">
    <w:abstractNumId w:val="4"/>
  </w:num>
  <w:num w:numId="40">
    <w:abstractNumId w:val="19"/>
  </w:num>
  <w:num w:numId="41">
    <w:abstractNumId w:val="22"/>
  </w:num>
  <w:num w:numId="42">
    <w:abstractNumId w:val="1"/>
  </w:num>
  <w:num w:numId="43">
    <w:abstractNumId w:val="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F0"/>
    <w:rsid w:val="005B0E46"/>
    <w:rsid w:val="006A35BF"/>
    <w:rsid w:val="00732980"/>
    <w:rsid w:val="009534B9"/>
    <w:rsid w:val="00C01218"/>
    <w:rsid w:val="00DF61F0"/>
    <w:rsid w:val="16D961C8"/>
    <w:rsid w:val="1BA96233"/>
    <w:rsid w:val="62A00C34"/>
    <w:rsid w:val="64B6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spacing w:before="100" w:beforeAutospacing="1" w:line="256" w:lineRule="auto"/>
      <w:ind w:left="720"/>
      <w:contextualSpacing/>
    </w:pPr>
    <w:rPr>
      <w:rFonts w:ascii="Calibri" w:hAnsi="Calibri" w:eastAsia="Times New Roman" w:cs="Cordia Ne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1B07-C882-4FB3-A217-6BB9A1D859E6}">
  <ds:schemaRefs/>
</ds:datastoreItem>
</file>

<file path=docProps/app.xml><?xml version="1.0" encoding="utf-8"?>
<Properties xmlns="http://schemas.openxmlformats.org/officeDocument/2006/extended-properties" xmlns:vt="http://schemas.openxmlformats.org/officeDocument/2006/docPropsVTypes">
  <Template>Normal</Template>
  <Pages>13</Pages>
  <Words>2132</Words>
  <Characters>12155</Characters>
  <Lines>101</Lines>
  <Paragraphs>28</Paragraphs>
  <TotalTime>11</TotalTime>
  <ScaleCrop>false</ScaleCrop>
  <LinksUpToDate>false</LinksUpToDate>
  <CharactersWithSpaces>14259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2024-03-01T13:32:00Z</dcterms:created>
  <dc:creator>Dell</dc:creator>
  <cp:lastModifiedBy>Dell</cp:lastModifiedBy>
  <dcterms:modified xsi:type="dcterms:W3CDTF">2024-03-16T07:06:26Z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68B9F7CA8B9649F89069EA8738FAE84A_12</vt:lpwstr>
  </property>
</Properties>
</file>