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3F3" w:rsidRPr="00090BC8" w:rsidRDefault="008543F3" w:rsidP="008543F3">
      <w:pPr>
        <w:autoSpaceDE w:val="0"/>
        <w:autoSpaceDN w:val="0"/>
        <w:adjustRightInd w:val="0"/>
        <w:jc w:val="center"/>
        <w:rPr>
          <w:b/>
          <w:bCs/>
          <w:szCs w:val="24"/>
        </w:rPr>
      </w:pPr>
      <w:r w:rsidRPr="00090BC8">
        <w:rPr>
          <w:b/>
          <w:bCs/>
          <w:szCs w:val="24"/>
          <w:cs/>
        </w:rPr>
        <w:t>Normal Flora</w:t>
      </w:r>
    </w:p>
    <w:p w:rsidR="008543F3" w:rsidRPr="0070013A" w:rsidRDefault="008543F3" w:rsidP="008543F3">
      <w:pPr>
        <w:autoSpaceDE w:val="0"/>
        <w:autoSpaceDN w:val="0"/>
        <w:adjustRightInd w:val="0"/>
        <w:rPr>
          <w:szCs w:val="24"/>
        </w:rPr>
      </w:pPr>
      <w:r w:rsidRPr="00090BC8">
        <w:rPr>
          <w:szCs w:val="24"/>
        </w:rPr>
        <w:t xml:space="preserve">   The mixture of microorganisms found </w:t>
      </w:r>
      <w:r w:rsidRPr="00090BC8">
        <w:rPr>
          <w:szCs w:val="24"/>
          <w:cs/>
        </w:rPr>
        <w:t xml:space="preserve"> risiding </w:t>
      </w:r>
      <w:r w:rsidRPr="00090BC8">
        <w:rPr>
          <w:szCs w:val="24"/>
        </w:rPr>
        <w:t>at any anatomical site</w:t>
      </w:r>
      <w:r w:rsidRPr="00090BC8">
        <w:rPr>
          <w:szCs w:val="24"/>
          <w:cs/>
        </w:rPr>
        <w:t xml:space="preserve">s of human body </w:t>
      </w:r>
      <w:r w:rsidRPr="00090BC8">
        <w:rPr>
          <w:szCs w:val="24"/>
        </w:rPr>
        <w:t xml:space="preserve"> </w:t>
      </w:r>
      <w:r w:rsidRPr="00090BC8">
        <w:rPr>
          <w:szCs w:val="24"/>
          <w:cs/>
        </w:rPr>
        <w:t xml:space="preserve">without causing diseases </w:t>
      </w:r>
      <w:r w:rsidRPr="00090BC8">
        <w:rPr>
          <w:szCs w:val="24"/>
        </w:rPr>
        <w:t>is referred to as the normal microbiota, the microflora, or the normal flora.</w:t>
      </w:r>
      <w:r w:rsidRPr="00090BC8">
        <w:rPr>
          <w:szCs w:val="24"/>
          <w:cs/>
        </w:rPr>
        <w:t>Microorganisms is introduced as soon as the new born passes through the birth canal followed by breathing, feeding and contact with other indiv</w:t>
      </w:r>
      <w:r>
        <w:rPr>
          <w:szCs w:val="24"/>
          <w:cs/>
        </w:rPr>
        <w:t>idual.within two to three days</w:t>
      </w:r>
      <w:r>
        <w:rPr>
          <w:rFonts w:cs="Mangal" w:hint="cs"/>
          <w:szCs w:val="24"/>
          <w:cs/>
        </w:rPr>
        <w:t xml:space="preserve"> </w:t>
      </w:r>
      <w:r w:rsidRPr="00090BC8">
        <w:rPr>
          <w:szCs w:val="24"/>
          <w:cs/>
        </w:rPr>
        <w:t>most common miroorganisms harbour the human body.These human microbiota remains through out the life, under going changes in response to the internal and external environment of the individual.</w:t>
      </w:r>
      <w:r w:rsidRPr="00090BC8">
        <w:rPr>
          <w:szCs w:val="24"/>
          <w:lang w:bidi="ar-SA"/>
        </w:rPr>
        <w:t xml:space="preserve"> </w:t>
      </w:r>
      <w:r w:rsidRPr="00090BC8">
        <w:rPr>
          <w:szCs w:val="24"/>
          <w:cs/>
        </w:rPr>
        <w:t xml:space="preserve">Some microorganism established permanent relationship with the body such are </w:t>
      </w:r>
      <w:r w:rsidRPr="0070013A">
        <w:rPr>
          <w:szCs w:val="24"/>
          <w:cs/>
        </w:rPr>
        <w:t>known as resident organism  well other present for the limited time period termed as transient organisms.The relationship of microbial population and the body is the example of symbiosis or living together.In some cases, the symbiosis is beneficial to both the body and the microorganisms  such relationship is called mutualisms.In other cases, the symbiosis is beneficial only to the  microorganisms in such case the sysbiosis is called commensalisms.</w:t>
      </w:r>
    </w:p>
    <w:p w:rsidR="008543F3" w:rsidRPr="00090BC8" w:rsidRDefault="008543F3" w:rsidP="008543F3">
      <w:pPr>
        <w:autoSpaceDE w:val="0"/>
        <w:autoSpaceDN w:val="0"/>
        <w:adjustRightInd w:val="0"/>
        <w:rPr>
          <w:szCs w:val="24"/>
        </w:rPr>
      </w:pPr>
      <w:r w:rsidRPr="00090BC8">
        <w:rPr>
          <w:szCs w:val="24"/>
          <w:cs/>
        </w:rPr>
        <w:t xml:space="preserve"> </w:t>
      </w:r>
      <w:r w:rsidRPr="00090BC8">
        <w:rPr>
          <w:szCs w:val="24"/>
        </w:rPr>
        <w:t xml:space="preserve">In a healthy human the internal tissues (e.g., brain, blood, cerebrospinal fluid, muscles) are normally free of microorganisms. Conversely, the surface tissues (e.g., skin and mucous membranes) are constantly in contact with environmental microorganisms and become readily colonized by certain microbial species. </w:t>
      </w:r>
      <w:r w:rsidRPr="00090BC8">
        <w:rPr>
          <w:szCs w:val="24"/>
          <w:lang w:bidi="ar-SA"/>
        </w:rPr>
        <w:t>The range of organisms that make up a person’s normal flora is dependent on a number of factors including age, gender, hormonal activity, race, environment, diet and nutrition.</w:t>
      </w:r>
    </w:p>
    <w:p w:rsidR="008543F3" w:rsidRPr="00090BC8" w:rsidRDefault="008543F3" w:rsidP="008543F3">
      <w:pPr>
        <w:autoSpaceDE w:val="0"/>
        <w:autoSpaceDN w:val="0"/>
        <w:adjustRightInd w:val="0"/>
        <w:rPr>
          <w:szCs w:val="24"/>
        </w:rPr>
      </w:pPr>
      <w:r w:rsidRPr="00090BC8">
        <w:rPr>
          <w:szCs w:val="24"/>
          <w:cs/>
        </w:rPr>
        <w:t>Examples of the normal flora risiding at various body parts of the human is define below:-</w:t>
      </w:r>
    </w:p>
    <w:p w:rsidR="008543F3" w:rsidRPr="00090BC8" w:rsidRDefault="008543F3" w:rsidP="008543F3">
      <w:pPr>
        <w:autoSpaceDE w:val="0"/>
        <w:autoSpaceDN w:val="0"/>
        <w:adjustRightInd w:val="0"/>
        <w:rPr>
          <w:b/>
          <w:bCs/>
          <w:color w:val="000000"/>
          <w:szCs w:val="24"/>
        </w:rPr>
      </w:pPr>
    </w:p>
    <w:p w:rsidR="008543F3" w:rsidRPr="00090BC8" w:rsidRDefault="008543F3" w:rsidP="008543F3">
      <w:pPr>
        <w:autoSpaceDE w:val="0"/>
        <w:autoSpaceDN w:val="0"/>
        <w:adjustRightInd w:val="0"/>
        <w:rPr>
          <w:b/>
          <w:bCs/>
          <w:color w:val="000000"/>
          <w:szCs w:val="24"/>
        </w:rPr>
      </w:pPr>
      <w:r w:rsidRPr="00090BC8">
        <w:rPr>
          <w:b/>
          <w:bCs/>
          <w:color w:val="000000"/>
          <w:szCs w:val="24"/>
        </w:rPr>
        <w:t>Eye</w:t>
      </w:r>
    </w:p>
    <w:p w:rsidR="008543F3" w:rsidRPr="00090BC8" w:rsidRDefault="008543F3" w:rsidP="008543F3">
      <w:pPr>
        <w:tabs>
          <w:tab w:val="left" w:pos="0"/>
        </w:tabs>
        <w:autoSpaceDE w:val="0"/>
        <w:autoSpaceDN w:val="0"/>
        <w:adjustRightInd w:val="0"/>
        <w:rPr>
          <w:color w:val="000000"/>
          <w:szCs w:val="24"/>
        </w:rPr>
      </w:pPr>
      <w:r w:rsidRPr="00090BC8">
        <w:rPr>
          <w:color w:val="000000"/>
          <w:szCs w:val="24"/>
        </w:rPr>
        <w:t xml:space="preserve">At birth and throughout human life, a small number of bacterial commensals are found on the conjunctiva of the eye. </w:t>
      </w:r>
    </w:p>
    <w:p w:rsidR="008543F3" w:rsidRPr="00090BC8" w:rsidRDefault="008543F3" w:rsidP="008543F3">
      <w:pPr>
        <w:autoSpaceDE w:val="0"/>
        <w:autoSpaceDN w:val="0"/>
        <w:adjustRightInd w:val="0"/>
        <w:rPr>
          <w:color w:val="000000"/>
          <w:szCs w:val="24"/>
        </w:rPr>
      </w:pPr>
      <w:r w:rsidRPr="00090BC8">
        <w:rPr>
          <w:color w:val="000000"/>
          <w:szCs w:val="24"/>
        </w:rPr>
        <w:t xml:space="preserve">The predominant bacterium </w:t>
      </w:r>
      <w:r w:rsidRPr="00090BC8">
        <w:rPr>
          <w:color w:val="000000"/>
          <w:szCs w:val="24"/>
          <w:cs/>
        </w:rPr>
        <w:t>are</w:t>
      </w:r>
      <w:r w:rsidRPr="00090BC8">
        <w:rPr>
          <w:color w:val="000000"/>
          <w:szCs w:val="24"/>
        </w:rPr>
        <w:t xml:space="preserve"> </w:t>
      </w:r>
      <w:r w:rsidRPr="00090BC8">
        <w:rPr>
          <w:i/>
          <w:iCs/>
          <w:color w:val="000000"/>
          <w:szCs w:val="24"/>
        </w:rPr>
        <w:t>Staphylococcus epidermidis</w:t>
      </w:r>
      <w:r w:rsidRPr="00090BC8">
        <w:rPr>
          <w:i/>
          <w:iCs/>
          <w:color w:val="000000"/>
          <w:szCs w:val="24"/>
          <w:cs/>
        </w:rPr>
        <w:t>,</w:t>
      </w:r>
      <w:r w:rsidRPr="00090BC8">
        <w:rPr>
          <w:i/>
          <w:iCs/>
          <w:color w:val="000000"/>
          <w:szCs w:val="24"/>
        </w:rPr>
        <w:t xml:space="preserve">S. aureus, </w:t>
      </w:r>
      <w:r w:rsidRPr="00090BC8">
        <w:rPr>
          <w:color w:val="000000"/>
          <w:szCs w:val="24"/>
        </w:rPr>
        <w:t xml:space="preserve">aerobic corynebacteria (diphtheroids), and </w:t>
      </w:r>
      <w:r w:rsidRPr="00090BC8">
        <w:rPr>
          <w:i/>
          <w:iCs/>
          <w:color w:val="000000"/>
          <w:szCs w:val="24"/>
        </w:rPr>
        <w:t>Streptococcus pneumoniae.</w:t>
      </w:r>
      <w:r w:rsidRPr="00090BC8">
        <w:rPr>
          <w:i/>
          <w:iCs/>
          <w:color w:val="000000"/>
          <w:szCs w:val="24"/>
          <w:cs/>
        </w:rPr>
        <w:t xml:space="preserve"> </w:t>
      </w:r>
    </w:p>
    <w:p w:rsidR="008543F3" w:rsidRPr="00090BC8" w:rsidRDefault="008543F3" w:rsidP="008543F3">
      <w:pPr>
        <w:autoSpaceDE w:val="0"/>
        <w:autoSpaceDN w:val="0"/>
        <w:adjustRightInd w:val="0"/>
        <w:rPr>
          <w:b/>
          <w:bCs/>
          <w:color w:val="000000"/>
          <w:szCs w:val="24"/>
        </w:rPr>
      </w:pPr>
      <w:r w:rsidRPr="00090BC8">
        <w:rPr>
          <w:b/>
          <w:bCs/>
          <w:color w:val="000000"/>
          <w:szCs w:val="24"/>
        </w:rPr>
        <w:t>External Ear</w:t>
      </w:r>
    </w:p>
    <w:p w:rsidR="008543F3" w:rsidRPr="00090BC8" w:rsidRDefault="008543F3" w:rsidP="008543F3">
      <w:pPr>
        <w:autoSpaceDE w:val="0"/>
        <w:autoSpaceDN w:val="0"/>
        <w:adjustRightInd w:val="0"/>
        <w:rPr>
          <w:color w:val="000000"/>
          <w:szCs w:val="24"/>
        </w:rPr>
      </w:pPr>
      <w:r w:rsidRPr="00090BC8">
        <w:rPr>
          <w:color w:val="000000"/>
          <w:szCs w:val="24"/>
        </w:rPr>
        <w:t>The norma</w:t>
      </w:r>
      <w:r w:rsidRPr="00090BC8">
        <w:rPr>
          <w:color w:val="000000"/>
          <w:szCs w:val="24"/>
          <w:cs/>
        </w:rPr>
        <w:t>l</w:t>
      </w:r>
      <w:r w:rsidRPr="00090BC8">
        <w:rPr>
          <w:color w:val="000000"/>
          <w:szCs w:val="24"/>
        </w:rPr>
        <w:t xml:space="preserve"> microbiota of the external ear resemble those of the skin</w:t>
      </w:r>
      <w:r w:rsidRPr="00090BC8">
        <w:rPr>
          <w:color w:val="000000"/>
          <w:szCs w:val="24"/>
          <w:cs/>
        </w:rPr>
        <w:t xml:space="preserve"> predominatly </w:t>
      </w:r>
      <w:r w:rsidRPr="00090BC8">
        <w:rPr>
          <w:i/>
          <w:iCs/>
          <w:color w:val="000000"/>
          <w:szCs w:val="24"/>
          <w:cs/>
        </w:rPr>
        <w:t>S</w:t>
      </w:r>
      <w:r w:rsidRPr="00090BC8">
        <w:rPr>
          <w:i/>
          <w:iCs/>
          <w:color w:val="000000"/>
          <w:szCs w:val="24"/>
        </w:rPr>
        <w:t xml:space="preserve">taphylococci </w:t>
      </w:r>
      <w:r w:rsidRPr="00090BC8">
        <w:rPr>
          <w:i/>
          <w:iCs/>
          <w:color w:val="000000"/>
          <w:szCs w:val="24"/>
          <w:cs/>
        </w:rPr>
        <w:t>spp</w:t>
      </w:r>
      <w:r w:rsidRPr="00090BC8">
        <w:rPr>
          <w:color w:val="000000"/>
          <w:szCs w:val="24"/>
          <w:cs/>
        </w:rPr>
        <w:t xml:space="preserve"> </w:t>
      </w:r>
      <w:r w:rsidRPr="00090BC8">
        <w:rPr>
          <w:color w:val="000000"/>
          <w:szCs w:val="24"/>
        </w:rPr>
        <w:t xml:space="preserve">and </w:t>
      </w:r>
      <w:r w:rsidRPr="00090BC8">
        <w:rPr>
          <w:i/>
          <w:iCs/>
          <w:color w:val="000000"/>
          <w:szCs w:val="24"/>
        </w:rPr>
        <w:t>Corynebacterium</w:t>
      </w:r>
      <w:r w:rsidRPr="00090BC8">
        <w:rPr>
          <w:color w:val="000000"/>
          <w:szCs w:val="24"/>
        </w:rPr>
        <w:t xml:space="preserve"> </w:t>
      </w:r>
      <w:r w:rsidRPr="00090BC8">
        <w:rPr>
          <w:color w:val="000000"/>
          <w:szCs w:val="24"/>
          <w:cs/>
        </w:rPr>
        <w:t xml:space="preserve"> </w:t>
      </w:r>
      <w:r w:rsidRPr="00090BC8">
        <w:rPr>
          <w:i/>
          <w:iCs/>
          <w:color w:val="000000"/>
          <w:szCs w:val="24"/>
          <w:cs/>
        </w:rPr>
        <w:t>spp</w:t>
      </w:r>
      <w:r w:rsidRPr="00090BC8">
        <w:rPr>
          <w:color w:val="000000"/>
          <w:szCs w:val="24"/>
          <w:cs/>
        </w:rPr>
        <w:t xml:space="preserve"> are found.</w:t>
      </w:r>
      <w:r w:rsidRPr="00090BC8">
        <w:rPr>
          <w:color w:val="000000"/>
          <w:szCs w:val="24"/>
        </w:rPr>
        <w:t xml:space="preserve"> Less frequently </w:t>
      </w:r>
      <w:r w:rsidRPr="00090BC8">
        <w:rPr>
          <w:i/>
          <w:iCs/>
          <w:color w:val="000000"/>
          <w:szCs w:val="24"/>
        </w:rPr>
        <w:t>Bacillus</w:t>
      </w:r>
      <w:r w:rsidRPr="00090BC8">
        <w:rPr>
          <w:i/>
          <w:iCs/>
          <w:color w:val="000000"/>
          <w:szCs w:val="24"/>
          <w:cs/>
        </w:rPr>
        <w:t xml:space="preserve"> spp</w:t>
      </w:r>
      <w:r w:rsidRPr="00090BC8">
        <w:rPr>
          <w:i/>
          <w:iCs/>
          <w:color w:val="000000"/>
          <w:szCs w:val="24"/>
        </w:rPr>
        <w:t>, Micrococcus</w:t>
      </w:r>
      <w:r w:rsidRPr="00090BC8">
        <w:rPr>
          <w:i/>
          <w:iCs/>
          <w:color w:val="000000"/>
          <w:szCs w:val="24"/>
          <w:cs/>
        </w:rPr>
        <w:t xml:space="preserve"> spp</w:t>
      </w:r>
      <w:r w:rsidRPr="00090BC8">
        <w:rPr>
          <w:i/>
          <w:iCs/>
          <w:color w:val="000000"/>
          <w:szCs w:val="24"/>
        </w:rPr>
        <w:t>,</w:t>
      </w:r>
      <w:r w:rsidRPr="00090BC8">
        <w:rPr>
          <w:color w:val="000000"/>
          <w:szCs w:val="24"/>
        </w:rPr>
        <w:t xml:space="preserve"> and </w:t>
      </w:r>
      <w:r w:rsidRPr="00090BC8">
        <w:rPr>
          <w:i/>
          <w:iCs/>
          <w:color w:val="000000"/>
          <w:szCs w:val="24"/>
        </w:rPr>
        <w:t xml:space="preserve">Neisseria </w:t>
      </w:r>
      <w:r w:rsidRPr="00090BC8">
        <w:rPr>
          <w:i/>
          <w:iCs/>
          <w:color w:val="000000"/>
          <w:szCs w:val="24"/>
          <w:cs/>
        </w:rPr>
        <w:t>spp</w:t>
      </w:r>
      <w:r w:rsidRPr="00090BC8">
        <w:rPr>
          <w:color w:val="000000"/>
          <w:szCs w:val="24"/>
        </w:rPr>
        <w:t xml:space="preserve"> Gram-negative rods such as </w:t>
      </w:r>
      <w:r w:rsidRPr="00090BC8">
        <w:rPr>
          <w:i/>
          <w:iCs/>
          <w:color w:val="000000"/>
          <w:szCs w:val="24"/>
        </w:rPr>
        <w:t>Proteus</w:t>
      </w:r>
      <w:r w:rsidRPr="00090BC8">
        <w:rPr>
          <w:i/>
          <w:iCs/>
          <w:color w:val="000000"/>
          <w:szCs w:val="24"/>
          <w:cs/>
        </w:rPr>
        <w:t xml:space="preserve"> spp,</w:t>
      </w:r>
      <w:r w:rsidRPr="00090BC8">
        <w:rPr>
          <w:i/>
          <w:iCs/>
          <w:color w:val="000000"/>
          <w:szCs w:val="24"/>
        </w:rPr>
        <w:t xml:space="preserve"> Escherichia</w:t>
      </w:r>
      <w:r w:rsidRPr="00090BC8">
        <w:rPr>
          <w:i/>
          <w:iCs/>
          <w:color w:val="000000"/>
          <w:szCs w:val="24"/>
          <w:cs/>
        </w:rPr>
        <w:t xml:space="preserve"> spp </w:t>
      </w:r>
      <w:r w:rsidRPr="00090BC8">
        <w:rPr>
          <w:color w:val="000000"/>
          <w:szCs w:val="24"/>
        </w:rPr>
        <w:t xml:space="preserve">and </w:t>
      </w:r>
      <w:r w:rsidRPr="00090BC8">
        <w:rPr>
          <w:i/>
          <w:iCs/>
          <w:color w:val="000000"/>
          <w:szCs w:val="24"/>
        </w:rPr>
        <w:t>Pseudomonas</w:t>
      </w:r>
      <w:r w:rsidRPr="00090BC8">
        <w:rPr>
          <w:i/>
          <w:iCs/>
          <w:color w:val="000000"/>
          <w:szCs w:val="24"/>
          <w:cs/>
        </w:rPr>
        <w:t xml:space="preserve"> spp</w:t>
      </w:r>
      <w:r w:rsidRPr="00090BC8">
        <w:rPr>
          <w:i/>
          <w:iCs/>
          <w:color w:val="000000"/>
          <w:szCs w:val="24"/>
        </w:rPr>
        <w:t xml:space="preserve"> </w:t>
      </w:r>
      <w:r w:rsidRPr="00090BC8">
        <w:rPr>
          <w:color w:val="000000"/>
          <w:szCs w:val="24"/>
        </w:rPr>
        <w:t xml:space="preserve">are occasionally seen. </w:t>
      </w:r>
    </w:p>
    <w:p w:rsidR="008543F3" w:rsidRPr="00AA1DC9" w:rsidRDefault="008543F3" w:rsidP="008543F3">
      <w:pPr>
        <w:autoSpaceDE w:val="0"/>
        <w:autoSpaceDN w:val="0"/>
        <w:adjustRightInd w:val="0"/>
        <w:rPr>
          <w:color w:val="000000"/>
          <w:szCs w:val="24"/>
        </w:rPr>
      </w:pPr>
      <w:r w:rsidRPr="00AA1DC9">
        <w:rPr>
          <w:color w:val="000000"/>
          <w:szCs w:val="24"/>
        </w:rPr>
        <w:lastRenderedPageBreak/>
        <w:t>Mycological studies</w:t>
      </w:r>
      <w:r w:rsidRPr="00AA1DC9">
        <w:rPr>
          <w:color w:val="000000"/>
          <w:szCs w:val="24"/>
          <w:cs/>
        </w:rPr>
        <w:t xml:space="preserve"> also </w:t>
      </w:r>
      <w:r w:rsidRPr="00AA1DC9">
        <w:rPr>
          <w:color w:val="000000"/>
          <w:szCs w:val="24"/>
        </w:rPr>
        <w:t xml:space="preserve"> show</w:t>
      </w:r>
      <w:r w:rsidRPr="00AA1DC9">
        <w:rPr>
          <w:color w:val="000000"/>
          <w:szCs w:val="24"/>
          <w:cs/>
        </w:rPr>
        <w:t>ed</w:t>
      </w:r>
      <w:r w:rsidRPr="00AA1DC9">
        <w:rPr>
          <w:color w:val="000000"/>
          <w:szCs w:val="24"/>
        </w:rPr>
        <w:t xml:space="preserve"> </w:t>
      </w:r>
      <w:r w:rsidRPr="00AA1DC9">
        <w:rPr>
          <w:color w:val="000000"/>
          <w:szCs w:val="24"/>
          <w:cs/>
        </w:rPr>
        <w:t xml:space="preserve"> the presence of </w:t>
      </w:r>
      <w:r w:rsidRPr="00AA1DC9">
        <w:rPr>
          <w:color w:val="000000"/>
          <w:szCs w:val="24"/>
        </w:rPr>
        <w:t xml:space="preserve"> fungi </w:t>
      </w:r>
      <w:r w:rsidRPr="00AA1DC9">
        <w:rPr>
          <w:color w:val="000000"/>
          <w:szCs w:val="24"/>
          <w:cs/>
        </w:rPr>
        <w:t xml:space="preserve">as </w:t>
      </w:r>
      <w:r w:rsidRPr="00AA1DC9">
        <w:rPr>
          <w:color w:val="000000"/>
          <w:szCs w:val="24"/>
        </w:rPr>
        <w:t>normal</w:t>
      </w:r>
      <w:r w:rsidRPr="00AA1DC9">
        <w:rPr>
          <w:color w:val="000000"/>
          <w:szCs w:val="24"/>
          <w:cs/>
        </w:rPr>
        <w:t>flora</w:t>
      </w:r>
      <w:r w:rsidRPr="00AA1DC9">
        <w:rPr>
          <w:color w:val="000000"/>
          <w:szCs w:val="24"/>
        </w:rPr>
        <w:t xml:space="preserve">: </w:t>
      </w:r>
      <w:r w:rsidRPr="00AA1DC9">
        <w:rPr>
          <w:i/>
          <w:iCs/>
          <w:color w:val="000000"/>
          <w:szCs w:val="24"/>
        </w:rPr>
        <w:t>Aspergillu</w:t>
      </w:r>
      <w:r w:rsidRPr="00AA1DC9">
        <w:rPr>
          <w:i/>
          <w:iCs/>
          <w:color w:val="000000"/>
          <w:szCs w:val="24"/>
          <w:cs/>
        </w:rPr>
        <w:t xml:space="preserve"> spp, </w:t>
      </w:r>
      <w:r w:rsidRPr="00AA1DC9">
        <w:rPr>
          <w:i/>
          <w:iCs/>
          <w:color w:val="000000"/>
          <w:szCs w:val="24"/>
        </w:rPr>
        <w:t>Penicillium</w:t>
      </w:r>
      <w:r w:rsidRPr="00AA1DC9">
        <w:rPr>
          <w:i/>
          <w:iCs/>
          <w:color w:val="000000"/>
          <w:szCs w:val="24"/>
          <w:cs/>
        </w:rPr>
        <w:t xml:space="preserve"> spp, </w:t>
      </w:r>
      <w:r w:rsidRPr="00AA1DC9">
        <w:rPr>
          <w:i/>
          <w:iCs/>
          <w:color w:val="000000"/>
          <w:szCs w:val="24"/>
        </w:rPr>
        <w:t>Candida</w:t>
      </w:r>
      <w:r w:rsidRPr="00AA1DC9">
        <w:rPr>
          <w:i/>
          <w:iCs/>
          <w:color w:val="000000"/>
          <w:szCs w:val="24"/>
          <w:cs/>
        </w:rPr>
        <w:t xml:space="preserve"> spp </w:t>
      </w:r>
      <w:r w:rsidRPr="00AA1DC9">
        <w:rPr>
          <w:color w:val="000000"/>
          <w:szCs w:val="24"/>
        </w:rPr>
        <w:t xml:space="preserve">and </w:t>
      </w:r>
      <w:r w:rsidRPr="00AA1DC9">
        <w:rPr>
          <w:i/>
          <w:iCs/>
          <w:color w:val="000000"/>
          <w:szCs w:val="24"/>
        </w:rPr>
        <w:t>Saccharomyce</w:t>
      </w:r>
      <w:r w:rsidRPr="00AA1DC9">
        <w:rPr>
          <w:i/>
          <w:iCs/>
          <w:color w:val="000000"/>
          <w:szCs w:val="24"/>
          <w:cs/>
        </w:rPr>
        <w:t>s spp.</w:t>
      </w:r>
    </w:p>
    <w:p w:rsidR="008543F3" w:rsidRPr="00090BC8" w:rsidRDefault="008543F3" w:rsidP="008543F3">
      <w:pPr>
        <w:autoSpaceDE w:val="0"/>
        <w:autoSpaceDN w:val="0"/>
        <w:adjustRightInd w:val="0"/>
        <w:rPr>
          <w:b/>
          <w:bCs/>
          <w:color w:val="000000"/>
          <w:szCs w:val="24"/>
        </w:rPr>
      </w:pPr>
      <w:r w:rsidRPr="00090BC8">
        <w:rPr>
          <w:b/>
          <w:bCs/>
          <w:color w:val="000000"/>
          <w:szCs w:val="24"/>
        </w:rPr>
        <w:t>Mouth</w:t>
      </w:r>
    </w:p>
    <w:p w:rsidR="008543F3" w:rsidRPr="00090BC8" w:rsidRDefault="008543F3" w:rsidP="008543F3">
      <w:pPr>
        <w:autoSpaceDE w:val="0"/>
        <w:autoSpaceDN w:val="0"/>
        <w:adjustRightInd w:val="0"/>
        <w:rPr>
          <w:color w:val="000000"/>
          <w:szCs w:val="24"/>
        </w:rPr>
      </w:pPr>
      <w:r w:rsidRPr="00090BC8">
        <w:rPr>
          <w:color w:val="000000"/>
          <w:szCs w:val="24"/>
        </w:rPr>
        <w:t xml:space="preserve">The normal microbiota of the mouth or oral cavity contains organisms able to resist mechanical removal </w:t>
      </w:r>
      <w:r w:rsidRPr="00090BC8">
        <w:rPr>
          <w:color w:val="000000"/>
          <w:szCs w:val="24"/>
          <w:cs/>
        </w:rPr>
        <w:t xml:space="preserve"> or </w:t>
      </w:r>
      <w:r w:rsidRPr="00090BC8">
        <w:rPr>
          <w:color w:val="000000"/>
          <w:szCs w:val="24"/>
        </w:rPr>
        <w:t xml:space="preserve">flushing </w:t>
      </w:r>
      <w:r w:rsidRPr="00090BC8">
        <w:rPr>
          <w:color w:val="000000"/>
          <w:szCs w:val="24"/>
          <w:cs/>
        </w:rPr>
        <w:t>by</w:t>
      </w:r>
      <w:r w:rsidRPr="00090BC8">
        <w:rPr>
          <w:color w:val="000000"/>
          <w:szCs w:val="24"/>
        </w:rPr>
        <w:t xml:space="preserve"> the oral cavity contents </w:t>
      </w:r>
      <w:r w:rsidRPr="00090BC8">
        <w:rPr>
          <w:color w:val="000000"/>
          <w:szCs w:val="24"/>
          <w:cs/>
        </w:rPr>
        <w:t xml:space="preserve">and adhere to the </w:t>
      </w:r>
      <w:r w:rsidRPr="00090BC8">
        <w:rPr>
          <w:color w:val="000000"/>
          <w:szCs w:val="24"/>
        </w:rPr>
        <w:t xml:space="preserve">surfaces </w:t>
      </w:r>
      <w:r w:rsidRPr="00090BC8">
        <w:rPr>
          <w:color w:val="000000"/>
          <w:szCs w:val="24"/>
          <w:cs/>
        </w:rPr>
        <w:t>of</w:t>
      </w:r>
      <w:r w:rsidRPr="00090BC8">
        <w:rPr>
          <w:color w:val="000000"/>
          <w:szCs w:val="24"/>
        </w:rPr>
        <w:t xml:space="preserve"> gums and teeth. Those that cannot attach are </w:t>
      </w:r>
      <w:r w:rsidRPr="00090BC8">
        <w:rPr>
          <w:color w:val="000000"/>
          <w:szCs w:val="24"/>
          <w:cs/>
        </w:rPr>
        <w:t xml:space="preserve">flushed into the </w:t>
      </w:r>
      <w:r w:rsidRPr="00090BC8">
        <w:rPr>
          <w:color w:val="000000"/>
          <w:szCs w:val="24"/>
        </w:rPr>
        <w:t>stomach where they are destroyed by hydrochloric acid. Those microorganisms able to colonize the mouth find a very comfortable environment due t</w:t>
      </w:r>
      <w:r>
        <w:rPr>
          <w:color w:val="000000"/>
          <w:szCs w:val="24"/>
        </w:rPr>
        <w:t>o the availability of water</w:t>
      </w:r>
      <w:r>
        <w:rPr>
          <w:rFonts w:cs="Mangal" w:hint="cs"/>
          <w:color w:val="000000"/>
          <w:szCs w:val="24"/>
          <w:cs/>
        </w:rPr>
        <w:t xml:space="preserve">, </w:t>
      </w:r>
      <w:r w:rsidRPr="00086E68">
        <w:rPr>
          <w:color w:val="000000"/>
          <w:szCs w:val="24"/>
        </w:rPr>
        <w:t xml:space="preserve">nutrients, the suitability of pH </w:t>
      </w:r>
      <w:r w:rsidRPr="00086E68">
        <w:rPr>
          <w:color w:val="000000"/>
          <w:szCs w:val="24"/>
          <w:cs/>
        </w:rPr>
        <w:t xml:space="preserve">and </w:t>
      </w:r>
      <w:r w:rsidRPr="00086E68">
        <w:rPr>
          <w:color w:val="000000"/>
          <w:szCs w:val="24"/>
        </w:rPr>
        <w:t>temperature, and the</w:t>
      </w:r>
      <w:r w:rsidRPr="00090BC8">
        <w:rPr>
          <w:color w:val="000000"/>
          <w:szCs w:val="24"/>
        </w:rPr>
        <w:t xml:space="preserve"> presence of many other growth factors. The oral cavity is colonized</w:t>
      </w:r>
      <w:r w:rsidRPr="00090BC8">
        <w:rPr>
          <w:color w:val="000000"/>
          <w:szCs w:val="24"/>
          <w:cs/>
        </w:rPr>
        <w:t xml:space="preserve"> by</w:t>
      </w:r>
      <w:r w:rsidRPr="00090BC8">
        <w:rPr>
          <w:color w:val="000000"/>
          <w:szCs w:val="24"/>
        </w:rPr>
        <w:t xml:space="preserve"> </w:t>
      </w:r>
      <w:r w:rsidRPr="00090BC8">
        <w:rPr>
          <w:color w:val="000000"/>
          <w:szCs w:val="24"/>
          <w:cs/>
        </w:rPr>
        <w:t xml:space="preserve"> </w:t>
      </w:r>
    </w:p>
    <w:p w:rsidR="008543F3" w:rsidRPr="00090BC8" w:rsidRDefault="008543F3" w:rsidP="008543F3">
      <w:pPr>
        <w:autoSpaceDE w:val="0"/>
        <w:autoSpaceDN w:val="0"/>
        <w:adjustRightInd w:val="0"/>
        <w:rPr>
          <w:color w:val="000000"/>
          <w:szCs w:val="24"/>
        </w:rPr>
      </w:pPr>
      <w:r w:rsidRPr="00090BC8">
        <w:rPr>
          <w:i/>
          <w:iCs/>
          <w:color w:val="000000"/>
          <w:szCs w:val="24"/>
        </w:rPr>
        <w:t>Streptococcus</w:t>
      </w:r>
      <w:r w:rsidRPr="00090BC8">
        <w:rPr>
          <w:color w:val="000000"/>
          <w:szCs w:val="24"/>
        </w:rPr>
        <w:t xml:space="preserve"> </w:t>
      </w:r>
      <w:r w:rsidRPr="00090BC8">
        <w:rPr>
          <w:i/>
          <w:iCs/>
          <w:color w:val="000000"/>
          <w:szCs w:val="24"/>
        </w:rPr>
        <w:t>parasanguis</w:t>
      </w:r>
      <w:r w:rsidRPr="00090BC8">
        <w:rPr>
          <w:i/>
          <w:iCs/>
          <w:color w:val="000000"/>
          <w:szCs w:val="24"/>
          <w:cs/>
        </w:rPr>
        <w:t>, Lactobacillus spp,</w:t>
      </w:r>
    </w:p>
    <w:p w:rsidR="008543F3" w:rsidRPr="004A1384" w:rsidRDefault="008543F3" w:rsidP="008543F3">
      <w:pPr>
        <w:autoSpaceDE w:val="0"/>
        <w:autoSpaceDN w:val="0"/>
        <w:adjustRightInd w:val="0"/>
        <w:rPr>
          <w:rFonts w:cs="Mangal"/>
          <w:i/>
          <w:iCs/>
          <w:color w:val="000000"/>
          <w:szCs w:val="24"/>
        </w:rPr>
      </w:pPr>
      <w:r w:rsidRPr="00090BC8">
        <w:rPr>
          <w:i/>
          <w:iCs/>
          <w:color w:val="000000"/>
          <w:szCs w:val="24"/>
        </w:rPr>
        <w:t>S</w:t>
      </w:r>
      <w:r w:rsidRPr="00090BC8">
        <w:rPr>
          <w:i/>
          <w:iCs/>
          <w:color w:val="000000"/>
          <w:szCs w:val="24"/>
          <w:cs/>
        </w:rPr>
        <w:t xml:space="preserve">treptococcus </w:t>
      </w:r>
      <w:r w:rsidRPr="00090BC8">
        <w:rPr>
          <w:i/>
          <w:iCs/>
          <w:color w:val="000000"/>
          <w:szCs w:val="24"/>
        </w:rPr>
        <w:t xml:space="preserve">mutans </w:t>
      </w:r>
      <w:r w:rsidRPr="00090BC8">
        <w:rPr>
          <w:color w:val="000000"/>
          <w:szCs w:val="24"/>
        </w:rPr>
        <w:t xml:space="preserve"> </w:t>
      </w:r>
      <w:r w:rsidRPr="00090BC8">
        <w:rPr>
          <w:color w:val="000000"/>
          <w:szCs w:val="24"/>
          <w:cs/>
        </w:rPr>
        <w:t>(</w:t>
      </w:r>
      <w:r w:rsidRPr="00090BC8">
        <w:rPr>
          <w:color w:val="000000"/>
          <w:szCs w:val="24"/>
        </w:rPr>
        <w:t>attach to oral</w:t>
      </w:r>
      <w:r w:rsidRPr="00090BC8">
        <w:rPr>
          <w:i/>
          <w:iCs/>
          <w:color w:val="000000"/>
          <w:szCs w:val="24"/>
        </w:rPr>
        <w:t xml:space="preserve"> </w:t>
      </w:r>
      <w:r w:rsidRPr="00090BC8">
        <w:rPr>
          <w:color w:val="000000"/>
          <w:szCs w:val="24"/>
        </w:rPr>
        <w:t>surfaces</w:t>
      </w:r>
      <w:r w:rsidRPr="00090BC8">
        <w:rPr>
          <w:color w:val="000000"/>
          <w:szCs w:val="24"/>
          <w:cs/>
        </w:rPr>
        <w:t xml:space="preserve"> and t</w:t>
      </w:r>
      <w:r w:rsidRPr="00090BC8">
        <w:rPr>
          <w:color w:val="000000"/>
          <w:szCs w:val="24"/>
        </w:rPr>
        <w:t>he presence of these bacteria contributes to the formation of dental plaque, caries, gingivitis, and periodontal disease.</w:t>
      </w:r>
      <w:r w:rsidRPr="00090BC8">
        <w:rPr>
          <w:color w:val="000000"/>
          <w:szCs w:val="24"/>
          <w:cs/>
        </w:rPr>
        <w:t>)</w:t>
      </w:r>
    </w:p>
    <w:p w:rsidR="008543F3" w:rsidRPr="00090BC8" w:rsidRDefault="008543F3" w:rsidP="008543F3">
      <w:pPr>
        <w:autoSpaceDE w:val="0"/>
        <w:autoSpaceDN w:val="0"/>
        <w:adjustRightInd w:val="0"/>
        <w:rPr>
          <w:b/>
          <w:bCs/>
          <w:color w:val="000000"/>
          <w:szCs w:val="24"/>
        </w:rPr>
      </w:pPr>
      <w:r w:rsidRPr="00090BC8">
        <w:rPr>
          <w:b/>
          <w:bCs/>
          <w:color w:val="000000"/>
          <w:szCs w:val="24"/>
          <w:cs/>
        </w:rPr>
        <w:t>Skin:</w:t>
      </w:r>
    </w:p>
    <w:p w:rsidR="008543F3" w:rsidRPr="00090BC8" w:rsidRDefault="008543F3" w:rsidP="008543F3">
      <w:pPr>
        <w:autoSpaceDE w:val="0"/>
        <w:autoSpaceDN w:val="0"/>
        <w:adjustRightInd w:val="0"/>
        <w:rPr>
          <w:color w:val="000000"/>
          <w:szCs w:val="24"/>
        </w:rPr>
      </w:pPr>
      <w:r w:rsidRPr="00090BC8">
        <w:rPr>
          <w:color w:val="000000"/>
          <w:szCs w:val="24"/>
        </w:rPr>
        <w:t>Commensal microorganisms living on or in the skin can be either resident (normal) or transient microbiota</w:t>
      </w:r>
      <w:r w:rsidRPr="00090BC8">
        <w:rPr>
          <w:color w:val="000000"/>
          <w:szCs w:val="24"/>
          <w:cs/>
        </w:rPr>
        <w:t>.</w:t>
      </w:r>
      <w:r w:rsidRPr="00090BC8">
        <w:rPr>
          <w:color w:val="000000"/>
          <w:szCs w:val="24"/>
        </w:rPr>
        <w:t>The skin surface or epidermis is not a favorable environment for microbial colonization. Several factors are responsible for this hostile microenvironment</w:t>
      </w:r>
      <w:r w:rsidRPr="00090BC8">
        <w:rPr>
          <w:color w:val="000000"/>
          <w:szCs w:val="24"/>
          <w:cs/>
        </w:rPr>
        <w:t xml:space="preserve">- </w:t>
      </w:r>
      <w:r w:rsidRPr="00090BC8">
        <w:rPr>
          <w:color w:val="000000"/>
          <w:szCs w:val="24"/>
        </w:rPr>
        <w:t>periodic drying, acidic pH, high NaCl content, inhibitory</w:t>
      </w:r>
      <w:r w:rsidRPr="00090BC8">
        <w:rPr>
          <w:color w:val="000000"/>
          <w:szCs w:val="24"/>
          <w:cs/>
        </w:rPr>
        <w:t xml:space="preserve"> </w:t>
      </w:r>
      <w:r w:rsidRPr="00090BC8">
        <w:rPr>
          <w:color w:val="000000"/>
          <w:szCs w:val="24"/>
        </w:rPr>
        <w:t>substances such as lysozyme, lipids etc. However many</w:t>
      </w:r>
      <w:r w:rsidRPr="00090BC8">
        <w:rPr>
          <w:color w:val="000000"/>
          <w:szCs w:val="24"/>
          <w:cs/>
        </w:rPr>
        <w:t xml:space="preserve"> </w:t>
      </w:r>
      <w:r w:rsidRPr="00090BC8">
        <w:rPr>
          <w:color w:val="000000"/>
          <w:szCs w:val="24"/>
        </w:rPr>
        <w:t xml:space="preserve">bacteria are found on the superficial cells, colonizing dead cells, or closely associated </w:t>
      </w:r>
      <w:r>
        <w:rPr>
          <w:color w:val="000000"/>
          <w:szCs w:val="24"/>
        </w:rPr>
        <w:t xml:space="preserve">with the oil and sweat </w:t>
      </w:r>
      <w:r w:rsidRPr="00086E68">
        <w:rPr>
          <w:color w:val="000000"/>
          <w:szCs w:val="24"/>
        </w:rPr>
        <w:t xml:space="preserve">glands. </w:t>
      </w:r>
      <w:r w:rsidRPr="00086E68">
        <w:rPr>
          <w:color w:val="000000"/>
          <w:szCs w:val="24"/>
          <w:cs/>
        </w:rPr>
        <w:t>T</w:t>
      </w:r>
      <w:r w:rsidRPr="00086E68">
        <w:rPr>
          <w:color w:val="000000"/>
          <w:szCs w:val="24"/>
        </w:rPr>
        <w:t>hey</w:t>
      </w:r>
      <w:r w:rsidRPr="00090BC8">
        <w:rPr>
          <w:color w:val="000000"/>
          <w:szCs w:val="24"/>
          <w:cs/>
        </w:rPr>
        <w:t xml:space="preserve"> </w:t>
      </w:r>
      <w:r w:rsidRPr="00090BC8">
        <w:rPr>
          <w:color w:val="000000"/>
          <w:szCs w:val="24"/>
        </w:rPr>
        <w:t>get water, amino acids, urea, electrolytes, and specific fatty acids that serve as nutrients</w:t>
      </w:r>
      <w:r w:rsidRPr="00090BC8">
        <w:rPr>
          <w:color w:val="000000"/>
          <w:szCs w:val="24"/>
          <w:cs/>
        </w:rPr>
        <w:t>.</w:t>
      </w:r>
    </w:p>
    <w:p w:rsidR="008543F3" w:rsidRPr="00090BC8" w:rsidRDefault="008543F3" w:rsidP="008543F3">
      <w:pPr>
        <w:autoSpaceDE w:val="0"/>
        <w:autoSpaceDN w:val="0"/>
        <w:adjustRightInd w:val="0"/>
        <w:ind w:left="90"/>
        <w:rPr>
          <w:color w:val="000000"/>
          <w:szCs w:val="24"/>
        </w:rPr>
      </w:pPr>
      <w:r w:rsidRPr="00090BC8">
        <w:rPr>
          <w:color w:val="000000"/>
          <w:szCs w:val="24"/>
        </w:rPr>
        <w:t xml:space="preserve">Common bacteria in </w:t>
      </w:r>
      <w:r w:rsidRPr="00090BC8">
        <w:rPr>
          <w:color w:val="000000"/>
          <w:szCs w:val="24"/>
          <w:cs/>
        </w:rPr>
        <w:t xml:space="preserve">the </w:t>
      </w:r>
      <w:r w:rsidRPr="00090BC8">
        <w:rPr>
          <w:color w:val="000000"/>
          <w:szCs w:val="24"/>
        </w:rPr>
        <w:t>skin:</w:t>
      </w:r>
      <w:r w:rsidRPr="00090BC8">
        <w:rPr>
          <w:color w:val="000000"/>
          <w:szCs w:val="24"/>
          <w:cs/>
        </w:rPr>
        <w:t xml:space="preserve"> </w:t>
      </w:r>
      <w:r w:rsidRPr="00090BC8">
        <w:rPr>
          <w:i/>
          <w:iCs/>
          <w:color w:val="000000"/>
          <w:szCs w:val="24"/>
        </w:rPr>
        <w:t xml:space="preserve">Staphylococcus epidermidis </w:t>
      </w:r>
      <w:r w:rsidRPr="00090BC8">
        <w:rPr>
          <w:color w:val="000000"/>
          <w:szCs w:val="24"/>
        </w:rPr>
        <w:t>and aerobic corynebacteria,</w:t>
      </w:r>
      <w:r w:rsidRPr="00090BC8">
        <w:rPr>
          <w:color w:val="000000"/>
          <w:szCs w:val="24"/>
          <w:cs/>
        </w:rPr>
        <w:t xml:space="preserve"> </w:t>
      </w:r>
      <w:r w:rsidRPr="00090BC8">
        <w:rPr>
          <w:i/>
          <w:iCs/>
          <w:color w:val="000000"/>
          <w:szCs w:val="24"/>
        </w:rPr>
        <w:t xml:space="preserve">Propionibacterium acnes. </w:t>
      </w:r>
    </w:p>
    <w:p w:rsidR="008543F3" w:rsidRPr="00090BC8" w:rsidRDefault="008543F3" w:rsidP="008543F3">
      <w:pPr>
        <w:autoSpaceDE w:val="0"/>
        <w:autoSpaceDN w:val="0"/>
        <w:adjustRightInd w:val="0"/>
        <w:rPr>
          <w:b/>
          <w:bCs/>
          <w:color w:val="000000"/>
          <w:szCs w:val="24"/>
        </w:rPr>
      </w:pPr>
      <w:r w:rsidRPr="00090BC8">
        <w:rPr>
          <w:b/>
          <w:bCs/>
          <w:color w:val="000000"/>
          <w:szCs w:val="24"/>
          <w:cs/>
        </w:rPr>
        <w:t>Respiratory Tract:</w:t>
      </w:r>
    </w:p>
    <w:p w:rsidR="008543F3" w:rsidRPr="00090BC8" w:rsidRDefault="008543F3" w:rsidP="008543F3">
      <w:pPr>
        <w:autoSpaceDE w:val="0"/>
        <w:autoSpaceDN w:val="0"/>
        <w:adjustRightInd w:val="0"/>
        <w:rPr>
          <w:color w:val="000000"/>
          <w:szCs w:val="24"/>
          <w:cs/>
        </w:rPr>
      </w:pPr>
      <w:r w:rsidRPr="00090BC8">
        <w:rPr>
          <w:color w:val="000000"/>
          <w:szCs w:val="24"/>
          <w:cs/>
        </w:rPr>
        <w:t>Divided into Upper respiratory tract and lower respiratory tract</w:t>
      </w:r>
    </w:p>
    <w:p w:rsidR="008543F3" w:rsidRPr="00090BC8" w:rsidRDefault="008543F3" w:rsidP="008543F3">
      <w:pPr>
        <w:autoSpaceDE w:val="0"/>
        <w:autoSpaceDN w:val="0"/>
        <w:adjustRightInd w:val="0"/>
        <w:jc w:val="left"/>
        <w:rPr>
          <w:szCs w:val="24"/>
        </w:rPr>
      </w:pPr>
      <w:r w:rsidRPr="00090BC8">
        <w:rPr>
          <w:szCs w:val="24"/>
          <w:cs/>
        </w:rPr>
        <w:t>Upper respiratory tract : consist of Nasal cavity, Pharynx and larynx</w:t>
      </w:r>
    </w:p>
    <w:p w:rsidR="008543F3" w:rsidRPr="00090BC8" w:rsidRDefault="008543F3" w:rsidP="008543F3">
      <w:pPr>
        <w:autoSpaceDE w:val="0"/>
        <w:autoSpaceDN w:val="0"/>
        <w:adjustRightInd w:val="0"/>
        <w:jc w:val="left"/>
        <w:rPr>
          <w:b/>
          <w:bCs/>
          <w:szCs w:val="24"/>
        </w:rPr>
      </w:pPr>
      <w:r w:rsidRPr="00090BC8">
        <w:rPr>
          <w:b/>
          <w:bCs/>
          <w:szCs w:val="24"/>
          <w:cs/>
        </w:rPr>
        <w:t>Nasal cavity</w:t>
      </w:r>
    </w:p>
    <w:p w:rsidR="008543F3" w:rsidRPr="00090BC8" w:rsidRDefault="008543F3" w:rsidP="008543F3">
      <w:pPr>
        <w:autoSpaceDE w:val="0"/>
        <w:autoSpaceDN w:val="0"/>
        <w:adjustRightInd w:val="0"/>
        <w:rPr>
          <w:szCs w:val="24"/>
        </w:rPr>
      </w:pPr>
      <w:r w:rsidRPr="00090BC8">
        <w:rPr>
          <w:szCs w:val="24"/>
        </w:rPr>
        <w:t xml:space="preserve">The normal microbiota of the nose is found just inside the nostrils. </w:t>
      </w:r>
      <w:r w:rsidRPr="00090BC8">
        <w:rPr>
          <w:i/>
          <w:iCs/>
          <w:szCs w:val="24"/>
        </w:rPr>
        <w:t xml:space="preserve">Staphylococcus aureus </w:t>
      </w:r>
      <w:r w:rsidRPr="00090BC8">
        <w:rPr>
          <w:szCs w:val="24"/>
        </w:rPr>
        <w:t xml:space="preserve">and </w:t>
      </w:r>
      <w:r w:rsidRPr="00090BC8">
        <w:rPr>
          <w:i/>
          <w:iCs/>
          <w:szCs w:val="24"/>
        </w:rPr>
        <w:t xml:space="preserve">S. epidermidis </w:t>
      </w:r>
      <w:r w:rsidRPr="00090BC8">
        <w:rPr>
          <w:szCs w:val="24"/>
        </w:rPr>
        <w:t>are the predominant bacteria present</w:t>
      </w:r>
      <w:r w:rsidRPr="00090BC8">
        <w:rPr>
          <w:szCs w:val="24"/>
          <w:cs/>
        </w:rPr>
        <w:t xml:space="preserve">. </w:t>
      </w:r>
    </w:p>
    <w:p w:rsidR="008543F3" w:rsidRPr="00090BC8" w:rsidRDefault="008543F3" w:rsidP="008543F3">
      <w:pPr>
        <w:autoSpaceDE w:val="0"/>
        <w:autoSpaceDN w:val="0"/>
        <w:adjustRightInd w:val="0"/>
        <w:rPr>
          <w:szCs w:val="24"/>
          <w:cs/>
        </w:rPr>
      </w:pPr>
      <w:r w:rsidRPr="00090BC8">
        <w:rPr>
          <w:szCs w:val="24"/>
        </w:rPr>
        <w:t xml:space="preserve">The nasopharynx, may contain small numbers of potentially pathogenic bacteria such as </w:t>
      </w:r>
      <w:r w:rsidRPr="00090BC8">
        <w:rPr>
          <w:i/>
          <w:iCs/>
          <w:szCs w:val="24"/>
        </w:rPr>
        <w:t>Streptococcus pneumoniae, Neisseria meningitidis,</w:t>
      </w:r>
      <w:r w:rsidRPr="00090BC8">
        <w:rPr>
          <w:szCs w:val="24"/>
        </w:rPr>
        <w:t xml:space="preserve">and </w:t>
      </w:r>
      <w:r w:rsidRPr="00090BC8">
        <w:rPr>
          <w:i/>
          <w:iCs/>
          <w:szCs w:val="24"/>
        </w:rPr>
        <w:t xml:space="preserve">Haemophilus influenzae. </w:t>
      </w:r>
      <w:r w:rsidRPr="00090BC8">
        <w:rPr>
          <w:szCs w:val="24"/>
        </w:rPr>
        <w:t>Diphtheroids are commonly found in both the nose and nasopharynx.</w:t>
      </w:r>
    </w:p>
    <w:p w:rsidR="008543F3" w:rsidRPr="00090BC8" w:rsidRDefault="008543F3" w:rsidP="008543F3">
      <w:pPr>
        <w:autoSpaceDE w:val="0"/>
        <w:autoSpaceDN w:val="0"/>
        <w:adjustRightInd w:val="0"/>
        <w:rPr>
          <w:b/>
          <w:bCs/>
          <w:color w:val="000000"/>
          <w:szCs w:val="24"/>
        </w:rPr>
      </w:pPr>
      <w:r w:rsidRPr="00090BC8">
        <w:rPr>
          <w:b/>
          <w:bCs/>
          <w:color w:val="000000"/>
          <w:szCs w:val="24"/>
        </w:rPr>
        <w:lastRenderedPageBreak/>
        <w:t>Oropharynx</w:t>
      </w:r>
    </w:p>
    <w:p w:rsidR="008543F3" w:rsidRPr="0061194F" w:rsidRDefault="008543F3" w:rsidP="008543F3">
      <w:pPr>
        <w:spacing w:line="240" w:lineRule="auto"/>
        <w:contextualSpacing/>
        <w:rPr>
          <w:rFonts w:cs="Mangal"/>
          <w:noProof w:val="0"/>
          <w:color w:val="D16349"/>
          <w:szCs w:val="24"/>
          <w:cs/>
        </w:rPr>
      </w:pPr>
      <w:r w:rsidRPr="00090BC8">
        <w:rPr>
          <w:rFonts w:eastAsia="+mn-ea"/>
          <w:noProof w:val="0"/>
          <w:color w:val="000000"/>
          <w:kern w:val="24"/>
          <w:szCs w:val="24"/>
        </w:rPr>
        <w:t xml:space="preserve">Like the nose, large numbers of </w:t>
      </w:r>
      <w:r w:rsidRPr="00090BC8">
        <w:rPr>
          <w:rFonts w:eastAsia="+mn-ea"/>
          <w:i/>
          <w:iCs/>
          <w:noProof w:val="0"/>
          <w:color w:val="000000"/>
          <w:kern w:val="24"/>
          <w:szCs w:val="24"/>
        </w:rPr>
        <w:t xml:space="preserve">Staphylococcus </w:t>
      </w:r>
      <w:proofErr w:type="spellStart"/>
      <w:r w:rsidRPr="00090BC8">
        <w:rPr>
          <w:rFonts w:eastAsia="+mn-ea"/>
          <w:i/>
          <w:iCs/>
          <w:noProof w:val="0"/>
          <w:color w:val="000000"/>
          <w:kern w:val="24"/>
          <w:szCs w:val="24"/>
        </w:rPr>
        <w:t>aureus</w:t>
      </w:r>
      <w:proofErr w:type="spellEnd"/>
      <w:r w:rsidRPr="00090BC8">
        <w:rPr>
          <w:rFonts w:eastAsia="+mn-ea"/>
          <w:i/>
          <w:iCs/>
          <w:noProof w:val="0"/>
          <w:color w:val="000000"/>
          <w:kern w:val="24"/>
          <w:szCs w:val="24"/>
        </w:rPr>
        <w:t xml:space="preserve"> </w:t>
      </w:r>
      <w:r w:rsidRPr="00090BC8">
        <w:rPr>
          <w:rFonts w:eastAsia="+mn-ea"/>
          <w:noProof w:val="0"/>
          <w:color w:val="000000"/>
          <w:kern w:val="24"/>
          <w:szCs w:val="24"/>
        </w:rPr>
        <w:t xml:space="preserve">and </w:t>
      </w:r>
      <w:r w:rsidRPr="00090BC8">
        <w:rPr>
          <w:rFonts w:eastAsia="+mn-ea"/>
          <w:i/>
          <w:iCs/>
          <w:noProof w:val="0"/>
          <w:color w:val="000000"/>
          <w:kern w:val="24"/>
          <w:szCs w:val="24"/>
        </w:rPr>
        <w:t xml:space="preserve">S. </w:t>
      </w:r>
      <w:proofErr w:type="spellStart"/>
      <w:r w:rsidRPr="00090BC8">
        <w:rPr>
          <w:rFonts w:eastAsia="+mn-ea"/>
          <w:i/>
          <w:iCs/>
          <w:noProof w:val="0"/>
          <w:color w:val="000000"/>
          <w:kern w:val="24"/>
          <w:szCs w:val="24"/>
        </w:rPr>
        <w:t>epidermidis</w:t>
      </w:r>
      <w:proofErr w:type="spellEnd"/>
      <w:r w:rsidRPr="00090BC8">
        <w:rPr>
          <w:rFonts w:eastAsia="+mn-ea"/>
          <w:i/>
          <w:iCs/>
          <w:noProof w:val="0"/>
          <w:color w:val="000000"/>
          <w:kern w:val="24"/>
          <w:szCs w:val="24"/>
        </w:rPr>
        <w:t xml:space="preserve"> </w:t>
      </w:r>
      <w:r w:rsidRPr="00090BC8">
        <w:rPr>
          <w:rFonts w:eastAsia="+mn-ea"/>
          <w:noProof w:val="0"/>
          <w:color w:val="000000"/>
          <w:kern w:val="24"/>
          <w:szCs w:val="24"/>
        </w:rPr>
        <w:t>inhabit</w:t>
      </w:r>
      <w:r w:rsidRPr="00090BC8">
        <w:rPr>
          <w:color w:val="000000"/>
          <w:szCs w:val="24"/>
        </w:rPr>
        <w:t xml:space="preserve"> oropharynx</w:t>
      </w:r>
      <w:r w:rsidRPr="00090BC8">
        <w:rPr>
          <w:rFonts w:eastAsia="+mn-ea"/>
          <w:noProof w:val="0"/>
          <w:color w:val="000000"/>
          <w:kern w:val="24"/>
          <w:szCs w:val="24"/>
        </w:rPr>
        <w:t xml:space="preserve"> region</w:t>
      </w:r>
      <w:r w:rsidRPr="00090BC8">
        <w:rPr>
          <w:color w:val="000000"/>
          <w:szCs w:val="24"/>
        </w:rPr>
        <w:t xml:space="preserve">. The most important bacteria found in th oropharynx are the various </w:t>
      </w:r>
      <w:r w:rsidRPr="00090BC8">
        <w:rPr>
          <w:color w:val="000000"/>
          <w:szCs w:val="24"/>
          <w:cs/>
        </w:rPr>
        <w:t xml:space="preserve">species of </w:t>
      </w:r>
      <w:r w:rsidRPr="00090BC8">
        <w:rPr>
          <w:color w:val="000000"/>
          <w:szCs w:val="24"/>
        </w:rPr>
        <w:t xml:space="preserve">streptococci </w:t>
      </w:r>
      <w:r w:rsidRPr="00090BC8">
        <w:rPr>
          <w:color w:val="000000"/>
          <w:szCs w:val="24"/>
          <w:cs/>
        </w:rPr>
        <w:t xml:space="preserve">like </w:t>
      </w:r>
      <w:r w:rsidRPr="00090BC8">
        <w:rPr>
          <w:i/>
          <w:iCs/>
          <w:color w:val="000000"/>
          <w:szCs w:val="24"/>
        </w:rPr>
        <w:t>S.</w:t>
      </w:r>
      <w:r w:rsidRPr="00090BC8">
        <w:rPr>
          <w:color w:val="000000"/>
          <w:szCs w:val="24"/>
        </w:rPr>
        <w:t xml:space="preserve"> </w:t>
      </w:r>
      <w:r w:rsidRPr="00090BC8">
        <w:rPr>
          <w:i/>
          <w:iCs/>
          <w:color w:val="000000"/>
          <w:szCs w:val="24"/>
        </w:rPr>
        <w:t xml:space="preserve">oralis, S. milleri, </w:t>
      </w:r>
      <w:r w:rsidRPr="00090BC8">
        <w:rPr>
          <w:color w:val="000000"/>
          <w:szCs w:val="24"/>
        </w:rPr>
        <w:t xml:space="preserve">large numbers of diphtheroids; </w:t>
      </w:r>
      <w:r w:rsidRPr="00090BC8">
        <w:rPr>
          <w:i/>
          <w:iCs/>
          <w:color w:val="000000"/>
          <w:szCs w:val="24"/>
        </w:rPr>
        <w:t xml:space="preserve">Branhamella catarrhalis; </w:t>
      </w:r>
    </w:p>
    <w:p w:rsidR="008543F3" w:rsidRPr="00090BC8" w:rsidRDefault="008543F3" w:rsidP="008543F3">
      <w:pPr>
        <w:autoSpaceDE w:val="0"/>
        <w:autoSpaceDN w:val="0"/>
        <w:adjustRightInd w:val="0"/>
        <w:rPr>
          <w:b/>
          <w:bCs/>
          <w:color w:val="000000"/>
          <w:szCs w:val="24"/>
        </w:rPr>
      </w:pPr>
      <w:r w:rsidRPr="00090BC8">
        <w:rPr>
          <w:b/>
          <w:bCs/>
          <w:color w:val="000000"/>
          <w:szCs w:val="24"/>
          <w:cs/>
        </w:rPr>
        <w:t xml:space="preserve">Lower </w:t>
      </w:r>
      <w:r w:rsidRPr="00090BC8">
        <w:rPr>
          <w:b/>
          <w:bCs/>
          <w:color w:val="000000"/>
          <w:szCs w:val="24"/>
        </w:rPr>
        <w:t>Respiratory Tract</w:t>
      </w:r>
    </w:p>
    <w:p w:rsidR="008543F3" w:rsidRPr="00A11734" w:rsidRDefault="008543F3" w:rsidP="008543F3">
      <w:pPr>
        <w:autoSpaceDE w:val="0"/>
        <w:autoSpaceDN w:val="0"/>
        <w:adjustRightInd w:val="0"/>
        <w:rPr>
          <w:color w:val="000000"/>
          <w:szCs w:val="24"/>
        </w:rPr>
      </w:pPr>
      <w:r w:rsidRPr="00A11734">
        <w:rPr>
          <w:color w:val="000000"/>
          <w:szCs w:val="24"/>
        </w:rPr>
        <w:t xml:space="preserve">The lower respiratory tracts </w:t>
      </w:r>
      <w:r w:rsidRPr="00A11734">
        <w:rPr>
          <w:color w:val="000000"/>
          <w:szCs w:val="24"/>
          <w:cs/>
        </w:rPr>
        <w:t xml:space="preserve"> (</w:t>
      </w:r>
      <w:r w:rsidRPr="00A11734">
        <w:rPr>
          <w:color w:val="000000"/>
          <w:szCs w:val="24"/>
        </w:rPr>
        <w:t>trachea, bronchi, bronchioles</w:t>
      </w:r>
      <w:r w:rsidRPr="00A11734">
        <w:rPr>
          <w:color w:val="000000"/>
          <w:szCs w:val="24"/>
          <w:cs/>
        </w:rPr>
        <w:t xml:space="preserve"> and </w:t>
      </w:r>
      <w:r w:rsidRPr="00A11734">
        <w:rPr>
          <w:color w:val="000000"/>
          <w:szCs w:val="24"/>
        </w:rPr>
        <w:t>alveoli)d</w:t>
      </w:r>
      <w:r>
        <w:rPr>
          <w:color w:val="000000"/>
          <w:szCs w:val="24"/>
        </w:rPr>
        <w:t xml:space="preserve">o not have a normal </w:t>
      </w:r>
      <w:r w:rsidRPr="00A11734">
        <w:rPr>
          <w:color w:val="000000"/>
          <w:szCs w:val="24"/>
          <w:cs/>
        </w:rPr>
        <w:t>flora.</w:t>
      </w:r>
      <w:r w:rsidRPr="00A11734">
        <w:rPr>
          <w:color w:val="000000"/>
          <w:szCs w:val="24"/>
        </w:rPr>
        <w:t>This is because microorganisms are removed by the continuous stream of mucus generated by the ciliated epithelial cells</w:t>
      </w:r>
      <w:r w:rsidRPr="00A11734">
        <w:rPr>
          <w:color w:val="000000"/>
          <w:szCs w:val="24"/>
          <w:cs/>
        </w:rPr>
        <w:t>,</w:t>
      </w:r>
      <w:r w:rsidRPr="00A11734">
        <w:rPr>
          <w:color w:val="000000"/>
          <w:szCs w:val="24"/>
        </w:rPr>
        <w:t xml:space="preserve"> the phagocytic action of the alveolar macrophages</w:t>
      </w:r>
      <w:r w:rsidRPr="00A11734">
        <w:rPr>
          <w:color w:val="000000"/>
          <w:szCs w:val="24"/>
          <w:cs/>
        </w:rPr>
        <w:t xml:space="preserve"> </w:t>
      </w:r>
      <w:r w:rsidRPr="00A11734">
        <w:rPr>
          <w:color w:val="000000"/>
          <w:szCs w:val="24"/>
        </w:rPr>
        <w:t>a</w:t>
      </w:r>
      <w:r w:rsidRPr="00A11734">
        <w:rPr>
          <w:color w:val="000000"/>
          <w:szCs w:val="24"/>
          <w:cs/>
        </w:rPr>
        <w:t>nd</w:t>
      </w:r>
      <w:r w:rsidRPr="00A11734">
        <w:rPr>
          <w:color w:val="000000"/>
          <w:szCs w:val="24"/>
        </w:rPr>
        <w:t xml:space="preserve"> bactericidal effect is exerted by the enzyme lysozyme, present in nasal mucus. </w:t>
      </w:r>
    </w:p>
    <w:p w:rsidR="008543F3" w:rsidRPr="00090BC8" w:rsidRDefault="008543F3" w:rsidP="008543F3">
      <w:pPr>
        <w:autoSpaceDE w:val="0"/>
        <w:autoSpaceDN w:val="0"/>
        <w:adjustRightInd w:val="0"/>
        <w:rPr>
          <w:b/>
          <w:bCs/>
          <w:color w:val="000000"/>
          <w:szCs w:val="24"/>
        </w:rPr>
      </w:pPr>
      <w:r w:rsidRPr="00090BC8">
        <w:rPr>
          <w:b/>
          <w:bCs/>
          <w:color w:val="000000"/>
          <w:szCs w:val="24"/>
          <w:cs/>
        </w:rPr>
        <w:t>Intestinal Tract</w:t>
      </w:r>
    </w:p>
    <w:p w:rsidR="008543F3" w:rsidRPr="00090BC8" w:rsidRDefault="008543F3" w:rsidP="008543F3">
      <w:pPr>
        <w:autoSpaceDE w:val="0"/>
        <w:autoSpaceDN w:val="0"/>
        <w:adjustRightInd w:val="0"/>
        <w:rPr>
          <w:b/>
          <w:bCs/>
          <w:color w:val="000000"/>
          <w:szCs w:val="24"/>
        </w:rPr>
      </w:pPr>
      <w:r w:rsidRPr="00090BC8">
        <w:rPr>
          <w:b/>
          <w:bCs/>
          <w:color w:val="000000"/>
          <w:szCs w:val="24"/>
        </w:rPr>
        <w:t>Stomach</w:t>
      </w:r>
    </w:p>
    <w:p w:rsidR="008543F3" w:rsidRPr="00090BC8" w:rsidRDefault="008543F3" w:rsidP="008543F3">
      <w:pPr>
        <w:autoSpaceDE w:val="0"/>
        <w:autoSpaceDN w:val="0"/>
        <w:adjustRightInd w:val="0"/>
        <w:rPr>
          <w:color w:val="000000"/>
          <w:szCs w:val="24"/>
        </w:rPr>
      </w:pPr>
      <w:r w:rsidRPr="00090BC8">
        <w:rPr>
          <w:color w:val="000000"/>
          <w:szCs w:val="24"/>
          <w:cs/>
        </w:rPr>
        <w:t>M</w:t>
      </w:r>
      <w:r w:rsidRPr="00090BC8">
        <w:rPr>
          <w:color w:val="000000"/>
          <w:szCs w:val="24"/>
        </w:rPr>
        <w:t xml:space="preserve">any microorganisms are washed from the mouth into the stomach. </w:t>
      </w:r>
      <w:r w:rsidRPr="00090BC8">
        <w:rPr>
          <w:color w:val="000000"/>
          <w:szCs w:val="24"/>
          <w:cs/>
        </w:rPr>
        <w:t xml:space="preserve">In the stomach due to </w:t>
      </w:r>
      <w:r w:rsidRPr="00090BC8">
        <w:rPr>
          <w:color w:val="000000"/>
          <w:szCs w:val="24"/>
        </w:rPr>
        <w:t>acidic pH values (2 to 3) of the gastric contents, most microorganisms are killed</w:t>
      </w:r>
      <w:r w:rsidRPr="00090BC8">
        <w:rPr>
          <w:color w:val="000000"/>
          <w:szCs w:val="24"/>
          <w:cs/>
        </w:rPr>
        <w:t xml:space="preserve"> hence scanty microorganisms are found.Some examples are </w:t>
      </w:r>
      <w:r w:rsidRPr="00090BC8">
        <w:rPr>
          <w:i/>
          <w:iCs/>
          <w:color w:val="000000"/>
          <w:szCs w:val="24"/>
        </w:rPr>
        <w:t>Sarcina</w:t>
      </w:r>
      <w:r w:rsidRPr="00090BC8">
        <w:rPr>
          <w:i/>
          <w:iCs/>
          <w:color w:val="000000"/>
          <w:szCs w:val="24"/>
          <w:cs/>
        </w:rPr>
        <w:t xml:space="preserve"> spp, </w:t>
      </w:r>
      <w:r w:rsidRPr="00090BC8">
        <w:rPr>
          <w:i/>
          <w:iCs/>
          <w:color w:val="000000"/>
          <w:szCs w:val="24"/>
        </w:rPr>
        <w:t>Streptococcu</w:t>
      </w:r>
      <w:r w:rsidRPr="00090BC8">
        <w:rPr>
          <w:i/>
          <w:iCs/>
          <w:color w:val="000000"/>
          <w:szCs w:val="24"/>
          <w:cs/>
        </w:rPr>
        <w:t xml:space="preserve"> spp </w:t>
      </w:r>
      <w:r w:rsidRPr="00090BC8">
        <w:rPr>
          <w:i/>
          <w:iCs/>
          <w:color w:val="000000"/>
          <w:szCs w:val="24"/>
        </w:rPr>
        <w:t>Staphylococcu</w:t>
      </w:r>
      <w:r w:rsidRPr="00090BC8">
        <w:rPr>
          <w:i/>
          <w:iCs/>
          <w:color w:val="000000"/>
          <w:szCs w:val="24"/>
          <w:cs/>
        </w:rPr>
        <w:t xml:space="preserve">s spp, </w:t>
      </w:r>
      <w:r w:rsidRPr="00090BC8">
        <w:rPr>
          <w:i/>
          <w:iCs/>
          <w:color w:val="000000"/>
          <w:szCs w:val="24"/>
        </w:rPr>
        <w:t>Lactobacillus</w:t>
      </w:r>
      <w:r w:rsidRPr="00090BC8">
        <w:rPr>
          <w:i/>
          <w:iCs/>
          <w:color w:val="000000"/>
          <w:szCs w:val="24"/>
          <w:cs/>
        </w:rPr>
        <w:t xml:space="preserve"> spp </w:t>
      </w:r>
      <w:r w:rsidRPr="00090BC8">
        <w:rPr>
          <w:color w:val="000000"/>
          <w:szCs w:val="24"/>
        </w:rPr>
        <w:t xml:space="preserve">and yeasts such as </w:t>
      </w:r>
      <w:r w:rsidRPr="00090BC8">
        <w:rPr>
          <w:i/>
          <w:iCs/>
          <w:color w:val="000000"/>
          <w:szCs w:val="24"/>
        </w:rPr>
        <w:t xml:space="preserve">Candida </w:t>
      </w:r>
      <w:r w:rsidRPr="00090BC8">
        <w:rPr>
          <w:color w:val="000000"/>
          <w:szCs w:val="24"/>
        </w:rPr>
        <w:t xml:space="preserve">spp. </w:t>
      </w:r>
    </w:p>
    <w:p w:rsidR="008543F3" w:rsidRPr="00090BC8" w:rsidRDefault="008543F3" w:rsidP="008543F3">
      <w:pPr>
        <w:autoSpaceDE w:val="0"/>
        <w:autoSpaceDN w:val="0"/>
        <w:adjustRightInd w:val="0"/>
        <w:rPr>
          <w:b/>
          <w:bCs/>
          <w:color w:val="000000"/>
          <w:szCs w:val="24"/>
        </w:rPr>
      </w:pPr>
      <w:r w:rsidRPr="00090BC8">
        <w:rPr>
          <w:b/>
          <w:bCs/>
          <w:color w:val="000000"/>
          <w:szCs w:val="24"/>
        </w:rPr>
        <w:t>Small Intestine</w:t>
      </w:r>
    </w:p>
    <w:p w:rsidR="008543F3" w:rsidRPr="00090BC8" w:rsidRDefault="008543F3" w:rsidP="008543F3">
      <w:pPr>
        <w:autoSpaceDE w:val="0"/>
        <w:autoSpaceDN w:val="0"/>
        <w:adjustRightInd w:val="0"/>
        <w:rPr>
          <w:b/>
          <w:bCs/>
          <w:szCs w:val="24"/>
        </w:rPr>
      </w:pPr>
      <w:r w:rsidRPr="00090BC8">
        <w:rPr>
          <w:color w:val="000000"/>
          <w:szCs w:val="24"/>
        </w:rPr>
        <w:t>The small intestine is divided into three anatomical areas: the duodenum, jejunum, and ileum. The duodenum contains few microorganisms because of the combined influence of the stomach’s acidic juices and the inhibitory action of bile and pancreatic secretions.</w:t>
      </w:r>
      <w:r w:rsidRPr="00090BC8">
        <w:rPr>
          <w:color w:val="000000"/>
          <w:szCs w:val="24"/>
          <w:cs/>
        </w:rPr>
        <w:t xml:space="preserve">Bacteria present are </w:t>
      </w:r>
      <w:r w:rsidRPr="00090BC8">
        <w:rPr>
          <w:i/>
          <w:iCs/>
          <w:color w:val="000000"/>
          <w:szCs w:val="24"/>
          <w:cs/>
        </w:rPr>
        <w:t xml:space="preserve">Staphylococcus </w:t>
      </w:r>
      <w:r w:rsidRPr="000150F8">
        <w:rPr>
          <w:iCs/>
          <w:color w:val="000000"/>
          <w:szCs w:val="24"/>
          <w:cs/>
        </w:rPr>
        <w:t>spp</w:t>
      </w:r>
      <w:r w:rsidRPr="00090BC8">
        <w:rPr>
          <w:i/>
          <w:iCs/>
          <w:color w:val="000000"/>
          <w:szCs w:val="24"/>
          <w:cs/>
        </w:rPr>
        <w:t>, Streptococcus spp</w:t>
      </w:r>
      <w:r w:rsidRPr="00090BC8">
        <w:rPr>
          <w:color w:val="000000"/>
          <w:szCs w:val="24"/>
          <w:cs/>
        </w:rPr>
        <w:t>.</w:t>
      </w:r>
      <w:r w:rsidRPr="00090BC8">
        <w:rPr>
          <w:color w:val="000000"/>
          <w:szCs w:val="24"/>
        </w:rPr>
        <w:t xml:space="preserve"> </w:t>
      </w:r>
      <w:r w:rsidRPr="00090BC8">
        <w:rPr>
          <w:color w:val="000000"/>
          <w:szCs w:val="24"/>
          <w:cs/>
        </w:rPr>
        <w:t xml:space="preserve">Jejunum consists of </w:t>
      </w:r>
      <w:r w:rsidRPr="00090BC8">
        <w:rPr>
          <w:i/>
          <w:iCs/>
          <w:color w:val="000000"/>
          <w:szCs w:val="24"/>
        </w:rPr>
        <w:t xml:space="preserve">Enterococcus faecalis, </w:t>
      </w:r>
      <w:r w:rsidRPr="00090BC8">
        <w:rPr>
          <w:color w:val="000000"/>
          <w:szCs w:val="24"/>
        </w:rPr>
        <w:t xml:space="preserve">lactobacilli, diphtheroids, and the yeast </w:t>
      </w:r>
      <w:r w:rsidRPr="00090BC8">
        <w:rPr>
          <w:i/>
          <w:iCs/>
          <w:color w:val="000000"/>
          <w:szCs w:val="24"/>
        </w:rPr>
        <w:t>Candida albicans</w:t>
      </w:r>
      <w:r w:rsidRPr="00090BC8">
        <w:rPr>
          <w:szCs w:val="24"/>
        </w:rPr>
        <w:t>. In the distal portion of the small intestine (ileum)</w:t>
      </w:r>
      <w:r w:rsidRPr="00090BC8">
        <w:rPr>
          <w:szCs w:val="24"/>
          <w:cs/>
        </w:rPr>
        <w:t xml:space="preserve"> comparatively more number of normal flora are found </w:t>
      </w:r>
      <w:r w:rsidRPr="00090BC8">
        <w:rPr>
          <w:szCs w:val="24"/>
        </w:rPr>
        <w:t xml:space="preserve">anaerobic gram-negative bacteria </w:t>
      </w:r>
      <w:r w:rsidRPr="00090BC8">
        <w:rPr>
          <w:szCs w:val="24"/>
          <w:cs/>
        </w:rPr>
        <w:t xml:space="preserve">like </w:t>
      </w:r>
      <w:r w:rsidRPr="00090BC8">
        <w:rPr>
          <w:i/>
          <w:iCs/>
          <w:szCs w:val="24"/>
          <w:cs/>
        </w:rPr>
        <w:t>Clostridium spp,Bacillus fragilis</w:t>
      </w:r>
    </w:p>
    <w:p w:rsidR="008543F3" w:rsidRPr="00090BC8" w:rsidRDefault="008543F3" w:rsidP="008543F3">
      <w:pPr>
        <w:autoSpaceDE w:val="0"/>
        <w:autoSpaceDN w:val="0"/>
        <w:adjustRightInd w:val="0"/>
        <w:rPr>
          <w:b/>
          <w:bCs/>
          <w:szCs w:val="24"/>
        </w:rPr>
      </w:pPr>
      <w:r w:rsidRPr="00090BC8">
        <w:rPr>
          <w:b/>
          <w:bCs/>
          <w:szCs w:val="24"/>
        </w:rPr>
        <w:t>Large Intestine (Colon)</w:t>
      </w:r>
    </w:p>
    <w:p w:rsidR="008543F3" w:rsidRPr="00090BC8" w:rsidRDefault="008543F3" w:rsidP="008543F3">
      <w:pPr>
        <w:autoSpaceDE w:val="0"/>
        <w:autoSpaceDN w:val="0"/>
        <w:adjustRightInd w:val="0"/>
        <w:rPr>
          <w:szCs w:val="24"/>
        </w:rPr>
      </w:pPr>
      <w:r w:rsidRPr="00090BC8">
        <w:rPr>
          <w:szCs w:val="24"/>
        </w:rPr>
        <w:t xml:space="preserve">The large intestine or colon has the largest microbial community in the body. </w:t>
      </w:r>
      <w:r w:rsidRPr="00090BC8">
        <w:rPr>
          <w:szCs w:val="24"/>
          <w:cs/>
        </w:rPr>
        <w:t>About 400 species of bacteria are isolated.10 -30%of the fecal mass  constitutes bacterial mass.</w:t>
      </w:r>
    </w:p>
    <w:p w:rsidR="008543F3" w:rsidRPr="00090BC8" w:rsidRDefault="008543F3" w:rsidP="008543F3">
      <w:pPr>
        <w:autoSpaceDE w:val="0"/>
        <w:autoSpaceDN w:val="0"/>
        <w:adjustRightInd w:val="0"/>
        <w:rPr>
          <w:szCs w:val="24"/>
          <w:cs/>
        </w:rPr>
      </w:pPr>
      <w:r w:rsidRPr="00090BC8">
        <w:rPr>
          <w:szCs w:val="24"/>
          <w:cs/>
        </w:rPr>
        <w:t xml:space="preserve">Bacteria such as </w:t>
      </w:r>
      <w:r w:rsidRPr="00090BC8">
        <w:rPr>
          <w:i/>
          <w:iCs/>
          <w:szCs w:val="24"/>
          <w:cs/>
        </w:rPr>
        <w:t xml:space="preserve">E coli, </w:t>
      </w:r>
      <w:r w:rsidRPr="00090BC8">
        <w:rPr>
          <w:i/>
          <w:iCs/>
          <w:szCs w:val="24"/>
        </w:rPr>
        <w:t>Clostridium</w:t>
      </w:r>
      <w:r w:rsidRPr="00090BC8">
        <w:rPr>
          <w:i/>
          <w:iCs/>
          <w:szCs w:val="24"/>
          <w:cs/>
        </w:rPr>
        <w:t xml:space="preserve">  </w:t>
      </w:r>
      <w:r w:rsidRPr="000150F8">
        <w:rPr>
          <w:i/>
          <w:iCs/>
          <w:szCs w:val="24"/>
          <w:cs/>
        </w:rPr>
        <w:t>spp</w:t>
      </w:r>
      <w:r w:rsidRPr="00090BC8">
        <w:rPr>
          <w:i/>
          <w:iCs/>
          <w:szCs w:val="24"/>
          <w:cs/>
        </w:rPr>
        <w:t>, Lactobacillus spp</w:t>
      </w:r>
      <w:r w:rsidRPr="00090BC8">
        <w:rPr>
          <w:szCs w:val="24"/>
          <w:cs/>
        </w:rPr>
        <w:t xml:space="preserve"> are found in colon</w:t>
      </w:r>
      <w:r w:rsidRPr="00090BC8">
        <w:rPr>
          <w:szCs w:val="24"/>
        </w:rPr>
        <w:t xml:space="preserve">. Besides the many bacteria in the large intestine, the yeast </w:t>
      </w:r>
      <w:r w:rsidRPr="00090BC8">
        <w:rPr>
          <w:i/>
          <w:iCs/>
          <w:szCs w:val="24"/>
        </w:rPr>
        <w:t xml:space="preserve">Candida albicans </w:t>
      </w:r>
      <w:r w:rsidRPr="00090BC8">
        <w:rPr>
          <w:szCs w:val="24"/>
        </w:rPr>
        <w:t xml:space="preserve">and certain protozoa </w:t>
      </w:r>
      <w:r w:rsidRPr="00090BC8">
        <w:rPr>
          <w:szCs w:val="24"/>
          <w:cs/>
        </w:rPr>
        <w:t>(</w:t>
      </w:r>
      <w:r w:rsidRPr="00090BC8">
        <w:rPr>
          <w:i/>
          <w:iCs/>
          <w:szCs w:val="24"/>
        </w:rPr>
        <w:t>Trichomonas hominis, Entamoeba hartmanni</w:t>
      </w:r>
      <w:r w:rsidRPr="00090BC8">
        <w:rPr>
          <w:i/>
          <w:iCs/>
          <w:szCs w:val="24"/>
          <w:cs/>
        </w:rPr>
        <w:t>)</w:t>
      </w:r>
      <w:r w:rsidRPr="00090BC8">
        <w:rPr>
          <w:i/>
          <w:iCs/>
          <w:szCs w:val="24"/>
        </w:rPr>
        <w:t xml:space="preserve">, </w:t>
      </w:r>
      <w:r w:rsidRPr="00090BC8">
        <w:rPr>
          <w:szCs w:val="24"/>
        </w:rPr>
        <w:t xml:space="preserve">may </w:t>
      </w:r>
      <w:r w:rsidRPr="00090BC8">
        <w:rPr>
          <w:szCs w:val="24"/>
          <w:cs/>
        </w:rPr>
        <w:t xml:space="preserve">also </w:t>
      </w:r>
      <w:r w:rsidRPr="00090BC8">
        <w:rPr>
          <w:szCs w:val="24"/>
        </w:rPr>
        <w:t xml:space="preserve">occur as harmless commensals. </w:t>
      </w:r>
    </w:p>
    <w:p w:rsidR="008543F3" w:rsidRPr="00090BC8" w:rsidRDefault="008543F3" w:rsidP="008543F3">
      <w:pPr>
        <w:autoSpaceDE w:val="0"/>
        <w:autoSpaceDN w:val="0"/>
        <w:adjustRightInd w:val="0"/>
        <w:rPr>
          <w:b/>
          <w:bCs/>
          <w:szCs w:val="24"/>
        </w:rPr>
      </w:pPr>
      <w:r w:rsidRPr="00090BC8">
        <w:rPr>
          <w:b/>
          <w:bCs/>
          <w:szCs w:val="24"/>
        </w:rPr>
        <w:t>Genitourinary Tract</w:t>
      </w:r>
    </w:p>
    <w:p w:rsidR="008543F3" w:rsidRPr="00090BC8" w:rsidRDefault="008543F3" w:rsidP="008543F3">
      <w:pPr>
        <w:autoSpaceDE w:val="0"/>
        <w:autoSpaceDN w:val="0"/>
        <w:adjustRightInd w:val="0"/>
        <w:rPr>
          <w:szCs w:val="24"/>
        </w:rPr>
      </w:pPr>
      <w:r w:rsidRPr="00090BC8">
        <w:rPr>
          <w:szCs w:val="24"/>
        </w:rPr>
        <w:t>The upper genitourinary tract (kidneys, ureters, and urinary bladder) is usually free of microorganisms. In both the male and female, a few bacteria (</w:t>
      </w:r>
      <w:r w:rsidRPr="00090BC8">
        <w:rPr>
          <w:i/>
          <w:iCs/>
          <w:szCs w:val="24"/>
        </w:rPr>
        <w:t xml:space="preserve">Staphylococcus epidermidis, </w:t>
      </w:r>
      <w:r w:rsidRPr="00090BC8">
        <w:rPr>
          <w:i/>
          <w:iCs/>
          <w:szCs w:val="24"/>
        </w:rPr>
        <w:lastRenderedPageBreak/>
        <w:t>Enterococcus</w:t>
      </w:r>
      <w:r w:rsidRPr="00090BC8">
        <w:rPr>
          <w:szCs w:val="24"/>
        </w:rPr>
        <w:t xml:space="preserve"> </w:t>
      </w:r>
      <w:r w:rsidRPr="00090BC8">
        <w:rPr>
          <w:i/>
          <w:iCs/>
          <w:szCs w:val="24"/>
        </w:rPr>
        <w:t xml:space="preserve">faecalis, </w:t>
      </w:r>
      <w:r w:rsidRPr="00090BC8">
        <w:rPr>
          <w:szCs w:val="24"/>
        </w:rPr>
        <w:t xml:space="preserve">and </w:t>
      </w:r>
      <w:r w:rsidRPr="00090BC8">
        <w:rPr>
          <w:i/>
          <w:iCs/>
          <w:szCs w:val="24"/>
        </w:rPr>
        <w:t xml:space="preserve">Corynebacterium </w:t>
      </w:r>
      <w:r w:rsidRPr="00090BC8">
        <w:rPr>
          <w:szCs w:val="24"/>
        </w:rPr>
        <w:t>spp.) usually are present in the</w:t>
      </w:r>
      <w:r w:rsidRPr="00090BC8">
        <w:rPr>
          <w:szCs w:val="24"/>
          <w:cs/>
        </w:rPr>
        <w:t xml:space="preserve"> </w:t>
      </w:r>
      <w:r w:rsidRPr="00090BC8">
        <w:rPr>
          <w:szCs w:val="24"/>
        </w:rPr>
        <w:t xml:space="preserve">distal portion of the urethra. </w:t>
      </w:r>
      <w:r w:rsidRPr="00090BC8">
        <w:rPr>
          <w:i/>
          <w:iCs/>
          <w:szCs w:val="24"/>
        </w:rPr>
        <w:t xml:space="preserve">Neisseria </w:t>
      </w:r>
      <w:r w:rsidRPr="00090BC8">
        <w:rPr>
          <w:szCs w:val="24"/>
        </w:rPr>
        <w:t xml:space="preserve">and some members of the </w:t>
      </w:r>
      <w:r w:rsidRPr="00090BC8">
        <w:rPr>
          <w:i/>
          <w:iCs/>
          <w:szCs w:val="24"/>
        </w:rPr>
        <w:t xml:space="preserve">Enterobacteriaceae </w:t>
      </w:r>
      <w:r w:rsidRPr="00090BC8">
        <w:rPr>
          <w:szCs w:val="24"/>
        </w:rPr>
        <w:t>are occasionally found</w:t>
      </w:r>
      <w:r w:rsidRPr="00090BC8">
        <w:rPr>
          <w:szCs w:val="24"/>
          <w:cs/>
        </w:rPr>
        <w:t>.</w:t>
      </w:r>
      <w:r w:rsidRPr="00090BC8">
        <w:rPr>
          <w:szCs w:val="24"/>
        </w:rPr>
        <w:t xml:space="preserve"> In contrast, the adult female genital tract, because of its large surface area and mucous secretions, has a complex microbiota that constantly changes with the female’s menstrual cycle. The major microorganisms are the acid-tolerant lactobacilli, primarily </w:t>
      </w:r>
      <w:r w:rsidRPr="00090BC8">
        <w:rPr>
          <w:i/>
          <w:iCs/>
          <w:szCs w:val="24"/>
        </w:rPr>
        <w:t>Lactobacillus acidophilus</w:t>
      </w:r>
      <w:r w:rsidRPr="00090BC8">
        <w:rPr>
          <w:szCs w:val="24"/>
        </w:rPr>
        <w:t xml:space="preserve">. They ferment the glycogen produced by the vaginal epithelium, forming lactic acid. As a result the pH of the vagina and cervix is </w:t>
      </w:r>
      <w:r w:rsidRPr="00090BC8">
        <w:rPr>
          <w:szCs w:val="24"/>
          <w:cs/>
        </w:rPr>
        <w:t>acidic as a result prevent infection from other pathogens.</w:t>
      </w:r>
    </w:p>
    <w:p w:rsidR="008543F3" w:rsidRPr="00090BC8" w:rsidRDefault="008543F3" w:rsidP="008543F3">
      <w:pPr>
        <w:autoSpaceDE w:val="0"/>
        <w:autoSpaceDN w:val="0"/>
        <w:adjustRightInd w:val="0"/>
        <w:rPr>
          <w:szCs w:val="24"/>
        </w:rPr>
      </w:pPr>
    </w:p>
    <w:p w:rsidR="008543F3" w:rsidRPr="00090BC8" w:rsidRDefault="008543F3" w:rsidP="008543F3">
      <w:pPr>
        <w:autoSpaceDE w:val="0"/>
        <w:autoSpaceDN w:val="0"/>
        <w:adjustRightInd w:val="0"/>
        <w:rPr>
          <w:szCs w:val="24"/>
          <w:u w:val="single"/>
        </w:rPr>
      </w:pPr>
      <w:r w:rsidRPr="00090BC8">
        <w:rPr>
          <w:szCs w:val="24"/>
          <w:u w:val="single"/>
          <w:cs/>
        </w:rPr>
        <w:t>Benificial activities of normal flora.</w:t>
      </w:r>
    </w:p>
    <w:p w:rsidR="008543F3" w:rsidRPr="00090BC8" w:rsidRDefault="008543F3" w:rsidP="008543F3">
      <w:pPr>
        <w:numPr>
          <w:ilvl w:val="0"/>
          <w:numId w:val="1"/>
        </w:numPr>
        <w:autoSpaceDE w:val="0"/>
        <w:autoSpaceDN w:val="0"/>
        <w:adjustRightInd w:val="0"/>
        <w:rPr>
          <w:szCs w:val="24"/>
        </w:rPr>
      </w:pPr>
      <w:r w:rsidRPr="00090BC8">
        <w:rPr>
          <w:szCs w:val="24"/>
        </w:rPr>
        <w:t>They constitute a protective host defense mechanism by occupying ecological niches</w:t>
      </w:r>
      <w:r w:rsidRPr="00090BC8">
        <w:rPr>
          <w:szCs w:val="24"/>
          <w:cs/>
        </w:rPr>
        <w:t xml:space="preserve">. Eg: </w:t>
      </w:r>
      <w:r w:rsidRPr="00090BC8">
        <w:rPr>
          <w:i/>
          <w:iCs/>
          <w:szCs w:val="24"/>
        </w:rPr>
        <w:t>S aureus</w:t>
      </w:r>
      <w:r w:rsidRPr="00090BC8">
        <w:rPr>
          <w:szCs w:val="24"/>
        </w:rPr>
        <w:t xml:space="preserve"> in skin</w:t>
      </w:r>
      <w:r w:rsidRPr="00090BC8">
        <w:rPr>
          <w:szCs w:val="24"/>
          <w:cs/>
        </w:rPr>
        <w:t xml:space="preserve"> </w:t>
      </w:r>
      <w:r w:rsidRPr="00090BC8">
        <w:rPr>
          <w:szCs w:val="24"/>
        </w:rPr>
        <w:t>controls other microorganisma from invading the body ie for food and space.</w:t>
      </w:r>
    </w:p>
    <w:p w:rsidR="008543F3" w:rsidRPr="00090BC8" w:rsidRDefault="008543F3" w:rsidP="008543F3">
      <w:pPr>
        <w:numPr>
          <w:ilvl w:val="0"/>
          <w:numId w:val="1"/>
        </w:numPr>
        <w:autoSpaceDE w:val="0"/>
        <w:autoSpaceDN w:val="0"/>
        <w:adjustRightInd w:val="0"/>
        <w:rPr>
          <w:szCs w:val="24"/>
        </w:rPr>
      </w:pPr>
      <w:r w:rsidRPr="00090BC8">
        <w:rPr>
          <w:szCs w:val="24"/>
        </w:rPr>
        <w:t xml:space="preserve">They </w:t>
      </w:r>
      <w:r w:rsidRPr="00090BC8">
        <w:rPr>
          <w:szCs w:val="24"/>
          <w:cs/>
        </w:rPr>
        <w:t xml:space="preserve"> are important in the synthesis of</w:t>
      </w:r>
      <w:r w:rsidRPr="00090BC8">
        <w:rPr>
          <w:szCs w:val="24"/>
        </w:rPr>
        <w:t xml:space="preserve"> vitamin B and vitamin K</w:t>
      </w:r>
      <w:r w:rsidRPr="00090BC8">
        <w:rPr>
          <w:szCs w:val="24"/>
          <w:cs/>
        </w:rPr>
        <w:t xml:space="preserve">, conversions of bile pigments and bile acids </w:t>
      </w:r>
      <w:r w:rsidRPr="00090BC8">
        <w:rPr>
          <w:szCs w:val="24"/>
        </w:rPr>
        <w:t>in intestine</w:t>
      </w:r>
      <w:r w:rsidRPr="00090BC8">
        <w:rPr>
          <w:szCs w:val="24"/>
          <w:cs/>
        </w:rPr>
        <w:t>.</w:t>
      </w:r>
    </w:p>
    <w:p w:rsidR="008543F3" w:rsidRPr="00090BC8" w:rsidRDefault="008543F3" w:rsidP="008543F3">
      <w:pPr>
        <w:numPr>
          <w:ilvl w:val="0"/>
          <w:numId w:val="1"/>
        </w:numPr>
        <w:autoSpaceDE w:val="0"/>
        <w:autoSpaceDN w:val="0"/>
        <w:adjustRightInd w:val="0"/>
        <w:rPr>
          <w:szCs w:val="24"/>
        </w:rPr>
      </w:pPr>
      <w:r w:rsidRPr="00090BC8">
        <w:rPr>
          <w:i/>
          <w:iCs/>
          <w:szCs w:val="24"/>
        </w:rPr>
        <w:t>Lactobacillus</w:t>
      </w:r>
      <w:r w:rsidRPr="00090BC8">
        <w:rPr>
          <w:i/>
          <w:iCs/>
          <w:szCs w:val="24"/>
          <w:cs/>
        </w:rPr>
        <w:t xml:space="preserve"> </w:t>
      </w:r>
      <w:r w:rsidRPr="00090BC8">
        <w:rPr>
          <w:i/>
          <w:iCs/>
          <w:szCs w:val="24"/>
        </w:rPr>
        <w:t>acidophilus</w:t>
      </w:r>
      <w:r w:rsidRPr="00090BC8">
        <w:rPr>
          <w:i/>
          <w:iCs/>
          <w:szCs w:val="24"/>
          <w:cs/>
        </w:rPr>
        <w:t xml:space="preserve"> </w:t>
      </w:r>
      <w:r w:rsidRPr="00090BC8">
        <w:rPr>
          <w:szCs w:val="24"/>
        </w:rPr>
        <w:t>is</w:t>
      </w:r>
      <w:r w:rsidRPr="00090BC8">
        <w:rPr>
          <w:szCs w:val="24"/>
          <w:cs/>
        </w:rPr>
        <w:t xml:space="preserve"> </w:t>
      </w:r>
      <w:r w:rsidRPr="00090BC8">
        <w:rPr>
          <w:szCs w:val="24"/>
        </w:rPr>
        <w:t>important in controlling the amount of yeast</w:t>
      </w:r>
      <w:r w:rsidRPr="00090BC8">
        <w:rPr>
          <w:szCs w:val="24"/>
          <w:cs/>
        </w:rPr>
        <w:t xml:space="preserve"> and infection from other pathogens.</w:t>
      </w:r>
    </w:p>
    <w:p w:rsidR="008543F3" w:rsidRPr="00090BC8" w:rsidRDefault="008543F3" w:rsidP="008543F3">
      <w:pPr>
        <w:numPr>
          <w:ilvl w:val="0"/>
          <w:numId w:val="1"/>
        </w:numPr>
        <w:autoSpaceDE w:val="0"/>
        <w:autoSpaceDN w:val="0"/>
        <w:adjustRightInd w:val="0"/>
        <w:rPr>
          <w:szCs w:val="24"/>
        </w:rPr>
      </w:pPr>
      <w:r w:rsidRPr="00090BC8">
        <w:rPr>
          <w:szCs w:val="24"/>
          <w:cs/>
        </w:rPr>
        <w:t>They bear antagonism property against the pathogenic microorganisms</w:t>
      </w:r>
    </w:p>
    <w:p w:rsidR="008543F3" w:rsidRPr="00090BC8" w:rsidRDefault="008543F3" w:rsidP="008543F3">
      <w:pPr>
        <w:numPr>
          <w:ilvl w:val="0"/>
          <w:numId w:val="1"/>
        </w:numPr>
        <w:autoSpaceDE w:val="0"/>
        <w:autoSpaceDN w:val="0"/>
        <w:adjustRightInd w:val="0"/>
        <w:rPr>
          <w:szCs w:val="24"/>
        </w:rPr>
      </w:pPr>
      <w:r w:rsidRPr="00090BC8">
        <w:rPr>
          <w:szCs w:val="24"/>
          <w:cs/>
        </w:rPr>
        <w:t>They h</w:t>
      </w:r>
      <w:r w:rsidRPr="00090BC8">
        <w:rPr>
          <w:szCs w:val="24"/>
        </w:rPr>
        <w:t xml:space="preserve">elps for </w:t>
      </w:r>
      <w:r w:rsidRPr="00090BC8">
        <w:rPr>
          <w:szCs w:val="24"/>
          <w:cs/>
        </w:rPr>
        <w:t xml:space="preserve">breaking down and </w:t>
      </w:r>
      <w:r w:rsidRPr="00090BC8">
        <w:rPr>
          <w:szCs w:val="24"/>
        </w:rPr>
        <w:t>digestion of</w:t>
      </w:r>
      <w:r w:rsidRPr="00090BC8">
        <w:rPr>
          <w:szCs w:val="24"/>
          <w:cs/>
        </w:rPr>
        <w:t xml:space="preserve"> </w:t>
      </w:r>
      <w:r w:rsidRPr="00090BC8">
        <w:rPr>
          <w:szCs w:val="24"/>
        </w:rPr>
        <w:t>food particles.</w:t>
      </w:r>
    </w:p>
    <w:p w:rsidR="008543F3" w:rsidRPr="00090BC8" w:rsidRDefault="008543F3" w:rsidP="008543F3">
      <w:pPr>
        <w:autoSpaceDE w:val="0"/>
        <w:autoSpaceDN w:val="0"/>
        <w:adjustRightInd w:val="0"/>
        <w:rPr>
          <w:szCs w:val="24"/>
          <w:u w:val="single"/>
        </w:rPr>
      </w:pPr>
      <w:r w:rsidRPr="00090BC8">
        <w:rPr>
          <w:szCs w:val="24"/>
          <w:u w:val="single"/>
          <w:cs/>
        </w:rPr>
        <w:t>Harmful effects of normal flora</w:t>
      </w:r>
    </w:p>
    <w:p w:rsidR="008543F3" w:rsidRPr="00090BC8" w:rsidRDefault="008543F3" w:rsidP="008543F3">
      <w:pPr>
        <w:numPr>
          <w:ilvl w:val="0"/>
          <w:numId w:val="2"/>
        </w:numPr>
        <w:autoSpaceDE w:val="0"/>
        <w:autoSpaceDN w:val="0"/>
        <w:adjustRightInd w:val="0"/>
        <w:rPr>
          <w:szCs w:val="24"/>
        </w:rPr>
      </w:pPr>
      <w:r w:rsidRPr="00090BC8">
        <w:rPr>
          <w:szCs w:val="24"/>
        </w:rPr>
        <w:t>They can cause disease in the following</w:t>
      </w:r>
      <w:r w:rsidRPr="00090BC8">
        <w:rPr>
          <w:szCs w:val="24"/>
          <w:cs/>
        </w:rPr>
        <w:t xml:space="preserve"> situation</w:t>
      </w:r>
    </w:p>
    <w:p w:rsidR="008543F3" w:rsidRPr="00090BC8" w:rsidRDefault="008543F3" w:rsidP="008543F3">
      <w:pPr>
        <w:autoSpaceDE w:val="0"/>
        <w:autoSpaceDN w:val="0"/>
        <w:adjustRightInd w:val="0"/>
        <w:rPr>
          <w:szCs w:val="24"/>
        </w:rPr>
      </w:pPr>
      <w:r w:rsidRPr="00090BC8">
        <w:rPr>
          <w:szCs w:val="24"/>
        </w:rPr>
        <w:tab/>
        <w:t>a) When individuals become immunocompromised or debilitated.</w:t>
      </w:r>
    </w:p>
    <w:p w:rsidR="008543F3" w:rsidRPr="00090BC8" w:rsidRDefault="008543F3" w:rsidP="008543F3">
      <w:pPr>
        <w:autoSpaceDE w:val="0"/>
        <w:autoSpaceDN w:val="0"/>
        <w:adjustRightInd w:val="0"/>
        <w:rPr>
          <w:szCs w:val="24"/>
        </w:rPr>
      </w:pPr>
      <w:r w:rsidRPr="00090BC8">
        <w:rPr>
          <w:szCs w:val="24"/>
        </w:rPr>
        <w:tab/>
        <w:t>b) When they change their usual anatomic location.</w:t>
      </w:r>
    </w:p>
    <w:p w:rsidR="008543F3" w:rsidRDefault="008543F3" w:rsidP="008543F3">
      <w:pPr>
        <w:numPr>
          <w:ilvl w:val="0"/>
          <w:numId w:val="3"/>
        </w:numPr>
        <w:autoSpaceDE w:val="0"/>
        <w:autoSpaceDN w:val="0"/>
        <w:adjustRightInd w:val="0"/>
        <w:rPr>
          <w:szCs w:val="24"/>
        </w:rPr>
      </w:pPr>
      <w:r w:rsidRPr="00090BC8">
        <w:rPr>
          <w:szCs w:val="24"/>
          <w:cs/>
        </w:rPr>
        <w:t>I</w:t>
      </w:r>
      <w:r w:rsidRPr="00090BC8">
        <w:rPr>
          <w:szCs w:val="24"/>
        </w:rPr>
        <w:t>nsufficient amount of normal flora can cause issues such as a UTI's, yeast infections and diarrh</w:t>
      </w:r>
      <w:r w:rsidRPr="00090BC8">
        <w:rPr>
          <w:szCs w:val="24"/>
          <w:cs/>
        </w:rPr>
        <w:t>o</w:t>
      </w:r>
      <w:r w:rsidRPr="00090BC8">
        <w:rPr>
          <w:szCs w:val="24"/>
        </w:rPr>
        <w:t>ea.</w:t>
      </w:r>
    </w:p>
    <w:p w:rsidR="00091B1A" w:rsidRPr="008543F3" w:rsidRDefault="00091B1A" w:rsidP="008543F3">
      <w:pPr>
        <w:rPr>
          <w:rFonts w:cs="Mangal"/>
        </w:rPr>
      </w:pPr>
    </w:p>
    <w:sectPr w:rsidR="00091B1A" w:rsidRPr="008543F3" w:rsidSect="00091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3344"/>
    <w:multiLevelType w:val="hybridMultilevel"/>
    <w:tmpl w:val="CBF65300"/>
    <w:lvl w:ilvl="0" w:tplc="A008E1C8">
      <w:start w:val="1"/>
      <w:numFmt w:val="bullet"/>
      <w:lvlText w:val=""/>
      <w:lvlJc w:val="left"/>
      <w:pPr>
        <w:tabs>
          <w:tab w:val="num" w:pos="720"/>
        </w:tabs>
        <w:ind w:left="720" w:hanging="360"/>
      </w:pPr>
      <w:rPr>
        <w:rFonts w:ascii="Wingdings 2" w:hAnsi="Wingdings 2" w:hint="default"/>
      </w:rPr>
    </w:lvl>
    <w:lvl w:ilvl="1" w:tplc="4CB8A3FE" w:tentative="1">
      <w:start w:val="1"/>
      <w:numFmt w:val="bullet"/>
      <w:lvlText w:val=""/>
      <w:lvlJc w:val="left"/>
      <w:pPr>
        <w:tabs>
          <w:tab w:val="num" w:pos="1440"/>
        </w:tabs>
        <w:ind w:left="1440" w:hanging="360"/>
      </w:pPr>
      <w:rPr>
        <w:rFonts w:ascii="Wingdings 2" w:hAnsi="Wingdings 2" w:hint="default"/>
      </w:rPr>
    </w:lvl>
    <w:lvl w:ilvl="2" w:tplc="BFE2B738" w:tentative="1">
      <w:start w:val="1"/>
      <w:numFmt w:val="bullet"/>
      <w:lvlText w:val=""/>
      <w:lvlJc w:val="left"/>
      <w:pPr>
        <w:tabs>
          <w:tab w:val="num" w:pos="2160"/>
        </w:tabs>
        <w:ind w:left="2160" w:hanging="360"/>
      </w:pPr>
      <w:rPr>
        <w:rFonts w:ascii="Wingdings 2" w:hAnsi="Wingdings 2" w:hint="default"/>
      </w:rPr>
    </w:lvl>
    <w:lvl w:ilvl="3" w:tplc="5A76BDAE" w:tentative="1">
      <w:start w:val="1"/>
      <w:numFmt w:val="bullet"/>
      <w:lvlText w:val=""/>
      <w:lvlJc w:val="left"/>
      <w:pPr>
        <w:tabs>
          <w:tab w:val="num" w:pos="2880"/>
        </w:tabs>
        <w:ind w:left="2880" w:hanging="360"/>
      </w:pPr>
      <w:rPr>
        <w:rFonts w:ascii="Wingdings 2" w:hAnsi="Wingdings 2" w:hint="default"/>
      </w:rPr>
    </w:lvl>
    <w:lvl w:ilvl="4" w:tplc="4C667D50" w:tentative="1">
      <w:start w:val="1"/>
      <w:numFmt w:val="bullet"/>
      <w:lvlText w:val=""/>
      <w:lvlJc w:val="left"/>
      <w:pPr>
        <w:tabs>
          <w:tab w:val="num" w:pos="3600"/>
        </w:tabs>
        <w:ind w:left="3600" w:hanging="360"/>
      </w:pPr>
      <w:rPr>
        <w:rFonts w:ascii="Wingdings 2" w:hAnsi="Wingdings 2" w:hint="default"/>
      </w:rPr>
    </w:lvl>
    <w:lvl w:ilvl="5" w:tplc="C87CBCD8" w:tentative="1">
      <w:start w:val="1"/>
      <w:numFmt w:val="bullet"/>
      <w:lvlText w:val=""/>
      <w:lvlJc w:val="left"/>
      <w:pPr>
        <w:tabs>
          <w:tab w:val="num" w:pos="4320"/>
        </w:tabs>
        <w:ind w:left="4320" w:hanging="360"/>
      </w:pPr>
      <w:rPr>
        <w:rFonts w:ascii="Wingdings 2" w:hAnsi="Wingdings 2" w:hint="default"/>
      </w:rPr>
    </w:lvl>
    <w:lvl w:ilvl="6" w:tplc="1AC42CE2" w:tentative="1">
      <w:start w:val="1"/>
      <w:numFmt w:val="bullet"/>
      <w:lvlText w:val=""/>
      <w:lvlJc w:val="left"/>
      <w:pPr>
        <w:tabs>
          <w:tab w:val="num" w:pos="5040"/>
        </w:tabs>
        <w:ind w:left="5040" w:hanging="360"/>
      </w:pPr>
      <w:rPr>
        <w:rFonts w:ascii="Wingdings 2" w:hAnsi="Wingdings 2" w:hint="default"/>
      </w:rPr>
    </w:lvl>
    <w:lvl w:ilvl="7" w:tplc="5956C8E0" w:tentative="1">
      <w:start w:val="1"/>
      <w:numFmt w:val="bullet"/>
      <w:lvlText w:val=""/>
      <w:lvlJc w:val="left"/>
      <w:pPr>
        <w:tabs>
          <w:tab w:val="num" w:pos="5760"/>
        </w:tabs>
        <w:ind w:left="5760" w:hanging="360"/>
      </w:pPr>
      <w:rPr>
        <w:rFonts w:ascii="Wingdings 2" w:hAnsi="Wingdings 2" w:hint="default"/>
      </w:rPr>
    </w:lvl>
    <w:lvl w:ilvl="8" w:tplc="DB920D82" w:tentative="1">
      <w:start w:val="1"/>
      <w:numFmt w:val="bullet"/>
      <w:lvlText w:val=""/>
      <w:lvlJc w:val="left"/>
      <w:pPr>
        <w:tabs>
          <w:tab w:val="num" w:pos="6480"/>
        </w:tabs>
        <w:ind w:left="6480" w:hanging="360"/>
      </w:pPr>
      <w:rPr>
        <w:rFonts w:ascii="Wingdings 2" w:hAnsi="Wingdings 2" w:hint="default"/>
      </w:rPr>
    </w:lvl>
  </w:abstractNum>
  <w:abstractNum w:abstractNumId="1">
    <w:nsid w:val="3A6F7603"/>
    <w:multiLevelType w:val="hybridMultilevel"/>
    <w:tmpl w:val="59600BD4"/>
    <w:lvl w:ilvl="0" w:tplc="31608030">
      <w:start w:val="1"/>
      <w:numFmt w:val="bullet"/>
      <w:lvlText w:val=""/>
      <w:lvlJc w:val="left"/>
      <w:pPr>
        <w:tabs>
          <w:tab w:val="num" w:pos="720"/>
        </w:tabs>
        <w:ind w:left="720" w:hanging="360"/>
      </w:pPr>
      <w:rPr>
        <w:rFonts w:ascii="Wingdings 2" w:hAnsi="Wingdings 2" w:hint="default"/>
      </w:rPr>
    </w:lvl>
    <w:lvl w:ilvl="1" w:tplc="1BF60678" w:tentative="1">
      <w:start w:val="1"/>
      <w:numFmt w:val="bullet"/>
      <w:lvlText w:val=""/>
      <w:lvlJc w:val="left"/>
      <w:pPr>
        <w:tabs>
          <w:tab w:val="num" w:pos="1440"/>
        </w:tabs>
        <w:ind w:left="1440" w:hanging="360"/>
      </w:pPr>
      <w:rPr>
        <w:rFonts w:ascii="Wingdings 2" w:hAnsi="Wingdings 2" w:hint="default"/>
      </w:rPr>
    </w:lvl>
    <w:lvl w:ilvl="2" w:tplc="992E1DC4" w:tentative="1">
      <w:start w:val="1"/>
      <w:numFmt w:val="bullet"/>
      <w:lvlText w:val=""/>
      <w:lvlJc w:val="left"/>
      <w:pPr>
        <w:tabs>
          <w:tab w:val="num" w:pos="2160"/>
        </w:tabs>
        <w:ind w:left="2160" w:hanging="360"/>
      </w:pPr>
      <w:rPr>
        <w:rFonts w:ascii="Wingdings 2" w:hAnsi="Wingdings 2" w:hint="default"/>
      </w:rPr>
    </w:lvl>
    <w:lvl w:ilvl="3" w:tplc="3C4A488E" w:tentative="1">
      <w:start w:val="1"/>
      <w:numFmt w:val="bullet"/>
      <w:lvlText w:val=""/>
      <w:lvlJc w:val="left"/>
      <w:pPr>
        <w:tabs>
          <w:tab w:val="num" w:pos="2880"/>
        </w:tabs>
        <w:ind w:left="2880" w:hanging="360"/>
      </w:pPr>
      <w:rPr>
        <w:rFonts w:ascii="Wingdings 2" w:hAnsi="Wingdings 2" w:hint="default"/>
      </w:rPr>
    </w:lvl>
    <w:lvl w:ilvl="4" w:tplc="D94A6E0C" w:tentative="1">
      <w:start w:val="1"/>
      <w:numFmt w:val="bullet"/>
      <w:lvlText w:val=""/>
      <w:lvlJc w:val="left"/>
      <w:pPr>
        <w:tabs>
          <w:tab w:val="num" w:pos="3600"/>
        </w:tabs>
        <w:ind w:left="3600" w:hanging="360"/>
      </w:pPr>
      <w:rPr>
        <w:rFonts w:ascii="Wingdings 2" w:hAnsi="Wingdings 2" w:hint="default"/>
      </w:rPr>
    </w:lvl>
    <w:lvl w:ilvl="5" w:tplc="418CF868" w:tentative="1">
      <w:start w:val="1"/>
      <w:numFmt w:val="bullet"/>
      <w:lvlText w:val=""/>
      <w:lvlJc w:val="left"/>
      <w:pPr>
        <w:tabs>
          <w:tab w:val="num" w:pos="4320"/>
        </w:tabs>
        <w:ind w:left="4320" w:hanging="360"/>
      </w:pPr>
      <w:rPr>
        <w:rFonts w:ascii="Wingdings 2" w:hAnsi="Wingdings 2" w:hint="default"/>
      </w:rPr>
    </w:lvl>
    <w:lvl w:ilvl="6" w:tplc="2E70C64A" w:tentative="1">
      <w:start w:val="1"/>
      <w:numFmt w:val="bullet"/>
      <w:lvlText w:val=""/>
      <w:lvlJc w:val="left"/>
      <w:pPr>
        <w:tabs>
          <w:tab w:val="num" w:pos="5040"/>
        </w:tabs>
        <w:ind w:left="5040" w:hanging="360"/>
      </w:pPr>
      <w:rPr>
        <w:rFonts w:ascii="Wingdings 2" w:hAnsi="Wingdings 2" w:hint="default"/>
      </w:rPr>
    </w:lvl>
    <w:lvl w:ilvl="7" w:tplc="780E47CE" w:tentative="1">
      <w:start w:val="1"/>
      <w:numFmt w:val="bullet"/>
      <w:lvlText w:val=""/>
      <w:lvlJc w:val="left"/>
      <w:pPr>
        <w:tabs>
          <w:tab w:val="num" w:pos="5760"/>
        </w:tabs>
        <w:ind w:left="5760" w:hanging="360"/>
      </w:pPr>
      <w:rPr>
        <w:rFonts w:ascii="Wingdings 2" w:hAnsi="Wingdings 2" w:hint="default"/>
      </w:rPr>
    </w:lvl>
    <w:lvl w:ilvl="8" w:tplc="3CAE6CF4" w:tentative="1">
      <w:start w:val="1"/>
      <w:numFmt w:val="bullet"/>
      <w:lvlText w:val=""/>
      <w:lvlJc w:val="left"/>
      <w:pPr>
        <w:tabs>
          <w:tab w:val="num" w:pos="6480"/>
        </w:tabs>
        <w:ind w:left="6480" w:hanging="360"/>
      </w:pPr>
      <w:rPr>
        <w:rFonts w:ascii="Wingdings 2" w:hAnsi="Wingdings 2" w:hint="default"/>
      </w:rPr>
    </w:lvl>
  </w:abstractNum>
  <w:abstractNum w:abstractNumId="2">
    <w:nsid w:val="6CF54B3C"/>
    <w:multiLevelType w:val="hybridMultilevel"/>
    <w:tmpl w:val="10CCB622"/>
    <w:lvl w:ilvl="0" w:tplc="E2E4C884">
      <w:start w:val="1"/>
      <w:numFmt w:val="bullet"/>
      <w:lvlText w:val=""/>
      <w:lvlJc w:val="left"/>
      <w:pPr>
        <w:tabs>
          <w:tab w:val="num" w:pos="720"/>
        </w:tabs>
        <w:ind w:left="720" w:hanging="360"/>
      </w:pPr>
      <w:rPr>
        <w:rFonts w:ascii="Wingdings 2" w:hAnsi="Wingdings 2" w:hint="default"/>
      </w:rPr>
    </w:lvl>
    <w:lvl w:ilvl="1" w:tplc="1B5027CC" w:tentative="1">
      <w:start w:val="1"/>
      <w:numFmt w:val="bullet"/>
      <w:lvlText w:val=""/>
      <w:lvlJc w:val="left"/>
      <w:pPr>
        <w:tabs>
          <w:tab w:val="num" w:pos="1440"/>
        </w:tabs>
        <w:ind w:left="1440" w:hanging="360"/>
      </w:pPr>
      <w:rPr>
        <w:rFonts w:ascii="Wingdings 2" w:hAnsi="Wingdings 2" w:hint="default"/>
      </w:rPr>
    </w:lvl>
    <w:lvl w:ilvl="2" w:tplc="30C8B0A8" w:tentative="1">
      <w:start w:val="1"/>
      <w:numFmt w:val="bullet"/>
      <w:lvlText w:val=""/>
      <w:lvlJc w:val="left"/>
      <w:pPr>
        <w:tabs>
          <w:tab w:val="num" w:pos="2160"/>
        </w:tabs>
        <w:ind w:left="2160" w:hanging="360"/>
      </w:pPr>
      <w:rPr>
        <w:rFonts w:ascii="Wingdings 2" w:hAnsi="Wingdings 2" w:hint="default"/>
      </w:rPr>
    </w:lvl>
    <w:lvl w:ilvl="3" w:tplc="977E282C" w:tentative="1">
      <w:start w:val="1"/>
      <w:numFmt w:val="bullet"/>
      <w:lvlText w:val=""/>
      <w:lvlJc w:val="left"/>
      <w:pPr>
        <w:tabs>
          <w:tab w:val="num" w:pos="2880"/>
        </w:tabs>
        <w:ind w:left="2880" w:hanging="360"/>
      </w:pPr>
      <w:rPr>
        <w:rFonts w:ascii="Wingdings 2" w:hAnsi="Wingdings 2" w:hint="default"/>
      </w:rPr>
    </w:lvl>
    <w:lvl w:ilvl="4" w:tplc="9F561D8C" w:tentative="1">
      <w:start w:val="1"/>
      <w:numFmt w:val="bullet"/>
      <w:lvlText w:val=""/>
      <w:lvlJc w:val="left"/>
      <w:pPr>
        <w:tabs>
          <w:tab w:val="num" w:pos="3600"/>
        </w:tabs>
        <w:ind w:left="3600" w:hanging="360"/>
      </w:pPr>
      <w:rPr>
        <w:rFonts w:ascii="Wingdings 2" w:hAnsi="Wingdings 2" w:hint="default"/>
      </w:rPr>
    </w:lvl>
    <w:lvl w:ilvl="5" w:tplc="03EA6AF2" w:tentative="1">
      <w:start w:val="1"/>
      <w:numFmt w:val="bullet"/>
      <w:lvlText w:val=""/>
      <w:lvlJc w:val="left"/>
      <w:pPr>
        <w:tabs>
          <w:tab w:val="num" w:pos="4320"/>
        </w:tabs>
        <w:ind w:left="4320" w:hanging="360"/>
      </w:pPr>
      <w:rPr>
        <w:rFonts w:ascii="Wingdings 2" w:hAnsi="Wingdings 2" w:hint="default"/>
      </w:rPr>
    </w:lvl>
    <w:lvl w:ilvl="6" w:tplc="26644B2C" w:tentative="1">
      <w:start w:val="1"/>
      <w:numFmt w:val="bullet"/>
      <w:lvlText w:val=""/>
      <w:lvlJc w:val="left"/>
      <w:pPr>
        <w:tabs>
          <w:tab w:val="num" w:pos="5040"/>
        </w:tabs>
        <w:ind w:left="5040" w:hanging="360"/>
      </w:pPr>
      <w:rPr>
        <w:rFonts w:ascii="Wingdings 2" w:hAnsi="Wingdings 2" w:hint="default"/>
      </w:rPr>
    </w:lvl>
    <w:lvl w:ilvl="7" w:tplc="315AB57A" w:tentative="1">
      <w:start w:val="1"/>
      <w:numFmt w:val="bullet"/>
      <w:lvlText w:val=""/>
      <w:lvlJc w:val="left"/>
      <w:pPr>
        <w:tabs>
          <w:tab w:val="num" w:pos="5760"/>
        </w:tabs>
        <w:ind w:left="5760" w:hanging="360"/>
      </w:pPr>
      <w:rPr>
        <w:rFonts w:ascii="Wingdings 2" w:hAnsi="Wingdings 2" w:hint="default"/>
      </w:rPr>
    </w:lvl>
    <w:lvl w:ilvl="8" w:tplc="AF6C4750"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8543F3"/>
    <w:rsid w:val="000150F8"/>
    <w:rsid w:val="00091B1A"/>
    <w:rsid w:val="001B5F5E"/>
    <w:rsid w:val="00290683"/>
    <w:rsid w:val="002B395B"/>
    <w:rsid w:val="0052620C"/>
    <w:rsid w:val="0059799A"/>
    <w:rsid w:val="006D1608"/>
    <w:rsid w:val="0076023C"/>
    <w:rsid w:val="008543F3"/>
    <w:rsid w:val="00D32FF2"/>
    <w:rsid w:val="00D359F4"/>
    <w:rsid w:val="00E37BC4"/>
    <w:rsid w:val="00ED5B4C"/>
    <w:rsid w:val="00F367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Mangal"/>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F3"/>
    <w:pPr>
      <w:spacing w:line="360" w:lineRule="auto"/>
      <w:jc w:val="both"/>
    </w:pPr>
    <w:rPr>
      <w:rFonts w:eastAsia="Times New Roman" w:cs="Times New Roman"/>
      <w:noProof/>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Times New Roman"/>
      </a:majorFont>
      <a:minorFont>
        <a:latin typeface="Times New Roman"/>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 Gurung</cp:lastModifiedBy>
  <cp:revision>2</cp:revision>
  <dcterms:created xsi:type="dcterms:W3CDTF">2013-12-07T15:19:00Z</dcterms:created>
  <dcterms:modified xsi:type="dcterms:W3CDTF">2015-12-18T14:11:00Z</dcterms:modified>
</cp:coreProperties>
</file>