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rFonts w:ascii="Times New Roman" w:hAnsi="Times New Roman" w:cs="Times New Roman"/>
          <w:b/>
          <w:bCs/>
          <w:sz w:val="40"/>
          <w:szCs w:val="40"/>
        </w:rPr>
      </w:pPr>
      <w:r>
        <w:rPr>
          <w:rFonts w:ascii="Times New Roman" w:hAnsi="Times New Roman" w:cs="Times New Roman"/>
          <w:b/>
          <w:bCs/>
          <w:sz w:val="40"/>
          <w:szCs w:val="40"/>
        </w:rPr>
        <w:t>TRIBHUVAN UNIVERSITY</w:t>
      </w:r>
    </w:p>
    <w:p>
      <w:pPr>
        <w:jc w:val="center"/>
        <w:rPr>
          <w:rFonts w:ascii="Times New Roman" w:hAnsi="Times New Roman" w:cs="Times New Roman"/>
          <w:b/>
          <w:bCs/>
          <w:sz w:val="40"/>
          <w:szCs w:val="40"/>
        </w:rPr>
      </w:pPr>
      <w:r>
        <w:rPr>
          <w:rFonts w:ascii="Times New Roman" w:hAnsi="Times New Roman" w:cs="Times New Roman"/>
          <w:b/>
          <w:bCs/>
          <w:sz w:val="40"/>
          <w:szCs w:val="40"/>
        </w:rPr>
        <w:t>INSTITUTE OF MEDICINE</w:t>
      </w:r>
    </w:p>
    <w:p>
      <w:pPr>
        <w:jc w:val="center"/>
        <w:rPr>
          <w:rFonts w:ascii="Times New Roman" w:hAnsi="Times New Roman" w:cs="Times New Roman"/>
          <w:b/>
          <w:bCs/>
          <w:sz w:val="40"/>
          <w:szCs w:val="40"/>
        </w:rPr>
      </w:pPr>
      <w:r>
        <w:rPr>
          <w:rFonts w:ascii="Times New Roman" w:hAnsi="Times New Roman" w:cs="Times New Roman"/>
          <w:b/>
          <w:bCs/>
          <w:sz w:val="40"/>
          <w:szCs w:val="40"/>
        </w:rPr>
        <w:t>POKHARA NURSING CAMPUS</w:t>
      </w:r>
    </w:p>
    <w:p>
      <w:pPr>
        <w:jc w:val="center"/>
        <w:rPr>
          <w:rFonts w:ascii="Times New Roman" w:hAnsi="Times New Roman" w:cs="Times New Roman"/>
          <w:b/>
          <w:bCs/>
          <w:sz w:val="40"/>
          <w:szCs w:val="40"/>
        </w:rPr>
      </w:pPr>
      <w:r>
        <w:rPr>
          <w:rFonts w:ascii="Times New Roman" w:hAnsi="Times New Roman" w:cs="Times New Roman"/>
          <w:b/>
          <w:bCs/>
          <w:sz w:val="40"/>
          <w:szCs w:val="40"/>
        </w:rPr>
        <w:t>RAMGHAT-12, POKHARA</w:t>
      </w:r>
    </w:p>
    <w:p>
      <w:pPr>
        <w:jc w:val="center"/>
        <w:rPr>
          <w:rFonts w:ascii="Times New Roman" w:hAnsi="Times New Roman" w:cs="Times New Roman"/>
          <w:b/>
          <w:bCs/>
          <w:sz w:val="40"/>
          <w:szCs w:val="40"/>
        </w:rPr>
      </w:pPr>
      <w:r>
        <w:rPr>
          <w:lang w:bidi="ne-NP"/>
        </w:rPr>
        <w:drawing>
          <wp:inline distT="0" distB="0" distL="0" distR="0">
            <wp:extent cx="1828800" cy="211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828800" cy="2118301"/>
                    </a:xfrm>
                    <a:prstGeom prst="rect">
                      <a:avLst/>
                    </a:prstGeom>
                  </pic:spPr>
                </pic:pic>
              </a:graphicData>
            </a:graphic>
          </wp:inline>
        </w:drawing>
      </w:r>
    </w:p>
    <w:p>
      <w:pPr>
        <w:rPr>
          <w:rFonts w:ascii="Times New Roman" w:hAnsi="Times New Roman" w:cs="Times New Roman"/>
          <w:b/>
          <w:bCs/>
          <w:sz w:val="40"/>
          <w:szCs w:val="40"/>
        </w:rPr>
      </w:pPr>
    </w:p>
    <w:p>
      <w:pPr>
        <w:jc w:val="center"/>
        <w:rPr>
          <w:rFonts w:ascii="Times New Roman" w:hAnsi="Times New Roman" w:cs="Times New Roman"/>
          <w:b/>
          <w:bCs/>
          <w:sz w:val="28"/>
          <w:szCs w:val="28"/>
        </w:rPr>
      </w:pPr>
      <w:r>
        <w:rPr>
          <w:rFonts w:ascii="Times New Roman" w:hAnsi="Times New Roman" w:cs="Times New Roman"/>
          <w:b/>
          <w:bCs/>
          <w:sz w:val="28"/>
          <w:szCs w:val="28"/>
        </w:rPr>
        <w:t>LESSON PLAN ON</w:t>
      </w:r>
    </w:p>
    <w:p>
      <w:pPr>
        <w:jc w:val="center"/>
        <w:rPr>
          <w:rFonts w:ascii="Times New Roman" w:hAnsi="Times New Roman" w:cs="Times New Roman"/>
          <w:b/>
          <w:bCs/>
          <w:sz w:val="28"/>
          <w:szCs w:val="28"/>
        </w:rPr>
      </w:pPr>
      <w:r>
        <w:rPr>
          <w:rFonts w:ascii="Times New Roman" w:hAnsi="Times New Roman" w:cs="Times New Roman"/>
          <w:b/>
          <w:bCs/>
          <w:sz w:val="28"/>
          <w:szCs w:val="28"/>
        </w:rPr>
        <w:t>INDIGESTION, DIAR</w:t>
      </w:r>
      <w:r>
        <w:rPr>
          <w:rFonts w:hint="default" w:ascii="Times New Roman" w:hAnsi="Times New Roman" w:cs="Times New Roman"/>
          <w:b/>
          <w:bCs/>
          <w:sz w:val="28"/>
          <w:szCs w:val="28"/>
          <w:lang w:val="en-US"/>
        </w:rPr>
        <w:t xml:space="preserve">RHEA AND </w:t>
      </w:r>
      <w:r>
        <w:rPr>
          <w:rFonts w:ascii="Times New Roman" w:hAnsi="Times New Roman" w:cs="Times New Roman"/>
          <w:b/>
          <w:bCs/>
          <w:sz w:val="28"/>
          <w:szCs w:val="28"/>
        </w:rPr>
        <w:t xml:space="preserve">CONSTIPATION </w:t>
      </w:r>
    </w:p>
    <w:p>
      <w:pPr>
        <w:jc w:val="center"/>
        <w:rPr>
          <w:rFonts w:ascii="Times New Roman" w:hAnsi="Times New Roman" w:cs="Times New Roman"/>
          <w:b/>
          <w:bCs/>
          <w:sz w:val="28"/>
          <w:szCs w:val="28"/>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845"/>
        <w:gridCol w:w="2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845" w:type="dxa"/>
          </w:tcPr>
          <w:p>
            <w:pPr>
              <w:spacing w:after="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Submitted To</w:t>
            </w:r>
          </w:p>
        </w:tc>
        <w:tc>
          <w:tcPr>
            <w:tcW w:w="2785" w:type="dxa"/>
          </w:tcPr>
          <w:p>
            <w:pPr>
              <w:spacing w:after="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Submitted By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84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Respected Madam</w:t>
            </w:r>
          </w:p>
        </w:tc>
        <w:tc>
          <w:tcPr>
            <w:tcW w:w="278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Babita Shah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84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Shrijana Poudel</w:t>
            </w:r>
          </w:p>
        </w:tc>
        <w:tc>
          <w:tcPr>
            <w:tcW w:w="278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Roll No:- 05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84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Lecturer</w:t>
            </w:r>
          </w:p>
        </w:tc>
        <w:tc>
          <w:tcPr>
            <w:tcW w:w="278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BNS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Year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84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TU IOM</w:t>
            </w:r>
          </w:p>
        </w:tc>
        <w:tc>
          <w:tcPr>
            <w:tcW w:w="278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Pokhara Nursing Campus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84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Pokhara Nursing Campus</w:t>
            </w:r>
          </w:p>
        </w:tc>
        <w:tc>
          <w:tcPr>
            <w:tcW w:w="2785"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Batch</w:t>
            </w:r>
          </w:p>
        </w:tc>
      </w:tr>
    </w:tbl>
    <w:p>
      <w:pPr>
        <w:jc w:val="cente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br w:type="page"/>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Subject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Geriatric Nursing</w:t>
            </w:r>
          </w:p>
          <w:p>
            <w:pPr>
              <w:spacing w:after="0" w:line="360" w:lineRule="auto"/>
              <w:rPr>
                <w:rFonts w:ascii="Times New Roman" w:hAnsi="Times New Roman" w:cs="Times New Roman"/>
                <w:sz w:val="24"/>
                <w:szCs w:val="24"/>
              </w:rPr>
            </w:pPr>
            <w:r>
              <w:rPr>
                <w:rFonts w:ascii="Times New Roman" w:hAnsi="Times New Roman" w:cs="Times New Roman"/>
                <w:sz w:val="24"/>
                <w:szCs w:val="24"/>
              </w:rPr>
              <w:t>Topic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Indigestion, Diarrhea</w:t>
            </w:r>
            <w:r>
              <w:rPr>
                <w:rFonts w:hint="default" w:ascii="Times New Roman" w:hAnsi="Times New Roman" w:cs="Times New Roman"/>
                <w:sz w:val="24"/>
                <w:szCs w:val="24"/>
                <w:lang w:val="en-US"/>
              </w:rPr>
              <w:t xml:space="preserve"> and</w:t>
            </w:r>
            <w:r>
              <w:rPr>
                <w:rFonts w:ascii="Times New Roman" w:hAnsi="Times New Roman" w:cs="Times New Roman"/>
                <w:sz w:val="24"/>
                <w:szCs w:val="24"/>
              </w:rPr>
              <w:t xml:space="preserve"> Constipation </w:t>
            </w:r>
          </w:p>
          <w:p>
            <w:pPr>
              <w:spacing w:after="0" w:line="360" w:lineRule="auto"/>
              <w:rPr>
                <w:rFonts w:ascii="Times New Roman" w:hAnsi="Times New Roman" w:cs="Times New Roman"/>
                <w:sz w:val="24"/>
                <w:szCs w:val="24"/>
              </w:rPr>
            </w:pPr>
            <w:r>
              <w:rPr>
                <w:rFonts w:ascii="Times New Roman" w:hAnsi="Times New Roman" w:cs="Times New Roman"/>
                <w:sz w:val="24"/>
                <w:szCs w:val="24"/>
              </w:rPr>
              <w:t>Unit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w:t>
            </w:r>
          </w:p>
          <w:p>
            <w:pPr>
              <w:spacing w:after="0" w:line="360" w:lineRule="auto"/>
              <w:rPr>
                <w:rFonts w:hint="default" w:ascii="Times New Roman" w:hAnsi="Times New Roman" w:cs="Times New Roman"/>
                <w:sz w:val="24"/>
                <w:szCs w:val="24"/>
                <w:lang w:val="en-US"/>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2080/11/</w:t>
            </w:r>
            <w:r>
              <w:rPr>
                <w:rFonts w:hint="default" w:ascii="Times New Roman" w:hAnsi="Times New Roman" w:cs="Times New Roman"/>
                <w:sz w:val="24"/>
                <w:szCs w:val="24"/>
                <w:lang w:val="en-US"/>
              </w:rPr>
              <w:t>6</w:t>
            </w:r>
          </w:p>
          <w:p>
            <w:pPr>
              <w:spacing w:after="0" w:line="360" w:lineRule="auto"/>
              <w:rPr>
                <w:rFonts w:ascii="Times New Roman" w:hAnsi="Times New Roman" w:cs="Times New Roman"/>
                <w:sz w:val="24"/>
                <w:szCs w:val="24"/>
              </w:rPr>
            </w:pPr>
            <w:r>
              <w:rPr>
                <w:rFonts w:ascii="Times New Roman" w:hAnsi="Times New Roman" w:cs="Times New Roman"/>
                <w:sz w:val="24"/>
                <w:szCs w:val="24"/>
              </w:rPr>
              <w:t>Level of learner student</w:t>
            </w:r>
            <w:r>
              <w:rPr>
                <w:rFonts w:ascii="Times New Roman" w:hAnsi="Times New Roman" w:cs="Times New Roman"/>
                <w:sz w:val="24"/>
                <w:szCs w:val="24"/>
              </w:rPr>
              <w:tab/>
            </w:r>
            <w:r>
              <w:rPr>
                <w:rFonts w:ascii="Times New Roman" w:hAnsi="Times New Roman" w:cs="Times New Roman"/>
                <w:sz w:val="24"/>
                <w:szCs w:val="24"/>
              </w:rPr>
              <w:t>: BNS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Year</w:t>
            </w:r>
          </w:p>
          <w:p>
            <w:pPr>
              <w:spacing w:after="0" w:line="360" w:lineRule="auto"/>
              <w:rPr>
                <w:rFonts w:hint="default" w:ascii="Times New Roman" w:hAnsi="Times New Roman" w:cs="Times New Roman"/>
                <w:sz w:val="24"/>
                <w:szCs w:val="24"/>
                <w:lang w:val="en-US"/>
              </w:rPr>
            </w:pPr>
            <w:r>
              <w:rPr>
                <w:rFonts w:ascii="Times New Roman" w:hAnsi="Times New Roman" w:cs="Times New Roman"/>
                <w:sz w:val="24"/>
                <w:szCs w:val="24"/>
              </w:rPr>
              <w:t>Time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hint="default" w:ascii="Times New Roman" w:hAnsi="Times New Roman" w:cs="Times New Roman"/>
                <w:sz w:val="24"/>
                <w:szCs w:val="24"/>
                <w:lang w:val="en-US"/>
              </w:rPr>
              <w:t>11am-12m</w:t>
            </w:r>
          </w:p>
          <w:p>
            <w:pPr>
              <w:spacing w:after="0" w:line="360" w:lineRule="auto"/>
              <w:rPr>
                <w:rFonts w:ascii="Times New Roman" w:hAnsi="Times New Roman" w:cs="Times New Roman"/>
                <w:sz w:val="24"/>
                <w:szCs w:val="24"/>
              </w:rPr>
            </w:pPr>
            <w:r>
              <w:rPr>
                <w:rFonts w:ascii="Times New Roman" w:hAnsi="Times New Roman" w:cs="Times New Roman"/>
                <w:sz w:val="24"/>
                <w:szCs w:val="24"/>
              </w:rPr>
              <w:t>Duration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1 hour</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No. of learners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36</w:t>
            </w:r>
          </w:p>
          <w:p>
            <w:pPr>
              <w:spacing w:after="0" w:line="360" w:lineRule="auto"/>
              <w:rPr>
                <w:rFonts w:ascii="Times New Roman" w:hAnsi="Times New Roman" w:cs="Times New Roman"/>
                <w:sz w:val="24"/>
                <w:szCs w:val="24"/>
              </w:rPr>
            </w:pPr>
            <w:r>
              <w:rPr>
                <w:rFonts w:ascii="Times New Roman" w:hAnsi="Times New Roman" w:cs="Times New Roman"/>
                <w:sz w:val="24"/>
                <w:szCs w:val="24"/>
              </w:rPr>
              <w:t>Venue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Pokhara Nursing Campus (BNS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Year class room)</w:t>
            </w:r>
          </w:p>
          <w:p>
            <w:pPr>
              <w:spacing w:after="0" w:line="360" w:lineRule="auto"/>
              <w:rPr>
                <w:rFonts w:ascii="Times New Roman" w:hAnsi="Times New Roman" w:cs="Times New Roman"/>
                <w:sz w:val="24"/>
                <w:szCs w:val="24"/>
              </w:rPr>
            </w:pPr>
            <w:r>
              <w:rPr>
                <w:rFonts w:ascii="Times New Roman" w:hAnsi="Times New Roman" w:cs="Times New Roman"/>
                <w:sz w:val="24"/>
                <w:szCs w:val="24"/>
              </w:rPr>
              <w:t>Name of supervisor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Respected Madam Shrijana Poudel</w:t>
            </w:r>
          </w:p>
          <w:p>
            <w:pPr>
              <w:spacing w:after="0" w:line="360" w:lineRule="auto"/>
              <w:rPr>
                <w:rFonts w:ascii="Times New Roman" w:hAnsi="Times New Roman" w:cs="Times New Roman"/>
                <w:sz w:val="24"/>
                <w:szCs w:val="24"/>
              </w:rPr>
            </w:pPr>
            <w:r>
              <w:rPr>
                <w:rFonts w:ascii="Times New Roman" w:hAnsi="Times New Roman" w:cs="Times New Roman"/>
                <w:sz w:val="24"/>
                <w:szCs w:val="24"/>
              </w:rPr>
              <w:t>Educational methods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Interactive lecture</w:t>
            </w:r>
          </w:p>
          <w:p>
            <w:pPr>
              <w:spacing w:after="0" w:line="240" w:lineRule="auto"/>
              <w:rPr>
                <w:rFonts w:hint="default" w:ascii="Times New Roman" w:hAnsi="Times New Roman" w:cs="Times New Roman"/>
                <w:b/>
                <w:bCs/>
                <w:sz w:val="28"/>
                <w:szCs w:val="28"/>
                <w:lang w:val="en-US"/>
              </w:rPr>
            </w:pPr>
            <w:r>
              <w:rPr>
                <w:rFonts w:ascii="Times New Roman" w:hAnsi="Times New Roman" w:cs="Times New Roman"/>
                <w:sz w:val="24"/>
                <w:szCs w:val="24"/>
              </w:rPr>
              <w:t>Learning resources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Power point, poster, whiteboar</w:t>
            </w:r>
            <w:r>
              <w:rPr>
                <w:rFonts w:hint="default" w:ascii="Times New Roman" w:hAnsi="Times New Roman" w:cs="Times New Roman"/>
                <w:sz w:val="24"/>
                <w:szCs w:val="24"/>
                <w:lang w:val="en-US"/>
              </w:rPr>
              <w:t>d.</w:t>
            </w:r>
          </w:p>
        </w:tc>
      </w:tr>
    </w:tbl>
    <w:p>
      <w:pPr>
        <w:rPr>
          <w:rFonts w:ascii="Times New Roman" w:hAnsi="Times New Roman" w:cs="Times New Roman"/>
          <w:b/>
          <w:bCs/>
          <w:sz w:val="28"/>
          <w:szCs w:val="28"/>
        </w:rPr>
      </w:pPr>
    </w:p>
    <w:p>
      <w:pPr>
        <w:rPr>
          <w:rFonts w:ascii="Times New Roman" w:hAnsi="Times New Roman" w:cs="Times New Roman"/>
          <w:b/>
          <w:bCs/>
          <w:sz w:val="24"/>
          <w:szCs w:val="24"/>
        </w:rPr>
      </w:pPr>
      <w:r>
        <w:rPr>
          <w:rFonts w:ascii="Times New Roman" w:hAnsi="Times New Roman" w:cs="Times New Roman"/>
          <w:b/>
          <w:bCs/>
          <w:sz w:val="24"/>
          <w:szCs w:val="24"/>
        </w:rPr>
        <w:t>General Objectives:</w:t>
      </w:r>
    </w:p>
    <w:p>
      <w:pPr>
        <w:rPr>
          <w:rFonts w:ascii="Times New Roman" w:hAnsi="Times New Roman" w:cs="Times New Roman"/>
          <w:sz w:val="24"/>
          <w:szCs w:val="24"/>
        </w:rPr>
      </w:pPr>
      <w:r>
        <w:rPr>
          <w:rFonts w:ascii="Times New Roman" w:hAnsi="Times New Roman" w:cs="Times New Roman"/>
          <w:sz w:val="24"/>
          <w:szCs w:val="24"/>
        </w:rPr>
        <w:t>At the end of the session, BNS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year students will be able to explain about indigestion, diarrhea and constipation.</w:t>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br w:type="page"/>
      </w:r>
    </w:p>
    <w:p>
      <w:pPr>
        <w:rPr>
          <w:rFonts w:ascii="Times New Roman" w:hAnsi="Times New Roman" w:cs="Times New Roman"/>
          <w:b/>
          <w:bCs/>
          <w:color w:val="000000" w:themeColor="text1"/>
          <w:sz w:val="36"/>
          <w:szCs w:val="36"/>
          <w14:textFill>
            <w14:solidFill>
              <w14:schemeClr w14:val="tx1"/>
            </w14:solidFill>
          </w14:textFill>
        </w:rPr>
      </w:pPr>
      <w:r>
        <w:rPr>
          <w:rFonts w:ascii="Times New Roman" w:hAnsi="Times New Roman" w:cs="Times New Roman"/>
          <w:b/>
          <w:bCs/>
          <w:color w:val="000000" w:themeColor="text1"/>
          <w:sz w:val="36"/>
          <w:szCs w:val="36"/>
          <w14:textFill>
            <w14:solidFill>
              <w14:schemeClr w14:val="tx1"/>
            </w14:solidFill>
          </w14:textFill>
        </w:rPr>
        <w:t>Lesson plan:</w:t>
      </w:r>
    </w:p>
    <w:tbl>
      <w:tblPr>
        <w:tblStyle w:val="5"/>
        <w:tblW w:w="88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1536"/>
        <w:gridCol w:w="1563"/>
        <w:gridCol w:w="803"/>
        <w:gridCol w:w="1488"/>
        <w:gridCol w:w="1341"/>
        <w:gridCol w:w="1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Pr>
          <w:p>
            <w:pPr>
              <w:spacing w:after="0" w:line="259" w:lineRule="auto"/>
              <w:ind w:left="5"/>
              <w:rPr>
                <w:rFonts w:ascii="Times New Roman" w:hAnsi="Times New Roman" w:cs="Times New Roman"/>
                <w:b/>
                <w:bCs/>
                <w:sz w:val="24"/>
                <w:szCs w:val="24"/>
              </w:rPr>
            </w:pPr>
            <w:r>
              <w:rPr>
                <w:rFonts w:ascii="Times New Roman" w:hAnsi="Times New Roman" w:cs="Times New Roman"/>
                <w:b/>
                <w:bCs/>
                <w:sz w:val="24"/>
                <w:szCs w:val="24"/>
              </w:rPr>
              <w:t>SN</w:t>
            </w:r>
          </w:p>
          <w:p>
            <w:pPr>
              <w:spacing w:after="4" w:line="259" w:lineRule="auto"/>
              <w:rPr>
                <w:rFonts w:ascii="Times New Roman" w:hAnsi="Times New Roman" w:cs="Times New Roman"/>
                <w:b/>
                <w:bCs/>
                <w:sz w:val="24"/>
                <w:szCs w:val="24"/>
              </w:rPr>
            </w:pPr>
          </w:p>
        </w:tc>
        <w:tc>
          <w:tcPr>
            <w:tcW w:w="1536" w:type="dxa"/>
          </w:tcPr>
          <w:p>
            <w:pPr>
              <w:spacing w:after="0" w:line="259" w:lineRule="auto"/>
              <w:rPr>
                <w:rFonts w:ascii="Times New Roman" w:hAnsi="Times New Roman" w:cs="Times New Roman"/>
                <w:b/>
                <w:bCs/>
                <w:sz w:val="24"/>
                <w:szCs w:val="24"/>
              </w:rPr>
            </w:pPr>
            <w:r>
              <w:rPr>
                <w:rFonts w:ascii="Times New Roman" w:hAnsi="Times New Roman" w:cs="Times New Roman"/>
                <w:b/>
                <w:bCs/>
                <w:sz w:val="24"/>
                <w:szCs w:val="24"/>
              </w:rPr>
              <w:t>Specific objectives</w:t>
            </w:r>
          </w:p>
        </w:tc>
        <w:tc>
          <w:tcPr>
            <w:tcW w:w="1563" w:type="dxa"/>
          </w:tcPr>
          <w:p>
            <w:pPr>
              <w:spacing w:after="0" w:line="259" w:lineRule="auto"/>
              <w:rPr>
                <w:rFonts w:ascii="Times New Roman" w:hAnsi="Times New Roman" w:cs="Times New Roman"/>
                <w:b/>
                <w:bCs/>
                <w:sz w:val="24"/>
                <w:szCs w:val="24"/>
              </w:rPr>
            </w:pPr>
            <w:r>
              <w:rPr>
                <w:rFonts w:ascii="Times New Roman" w:hAnsi="Times New Roman" w:cs="Times New Roman"/>
                <w:b/>
                <w:bCs/>
                <w:sz w:val="24"/>
                <w:szCs w:val="24"/>
              </w:rPr>
              <w:t>Contents</w:t>
            </w:r>
          </w:p>
        </w:tc>
        <w:tc>
          <w:tcPr>
            <w:tcW w:w="803" w:type="dxa"/>
          </w:tcPr>
          <w:p>
            <w:pPr>
              <w:spacing w:after="0" w:line="259" w:lineRule="auto"/>
              <w:ind w:left="5"/>
              <w:rPr>
                <w:rFonts w:ascii="Times New Roman" w:hAnsi="Times New Roman" w:cs="Times New Roman"/>
                <w:b/>
                <w:bCs/>
                <w:sz w:val="24"/>
                <w:szCs w:val="24"/>
              </w:rPr>
            </w:pPr>
            <w:r>
              <w:rPr>
                <w:rFonts w:ascii="Times New Roman" w:hAnsi="Times New Roman" w:cs="Times New Roman"/>
                <w:b/>
                <w:bCs/>
                <w:sz w:val="24"/>
                <w:szCs w:val="24"/>
              </w:rPr>
              <w:t>Time</w:t>
            </w:r>
          </w:p>
        </w:tc>
        <w:tc>
          <w:tcPr>
            <w:tcW w:w="1488" w:type="dxa"/>
          </w:tcPr>
          <w:p>
            <w:pPr>
              <w:spacing w:after="0" w:line="259" w:lineRule="auto"/>
              <w:rPr>
                <w:rFonts w:ascii="Times New Roman" w:hAnsi="Times New Roman" w:cs="Times New Roman"/>
                <w:b/>
                <w:bCs/>
                <w:sz w:val="24"/>
                <w:szCs w:val="24"/>
              </w:rPr>
            </w:pPr>
            <w:r>
              <w:rPr>
                <w:rFonts w:ascii="Times New Roman" w:hAnsi="Times New Roman" w:cs="Times New Roman"/>
                <w:b/>
                <w:bCs/>
                <w:sz w:val="24"/>
                <w:szCs w:val="24"/>
              </w:rPr>
              <w:t>T/L Method</w:t>
            </w:r>
          </w:p>
        </w:tc>
        <w:tc>
          <w:tcPr>
            <w:tcW w:w="1341" w:type="dxa"/>
          </w:tcPr>
          <w:p>
            <w:pPr>
              <w:spacing w:after="0" w:line="259" w:lineRule="auto"/>
              <w:ind w:left="5"/>
              <w:rPr>
                <w:rFonts w:ascii="Times New Roman" w:hAnsi="Times New Roman" w:cs="Times New Roman"/>
                <w:b/>
                <w:bCs/>
                <w:sz w:val="24"/>
                <w:szCs w:val="24"/>
              </w:rPr>
            </w:pPr>
            <w:r>
              <w:rPr>
                <w:rFonts w:ascii="Times New Roman" w:hAnsi="Times New Roman" w:cs="Times New Roman"/>
                <w:b/>
                <w:bCs/>
                <w:sz w:val="24"/>
                <w:szCs w:val="24"/>
              </w:rPr>
              <w:t xml:space="preserve">T/L Media </w:t>
            </w:r>
          </w:p>
        </w:tc>
        <w:tc>
          <w:tcPr>
            <w:tcW w:w="1536" w:type="dxa"/>
          </w:tcPr>
          <w:p>
            <w:pPr>
              <w:spacing w:after="0" w:line="259" w:lineRule="auto"/>
              <w:rPr>
                <w:rFonts w:ascii="Times New Roman" w:hAnsi="Times New Roman" w:cs="Times New Roman"/>
                <w:b/>
                <w:bCs/>
                <w:sz w:val="24"/>
                <w:szCs w:val="24"/>
              </w:rPr>
            </w:pPr>
            <w:r>
              <w:rPr>
                <w:rFonts w:ascii="Times New Roman" w:hAnsi="Times New Roman" w:cs="Times New Roman"/>
                <w:b/>
                <w:bCs/>
                <w:sz w:val="24"/>
                <w:szCs w:val="24"/>
              </w:rPr>
              <w:t>Evaluation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Pr>
          <w:p>
            <w:pPr>
              <w:spacing w:after="0" w:line="240" w:lineRule="auto"/>
              <w:rPr>
                <w:rFonts w:ascii="Times New Roman" w:hAnsi="Times New Roman" w:cs="Times New Roman"/>
                <w:b/>
                <w:bCs/>
                <w:sz w:val="28"/>
                <w:szCs w:val="28"/>
              </w:rPr>
            </w:pPr>
          </w:p>
        </w:tc>
        <w:tc>
          <w:tcPr>
            <w:tcW w:w="1536" w:type="dxa"/>
          </w:tcPr>
          <w:p>
            <w:pPr>
              <w:spacing w:after="0" w:line="259" w:lineRule="auto"/>
              <w:rPr>
                <w:rFonts w:ascii="Times New Roman" w:hAnsi="Times New Roman" w:cs="Times New Roman"/>
                <w:sz w:val="24"/>
                <w:szCs w:val="24"/>
              </w:rPr>
            </w:pPr>
            <w:r>
              <w:rPr>
                <w:rFonts w:ascii="Times New Roman" w:hAnsi="Times New Roman" w:cs="Times New Roman"/>
                <w:sz w:val="24"/>
                <w:szCs w:val="24"/>
              </w:rPr>
              <w:t>At the end of this session BNS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year students will be able to:</w:t>
            </w:r>
          </w:p>
        </w:tc>
        <w:tc>
          <w:tcPr>
            <w:tcW w:w="1563" w:type="dxa"/>
          </w:tcPr>
          <w:p>
            <w:pPr>
              <w:spacing w:after="0" w:line="259" w:lineRule="auto"/>
              <w:rPr>
                <w:rFonts w:ascii="Times New Roman" w:hAnsi="Times New Roman" w:cs="Times New Roman"/>
                <w:szCs w:val="24"/>
              </w:rPr>
            </w:pPr>
            <w:r>
              <w:rPr>
                <w:rFonts w:ascii="Times New Roman" w:hAnsi="Times New Roman" w:cs="Times New Roman"/>
                <w:szCs w:val="24"/>
              </w:rPr>
              <w:t>-Greeting</w:t>
            </w:r>
          </w:p>
          <w:p>
            <w:pPr>
              <w:spacing w:after="0" w:line="259" w:lineRule="auto"/>
              <w:rPr>
                <w:rFonts w:ascii="Times New Roman" w:hAnsi="Times New Roman" w:cs="Times New Roman"/>
                <w:szCs w:val="24"/>
              </w:rPr>
            </w:pPr>
            <w:r>
              <w:rPr>
                <w:rFonts w:ascii="Times New Roman" w:hAnsi="Times New Roman" w:cs="Times New Roman"/>
                <w:szCs w:val="24"/>
              </w:rPr>
              <w:t>-Attendance</w:t>
            </w:r>
          </w:p>
          <w:p>
            <w:pPr>
              <w:spacing w:after="0" w:line="259" w:lineRule="auto"/>
              <w:rPr>
                <w:rFonts w:hint="default" w:ascii="Times New Roman" w:hAnsi="Times New Roman" w:cs="Times New Roman"/>
                <w:szCs w:val="24"/>
                <w:lang w:val="en-US"/>
              </w:rPr>
            </w:pPr>
            <w:r>
              <w:rPr>
                <w:rFonts w:hint="default" w:ascii="Times New Roman" w:hAnsi="Times New Roman" w:cs="Times New Roman"/>
                <w:szCs w:val="24"/>
                <w:lang w:val="en-US"/>
              </w:rPr>
              <w:t>- Review</w:t>
            </w:r>
          </w:p>
          <w:p>
            <w:pPr>
              <w:spacing w:after="0" w:line="259" w:lineRule="auto"/>
              <w:rPr>
                <w:rFonts w:ascii="Times New Roman" w:hAnsi="Times New Roman" w:cs="Times New Roman"/>
                <w:szCs w:val="24"/>
              </w:rPr>
            </w:pPr>
            <w:r>
              <w:rPr>
                <w:rFonts w:ascii="Times New Roman" w:hAnsi="Times New Roman" w:cs="Times New Roman"/>
                <w:szCs w:val="24"/>
              </w:rPr>
              <w:t xml:space="preserve">-Introduction </w:t>
            </w:r>
          </w:p>
          <w:p>
            <w:pPr>
              <w:numPr>
                <w:ilvl w:val="0"/>
                <w:numId w:val="1"/>
              </w:numPr>
              <w:spacing w:after="0" w:line="259" w:lineRule="auto"/>
              <w:rPr>
                <w:rFonts w:ascii="Times New Roman" w:hAnsi="Times New Roman" w:cs="Times New Roman"/>
                <w:szCs w:val="24"/>
              </w:rPr>
            </w:pPr>
            <w:r>
              <w:rPr>
                <w:rFonts w:ascii="Times New Roman" w:hAnsi="Times New Roman" w:cs="Times New Roman"/>
                <w:szCs w:val="24"/>
              </w:rPr>
              <w:t>Topic</w:t>
            </w:r>
          </w:p>
          <w:p>
            <w:pPr>
              <w:spacing w:after="0" w:line="259" w:lineRule="auto"/>
              <w:rPr>
                <w:rFonts w:ascii="Times New Roman" w:hAnsi="Times New Roman" w:cs="Times New Roman"/>
                <w:szCs w:val="24"/>
              </w:rPr>
            </w:pPr>
            <w:r>
              <w:rPr>
                <w:rFonts w:ascii="Times New Roman" w:hAnsi="Times New Roman" w:cs="Times New Roman"/>
                <w:szCs w:val="24"/>
              </w:rPr>
              <w:t xml:space="preserve">-Objectives </w:t>
            </w:r>
          </w:p>
          <w:p>
            <w:pPr>
              <w:spacing w:after="0" w:line="259" w:lineRule="auto"/>
              <w:rPr>
                <w:rFonts w:ascii="Times New Roman" w:hAnsi="Times New Roman" w:cs="Times New Roman"/>
                <w:szCs w:val="24"/>
              </w:rPr>
            </w:pPr>
            <w:r>
              <w:rPr>
                <w:rFonts w:ascii="Times New Roman" w:hAnsi="Times New Roman" w:cs="Times New Roman"/>
                <w:szCs w:val="24"/>
              </w:rPr>
              <w:t>-Pre-</w:t>
            </w:r>
            <w:r>
              <w:rPr>
                <w:rFonts w:hint="default" w:ascii="Times New Roman" w:hAnsi="Times New Roman" w:cs="Times New Roman"/>
                <w:szCs w:val="24"/>
                <w:lang w:val="en-US"/>
              </w:rPr>
              <w:t xml:space="preserve"> </w:t>
            </w:r>
            <w:r>
              <w:rPr>
                <w:rFonts w:ascii="Times New Roman" w:hAnsi="Times New Roman" w:cs="Times New Roman"/>
                <w:szCs w:val="24"/>
              </w:rPr>
              <w:t xml:space="preserve">test </w:t>
            </w:r>
          </w:p>
        </w:tc>
        <w:tc>
          <w:tcPr>
            <w:tcW w:w="803" w:type="dxa"/>
          </w:tcPr>
          <w:p>
            <w:pPr>
              <w:spacing w:after="0" w:line="259" w:lineRule="auto"/>
              <w:rPr>
                <w:rFonts w:ascii="Times New Roman" w:hAnsi="Times New Roman" w:cs="Times New Roman"/>
                <w:szCs w:val="24"/>
              </w:rPr>
            </w:pPr>
          </w:p>
          <w:p>
            <w:pPr>
              <w:spacing w:after="0" w:line="259" w:lineRule="auto"/>
              <w:rPr>
                <w:rFonts w:ascii="Times New Roman" w:hAnsi="Times New Roman" w:cs="Times New Roman"/>
                <w:szCs w:val="24"/>
              </w:rPr>
            </w:pPr>
          </w:p>
          <w:p>
            <w:pPr>
              <w:spacing w:after="0" w:line="259" w:lineRule="auto"/>
              <w:rPr>
                <w:rFonts w:ascii="Times New Roman" w:hAnsi="Times New Roman" w:cs="Times New Roman"/>
                <w:szCs w:val="24"/>
              </w:rPr>
            </w:pPr>
          </w:p>
          <w:p>
            <w:pPr>
              <w:spacing w:after="0" w:line="259" w:lineRule="auto"/>
              <w:rPr>
                <w:rFonts w:ascii="Times New Roman" w:hAnsi="Times New Roman" w:cs="Times New Roman"/>
                <w:szCs w:val="24"/>
              </w:rPr>
            </w:pPr>
          </w:p>
          <w:p>
            <w:pPr>
              <w:spacing w:after="0" w:line="259" w:lineRule="auto"/>
              <w:rPr>
                <w:rFonts w:ascii="Times New Roman" w:hAnsi="Times New Roman" w:cs="Times New Roman"/>
                <w:szCs w:val="24"/>
              </w:rPr>
            </w:pPr>
          </w:p>
          <w:p>
            <w:pPr>
              <w:spacing w:after="0" w:line="259" w:lineRule="auto"/>
              <w:rPr>
                <w:rFonts w:ascii="Times New Roman" w:hAnsi="Times New Roman" w:cs="Times New Roman"/>
                <w:szCs w:val="24"/>
              </w:rPr>
            </w:pPr>
            <w:r>
              <w:rPr>
                <w:rFonts w:ascii="Times New Roman" w:hAnsi="Times New Roman" w:cs="Times New Roman"/>
                <w:szCs w:val="24"/>
              </w:rPr>
              <w:t>3mins</w:t>
            </w:r>
          </w:p>
          <w:p>
            <w:pPr>
              <w:spacing w:after="0" w:line="259" w:lineRule="auto"/>
              <w:ind w:left="5"/>
              <w:rPr>
                <w:rFonts w:ascii="Times New Roman" w:hAnsi="Times New Roman" w:cs="Times New Roman"/>
                <w:szCs w:val="24"/>
              </w:rPr>
            </w:pPr>
          </w:p>
        </w:tc>
        <w:tc>
          <w:tcPr>
            <w:tcW w:w="1488" w:type="dxa"/>
          </w:tcPr>
          <w:p>
            <w:pPr>
              <w:spacing w:after="0" w:line="259" w:lineRule="auto"/>
              <w:rPr>
                <w:rFonts w:ascii="Times New Roman" w:hAnsi="Times New Roman" w:cs="Times New Roman"/>
                <w:szCs w:val="24"/>
              </w:rPr>
            </w:pPr>
          </w:p>
          <w:p>
            <w:pPr>
              <w:spacing w:after="0" w:line="259" w:lineRule="auto"/>
              <w:rPr>
                <w:rFonts w:ascii="Times New Roman" w:hAnsi="Times New Roman" w:cs="Times New Roman"/>
                <w:szCs w:val="24"/>
              </w:rPr>
            </w:pPr>
            <w:r>
              <w:rPr>
                <w:rFonts w:ascii="Times New Roman" w:hAnsi="Times New Roman" w:cs="Times New Roman"/>
                <w:szCs w:val="24"/>
              </w:rPr>
              <w:t xml:space="preserve"> </w:t>
            </w:r>
          </w:p>
          <w:p>
            <w:pPr>
              <w:spacing w:after="0" w:line="259" w:lineRule="auto"/>
              <w:rPr>
                <w:rFonts w:ascii="Times New Roman" w:hAnsi="Times New Roman" w:cs="Times New Roman"/>
                <w:szCs w:val="24"/>
              </w:rPr>
            </w:pPr>
          </w:p>
          <w:p>
            <w:pPr>
              <w:spacing w:after="0" w:line="259" w:lineRule="auto"/>
              <w:rPr>
                <w:rFonts w:ascii="Times New Roman" w:hAnsi="Times New Roman" w:cs="Times New Roman"/>
                <w:szCs w:val="24"/>
              </w:rPr>
            </w:pPr>
          </w:p>
          <w:p>
            <w:pPr>
              <w:spacing w:after="0" w:line="259" w:lineRule="auto"/>
              <w:rPr>
                <w:rFonts w:ascii="Times New Roman" w:hAnsi="Times New Roman" w:cs="Times New Roman"/>
                <w:szCs w:val="24"/>
              </w:rPr>
            </w:pPr>
          </w:p>
          <w:p>
            <w:pPr>
              <w:spacing w:after="0" w:line="259" w:lineRule="auto"/>
              <w:rPr>
                <w:rFonts w:ascii="Times New Roman" w:hAnsi="Times New Roman" w:cs="Times New Roman"/>
                <w:szCs w:val="24"/>
              </w:rPr>
            </w:pPr>
            <w:r>
              <w:rPr>
                <w:rFonts w:ascii="Times New Roman" w:hAnsi="Times New Roman" w:cs="Times New Roman"/>
                <w:szCs w:val="24"/>
              </w:rPr>
              <w:t>Brainstorming</w:t>
            </w:r>
          </w:p>
        </w:tc>
        <w:tc>
          <w:tcPr>
            <w:tcW w:w="1341" w:type="dxa"/>
          </w:tcPr>
          <w:p>
            <w:pPr>
              <w:spacing w:after="0" w:line="259" w:lineRule="auto"/>
              <w:ind w:left="5"/>
              <w:rPr>
                <w:rFonts w:ascii="Times New Roman" w:hAnsi="Times New Roman" w:cs="Times New Roman"/>
                <w:szCs w:val="24"/>
              </w:rPr>
            </w:pPr>
          </w:p>
          <w:p>
            <w:pPr>
              <w:spacing w:after="0" w:line="259" w:lineRule="auto"/>
              <w:ind w:left="5"/>
              <w:rPr>
                <w:rFonts w:ascii="Times New Roman" w:hAnsi="Times New Roman" w:cs="Times New Roman"/>
                <w:szCs w:val="24"/>
              </w:rPr>
            </w:pPr>
          </w:p>
          <w:p>
            <w:pPr>
              <w:spacing w:after="0" w:line="259" w:lineRule="auto"/>
              <w:ind w:left="5"/>
              <w:rPr>
                <w:rFonts w:ascii="Times New Roman" w:hAnsi="Times New Roman" w:cs="Times New Roman"/>
                <w:szCs w:val="24"/>
              </w:rPr>
            </w:pPr>
          </w:p>
          <w:p>
            <w:pPr>
              <w:spacing w:after="0" w:line="259" w:lineRule="auto"/>
              <w:ind w:left="5"/>
              <w:rPr>
                <w:rFonts w:ascii="Times New Roman" w:hAnsi="Times New Roman" w:cs="Times New Roman"/>
                <w:szCs w:val="24"/>
              </w:rPr>
            </w:pPr>
          </w:p>
          <w:p>
            <w:pPr>
              <w:spacing w:after="0" w:line="259" w:lineRule="auto"/>
              <w:ind w:left="5"/>
              <w:rPr>
                <w:rFonts w:ascii="Times New Roman" w:hAnsi="Times New Roman" w:cs="Times New Roman"/>
                <w:szCs w:val="24"/>
              </w:rPr>
            </w:pPr>
            <w:r>
              <w:rPr>
                <w:rFonts w:ascii="Times New Roman" w:hAnsi="Times New Roman" w:cs="Times New Roman"/>
                <w:szCs w:val="24"/>
              </w:rPr>
              <w:t>Power point (picture)</w:t>
            </w:r>
          </w:p>
        </w:tc>
        <w:tc>
          <w:tcPr>
            <w:tcW w:w="1536" w:type="dxa"/>
          </w:tcPr>
          <w:p>
            <w:pPr>
              <w:spacing w:after="0" w:line="259" w:lineRule="auto"/>
              <w:rPr>
                <w:rFonts w:ascii="Times New Roman" w:hAnsi="Times New Roman" w:cs="Times New Roman"/>
                <w:szCs w:val="24"/>
              </w:rPr>
            </w:pPr>
            <w:r>
              <w:rPr>
                <w:rFonts w:ascii="Times New Roman" w:hAnsi="Times New Roman" w:cs="Times New Roman"/>
                <w:szCs w:val="24"/>
              </w:rPr>
              <w:t xml:space="preserve"> </w:t>
            </w:r>
          </w:p>
          <w:p>
            <w:pPr>
              <w:spacing w:after="0" w:line="259" w:lineRule="auto"/>
              <w:rPr>
                <w:rFonts w:ascii="Times New Roman" w:hAnsi="Times New Roman" w:cs="Times New Roman"/>
                <w:szCs w:val="24"/>
              </w:rPr>
            </w:pPr>
            <w:r>
              <w:rPr>
                <w:rFonts w:ascii="Times New Roman" w:hAnsi="Times New Roman" w:cs="Times New Roman"/>
                <w:szCs w:val="24"/>
              </w:rPr>
              <w:t xml:space="preserve"> </w:t>
            </w:r>
          </w:p>
          <w:p>
            <w:pPr>
              <w:spacing w:after="0" w:line="259" w:lineRule="auto"/>
              <w:rPr>
                <w:rFonts w:ascii="Times New Roman" w:hAnsi="Times New Roman" w:cs="Times New Roman"/>
                <w:szCs w:val="24"/>
              </w:rPr>
            </w:pPr>
          </w:p>
          <w:p>
            <w:pPr>
              <w:spacing w:after="0" w:line="259" w:lineRule="auto"/>
              <w:rPr>
                <w:rFonts w:ascii="Times New Roman" w:hAnsi="Times New Roman" w:cs="Times New Roman"/>
                <w:szCs w:val="24"/>
              </w:rPr>
            </w:pPr>
          </w:p>
          <w:p>
            <w:pPr>
              <w:spacing w:after="0" w:line="259" w:lineRule="auto"/>
              <w:rPr>
                <w:rFonts w:ascii="Times New Roman" w:hAnsi="Times New Roman" w:cs="Times New Roman"/>
                <w:szCs w:val="24"/>
              </w:rPr>
            </w:pPr>
          </w:p>
          <w:p>
            <w:pPr>
              <w:spacing w:after="0" w:line="259" w:lineRule="auto"/>
              <w:rPr>
                <w:rFonts w:ascii="Times New Roman" w:hAnsi="Times New Roman" w:cs="Times New Roman"/>
                <w:szCs w:val="24"/>
              </w:rPr>
            </w:pPr>
          </w:p>
          <w:p>
            <w:pPr>
              <w:spacing w:after="0" w:line="259" w:lineRule="auto"/>
              <w:rPr>
                <w:rFonts w:ascii="Times New Roman" w:hAnsi="Times New Roman" w:cs="Times New Roman"/>
                <w:szCs w:val="24"/>
              </w:rPr>
            </w:pPr>
          </w:p>
          <w:p>
            <w:pPr>
              <w:spacing w:after="0" w:line="259" w:lineRule="auto"/>
              <w:rPr>
                <w:rFonts w:ascii="Times New Roman" w:hAnsi="Times New Roman" w:cs="Times New Roman"/>
                <w:szCs w:val="24"/>
              </w:rPr>
            </w:pPr>
          </w:p>
          <w:p>
            <w:pPr>
              <w:spacing w:after="0" w:line="259" w:lineRule="auto"/>
              <w:rPr>
                <w:rFonts w:ascii="Times New Roman" w:hAnsi="Times New Roman" w:cs="Times New Roman"/>
                <w:szCs w:val="24"/>
              </w:rPr>
            </w:pPr>
          </w:p>
          <w:p>
            <w:pPr>
              <w:spacing w:after="0" w:line="259" w:lineRule="auto"/>
              <w:rPr>
                <w:rFonts w:ascii="Times New Roman" w:hAnsi="Times New Roman" w:cs="Times New Roman"/>
                <w:szCs w:val="24"/>
              </w:rPr>
            </w:pPr>
          </w:p>
          <w:p>
            <w:pPr>
              <w:spacing w:after="0" w:line="259" w:lineRule="auto"/>
              <w:rPr>
                <w:rFonts w:ascii="Times New Roman" w:hAnsi="Times New Roman" w:cs="Times New Roman"/>
                <w:szCs w:val="24"/>
              </w:rPr>
            </w:pPr>
            <w:r>
              <w:rPr>
                <w:rFonts w:ascii="Times New Roman" w:hAnsi="Times New Roman" w:cs="Times New Roman"/>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536" w:type="dxa"/>
          </w:tcPr>
          <w:p>
            <w:pPr>
              <w:spacing w:after="0" w:line="259" w:lineRule="auto"/>
              <w:jc w:val="both"/>
              <w:rPr>
                <w:rFonts w:ascii="Times New Roman" w:hAnsi="Times New Roman" w:cs="Times New Roman"/>
                <w:sz w:val="24"/>
                <w:szCs w:val="24"/>
              </w:rPr>
            </w:pPr>
            <w:r>
              <w:rPr>
                <w:rFonts w:ascii="Times New Roman" w:hAnsi="Times New Roman" w:cs="Times New Roman"/>
                <w:sz w:val="24"/>
                <w:szCs w:val="24"/>
              </w:rPr>
              <w:t>define indigestion</w:t>
            </w:r>
          </w:p>
        </w:tc>
        <w:tc>
          <w:tcPr>
            <w:tcW w:w="1563" w:type="dxa"/>
          </w:tcPr>
          <w:p>
            <w:pPr>
              <w:spacing w:after="0" w:line="259" w:lineRule="auto"/>
              <w:jc w:val="both"/>
              <w:rPr>
                <w:rFonts w:ascii="Times New Roman" w:hAnsi="Times New Roman" w:cs="Times New Roman"/>
                <w:sz w:val="24"/>
                <w:szCs w:val="24"/>
              </w:rPr>
            </w:pPr>
            <w:r>
              <w:rPr>
                <w:rFonts w:ascii="Times New Roman" w:hAnsi="Times New Roman" w:cs="Times New Roman"/>
                <w:sz w:val="24"/>
                <w:szCs w:val="24"/>
              </w:rPr>
              <w:t>Definition of indigestion</w:t>
            </w:r>
          </w:p>
        </w:tc>
        <w:tc>
          <w:tcPr>
            <w:tcW w:w="80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2mins </w:t>
            </w:r>
          </w:p>
        </w:tc>
        <w:tc>
          <w:tcPr>
            <w:tcW w:w="1488" w:type="dxa"/>
          </w:tcPr>
          <w:p>
            <w:pPr>
              <w:spacing w:after="0" w:line="259" w:lineRule="auto"/>
              <w:rPr>
                <w:rFonts w:ascii="Times New Roman" w:hAnsi="Times New Roman" w:cs="Times New Roman"/>
                <w:sz w:val="24"/>
                <w:szCs w:val="24"/>
              </w:rPr>
            </w:pPr>
            <w:r>
              <w:rPr>
                <w:rFonts w:ascii="Times New Roman" w:hAnsi="Times New Roman" w:cs="Times New Roman"/>
                <w:sz w:val="24"/>
                <w:szCs w:val="24"/>
              </w:rPr>
              <w:t>Interactive lecture</w:t>
            </w:r>
          </w:p>
        </w:tc>
        <w:tc>
          <w:tcPr>
            <w:tcW w:w="1341" w:type="dxa"/>
          </w:tcPr>
          <w:p>
            <w:pPr>
              <w:spacing w:after="0" w:line="259" w:lineRule="auto"/>
              <w:rPr>
                <w:rFonts w:ascii="Times New Roman" w:hAnsi="Times New Roman" w:cs="Times New Roman"/>
                <w:sz w:val="24"/>
                <w:szCs w:val="24"/>
              </w:rPr>
            </w:pPr>
            <w:r>
              <w:rPr>
                <w:rFonts w:ascii="Times New Roman" w:hAnsi="Times New Roman" w:cs="Times New Roman"/>
                <w:sz w:val="24"/>
                <w:szCs w:val="24"/>
              </w:rPr>
              <w:t>Power point</w:t>
            </w:r>
          </w:p>
        </w:tc>
        <w:tc>
          <w:tcPr>
            <w:tcW w:w="1536" w:type="dxa"/>
          </w:tcPr>
          <w:p>
            <w:pPr>
              <w:spacing w:after="0" w:line="257" w:lineRule="auto"/>
              <w:rPr>
                <w:rFonts w:ascii="Times New Roman" w:hAnsi="Times New Roman" w:cs="Times New Roman"/>
                <w:sz w:val="24"/>
                <w:szCs w:val="24"/>
              </w:rPr>
            </w:pPr>
            <w:r>
              <w:rPr>
                <w:rFonts w:ascii="Times New Roman" w:hAnsi="Times New Roman" w:cs="Times New Roman"/>
                <w:sz w:val="24"/>
                <w:szCs w:val="24"/>
              </w:rPr>
              <w:t>What is indigestion?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536" w:type="dxa"/>
          </w:tcPr>
          <w:p>
            <w:pPr>
              <w:spacing w:after="0" w:line="259" w:lineRule="auto"/>
              <w:rPr>
                <w:rFonts w:ascii="Times New Roman" w:hAnsi="Times New Roman" w:cs="Times New Roman"/>
                <w:sz w:val="24"/>
                <w:szCs w:val="24"/>
              </w:rPr>
            </w:pPr>
            <w:r>
              <w:rPr>
                <w:rFonts w:ascii="Times New Roman" w:hAnsi="Times New Roman" w:cs="Times New Roman"/>
                <w:sz w:val="24"/>
                <w:szCs w:val="24"/>
              </w:rPr>
              <w:t>list the causes of indigestion</w:t>
            </w:r>
          </w:p>
        </w:tc>
        <w:tc>
          <w:tcPr>
            <w:tcW w:w="1563" w:type="dxa"/>
          </w:tcPr>
          <w:p>
            <w:pPr>
              <w:spacing w:after="0" w:line="259" w:lineRule="auto"/>
              <w:rPr>
                <w:rFonts w:ascii="Times New Roman" w:hAnsi="Times New Roman" w:cs="Times New Roman"/>
                <w:sz w:val="24"/>
                <w:szCs w:val="24"/>
              </w:rPr>
            </w:pPr>
            <w:r>
              <w:rPr>
                <w:rFonts w:ascii="Times New Roman" w:hAnsi="Times New Roman" w:cs="Times New Roman"/>
                <w:sz w:val="24"/>
                <w:szCs w:val="24"/>
              </w:rPr>
              <w:t>Causes of indigestion</w:t>
            </w:r>
          </w:p>
        </w:tc>
        <w:tc>
          <w:tcPr>
            <w:tcW w:w="803" w:type="dxa"/>
          </w:tcPr>
          <w:p>
            <w:pPr>
              <w:spacing w:after="0" w:line="259" w:lineRule="auto"/>
              <w:rPr>
                <w:rFonts w:cs="Times New Roman"/>
                <w:szCs w:val="24"/>
              </w:rPr>
            </w:pPr>
            <w:r>
              <w:rPr>
                <w:rFonts w:hint="default" w:cs="Times New Roman"/>
                <w:szCs w:val="24"/>
                <w:lang w:val="en-US"/>
              </w:rPr>
              <w:t>4</w:t>
            </w:r>
            <w:r>
              <w:rPr>
                <w:rFonts w:cs="Times New Roman"/>
                <w:szCs w:val="24"/>
              </w:rPr>
              <w:t>mins</w:t>
            </w:r>
          </w:p>
        </w:tc>
        <w:tc>
          <w:tcPr>
            <w:tcW w:w="1488"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41" w:type="dxa"/>
          </w:tcPr>
          <w:p>
            <w:pPr>
              <w:spacing w:after="0" w:line="240" w:lineRule="auto"/>
              <w:rPr>
                <w:rFonts w:hint="default" w:ascii="Times New Roman" w:hAnsi="Times New Roman" w:cs="Times New Roman"/>
                <w:b/>
                <w:bCs/>
                <w:sz w:val="28"/>
                <w:szCs w:val="28"/>
                <w:lang w:val="en-US"/>
              </w:rPr>
            </w:pPr>
            <w:r>
              <w:rPr>
                <w:rFonts w:ascii="Times New Roman" w:hAnsi="Times New Roman" w:cs="Times New Roman"/>
                <w:sz w:val="24"/>
                <w:szCs w:val="24"/>
              </w:rPr>
              <w:t>Po</w:t>
            </w:r>
            <w:r>
              <w:rPr>
                <w:rFonts w:hint="default" w:ascii="Times New Roman" w:hAnsi="Times New Roman" w:cs="Times New Roman"/>
                <w:sz w:val="24"/>
                <w:szCs w:val="24"/>
                <w:lang w:val="en-US"/>
              </w:rPr>
              <w:t>ster</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What are the causes of indigestion?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list the sign and symptoms of indigestion</w:t>
            </w:r>
          </w:p>
        </w:tc>
        <w:tc>
          <w:tcPr>
            <w:tcW w:w="156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Signs and symptoms of indigestion</w:t>
            </w:r>
          </w:p>
        </w:tc>
        <w:tc>
          <w:tcPr>
            <w:tcW w:w="80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3mins</w:t>
            </w:r>
          </w:p>
        </w:tc>
        <w:tc>
          <w:tcPr>
            <w:tcW w:w="1488"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Power point</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What are the signs and symptoms of indigestion?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state the diagnostic tests of indigestion</w:t>
            </w:r>
          </w:p>
        </w:tc>
        <w:tc>
          <w:tcPr>
            <w:tcW w:w="156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Diagnostic tests of indigestion</w:t>
            </w:r>
          </w:p>
        </w:tc>
        <w:tc>
          <w:tcPr>
            <w:tcW w:w="803"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3</w:t>
            </w:r>
            <w:r>
              <w:rPr>
                <w:rFonts w:ascii="Times New Roman" w:hAnsi="Times New Roman" w:cs="Times New Roman"/>
                <w:sz w:val="24"/>
                <w:szCs w:val="24"/>
              </w:rPr>
              <w:t>mins</w:t>
            </w:r>
          </w:p>
        </w:tc>
        <w:tc>
          <w:tcPr>
            <w:tcW w:w="1488"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Power point</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State the diagnostic tests of indigestion.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explain the managements of indigestion</w:t>
            </w:r>
          </w:p>
        </w:tc>
        <w:tc>
          <w:tcPr>
            <w:tcW w:w="156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Medical managements of indigestion</w:t>
            </w:r>
          </w:p>
        </w:tc>
        <w:tc>
          <w:tcPr>
            <w:tcW w:w="80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4mins</w:t>
            </w:r>
          </w:p>
        </w:tc>
        <w:tc>
          <w:tcPr>
            <w:tcW w:w="1488"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Power point</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What are the managements of indigestion?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state the preventive measures of indigestion</w:t>
            </w:r>
          </w:p>
        </w:tc>
        <w:tc>
          <w:tcPr>
            <w:tcW w:w="156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Preventive measures of indigestion</w:t>
            </w:r>
          </w:p>
        </w:tc>
        <w:tc>
          <w:tcPr>
            <w:tcW w:w="80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4mins</w:t>
            </w:r>
          </w:p>
        </w:tc>
        <w:tc>
          <w:tcPr>
            <w:tcW w:w="1488"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Power point</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What are the preventive measures of indigestion?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define diarrhea</w:t>
            </w:r>
          </w:p>
        </w:tc>
        <w:tc>
          <w:tcPr>
            <w:tcW w:w="156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Definition of diarrhea</w:t>
            </w:r>
          </w:p>
        </w:tc>
        <w:tc>
          <w:tcPr>
            <w:tcW w:w="80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2mins</w:t>
            </w:r>
          </w:p>
        </w:tc>
        <w:tc>
          <w:tcPr>
            <w:tcW w:w="1488"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Power point</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What is diarrhea?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list the causes of diarrhea</w:t>
            </w:r>
          </w:p>
        </w:tc>
        <w:tc>
          <w:tcPr>
            <w:tcW w:w="156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Causes of diarrhea</w:t>
            </w:r>
          </w:p>
        </w:tc>
        <w:tc>
          <w:tcPr>
            <w:tcW w:w="80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2mins</w:t>
            </w:r>
          </w:p>
        </w:tc>
        <w:tc>
          <w:tcPr>
            <w:tcW w:w="1488"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41" w:type="dxa"/>
          </w:tcPr>
          <w:p>
            <w:pPr>
              <w:spacing w:after="0" w:line="240" w:lineRule="auto"/>
              <w:rPr>
                <w:rFonts w:hint="default" w:ascii="Times New Roman" w:hAnsi="Times New Roman" w:cs="Times New Roman"/>
                <w:sz w:val="24"/>
                <w:szCs w:val="24"/>
                <w:lang w:val="en-US"/>
              </w:rPr>
            </w:pPr>
            <w:r>
              <w:rPr>
                <w:rFonts w:ascii="Times New Roman" w:hAnsi="Times New Roman" w:cs="Times New Roman"/>
                <w:sz w:val="24"/>
                <w:szCs w:val="24"/>
              </w:rPr>
              <w:t>Po</w:t>
            </w:r>
            <w:r>
              <w:rPr>
                <w:rFonts w:hint="default" w:ascii="Times New Roman" w:hAnsi="Times New Roman" w:cs="Times New Roman"/>
                <w:sz w:val="24"/>
                <w:szCs w:val="24"/>
                <w:lang w:val="en-US"/>
              </w:rPr>
              <w:t>ster</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What are the causes of diarrhea?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list the signs and symptoms of diarrhea</w:t>
            </w:r>
          </w:p>
        </w:tc>
        <w:tc>
          <w:tcPr>
            <w:tcW w:w="156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Signs and symptoms of diarrhea</w:t>
            </w:r>
          </w:p>
        </w:tc>
        <w:tc>
          <w:tcPr>
            <w:tcW w:w="80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3mins</w:t>
            </w:r>
          </w:p>
        </w:tc>
        <w:tc>
          <w:tcPr>
            <w:tcW w:w="1488"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41" w:type="dxa"/>
          </w:tcPr>
          <w:p>
            <w:pPr>
              <w:spacing w:after="0" w:line="240" w:lineRule="auto"/>
              <w:rPr>
                <w:rFonts w:hint="default" w:ascii="Times New Roman" w:hAnsi="Times New Roman" w:cs="Times New Roman"/>
                <w:sz w:val="24"/>
                <w:szCs w:val="24"/>
                <w:lang w:val="en-US"/>
              </w:rPr>
            </w:pPr>
            <w:r>
              <w:rPr>
                <w:rFonts w:ascii="Times New Roman" w:hAnsi="Times New Roman" w:cs="Times New Roman"/>
                <w:sz w:val="24"/>
                <w:szCs w:val="24"/>
              </w:rPr>
              <w:t>Power point</w:t>
            </w:r>
            <w:r>
              <w:rPr>
                <w:rFonts w:hint="default" w:ascii="Times New Roman" w:hAnsi="Times New Roman" w:cs="Times New Roman"/>
                <w:sz w:val="24"/>
                <w:szCs w:val="24"/>
                <w:lang w:val="en-US"/>
              </w:rPr>
              <w:t>, White board</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What are the signs and symptoms of diarrhea?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state the diagnostic tests of diarrhea</w:t>
            </w:r>
          </w:p>
        </w:tc>
        <w:tc>
          <w:tcPr>
            <w:tcW w:w="156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Diagnostic test of diarrhea</w:t>
            </w:r>
          </w:p>
        </w:tc>
        <w:tc>
          <w:tcPr>
            <w:tcW w:w="80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3mins</w:t>
            </w:r>
          </w:p>
        </w:tc>
        <w:tc>
          <w:tcPr>
            <w:tcW w:w="1488"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Power point</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What are the diagnostic tests of diarrhea?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explain the managements of diarrhea</w:t>
            </w:r>
          </w:p>
        </w:tc>
        <w:tc>
          <w:tcPr>
            <w:tcW w:w="156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Managements of diarrhea</w:t>
            </w:r>
          </w:p>
        </w:tc>
        <w:tc>
          <w:tcPr>
            <w:tcW w:w="80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5mins</w:t>
            </w:r>
          </w:p>
        </w:tc>
        <w:tc>
          <w:tcPr>
            <w:tcW w:w="1488"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Power point</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What are the managements of diarrhea?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define constipation</w:t>
            </w:r>
          </w:p>
        </w:tc>
        <w:tc>
          <w:tcPr>
            <w:tcW w:w="156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Definition of constipation</w:t>
            </w:r>
          </w:p>
        </w:tc>
        <w:tc>
          <w:tcPr>
            <w:tcW w:w="80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2mins</w:t>
            </w:r>
          </w:p>
        </w:tc>
        <w:tc>
          <w:tcPr>
            <w:tcW w:w="1488"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Power point</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What is constipation?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13)</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list the causes of constipation</w:t>
            </w:r>
          </w:p>
        </w:tc>
        <w:tc>
          <w:tcPr>
            <w:tcW w:w="156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Causes of constipation</w:t>
            </w:r>
          </w:p>
        </w:tc>
        <w:tc>
          <w:tcPr>
            <w:tcW w:w="803"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4</w:t>
            </w:r>
            <w:r>
              <w:rPr>
                <w:rFonts w:ascii="Times New Roman" w:hAnsi="Times New Roman" w:cs="Times New Roman"/>
                <w:sz w:val="24"/>
                <w:szCs w:val="24"/>
              </w:rPr>
              <w:t>mins</w:t>
            </w:r>
          </w:p>
        </w:tc>
        <w:tc>
          <w:tcPr>
            <w:tcW w:w="1488"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41"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Power point</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What are the causes of constipation?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14)</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list the signs and symptoms of constipation</w:t>
            </w:r>
          </w:p>
        </w:tc>
        <w:tc>
          <w:tcPr>
            <w:tcW w:w="156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Signs and symptoms of constipation</w:t>
            </w:r>
          </w:p>
        </w:tc>
        <w:tc>
          <w:tcPr>
            <w:tcW w:w="80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3mins</w:t>
            </w:r>
          </w:p>
        </w:tc>
        <w:tc>
          <w:tcPr>
            <w:tcW w:w="1488"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Power point</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What are the signs and symptoms of constipation?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15)</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state the diagnostic tests of constipation</w:t>
            </w:r>
          </w:p>
        </w:tc>
        <w:tc>
          <w:tcPr>
            <w:tcW w:w="156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Diagnostic test of constipation</w:t>
            </w:r>
          </w:p>
        </w:tc>
        <w:tc>
          <w:tcPr>
            <w:tcW w:w="803"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3</w:t>
            </w:r>
            <w:r>
              <w:rPr>
                <w:rFonts w:ascii="Times New Roman" w:hAnsi="Times New Roman" w:cs="Times New Roman"/>
                <w:sz w:val="24"/>
                <w:szCs w:val="24"/>
              </w:rPr>
              <w:t>mins</w:t>
            </w:r>
          </w:p>
        </w:tc>
        <w:tc>
          <w:tcPr>
            <w:tcW w:w="1488"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Power point</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State the diagnostic tests of constipation.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16)</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explain the managements of constipation</w:t>
            </w:r>
          </w:p>
        </w:tc>
        <w:tc>
          <w:tcPr>
            <w:tcW w:w="156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Management of constipation</w:t>
            </w:r>
          </w:p>
        </w:tc>
        <w:tc>
          <w:tcPr>
            <w:tcW w:w="80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4mins</w:t>
            </w:r>
          </w:p>
        </w:tc>
        <w:tc>
          <w:tcPr>
            <w:tcW w:w="1488" w:type="dxa"/>
          </w:tcPr>
          <w:p>
            <w:pPr>
              <w:pStyle w:val="7"/>
              <w:tabs>
                <w:tab w:val="left" w:pos="2547"/>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Interactive lecture</w:t>
            </w:r>
          </w:p>
        </w:tc>
        <w:tc>
          <w:tcPr>
            <w:tcW w:w="13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Power point</w:t>
            </w:r>
          </w:p>
        </w:tc>
        <w:tc>
          <w:tcPr>
            <w:tcW w:w="15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What are the managements of constipation?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Pr>
          <w:p>
            <w:pPr>
              <w:spacing w:after="0" w:line="240" w:lineRule="auto"/>
              <w:rPr>
                <w:rFonts w:ascii="Times New Roman" w:hAnsi="Times New Roman" w:cs="Times New Roman"/>
                <w:sz w:val="24"/>
                <w:szCs w:val="24"/>
              </w:rPr>
            </w:pPr>
          </w:p>
        </w:tc>
        <w:tc>
          <w:tcPr>
            <w:tcW w:w="1536" w:type="dxa"/>
          </w:tcPr>
          <w:p>
            <w:pPr>
              <w:spacing w:after="0" w:line="240" w:lineRule="auto"/>
              <w:rPr>
                <w:rFonts w:ascii="Times New Roman" w:hAnsi="Times New Roman" w:cs="Times New Roman"/>
                <w:sz w:val="24"/>
                <w:szCs w:val="24"/>
              </w:rPr>
            </w:pPr>
          </w:p>
        </w:tc>
        <w:tc>
          <w:tcPr>
            <w:tcW w:w="156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-Summary</w:t>
            </w:r>
          </w:p>
          <w:p>
            <w:pPr>
              <w:spacing w:after="0" w:line="240" w:lineRule="auto"/>
              <w:rPr>
                <w:rFonts w:ascii="Times New Roman" w:hAnsi="Times New Roman" w:cs="Times New Roman"/>
                <w:sz w:val="24"/>
                <w:szCs w:val="24"/>
              </w:rPr>
            </w:pPr>
            <w:r>
              <w:rPr>
                <w:rFonts w:ascii="Times New Roman" w:hAnsi="Times New Roman" w:cs="Times New Roman"/>
                <w:sz w:val="24"/>
                <w:szCs w:val="24"/>
              </w:rPr>
              <w:t>-Post-test</w:t>
            </w:r>
          </w:p>
          <w:p>
            <w:pPr>
              <w:spacing w:after="0" w:line="240" w:lineRule="auto"/>
              <w:rPr>
                <w:rFonts w:ascii="Times New Roman" w:hAnsi="Times New Roman" w:cs="Times New Roman"/>
                <w:sz w:val="24"/>
                <w:szCs w:val="24"/>
              </w:rPr>
            </w:pPr>
            <w:r>
              <w:rPr>
                <w:rFonts w:ascii="Times New Roman" w:hAnsi="Times New Roman" w:cs="Times New Roman"/>
                <w:sz w:val="24"/>
                <w:szCs w:val="24"/>
              </w:rPr>
              <w:t>-References</w:t>
            </w:r>
          </w:p>
          <w:p>
            <w:pPr>
              <w:spacing w:after="0" w:line="240" w:lineRule="auto"/>
              <w:rPr>
                <w:rFonts w:ascii="Times New Roman" w:hAnsi="Times New Roman" w:cs="Times New Roman"/>
                <w:sz w:val="24"/>
                <w:szCs w:val="24"/>
              </w:rPr>
            </w:pPr>
            <w:r>
              <w:rPr>
                <w:rFonts w:ascii="Times New Roman" w:hAnsi="Times New Roman" w:cs="Times New Roman"/>
                <w:sz w:val="24"/>
                <w:szCs w:val="24"/>
              </w:rPr>
              <w:t>-Home assignments</w:t>
            </w:r>
          </w:p>
          <w:p>
            <w:pPr>
              <w:spacing w:after="0" w:line="240" w:lineRule="auto"/>
              <w:rPr>
                <w:rFonts w:ascii="Times New Roman" w:hAnsi="Times New Roman" w:cs="Times New Roman"/>
                <w:sz w:val="24"/>
                <w:szCs w:val="24"/>
              </w:rPr>
            </w:pPr>
            <w:r>
              <w:rPr>
                <w:rFonts w:ascii="Times New Roman" w:hAnsi="Times New Roman" w:cs="Times New Roman"/>
                <w:sz w:val="24"/>
                <w:szCs w:val="24"/>
              </w:rPr>
              <w:t>-Next class</w:t>
            </w:r>
          </w:p>
        </w:tc>
        <w:tc>
          <w:tcPr>
            <w:tcW w:w="803" w:type="dxa"/>
          </w:tcPr>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4mins</w:t>
            </w:r>
          </w:p>
        </w:tc>
        <w:tc>
          <w:tcPr>
            <w:tcW w:w="1488" w:type="dxa"/>
          </w:tcPr>
          <w:p>
            <w:pPr>
              <w:spacing w:after="0" w:line="240" w:lineRule="auto"/>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Questioning and answering</w:t>
            </w:r>
          </w:p>
        </w:tc>
        <w:tc>
          <w:tcPr>
            <w:tcW w:w="1341" w:type="dxa"/>
          </w:tcPr>
          <w:p>
            <w:pPr>
              <w:spacing w:after="0" w:line="240" w:lineRule="auto"/>
              <w:rPr>
                <w:rFonts w:ascii="Times New Roman" w:hAnsi="Times New Roman" w:cs="Times New Roman"/>
                <w:sz w:val="24"/>
                <w:szCs w:val="24"/>
              </w:rPr>
            </w:pPr>
          </w:p>
        </w:tc>
        <w:tc>
          <w:tcPr>
            <w:tcW w:w="1536" w:type="dxa"/>
          </w:tcPr>
          <w:p>
            <w:pPr>
              <w:spacing w:after="0" w:line="240" w:lineRule="auto"/>
              <w:rPr>
                <w:rFonts w:ascii="Times New Roman" w:hAnsi="Times New Roman" w:cs="Times New Roman"/>
                <w:sz w:val="24"/>
                <w:szCs w:val="24"/>
              </w:rPr>
            </w:pPr>
          </w:p>
        </w:tc>
      </w:tr>
    </w:tbl>
    <w:p>
      <w:pPr>
        <w:rPr>
          <w:rFonts w:ascii="Times New Roman" w:hAnsi="Times New Roman" w:cs="Times New Roman"/>
          <w:b w:val="0"/>
          <w:bCs w:val="0"/>
          <w:sz w:val="28"/>
          <w:szCs w:val="28"/>
        </w:rPr>
      </w:pPr>
    </w:p>
    <w:p>
      <w:pPr>
        <w:rPr>
          <w:rFonts w:ascii="Times New Roman" w:hAnsi="Times New Roman" w:cs="Times New Roman"/>
          <w:b/>
          <w:bCs/>
          <w:sz w:val="32"/>
          <w:szCs w:val="32"/>
        </w:rPr>
      </w:pPr>
      <w:r>
        <w:rPr>
          <w:rFonts w:ascii="Times New Roman" w:hAnsi="Times New Roman" w:cs="Times New Roman"/>
          <w:b/>
          <w:bCs/>
          <w:sz w:val="32"/>
          <w:szCs w:val="32"/>
        </w:rPr>
        <w:t>INDIGESTION</w:t>
      </w:r>
    </w:p>
    <w:p>
      <w:pPr>
        <w:jc w:val="center"/>
        <w:rPr>
          <w:rFonts w:ascii="Times New Roman" w:hAnsi="Times New Roman" w:cs="Times New Roman"/>
          <w:b/>
          <w:bCs/>
          <w:sz w:val="32"/>
          <w:szCs w:val="32"/>
        </w:rPr>
      </w:pPr>
    </w:p>
    <w:p>
      <w:pPr>
        <w:rPr>
          <w:rFonts w:ascii="Times New Roman" w:hAnsi="Times New Roman" w:cs="Times New Roman"/>
          <w:b/>
          <w:bCs/>
          <w:sz w:val="28"/>
          <w:szCs w:val="28"/>
        </w:rPr>
      </w:pPr>
      <w:r>
        <w:rPr>
          <w:rFonts w:ascii="Times New Roman" w:hAnsi="Times New Roman" w:cs="Times New Roman"/>
          <w:b/>
          <w:bCs/>
          <w:sz w:val="28"/>
          <w:szCs w:val="28"/>
        </w:rPr>
        <w:t>INTRODUCTION</w:t>
      </w:r>
    </w:p>
    <w:p>
      <w:pPr>
        <w:numPr>
          <w:ilvl w:val="0"/>
          <w:numId w:val="2"/>
        </w:numPr>
        <w:ind w:left="420" w:leftChars="0" w:hanging="420" w:firstLineChars="0"/>
        <w:rPr>
          <w:rFonts w:ascii="Times New Roman" w:hAnsi="Times New Roman" w:cs="Times New Roman"/>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Indigestion in senior citizens is a common issue that may deal with as they age.</w:t>
      </w:r>
    </w:p>
    <w:p>
      <w:pPr>
        <w:numPr>
          <w:ilvl w:val="0"/>
          <w:numId w:val="2"/>
        </w:numPr>
        <w:ind w:left="420" w:leftChars="0" w:hanging="420" w:firstLineChars="0"/>
        <w:rPr>
          <w:rFonts w:ascii="Times New Roman" w:hAnsi="Times New Roman" w:cs="Times New Roman"/>
          <w:sz w:val="24"/>
          <w:szCs w:val="24"/>
        </w:rPr>
      </w:pPr>
      <w:r>
        <w:rPr>
          <w:rFonts w:hint="default" w:ascii="Times New Roman" w:hAnsi="Times New Roman" w:cs="Times New Roman" w:eastAsiaTheme="majorEastAsia"/>
          <w:color w:val="000000" w:themeColor="text1"/>
          <w:kern w:val="24"/>
          <w:sz w:val="24"/>
          <w:szCs w:val="24"/>
          <w:lang w:val="en-US"/>
          <w14:textFill>
            <w14:solidFill>
              <w14:schemeClr w14:val="tx1"/>
            </w14:solidFill>
          </w14:textFill>
        </w:rPr>
        <w:t>Indigestion is defined as the difficulty in digesting food which might cause some kind of uneasy sensation in the stomach.</w:t>
      </w:r>
    </w:p>
    <w:p>
      <w:pPr>
        <w:numPr>
          <w:ilvl w:val="0"/>
          <w:numId w:val="2"/>
        </w:numPr>
        <w:ind w:left="420" w:leftChars="0" w:hanging="420" w:firstLineChars="0"/>
        <w:rPr>
          <w:rFonts w:ascii="Times New Roman" w:hAnsi="Times New Roman" w:cs="Times New Roman"/>
          <w:sz w:val="24"/>
          <w:szCs w:val="24"/>
        </w:rPr>
      </w:pPr>
      <w:r>
        <w:rPr>
          <w:rFonts w:hint="default" w:ascii="Times New Roman" w:hAnsi="Times New Roman" w:cs="Times New Roman" w:eastAsiaTheme="majorEastAsia"/>
          <w:color w:val="000000" w:themeColor="text1"/>
          <w:kern w:val="24"/>
          <w:sz w:val="24"/>
          <w:szCs w:val="24"/>
          <w:lang w:val="en-US"/>
          <w14:textFill>
            <w14:solidFill>
              <w14:schemeClr w14:val="tx1"/>
            </w14:solidFill>
          </w14:textFill>
        </w:rPr>
        <w:t>It is also called dyspepsia.</w:t>
      </w:r>
    </w:p>
    <w:p>
      <w:pPr>
        <w:pStyle w:val="7"/>
        <w:numPr>
          <w:ilvl w:val="0"/>
          <w:numId w:val="2"/>
        </w:numPr>
        <w:spacing w:after="0" w:line="360" w:lineRule="auto"/>
        <w:ind w:left="420" w:leftChars="0" w:hanging="420" w:firstLineChars="0"/>
        <w:jc w:val="both"/>
        <w:rPr>
          <w:rFonts w:ascii="Times New Roman" w:hAnsi="Times New Roman" w:cs="Times New Roman"/>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Indigestion in the elderly is a condition in which an older adult experiences heart burn, belching, abdominal pain and/or abdominal bloatin</w:t>
      </w:r>
      <w:r>
        <w:rPr>
          <w:rFonts w:hint="default" w:ascii="Times New Roman" w:hAnsi="Times New Roman" w:cs="Times New Roman" w:eastAsiaTheme="majorEastAsia"/>
          <w:color w:val="000000" w:themeColor="text1"/>
          <w:kern w:val="24"/>
          <w:sz w:val="24"/>
          <w:szCs w:val="24"/>
          <w:lang w:val="en-US"/>
          <w14:textFill>
            <w14:solidFill>
              <w14:schemeClr w14:val="tx1"/>
            </w14:solidFill>
          </w14:textFill>
        </w:rPr>
        <w:t>g.</w:t>
      </w:r>
    </w:p>
    <w:p>
      <w:pPr>
        <w:pStyle w:val="7"/>
        <w:numPr>
          <w:ilvl w:val="0"/>
          <w:numId w:val="0"/>
        </w:numPr>
        <w:spacing w:after="0" w:line="360" w:lineRule="auto"/>
        <w:ind w:leftChars="0"/>
        <w:jc w:val="both"/>
        <w:rPr>
          <w:szCs w:val="24"/>
        </w:rPr>
      </w:pP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CAUSES</w:t>
      </w:r>
    </w:p>
    <w:p>
      <w:pPr>
        <w:pStyle w:val="7"/>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 xml:space="preserve">Age </w:t>
      </w:r>
    </w:p>
    <w:p>
      <w:pPr>
        <w:pStyle w:val="7"/>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 xml:space="preserve">Lifestyle </w:t>
      </w:r>
    </w:p>
    <w:p>
      <w:pPr>
        <w:pStyle w:val="7"/>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 xml:space="preserve">Diet </w:t>
      </w:r>
    </w:p>
    <w:p>
      <w:pPr>
        <w:pStyle w:val="7"/>
        <w:numPr>
          <w:ilvl w:val="0"/>
          <w:numId w:val="4"/>
        </w:numPr>
        <w:spacing w:after="0" w:line="360" w:lineRule="auto"/>
        <w:ind w:left="420" w:leftChars="0" w:hanging="420" w:firstLineChars="0"/>
        <w:jc w:val="both"/>
        <w:rPr>
          <w:rFonts w:ascii="Times New Roman" w:hAnsi="Times New Roman" w:cs="Times New Roman"/>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Medication</w:t>
      </w:r>
    </w:p>
    <w:p>
      <w:pPr>
        <w:pStyle w:val="7"/>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Obesity</w:t>
      </w:r>
    </w:p>
    <w:p>
      <w:pPr>
        <w:pStyle w:val="7"/>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Psychological and emotional changes</w:t>
      </w: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SIGNS AND SYMPTOMS</w:t>
      </w:r>
    </w:p>
    <w:p>
      <w:pPr>
        <w:pStyle w:val="7"/>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Feelings of uneasiness and a fullness in the chest and stomach soon after meal</w:t>
      </w:r>
    </w:p>
    <w:p>
      <w:pPr>
        <w:pStyle w:val="7"/>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Unexplained weight loss</w:t>
      </w:r>
    </w:p>
    <w:p>
      <w:pPr>
        <w:pStyle w:val="7"/>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Persistent abdominal pain</w:t>
      </w:r>
    </w:p>
    <w:p>
      <w:pPr>
        <w:pStyle w:val="7"/>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Burning and difficulty swallowing</w:t>
      </w:r>
    </w:p>
    <w:p>
      <w:pPr>
        <w:pStyle w:val="7"/>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Heartburn (caused due to acid reflux)</w:t>
      </w: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DIAGNOSTIC TEST</w:t>
      </w:r>
    </w:p>
    <w:p>
      <w:pPr>
        <w:pStyle w:val="4"/>
        <w:numPr>
          <w:ilvl w:val="0"/>
          <w:numId w:val="6"/>
        </w:numPr>
        <w:spacing w:before="0" w:beforeAutospacing="0" w:after="0" w:afterAutospacing="0" w:line="360" w:lineRule="auto"/>
        <w:ind w:left="360"/>
        <w:jc w:val="both"/>
      </w:pPr>
      <w:r>
        <w:rPr>
          <w:rFonts w:eastAsiaTheme="majorEastAsia"/>
          <w:color w:val="000000" w:themeColor="text1"/>
          <w:kern w:val="24"/>
          <w14:textFill>
            <w14:solidFill>
              <w14:schemeClr w14:val="tx1"/>
            </w14:solidFill>
          </w14:textFill>
        </w:rPr>
        <w:t>Different tests are needed to rule out indigestion in elderly.</w:t>
      </w:r>
    </w:p>
    <w:p>
      <w:pPr>
        <w:pStyle w:val="4"/>
        <w:numPr>
          <w:ilvl w:val="0"/>
          <w:numId w:val="6"/>
        </w:numPr>
        <w:spacing w:before="0" w:beforeAutospacing="0" w:after="0" w:afterAutospacing="0" w:line="360" w:lineRule="auto"/>
        <w:ind w:left="360"/>
        <w:jc w:val="both"/>
      </w:pPr>
      <w:r>
        <w:rPr>
          <w:rFonts w:eastAsiaTheme="majorEastAsia"/>
          <w:color w:val="000000" w:themeColor="text1"/>
          <w:kern w:val="24"/>
          <w14:textFill>
            <w14:solidFill>
              <w14:schemeClr w14:val="tx1"/>
            </w14:solidFill>
          </w14:textFill>
        </w:rPr>
        <w:t>Sometimes underlying conditions also cause indigestion symptoms and further tests need to be done:</w:t>
      </w:r>
    </w:p>
    <w:p>
      <w:pPr>
        <w:pStyle w:val="4"/>
        <w:numPr>
          <w:ilvl w:val="0"/>
          <w:numId w:val="7"/>
        </w:numPr>
        <w:spacing w:before="0" w:beforeAutospacing="0" w:after="0" w:afterAutospacing="0" w:line="360" w:lineRule="auto"/>
        <w:ind w:left="1080"/>
        <w:jc w:val="both"/>
      </w:pPr>
      <w:r>
        <w:rPr>
          <w:rFonts w:eastAsiaTheme="majorEastAsia"/>
          <w:color w:val="000000" w:themeColor="text1"/>
          <w:kern w:val="24"/>
          <w14:textFill>
            <w14:solidFill>
              <w14:schemeClr w14:val="tx1"/>
            </w14:solidFill>
          </w14:textFill>
        </w:rPr>
        <w:t>History Taking</w:t>
      </w:r>
    </w:p>
    <w:p>
      <w:pPr>
        <w:pStyle w:val="4"/>
        <w:numPr>
          <w:ilvl w:val="0"/>
          <w:numId w:val="7"/>
        </w:numPr>
        <w:spacing w:before="0" w:beforeAutospacing="0" w:after="0" w:afterAutospacing="0" w:line="360" w:lineRule="auto"/>
        <w:ind w:left="1080"/>
        <w:jc w:val="both"/>
      </w:pPr>
      <w:r>
        <w:rPr>
          <w:rFonts w:eastAsiaTheme="majorEastAsia"/>
          <w:color w:val="000000" w:themeColor="text1"/>
          <w:kern w:val="24"/>
          <w14:textFill>
            <w14:solidFill>
              <w14:schemeClr w14:val="tx1"/>
            </w14:solidFill>
          </w14:textFill>
        </w:rPr>
        <w:t>H. pyloric test</w:t>
      </w:r>
    </w:p>
    <w:p>
      <w:pPr>
        <w:pStyle w:val="4"/>
        <w:numPr>
          <w:ilvl w:val="0"/>
          <w:numId w:val="7"/>
        </w:numPr>
        <w:spacing w:before="0" w:beforeAutospacing="0" w:after="0" w:afterAutospacing="0" w:line="360" w:lineRule="auto"/>
        <w:ind w:left="1080"/>
        <w:jc w:val="both"/>
      </w:pPr>
      <w:r>
        <w:rPr>
          <w:rFonts w:eastAsiaTheme="majorEastAsia"/>
          <w:color w:val="000000" w:themeColor="text1"/>
          <w:kern w:val="24"/>
          <w14:textFill>
            <w14:solidFill>
              <w14:schemeClr w14:val="tx1"/>
            </w14:solidFill>
          </w14:textFill>
        </w:rPr>
        <w:t>Endoscopy</w:t>
      </w:r>
    </w:p>
    <w:p>
      <w:pPr>
        <w:pStyle w:val="4"/>
        <w:numPr>
          <w:ilvl w:val="0"/>
          <w:numId w:val="7"/>
        </w:numPr>
        <w:spacing w:before="0" w:beforeAutospacing="0" w:after="0" w:afterAutospacing="0" w:line="360" w:lineRule="auto"/>
        <w:ind w:left="1080"/>
        <w:jc w:val="both"/>
      </w:pPr>
      <w:r>
        <w:rPr>
          <w:rFonts w:eastAsiaTheme="majorEastAsia"/>
          <w:color w:val="000000" w:themeColor="text1"/>
          <w:kern w:val="24"/>
          <w14:textFill>
            <w14:solidFill>
              <w14:schemeClr w14:val="tx1"/>
            </w14:solidFill>
          </w14:textFill>
        </w:rPr>
        <w:t>Ultrasonography (USG)</w:t>
      </w: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MANAGEMENT</w:t>
      </w:r>
    </w:p>
    <w:p>
      <w:pPr>
        <w:pStyle w:val="7"/>
        <w:numPr>
          <w:ilvl w:val="0"/>
          <w:numId w:val="8"/>
        </w:numPr>
        <w:tabs>
          <w:tab w:val="left" w:pos="360"/>
          <w:tab w:val="clear" w:pos="720"/>
        </w:tabs>
        <w:spacing w:after="0" w:line="360" w:lineRule="auto"/>
        <w:ind w:left="360"/>
        <w:rPr>
          <w:rFonts w:ascii="Times New Roman" w:hAnsi="Times New Roman" w:cs="Times New Roman"/>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Diet and lifestyle c</w:t>
      </w:r>
      <w:bookmarkStart w:id="0" w:name="_GoBack"/>
      <w:bookmarkEnd w:id="0"/>
      <w:r>
        <w:rPr>
          <w:rFonts w:ascii="Times New Roman" w:hAnsi="Times New Roman" w:cs="Times New Roman" w:eastAsiaTheme="majorEastAsia"/>
          <w:color w:val="000000" w:themeColor="text1"/>
          <w:kern w:val="24"/>
          <w:sz w:val="24"/>
          <w:szCs w:val="24"/>
          <w14:textFill>
            <w14:solidFill>
              <w14:schemeClr w14:val="tx1"/>
            </w14:solidFill>
          </w14:textFill>
        </w:rPr>
        <w:t>hanges such as:</w:t>
      </w:r>
    </w:p>
    <w:p>
      <w:pPr>
        <w:pStyle w:val="4"/>
        <w:numPr>
          <w:ilvl w:val="0"/>
          <w:numId w:val="9"/>
        </w:numPr>
        <w:spacing w:before="0" w:beforeAutospacing="0" w:after="0" w:afterAutospacing="0" w:line="360" w:lineRule="auto"/>
        <w:ind w:left="1080"/>
        <w:jc w:val="both"/>
      </w:pPr>
      <w:r>
        <w:rPr>
          <w:rFonts w:eastAsiaTheme="majorEastAsia"/>
          <w:color w:val="000000" w:themeColor="text1"/>
          <w:kern w:val="24"/>
          <w14:textFill>
            <w14:solidFill>
              <w14:schemeClr w14:val="tx1"/>
            </w14:solidFill>
          </w14:textFill>
        </w:rPr>
        <w:t>Losing weight</w:t>
      </w:r>
    </w:p>
    <w:p>
      <w:pPr>
        <w:pStyle w:val="4"/>
        <w:numPr>
          <w:ilvl w:val="0"/>
          <w:numId w:val="9"/>
        </w:numPr>
        <w:spacing w:before="0" w:beforeAutospacing="0" w:after="0" w:afterAutospacing="0" w:line="360" w:lineRule="auto"/>
        <w:ind w:left="1080"/>
        <w:jc w:val="both"/>
      </w:pPr>
      <w:r>
        <w:rPr>
          <w:rFonts w:eastAsiaTheme="majorEastAsia"/>
          <w:color w:val="000000" w:themeColor="text1"/>
          <w:kern w:val="24"/>
          <w14:textFill>
            <w14:solidFill>
              <w14:schemeClr w14:val="tx1"/>
            </w14:solidFill>
          </w14:textFill>
        </w:rPr>
        <w:t>Regular exercise</w:t>
      </w:r>
    </w:p>
    <w:p>
      <w:pPr>
        <w:pStyle w:val="4"/>
        <w:numPr>
          <w:ilvl w:val="0"/>
          <w:numId w:val="9"/>
        </w:numPr>
        <w:spacing w:before="0" w:beforeAutospacing="0" w:after="0" w:afterAutospacing="0" w:line="360" w:lineRule="auto"/>
        <w:ind w:left="1080"/>
        <w:jc w:val="both"/>
      </w:pPr>
      <w:r>
        <w:rPr>
          <w:rFonts w:eastAsiaTheme="majorEastAsia"/>
          <w:color w:val="000000" w:themeColor="text1"/>
          <w:kern w:val="24"/>
          <w14:textFill>
            <w14:solidFill>
              <w14:schemeClr w14:val="tx1"/>
            </w14:solidFill>
          </w14:textFill>
        </w:rPr>
        <w:t>Taking healthy balanced diet</w:t>
      </w:r>
    </w:p>
    <w:p>
      <w:pPr>
        <w:pStyle w:val="4"/>
        <w:numPr>
          <w:ilvl w:val="0"/>
          <w:numId w:val="9"/>
        </w:numPr>
        <w:spacing w:before="0" w:beforeAutospacing="0" w:after="0" w:afterAutospacing="0" w:line="360" w:lineRule="auto"/>
        <w:ind w:left="1080"/>
        <w:jc w:val="both"/>
      </w:pPr>
      <w:r>
        <w:rPr>
          <w:rFonts w:eastAsiaTheme="majorEastAsia"/>
          <w:color w:val="000000" w:themeColor="text1"/>
          <w:kern w:val="24"/>
          <w14:textFill>
            <w14:solidFill>
              <w14:schemeClr w14:val="tx1"/>
            </w14:solidFill>
          </w14:textFill>
        </w:rPr>
        <w:t>Avoiding spicy, fatty foods and caffeinated drinks as tea, coffee, cola, etc</w:t>
      </w:r>
    </w:p>
    <w:p>
      <w:pPr>
        <w:pStyle w:val="4"/>
        <w:numPr>
          <w:ilvl w:val="0"/>
          <w:numId w:val="9"/>
        </w:numPr>
        <w:spacing w:before="0" w:beforeAutospacing="0" w:after="0" w:afterAutospacing="0" w:line="360" w:lineRule="auto"/>
        <w:ind w:left="1080"/>
        <w:jc w:val="both"/>
      </w:pPr>
      <w:r>
        <w:rPr>
          <w:rFonts w:eastAsiaTheme="majorEastAsia"/>
          <w:color w:val="000000" w:themeColor="text1"/>
          <w:kern w:val="24"/>
          <w14:textFill>
            <w14:solidFill>
              <w14:schemeClr w14:val="tx1"/>
            </w14:solidFill>
          </w14:textFill>
        </w:rPr>
        <w:t>Cessation of smoking and alcoholism</w:t>
      </w:r>
    </w:p>
    <w:p>
      <w:pPr>
        <w:spacing w:line="360" w:lineRule="auto"/>
        <w:jc w:val="both"/>
        <w:rPr>
          <w:rFonts w:ascii="Times New Roman" w:hAnsi="Times New Roman" w:cs="Times New Roman"/>
          <w:b/>
          <w:bCs/>
          <w:sz w:val="28"/>
          <w:szCs w:val="28"/>
        </w:rPr>
      </w:pPr>
    </w:p>
    <w:p>
      <w:pPr>
        <w:spacing w:line="360" w:lineRule="auto"/>
        <w:jc w:val="both"/>
        <w:rPr>
          <w:rFonts w:hint="default" w:ascii="Times New Roman" w:hAnsi="Times New Roman" w:cs="Times New Roman"/>
          <w:b/>
          <w:bCs/>
          <w:sz w:val="28"/>
          <w:szCs w:val="28"/>
          <w:lang w:val="en-US"/>
        </w:rPr>
      </w:pPr>
      <w:r>
        <w:rPr>
          <w:rFonts w:ascii="Times New Roman" w:hAnsi="Times New Roman" w:cs="Times New Roman"/>
          <w:b/>
          <w:bCs/>
          <w:sz w:val="28"/>
          <w:szCs w:val="28"/>
        </w:rPr>
        <w:t>MEDICAL MANAGEMEN</w:t>
      </w:r>
      <w:r>
        <w:rPr>
          <w:rFonts w:hint="default" w:ascii="Times New Roman" w:hAnsi="Times New Roman" w:cs="Times New Roman"/>
          <w:b/>
          <w:bCs/>
          <w:sz w:val="28"/>
          <w:szCs w:val="28"/>
          <w:lang w:val="en-US"/>
        </w:rPr>
        <w:t>T</w:t>
      </w:r>
    </w:p>
    <w:p>
      <w:pPr>
        <w:pStyle w:val="4"/>
        <w:spacing w:before="0" w:beforeAutospacing="0" w:after="0" w:afterAutospacing="0" w:line="360" w:lineRule="auto"/>
        <w:jc w:val="both"/>
        <w:rPr>
          <w:rFonts w:eastAsiaTheme="majorEastAsia"/>
          <w:color w:val="000000" w:themeColor="text1"/>
          <w:kern w:val="24"/>
          <w14:textFill>
            <w14:solidFill>
              <w14:schemeClr w14:val="tx1"/>
            </w14:solidFill>
          </w14:textFill>
        </w:rPr>
      </w:pPr>
      <w:r>
        <w:rPr>
          <w:rFonts w:eastAsiaTheme="majorEastAsia"/>
          <w:color w:val="000000" w:themeColor="text1"/>
          <w:kern w:val="24"/>
          <w14:textFill>
            <w14:solidFill>
              <w14:schemeClr w14:val="tx1"/>
            </w14:solidFill>
          </w14:textFill>
        </w:rPr>
        <w:t>Treatment of underlying disease conditions is the mainstay of management.</w:t>
      </w:r>
    </w:p>
    <w:p>
      <w:pPr>
        <w:pStyle w:val="4"/>
        <w:spacing w:before="0" w:beforeAutospacing="0" w:after="0" w:afterAutospacing="0" w:line="360" w:lineRule="auto"/>
        <w:jc w:val="both"/>
        <w:rPr>
          <w:rFonts w:eastAsiaTheme="majorEastAsia"/>
          <w:color w:val="000000" w:themeColor="text1"/>
          <w:kern w:val="24"/>
          <w14:textFill>
            <w14:solidFill>
              <w14:schemeClr w14:val="tx1"/>
            </w14:solidFill>
          </w14:textFill>
        </w:rPr>
      </w:pPr>
      <w:r>
        <w:rPr>
          <w:rFonts w:eastAsiaTheme="majorEastAsia"/>
          <w:color w:val="000000" w:themeColor="text1"/>
          <w:kern w:val="24"/>
          <w14:textFill>
            <w14:solidFill>
              <w14:schemeClr w14:val="tx1"/>
            </w14:solidFill>
          </w14:textFill>
        </w:rPr>
        <w:t>Symptomatic treatment includes:</w:t>
      </w:r>
    </w:p>
    <w:p>
      <w:pPr>
        <w:pStyle w:val="4"/>
        <w:numPr>
          <w:ilvl w:val="0"/>
          <w:numId w:val="0"/>
        </w:numPr>
        <w:spacing w:before="0" w:beforeAutospacing="0" w:after="0" w:afterAutospacing="0" w:line="360" w:lineRule="auto"/>
        <w:ind w:leftChars="0"/>
        <w:jc w:val="both"/>
      </w:pPr>
      <w:r>
        <w:rPr>
          <w:rFonts w:hint="default" w:eastAsiaTheme="majorEastAsia"/>
          <w:color w:val="000000" w:themeColor="text1"/>
          <w:kern w:val="24"/>
          <w:lang w:val="en-US"/>
          <w14:textFill>
            <w14:solidFill>
              <w14:schemeClr w14:val="tx1"/>
            </w14:solidFill>
          </w14:textFill>
        </w:rPr>
        <w:t>1.</w:t>
      </w:r>
      <w:r>
        <w:rPr>
          <w:rFonts w:eastAsiaTheme="majorEastAsia"/>
          <w:color w:val="000000" w:themeColor="text1"/>
          <w:kern w:val="24"/>
          <w14:textFill>
            <w14:solidFill>
              <w14:schemeClr w14:val="tx1"/>
            </w14:solidFill>
          </w14:textFill>
        </w:rPr>
        <w:t>Antacids (sodium bicarbonate, aluminum hydroxide, magnesium hydroxide)</w:t>
      </w:r>
    </w:p>
    <w:p>
      <w:pPr>
        <w:pStyle w:val="4"/>
        <w:numPr>
          <w:ilvl w:val="0"/>
          <w:numId w:val="0"/>
        </w:numPr>
        <w:spacing w:before="0" w:beforeAutospacing="0" w:after="0" w:afterAutospacing="0" w:line="360" w:lineRule="auto"/>
        <w:ind w:leftChars="0"/>
        <w:jc w:val="both"/>
      </w:pPr>
      <w:r>
        <w:rPr>
          <w:rFonts w:hint="default" w:eastAsiaTheme="majorEastAsia"/>
          <w:color w:val="000000" w:themeColor="text1"/>
          <w:kern w:val="24"/>
          <w:lang w:val="en-US"/>
          <w14:textFill>
            <w14:solidFill>
              <w14:schemeClr w14:val="tx1"/>
            </w14:solidFill>
          </w14:textFill>
        </w:rPr>
        <w:t>2.</w:t>
      </w:r>
      <w:r>
        <w:rPr>
          <w:rFonts w:eastAsiaTheme="majorEastAsia"/>
          <w:color w:val="000000" w:themeColor="text1"/>
          <w:kern w:val="24"/>
          <w14:textFill>
            <w14:solidFill>
              <w14:schemeClr w14:val="tx1"/>
            </w14:solidFill>
          </w14:textFill>
        </w:rPr>
        <w:t>H2 Blocker (ranitidine, cimetidine, roxatidine)</w:t>
      </w:r>
    </w:p>
    <w:p>
      <w:pPr>
        <w:pStyle w:val="4"/>
        <w:numPr>
          <w:ilvl w:val="0"/>
          <w:numId w:val="0"/>
        </w:numPr>
        <w:spacing w:before="0" w:beforeAutospacing="0" w:after="0" w:afterAutospacing="0" w:line="360" w:lineRule="auto"/>
        <w:ind w:leftChars="0"/>
        <w:jc w:val="both"/>
        <w:rPr>
          <w:rFonts w:hint="default"/>
          <w:lang w:val="en-US"/>
        </w:rPr>
      </w:pPr>
      <w:r>
        <w:rPr>
          <w:rFonts w:hint="default" w:eastAsiaTheme="majorEastAsia"/>
          <w:color w:val="000000" w:themeColor="text1"/>
          <w:kern w:val="24"/>
          <w:lang w:val="en-US"/>
          <w14:textFill>
            <w14:solidFill>
              <w14:schemeClr w14:val="tx1"/>
            </w14:solidFill>
          </w14:textFill>
        </w:rPr>
        <w:t>3.</w:t>
      </w:r>
      <w:r>
        <w:rPr>
          <w:rFonts w:eastAsiaTheme="majorEastAsia"/>
          <w:color w:val="000000" w:themeColor="text1"/>
          <w:kern w:val="24"/>
          <w14:textFill>
            <w14:solidFill>
              <w14:schemeClr w14:val="tx1"/>
            </w14:solidFill>
          </w14:textFill>
        </w:rPr>
        <w:t>Proton pump inhibitor (omeprazole, pantoprazole, esomeprazole)</w:t>
      </w:r>
      <w:r>
        <w:rPr>
          <w:rFonts w:hint="default" w:eastAsiaTheme="majorEastAsia"/>
          <w:color w:val="000000" w:themeColor="text1"/>
          <w:kern w:val="24"/>
          <w:lang w:val="en-US"/>
          <w14:textFill>
            <w14:solidFill>
              <w14:schemeClr w14:val="tx1"/>
            </w14:solidFill>
          </w14:textFill>
        </w:rPr>
        <w:t>.</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PREVENTION</w:t>
      </w:r>
    </w:p>
    <w:p>
      <w:pPr>
        <w:pStyle w:val="4"/>
        <w:spacing w:before="0" w:beforeAutospacing="0" w:after="0" w:afterAutospacing="0" w:line="216" w:lineRule="auto"/>
        <w:rPr>
          <w:rFonts w:eastAsiaTheme="majorEastAsia"/>
          <w:b/>
          <w:bCs/>
          <w:color w:val="000000" w:themeColor="text1"/>
          <w:kern w:val="24"/>
          <w14:textFill>
            <w14:solidFill>
              <w14:schemeClr w14:val="tx1"/>
            </w14:solidFill>
          </w14:textFill>
        </w:rPr>
      </w:pPr>
      <w:r>
        <w:rPr>
          <w:rFonts w:eastAsiaTheme="majorEastAsia"/>
          <w:b/>
          <w:bCs/>
          <w:color w:val="000000" w:themeColor="text1"/>
          <w:kern w:val="24"/>
          <w14:textFill>
            <w14:solidFill>
              <w14:schemeClr w14:val="tx1"/>
            </w14:solidFill>
          </w14:textFill>
        </w:rPr>
        <w:t>1. Maintain healthy lifestyle</w:t>
      </w:r>
    </w:p>
    <w:p>
      <w:pPr>
        <w:pStyle w:val="4"/>
        <w:spacing w:before="0" w:beforeAutospacing="0" w:after="0" w:afterAutospacing="0" w:line="216" w:lineRule="auto"/>
        <w:rPr>
          <w:b/>
          <w:bCs/>
        </w:rPr>
      </w:pPr>
    </w:p>
    <w:p>
      <w:pPr>
        <w:pStyle w:val="4"/>
        <w:numPr>
          <w:ilvl w:val="0"/>
          <w:numId w:val="10"/>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Regular exercise</w:t>
      </w:r>
    </w:p>
    <w:p>
      <w:pPr>
        <w:pStyle w:val="4"/>
        <w:numPr>
          <w:ilvl w:val="0"/>
          <w:numId w:val="10"/>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Avoid alcohol</w:t>
      </w:r>
    </w:p>
    <w:p>
      <w:pPr>
        <w:pStyle w:val="4"/>
        <w:numPr>
          <w:ilvl w:val="0"/>
          <w:numId w:val="10"/>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Cessation of smoking</w:t>
      </w:r>
    </w:p>
    <w:p>
      <w:pPr>
        <w:pStyle w:val="4"/>
        <w:numPr>
          <w:ilvl w:val="0"/>
          <w:numId w:val="10"/>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Maintaining proper body weight</w:t>
      </w:r>
    </w:p>
    <w:p>
      <w:pPr>
        <w:pStyle w:val="4"/>
        <w:spacing w:before="0" w:beforeAutospacing="0" w:after="0" w:afterAutospacing="0" w:line="360" w:lineRule="auto"/>
        <w:ind w:left="720"/>
        <w:jc w:val="both"/>
      </w:pPr>
    </w:p>
    <w:p>
      <w:pPr>
        <w:pStyle w:val="4"/>
        <w:spacing w:before="0" w:beforeAutospacing="0" w:after="0" w:afterAutospacing="0" w:line="216" w:lineRule="auto"/>
        <w:rPr>
          <w:rFonts w:eastAsiaTheme="majorEastAsia"/>
          <w:b/>
          <w:bCs/>
          <w:color w:val="000000" w:themeColor="text1"/>
          <w:kern w:val="24"/>
          <w14:textFill>
            <w14:solidFill>
              <w14:schemeClr w14:val="tx1"/>
            </w14:solidFill>
          </w14:textFill>
        </w:rPr>
      </w:pPr>
      <w:r>
        <w:rPr>
          <w:rFonts w:eastAsiaTheme="majorEastAsia"/>
          <w:b/>
          <w:bCs/>
          <w:color w:val="000000" w:themeColor="text1"/>
          <w:kern w:val="24"/>
          <w14:textFill>
            <w14:solidFill>
              <w14:schemeClr w14:val="tx1"/>
            </w14:solidFill>
          </w14:textFill>
        </w:rPr>
        <w:t>2. Healthy eating habits</w:t>
      </w:r>
    </w:p>
    <w:p>
      <w:pPr>
        <w:pStyle w:val="4"/>
        <w:spacing w:before="0" w:beforeAutospacing="0" w:after="0" w:afterAutospacing="0" w:line="216" w:lineRule="auto"/>
        <w:rPr>
          <w:b/>
          <w:bCs/>
        </w:rPr>
      </w:pPr>
    </w:p>
    <w:p>
      <w:pPr>
        <w:pStyle w:val="4"/>
        <w:numPr>
          <w:ilvl w:val="0"/>
          <w:numId w:val="11"/>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Eat frequent but smaller meals to avoid overloading of digestive system.</w:t>
      </w:r>
    </w:p>
    <w:p>
      <w:pPr>
        <w:pStyle w:val="4"/>
        <w:numPr>
          <w:ilvl w:val="0"/>
          <w:numId w:val="11"/>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Eat slowly and chew thoroughly.</w:t>
      </w:r>
    </w:p>
    <w:p>
      <w:pPr>
        <w:pStyle w:val="4"/>
        <w:numPr>
          <w:ilvl w:val="0"/>
          <w:numId w:val="11"/>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Select soft foods such as soups, peeled fruits, well cooked vegetables and baked foods as jaulo, khichadi, etc.</w:t>
      </w:r>
    </w:p>
    <w:p>
      <w:pPr>
        <w:pStyle w:val="4"/>
        <w:numPr>
          <w:ilvl w:val="0"/>
          <w:numId w:val="11"/>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Avoid fried and deep roasted food with high fat contents.</w:t>
      </w:r>
    </w:p>
    <w:p>
      <w:pPr>
        <w:pStyle w:val="4"/>
        <w:numPr>
          <w:ilvl w:val="0"/>
          <w:numId w:val="11"/>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Avoid food and drinks with caffeine e.g. chocolate, coffee, tea, cola, etc.</w:t>
      </w:r>
    </w:p>
    <w:p>
      <w:pPr>
        <w:pStyle w:val="4"/>
        <w:numPr>
          <w:ilvl w:val="0"/>
          <w:numId w:val="11"/>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Avoid drinking large amount of fluids during meal time.</w:t>
      </w:r>
    </w:p>
    <w:p>
      <w:pPr>
        <w:pStyle w:val="4"/>
        <w:numPr>
          <w:ilvl w:val="0"/>
          <w:numId w:val="11"/>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Do not lie down right after eating to prevent reflux.</w:t>
      </w:r>
    </w:p>
    <w:p>
      <w:pPr>
        <w:pStyle w:val="4"/>
        <w:numPr>
          <w:ilvl w:val="0"/>
          <w:numId w:val="11"/>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Avoid exercising or any strenuous activity after a meal.</w:t>
      </w:r>
    </w:p>
    <w:p>
      <w:pPr>
        <w:pStyle w:val="4"/>
        <w:spacing w:before="0" w:beforeAutospacing="0" w:after="0" w:afterAutospacing="0" w:line="360" w:lineRule="auto"/>
        <w:jc w:val="both"/>
      </w:pPr>
    </w:p>
    <w:p>
      <w:pPr>
        <w:pStyle w:val="4"/>
        <w:spacing w:before="0" w:beforeAutospacing="0" w:after="0" w:afterAutospacing="0" w:line="216" w:lineRule="auto"/>
        <w:rPr>
          <w:rFonts w:eastAsiaTheme="majorEastAsia"/>
          <w:b/>
          <w:bCs/>
          <w:color w:val="000000" w:themeColor="text1"/>
          <w:kern w:val="24"/>
          <w14:textFill>
            <w14:solidFill>
              <w14:schemeClr w14:val="tx1"/>
            </w14:solidFill>
          </w14:textFill>
        </w:rPr>
      </w:pPr>
      <w:r>
        <w:rPr>
          <w:rFonts w:eastAsiaTheme="majorEastAsia"/>
          <w:b/>
          <w:bCs/>
          <w:color w:val="000000" w:themeColor="text1"/>
          <w:kern w:val="24"/>
          <w14:textFill>
            <w14:solidFill>
              <w14:schemeClr w14:val="tx1"/>
            </w14:solidFill>
          </w14:textFill>
        </w:rPr>
        <w:t>3. Emotion and stress management</w:t>
      </w:r>
    </w:p>
    <w:p>
      <w:pPr>
        <w:pStyle w:val="4"/>
        <w:spacing w:before="0" w:beforeAutospacing="0" w:after="0" w:afterAutospacing="0" w:line="216" w:lineRule="auto"/>
      </w:pPr>
    </w:p>
    <w:p>
      <w:pPr>
        <w:pStyle w:val="4"/>
        <w:numPr>
          <w:ilvl w:val="0"/>
          <w:numId w:val="12"/>
        </w:numPr>
        <w:spacing w:before="0" w:beforeAutospacing="0" w:after="0" w:afterAutospacing="0" w:line="360" w:lineRule="auto"/>
        <w:jc w:val="both"/>
      </w:pPr>
      <w:r>
        <w:t>Learn about normal ageing which unnecessary anxiety regarding body image and diminished physical activity.</w:t>
      </w:r>
    </w:p>
    <w:p>
      <w:pPr>
        <w:pStyle w:val="4"/>
        <w:numPr>
          <w:ilvl w:val="0"/>
          <w:numId w:val="12"/>
        </w:numPr>
        <w:spacing w:before="0" w:beforeAutospacing="0" w:after="0" w:afterAutospacing="0" w:line="360" w:lineRule="auto"/>
        <w:jc w:val="both"/>
      </w:pPr>
      <w:r>
        <w:t>Practice relaxation exercise, yoga and meditation to release tension.</w:t>
      </w:r>
    </w:p>
    <w:p>
      <w:pPr>
        <w:pStyle w:val="4"/>
        <w:numPr>
          <w:ilvl w:val="0"/>
          <w:numId w:val="12"/>
        </w:numPr>
        <w:spacing w:before="0" w:beforeAutospacing="0" w:after="0" w:afterAutospacing="0" w:line="360" w:lineRule="auto"/>
        <w:jc w:val="both"/>
      </w:pPr>
      <w:r>
        <w:t>Proper time management to reduce stress from time constraint.</w:t>
      </w:r>
    </w:p>
    <w:p>
      <w:pPr>
        <w:pStyle w:val="4"/>
        <w:spacing w:before="0" w:beforeAutospacing="0" w:after="0" w:afterAutospacing="0"/>
        <w:ind w:left="1440"/>
      </w:pPr>
    </w:p>
    <w:p>
      <w:pPr>
        <w:pStyle w:val="4"/>
        <w:spacing w:before="0" w:beforeAutospacing="0" w:after="0" w:afterAutospacing="0" w:line="216" w:lineRule="auto"/>
        <w:rPr>
          <w:rFonts w:eastAsiaTheme="majorEastAsia"/>
          <w:b/>
          <w:bCs/>
          <w:color w:val="000000" w:themeColor="text1"/>
          <w:kern w:val="24"/>
          <w14:textFill>
            <w14:solidFill>
              <w14:schemeClr w14:val="tx1"/>
            </w14:solidFill>
          </w14:textFill>
        </w:rPr>
      </w:pPr>
      <w:r>
        <w:rPr>
          <w:rFonts w:eastAsiaTheme="majorEastAsia"/>
          <w:b/>
          <w:bCs/>
          <w:color w:val="000000" w:themeColor="text1"/>
          <w:kern w:val="24"/>
          <w14:textFill>
            <w14:solidFill>
              <w14:schemeClr w14:val="tx1"/>
            </w14:solidFill>
          </w14:textFill>
        </w:rPr>
        <w:t>4. Proper use of medications</w:t>
      </w:r>
    </w:p>
    <w:p>
      <w:pPr>
        <w:pStyle w:val="4"/>
        <w:spacing w:before="0" w:beforeAutospacing="0" w:after="0" w:afterAutospacing="0" w:line="216" w:lineRule="auto"/>
        <w:rPr>
          <w:b/>
          <w:bCs/>
        </w:rPr>
      </w:pPr>
    </w:p>
    <w:p>
      <w:pPr>
        <w:pStyle w:val="4"/>
        <w:numPr>
          <w:ilvl w:val="0"/>
          <w:numId w:val="13"/>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Different cause of dyspepsia require different forms of treatment. Follow the advice of the doctor and complete the full course of treatment to reduce the chance of relapse.</w:t>
      </w:r>
    </w:p>
    <w:p>
      <w:pPr>
        <w:pStyle w:val="4"/>
        <w:numPr>
          <w:ilvl w:val="0"/>
          <w:numId w:val="13"/>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Certain drugs like aspirin and NSAIDs (Non steroid anti-inflammatory drug) can cause peptic ulcer and hence should not be used without appropriate medical advised to relieve joint or muscle pain.</w:t>
      </w:r>
    </w:p>
    <w:p>
      <w:pPr>
        <w:pStyle w:val="4"/>
        <w:numPr>
          <w:ilvl w:val="0"/>
          <w:numId w:val="13"/>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Take aspirin and NSAIDs (Non steroid anti-inflammatory drug) only after meal.</w:t>
      </w:r>
    </w:p>
    <w:p>
      <w:pPr>
        <w:pStyle w:val="4"/>
        <w:spacing w:before="0" w:beforeAutospacing="0" w:after="0" w:afterAutospacing="0" w:line="216" w:lineRule="auto"/>
        <w:ind w:firstLine="60"/>
      </w:pPr>
    </w:p>
    <w:p>
      <w:pPr>
        <w:pStyle w:val="4"/>
        <w:spacing w:before="0" w:beforeAutospacing="0" w:after="0" w:afterAutospacing="0" w:line="216" w:lineRule="auto"/>
        <w:rPr>
          <w:rFonts w:eastAsiaTheme="majorEastAsia"/>
          <w:b/>
          <w:bCs/>
          <w:color w:val="000000" w:themeColor="text1"/>
          <w:kern w:val="24"/>
          <w14:textFill>
            <w14:solidFill>
              <w14:schemeClr w14:val="tx1"/>
            </w14:solidFill>
          </w14:textFill>
        </w:rPr>
      </w:pPr>
      <w:r>
        <w:rPr>
          <w:rFonts w:eastAsiaTheme="majorEastAsia"/>
          <w:b/>
          <w:bCs/>
          <w:color w:val="000000" w:themeColor="text1"/>
          <w:kern w:val="24"/>
          <w14:textFill>
            <w14:solidFill>
              <w14:schemeClr w14:val="tx1"/>
            </w14:solidFill>
          </w14:textFill>
        </w:rPr>
        <w:t>5. Other measures</w:t>
      </w:r>
    </w:p>
    <w:p>
      <w:pPr>
        <w:pStyle w:val="4"/>
        <w:spacing w:before="0" w:beforeAutospacing="0" w:after="0" w:afterAutospacing="0" w:line="216" w:lineRule="auto"/>
        <w:rPr>
          <w:b/>
          <w:bCs/>
        </w:rPr>
      </w:pPr>
    </w:p>
    <w:p>
      <w:pPr>
        <w:pStyle w:val="4"/>
        <w:numPr>
          <w:ilvl w:val="0"/>
          <w:numId w:val="14"/>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Avoid wearing tight fitting garments that restrict the activity in the stomach.</w:t>
      </w:r>
    </w:p>
    <w:p>
      <w:pPr>
        <w:pStyle w:val="4"/>
        <w:numPr>
          <w:ilvl w:val="0"/>
          <w:numId w:val="14"/>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Sleep with head at least 6 inches higher than the chest (use pillow to elevate head).</w:t>
      </w:r>
    </w:p>
    <w:p>
      <w:pPr>
        <w:spacing w:line="360" w:lineRule="auto"/>
        <w:jc w:val="both"/>
        <w:rPr>
          <w:rFonts w:ascii="Times New Roman" w:hAnsi="Times New Roman" w:cs="Times New Roman"/>
          <w:b/>
          <w:bCs/>
          <w:sz w:val="24"/>
          <w:szCs w:val="24"/>
        </w:rPr>
      </w:pPr>
    </w:p>
    <w:p>
      <w:pPr>
        <w:spacing w:line="360" w:lineRule="auto"/>
        <w:jc w:val="center"/>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DIARRHEA</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p>
      <w:pPr>
        <w:pStyle w:val="4"/>
        <w:numPr>
          <w:ilvl w:val="0"/>
          <w:numId w:val="15"/>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Diarrhea is the passage of three or more loose or watery stools per day, or definite decrease in consistency and increase in frequency of bowel movement.</w:t>
      </w:r>
    </w:p>
    <w:p>
      <w:pPr>
        <w:pStyle w:val="4"/>
        <w:numPr>
          <w:ilvl w:val="0"/>
          <w:numId w:val="15"/>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It is common problem that usually lasts a day or two and goes away on its own without any special treatment. Diarrhea that last more than 3 weeks can be a sign of a serious problem or may be due to serious condition such as irritable bowel syndrome.</w:t>
      </w:r>
    </w:p>
    <w:p>
      <w:pPr>
        <w:pStyle w:val="4"/>
        <w:numPr>
          <w:ilvl w:val="0"/>
          <w:numId w:val="15"/>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For elderly it can be life threatening even fatal. Diarrhea causes fluid loss, and serious are more vulnerable to fluid loss.</w:t>
      </w:r>
    </w:p>
    <w:p>
      <w:pPr>
        <w:pStyle w:val="4"/>
        <w:numPr>
          <w:ilvl w:val="0"/>
          <w:numId w:val="15"/>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Diarrhea causes dehydration, which means the body does not have enough fluid to function properly.</w:t>
      </w:r>
    </w:p>
    <w:p>
      <w:pPr>
        <w:pStyle w:val="7"/>
        <w:numPr>
          <w:ilvl w:val="0"/>
          <w:numId w:val="15"/>
        </w:numPr>
        <w:spacing w:line="360" w:lineRule="auto"/>
        <w:jc w:val="both"/>
        <w:rPr>
          <w:rFonts w:ascii="Times New Roman" w:hAnsi="Times New Roman" w:cs="Times New Roman"/>
          <w:b/>
          <w:bCs/>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Dehydration is particularly dangerous in older people, and it must be treated promptly to avoid serious health problem.</w:t>
      </w:r>
    </w:p>
    <w:p>
      <w:pPr>
        <w:spacing w:line="360" w:lineRule="auto"/>
        <w:jc w:val="both"/>
        <w:rPr>
          <w:rFonts w:ascii="Times New Roman" w:hAnsi="Times New Roman" w:cs="Times New Roman"/>
          <w:b/>
          <w:bCs/>
          <w:sz w:val="24"/>
          <w:szCs w:val="24"/>
        </w:rPr>
      </w:pPr>
      <w:r>
        <w:rPr>
          <w:rFonts w:ascii="Times New Roman" w:hAnsi="Times New Roman" w:cs="Times New Roman"/>
          <w:b/>
          <w:bCs/>
          <w:sz w:val="28"/>
          <w:szCs w:val="28"/>
        </w:rPr>
        <w:t>CAUSES</w:t>
      </w:r>
    </w:p>
    <w:p>
      <w:pPr>
        <w:pStyle w:val="4"/>
        <w:numPr>
          <w:ilvl w:val="0"/>
          <w:numId w:val="16"/>
        </w:numPr>
        <w:spacing w:before="0" w:beforeAutospacing="0" w:after="0" w:afterAutospacing="0" w:line="360" w:lineRule="auto"/>
        <w:ind w:left="1080"/>
        <w:jc w:val="both"/>
      </w:pPr>
      <w:r>
        <w:rPr>
          <w:rFonts w:eastAsiaTheme="majorEastAsia"/>
          <w:color w:val="000000" w:themeColor="text1"/>
          <w:kern w:val="24"/>
          <w14:textFill>
            <w14:solidFill>
              <w14:schemeClr w14:val="tx1"/>
            </w14:solidFill>
          </w14:textFill>
        </w:rPr>
        <w:t>Food poisoning</w:t>
      </w:r>
    </w:p>
    <w:p>
      <w:pPr>
        <w:pStyle w:val="4"/>
        <w:numPr>
          <w:ilvl w:val="0"/>
          <w:numId w:val="16"/>
        </w:numPr>
        <w:spacing w:before="0" w:beforeAutospacing="0" w:after="0" w:afterAutospacing="0" w:line="360" w:lineRule="auto"/>
        <w:ind w:left="1080"/>
        <w:jc w:val="both"/>
      </w:pPr>
      <w:r>
        <w:rPr>
          <w:rFonts w:hint="default"/>
          <w:lang w:val="en-US"/>
        </w:rPr>
        <w:t>Medicine like Antibiotic</w:t>
      </w:r>
    </w:p>
    <w:p>
      <w:pPr>
        <w:pStyle w:val="4"/>
        <w:numPr>
          <w:ilvl w:val="0"/>
          <w:numId w:val="16"/>
        </w:numPr>
        <w:spacing w:before="0" w:beforeAutospacing="0" w:after="0" w:afterAutospacing="0" w:line="360" w:lineRule="auto"/>
        <w:ind w:left="1080"/>
        <w:jc w:val="both"/>
      </w:pPr>
      <w:r>
        <w:rPr>
          <w:rFonts w:eastAsiaTheme="majorEastAsia"/>
          <w:color w:val="000000" w:themeColor="text1"/>
          <w:kern w:val="24"/>
          <w14:textFill>
            <w14:solidFill>
              <w14:schemeClr w14:val="tx1"/>
            </w14:solidFill>
          </w14:textFill>
        </w:rPr>
        <w:t>Tropical diseases, such as typhoid and cholera</w:t>
      </w:r>
    </w:p>
    <w:p>
      <w:pPr>
        <w:pStyle w:val="4"/>
        <w:numPr>
          <w:ilvl w:val="0"/>
          <w:numId w:val="16"/>
        </w:numPr>
        <w:spacing w:before="0" w:beforeAutospacing="0" w:after="0" w:afterAutospacing="0" w:line="360" w:lineRule="auto"/>
        <w:ind w:left="1080"/>
        <w:jc w:val="both"/>
        <w:rPr>
          <w:rFonts w:ascii="Times New Roman" w:hAnsi="Times New Roman" w:cs="Times New Roman"/>
          <w:b/>
          <w:bCs/>
          <w:sz w:val="24"/>
          <w:szCs w:val="24"/>
        </w:rPr>
      </w:pPr>
      <w:r>
        <w:rPr>
          <w:rFonts w:hint="default" w:cs="Times New Roman"/>
          <w:b/>
          <w:bCs/>
          <w:sz w:val="24"/>
          <w:szCs w:val="24"/>
          <w:lang w:val="en-US"/>
        </w:rPr>
        <w:t>Stress</w:t>
      </w:r>
    </w:p>
    <w:p>
      <w:pPr>
        <w:pStyle w:val="4"/>
        <w:numPr>
          <w:ilvl w:val="0"/>
          <w:numId w:val="17"/>
        </w:numPr>
        <w:spacing w:before="0" w:beforeAutospacing="0" w:after="0" w:afterAutospacing="0" w:line="360" w:lineRule="auto"/>
        <w:ind w:left="1080"/>
        <w:jc w:val="both"/>
      </w:pPr>
      <w:r>
        <w:rPr>
          <w:rFonts w:eastAsiaTheme="majorEastAsia"/>
          <w:color w:val="000000" w:themeColor="text1"/>
          <w:kern w:val="24"/>
          <w14:textFill>
            <w14:solidFill>
              <w14:schemeClr w14:val="tx1"/>
            </w14:solidFill>
          </w14:textFill>
        </w:rPr>
        <w:t>Celiac disease</w:t>
      </w:r>
    </w:p>
    <w:p>
      <w:pPr>
        <w:pStyle w:val="4"/>
        <w:numPr>
          <w:ilvl w:val="0"/>
          <w:numId w:val="17"/>
        </w:numPr>
        <w:spacing w:before="0" w:beforeAutospacing="0" w:after="0" w:afterAutospacing="0" w:line="360" w:lineRule="auto"/>
        <w:ind w:left="1080"/>
        <w:jc w:val="both"/>
      </w:pPr>
      <w:r>
        <w:rPr>
          <w:rFonts w:eastAsiaTheme="majorEastAsia"/>
          <w:color w:val="000000" w:themeColor="text1"/>
          <w:kern w:val="24"/>
          <w14:textFill>
            <w14:solidFill>
              <w14:schemeClr w14:val="tx1"/>
            </w14:solidFill>
          </w14:textFill>
        </w:rPr>
        <w:t xml:space="preserve">Chronic constipation </w:t>
      </w:r>
    </w:p>
    <w:p>
      <w:pPr>
        <w:pStyle w:val="4"/>
        <w:numPr>
          <w:ilvl w:val="0"/>
          <w:numId w:val="17"/>
        </w:numPr>
        <w:spacing w:before="0" w:beforeAutospacing="0" w:after="0" w:afterAutospacing="0" w:line="360" w:lineRule="auto"/>
        <w:ind w:left="1080"/>
        <w:jc w:val="both"/>
      </w:pPr>
      <w:r>
        <w:rPr>
          <w:rFonts w:eastAsiaTheme="majorEastAsia"/>
          <w:color w:val="000000" w:themeColor="text1"/>
          <w:kern w:val="24"/>
          <w14:textFill>
            <w14:solidFill>
              <w14:schemeClr w14:val="tx1"/>
            </w14:solidFill>
          </w14:textFill>
        </w:rPr>
        <w:t>Inflammatory bowel disease</w:t>
      </w:r>
    </w:p>
    <w:p>
      <w:pPr>
        <w:pStyle w:val="4"/>
        <w:numPr>
          <w:ilvl w:val="0"/>
          <w:numId w:val="17"/>
        </w:numPr>
        <w:spacing w:before="0" w:beforeAutospacing="0" w:after="0" w:afterAutospacing="0" w:line="360" w:lineRule="auto"/>
        <w:ind w:left="1080"/>
        <w:jc w:val="both"/>
      </w:pPr>
      <w:r>
        <w:rPr>
          <w:rFonts w:eastAsiaTheme="majorEastAsia"/>
          <w:color w:val="000000" w:themeColor="text1"/>
          <w:kern w:val="24"/>
          <w14:textFill>
            <w14:solidFill>
              <w14:schemeClr w14:val="tx1"/>
            </w14:solidFill>
          </w14:textFill>
        </w:rPr>
        <w:t>Irritable bowel syndrome</w:t>
      </w:r>
    </w:p>
    <w:p>
      <w:pPr>
        <w:pStyle w:val="4"/>
        <w:numPr>
          <w:ilvl w:val="0"/>
          <w:numId w:val="17"/>
        </w:numPr>
        <w:spacing w:before="0" w:beforeAutospacing="0" w:after="0" w:afterAutospacing="0" w:line="360" w:lineRule="auto"/>
        <w:ind w:left="1080"/>
        <w:jc w:val="both"/>
        <w:rPr>
          <w:rFonts w:ascii="Times New Roman" w:hAnsi="Times New Roman" w:cs="Times New Roman"/>
          <w:b/>
          <w:bCs/>
          <w:sz w:val="24"/>
          <w:szCs w:val="24"/>
        </w:rPr>
      </w:pPr>
      <w:r>
        <w:rPr>
          <w:rFonts w:eastAsiaTheme="majorEastAsia"/>
          <w:color w:val="000000" w:themeColor="text1"/>
          <w:kern w:val="24"/>
          <w14:textFill>
            <w14:solidFill>
              <w14:schemeClr w14:val="tx1"/>
            </w14:solidFill>
          </w14:textFill>
        </w:rPr>
        <w:t>Lactose intol</w:t>
      </w:r>
      <w:r>
        <w:rPr>
          <w:rFonts w:hint="default" w:eastAsiaTheme="majorEastAsia"/>
          <w:color w:val="000000" w:themeColor="text1"/>
          <w:kern w:val="24"/>
          <w:lang w:val="en-US"/>
          <w14:textFill>
            <w14:solidFill>
              <w14:schemeClr w14:val="tx1"/>
            </w14:solidFill>
          </w14:textFill>
        </w:rPr>
        <w:t>erance</w:t>
      </w:r>
    </w:p>
    <w:p>
      <w:pPr>
        <w:pStyle w:val="4"/>
        <w:numPr>
          <w:numId w:val="0"/>
        </w:numPr>
        <w:spacing w:before="0" w:beforeAutospacing="0" w:after="0" w:afterAutospacing="0" w:line="360" w:lineRule="auto"/>
        <w:jc w:val="both"/>
        <w:rPr>
          <w:rFonts w:eastAsiaTheme="majorEastAsia"/>
          <w:color w:val="000000" w:themeColor="text1"/>
          <w:kern w:val="24"/>
          <w14:textFill>
            <w14:solidFill>
              <w14:schemeClr w14:val="tx1"/>
            </w14:solidFill>
          </w14:textFill>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SYMPTOMS</w:t>
      </w:r>
    </w:p>
    <w:p>
      <w:pPr>
        <w:pStyle w:val="4"/>
        <w:numPr>
          <w:ilvl w:val="0"/>
          <w:numId w:val="18"/>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Abdominal cramps.</w:t>
      </w:r>
    </w:p>
    <w:p>
      <w:pPr>
        <w:pStyle w:val="4"/>
        <w:numPr>
          <w:ilvl w:val="0"/>
          <w:numId w:val="18"/>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Adnominal pains</w:t>
      </w:r>
    </w:p>
    <w:p>
      <w:pPr>
        <w:pStyle w:val="4"/>
        <w:numPr>
          <w:ilvl w:val="0"/>
          <w:numId w:val="18"/>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Urgency to go to toilet</w:t>
      </w:r>
    </w:p>
    <w:p>
      <w:pPr>
        <w:pStyle w:val="4"/>
        <w:numPr>
          <w:ilvl w:val="0"/>
          <w:numId w:val="18"/>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Frequent passing of loose , watery feces</w:t>
      </w:r>
    </w:p>
    <w:p>
      <w:pPr>
        <w:pStyle w:val="4"/>
        <w:numPr>
          <w:ilvl w:val="0"/>
          <w:numId w:val="18"/>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 xml:space="preserve">Nausea </w:t>
      </w:r>
    </w:p>
    <w:p>
      <w:pPr>
        <w:pStyle w:val="7"/>
        <w:numPr>
          <w:ilvl w:val="0"/>
          <w:numId w:val="18"/>
        </w:numPr>
        <w:spacing w:line="360" w:lineRule="auto"/>
        <w:jc w:val="both"/>
        <w:rPr>
          <w:rFonts w:ascii="Times New Roman" w:hAnsi="Times New Roman" w:cs="Times New Roman"/>
          <w:b/>
          <w:bCs/>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Vomiting</w:t>
      </w:r>
    </w:p>
    <w:p>
      <w:pPr>
        <w:spacing w:line="360" w:lineRule="auto"/>
        <w:jc w:val="both"/>
      </w:pPr>
      <w:r>
        <w:rPr>
          <w:rFonts w:ascii="Times New Roman" w:hAnsi="Times New Roman" w:cs="Times New Roman"/>
          <w:b/>
          <w:bCs/>
          <w:sz w:val="28"/>
          <w:szCs w:val="28"/>
        </w:rPr>
        <w:t>Serious symptoms</w:t>
      </w:r>
    </w:p>
    <w:p>
      <w:pPr>
        <w:pStyle w:val="4"/>
        <w:numPr>
          <w:ilvl w:val="0"/>
          <w:numId w:val="19"/>
        </w:numPr>
        <w:spacing w:before="0" w:beforeAutospacing="0" w:after="0" w:afterAutospacing="0" w:line="360" w:lineRule="auto"/>
      </w:pPr>
      <w:r>
        <w:rPr>
          <w:rFonts w:eastAsiaTheme="majorEastAsia"/>
          <w:color w:val="000000" w:themeColor="text1"/>
          <w:kern w:val="24"/>
          <w14:textFill>
            <w14:solidFill>
              <w14:schemeClr w14:val="tx1"/>
            </w14:solidFill>
          </w14:textFill>
        </w:rPr>
        <w:t>Pus in the feces</w:t>
      </w:r>
    </w:p>
    <w:p>
      <w:pPr>
        <w:pStyle w:val="4"/>
        <w:numPr>
          <w:ilvl w:val="0"/>
          <w:numId w:val="19"/>
        </w:numPr>
        <w:spacing w:before="0" w:beforeAutospacing="0" w:after="0" w:afterAutospacing="0" w:line="360" w:lineRule="auto"/>
      </w:pPr>
      <w:r>
        <w:rPr>
          <w:rFonts w:eastAsiaTheme="majorEastAsia"/>
          <w:color w:val="000000" w:themeColor="text1"/>
          <w:kern w:val="24"/>
          <w14:textFill>
            <w14:solidFill>
              <w14:schemeClr w14:val="tx1"/>
            </w14:solidFill>
          </w14:textFill>
        </w:rPr>
        <w:t>Painful passage of feces</w:t>
      </w:r>
    </w:p>
    <w:p>
      <w:pPr>
        <w:pStyle w:val="4"/>
        <w:numPr>
          <w:ilvl w:val="0"/>
          <w:numId w:val="19"/>
        </w:numPr>
        <w:spacing w:before="0" w:beforeAutospacing="0" w:after="0" w:afterAutospacing="0" w:line="360" w:lineRule="auto"/>
      </w:pPr>
      <w:r>
        <w:rPr>
          <w:rFonts w:eastAsiaTheme="majorEastAsia"/>
          <w:color w:val="000000" w:themeColor="text1"/>
          <w:kern w:val="24"/>
          <w14:textFill>
            <w14:solidFill>
              <w14:schemeClr w14:val="tx1"/>
            </w14:solidFill>
          </w14:textFill>
        </w:rPr>
        <w:t>Repeated vomiting</w:t>
      </w:r>
    </w:p>
    <w:p>
      <w:pPr>
        <w:pStyle w:val="4"/>
        <w:numPr>
          <w:ilvl w:val="0"/>
          <w:numId w:val="19"/>
        </w:numPr>
        <w:spacing w:before="0" w:beforeAutospacing="0" w:after="0" w:afterAutospacing="0" w:line="360" w:lineRule="auto"/>
      </w:pPr>
      <w:r>
        <w:rPr>
          <w:rFonts w:eastAsiaTheme="majorEastAsia"/>
          <w:color w:val="000000" w:themeColor="text1"/>
          <w:kern w:val="24"/>
          <w14:textFill>
            <w14:solidFill>
              <w14:schemeClr w14:val="tx1"/>
            </w14:solidFill>
          </w14:textFill>
        </w:rPr>
        <w:t>Inability to increase fluid intake</w:t>
      </w:r>
    </w:p>
    <w:p>
      <w:pPr>
        <w:pStyle w:val="4"/>
        <w:numPr>
          <w:ilvl w:val="0"/>
          <w:numId w:val="19"/>
        </w:numPr>
        <w:spacing w:before="0" w:beforeAutospacing="0" w:after="0" w:afterAutospacing="0" w:line="360" w:lineRule="auto"/>
      </w:pPr>
      <w:r>
        <w:rPr>
          <w:rFonts w:eastAsiaTheme="majorEastAsia"/>
          <w:color w:val="000000" w:themeColor="text1"/>
          <w:kern w:val="24"/>
          <w14:textFill>
            <w14:solidFill>
              <w14:schemeClr w14:val="tx1"/>
            </w14:solidFill>
          </w14:textFill>
        </w:rPr>
        <w:t>Reduced or absent urination</w:t>
      </w:r>
    </w:p>
    <w:p>
      <w:pPr>
        <w:pStyle w:val="7"/>
        <w:numPr>
          <w:ilvl w:val="0"/>
          <w:numId w:val="19"/>
        </w:numPr>
        <w:spacing w:line="360" w:lineRule="auto"/>
        <w:jc w:val="both"/>
        <w:rPr>
          <w:rFonts w:ascii="Times New Roman" w:hAnsi="Times New Roman" w:cs="Times New Roman"/>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Fever(Temperature greater than 38 degree Celsius)</w:t>
      </w: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DIAGNOSTIC TEST</w:t>
      </w:r>
    </w:p>
    <w:p>
      <w:pPr>
        <w:pStyle w:val="4"/>
        <w:numPr>
          <w:ilvl w:val="0"/>
          <w:numId w:val="20"/>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 xml:space="preserve">History taking </w:t>
      </w:r>
    </w:p>
    <w:p>
      <w:pPr>
        <w:pStyle w:val="4"/>
        <w:numPr>
          <w:ilvl w:val="0"/>
          <w:numId w:val="20"/>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Physical examination</w:t>
      </w:r>
    </w:p>
    <w:p>
      <w:pPr>
        <w:pStyle w:val="4"/>
        <w:numPr>
          <w:ilvl w:val="0"/>
          <w:numId w:val="20"/>
        </w:numPr>
        <w:spacing w:before="0" w:beforeAutospacing="0" w:after="0" w:afterAutospacing="0" w:line="360" w:lineRule="auto"/>
        <w:jc w:val="both"/>
      </w:pPr>
      <w:r>
        <w:rPr>
          <w:rFonts w:eastAsiaTheme="majorEastAsia"/>
          <w:color w:val="000000" w:themeColor="text1"/>
          <w:kern w:val="24"/>
          <w14:textFill>
            <w14:solidFill>
              <w14:schemeClr w14:val="tx1"/>
            </w14:solidFill>
          </w14:textFill>
        </w:rPr>
        <w:t xml:space="preserve">Stool test </w:t>
      </w:r>
    </w:p>
    <w:p>
      <w:pPr>
        <w:pStyle w:val="7"/>
        <w:numPr>
          <w:ilvl w:val="0"/>
          <w:numId w:val="20"/>
        </w:numPr>
        <w:spacing w:line="360" w:lineRule="auto"/>
        <w:jc w:val="both"/>
        <w:rPr>
          <w:rFonts w:ascii="Times New Roman" w:hAnsi="Times New Roman" w:cs="Times New Roman"/>
          <w:b/>
          <w:bCs/>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Endoscopy</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TREATMENT</w:t>
      </w:r>
    </w:p>
    <w:p>
      <w:pPr>
        <w:pStyle w:val="4"/>
        <w:numPr>
          <w:ilvl w:val="0"/>
          <w:numId w:val="21"/>
        </w:numPr>
        <w:spacing w:before="0" w:beforeAutospacing="0" w:after="0" w:afterAutospacing="0" w:line="360" w:lineRule="auto"/>
        <w:ind w:left="360"/>
        <w:jc w:val="both"/>
      </w:pPr>
      <w:r>
        <w:rPr>
          <w:rFonts w:eastAsiaTheme="majorEastAsia"/>
          <w:color w:val="000000" w:themeColor="text1"/>
          <w:kern w:val="24"/>
          <w14:textFill>
            <w14:solidFill>
              <w14:schemeClr w14:val="tx1"/>
            </w14:solidFill>
          </w14:textFill>
        </w:rPr>
        <w:t>Provide Plenty of fluid to prevent dehydration</w:t>
      </w:r>
    </w:p>
    <w:p>
      <w:pPr>
        <w:pStyle w:val="4"/>
        <w:numPr>
          <w:ilvl w:val="0"/>
          <w:numId w:val="21"/>
        </w:numPr>
        <w:spacing w:before="0" w:beforeAutospacing="0" w:after="0" w:afterAutospacing="0" w:line="360" w:lineRule="auto"/>
        <w:ind w:left="360"/>
        <w:jc w:val="both"/>
      </w:pPr>
      <w:r>
        <w:rPr>
          <w:rFonts w:eastAsiaTheme="majorEastAsia"/>
          <w:color w:val="000000" w:themeColor="text1"/>
          <w:kern w:val="24"/>
          <w14:textFill>
            <w14:solidFill>
              <w14:schemeClr w14:val="tx1"/>
            </w14:solidFill>
          </w14:textFill>
        </w:rPr>
        <w:t>Intravenous replacement of fluid in severe cases</w:t>
      </w:r>
    </w:p>
    <w:p>
      <w:pPr>
        <w:pStyle w:val="4"/>
        <w:numPr>
          <w:ilvl w:val="0"/>
          <w:numId w:val="21"/>
        </w:numPr>
        <w:spacing w:before="0" w:beforeAutospacing="0" w:after="0" w:afterAutospacing="0" w:line="360" w:lineRule="auto"/>
        <w:ind w:left="360"/>
        <w:jc w:val="both"/>
      </w:pPr>
      <w:r>
        <w:rPr>
          <w:rFonts w:eastAsiaTheme="majorEastAsia"/>
          <w:color w:val="000000" w:themeColor="text1"/>
          <w:kern w:val="24"/>
          <w14:textFill>
            <w14:solidFill>
              <w14:schemeClr w14:val="tx1"/>
            </w14:solidFill>
          </w14:textFill>
        </w:rPr>
        <w:t>Maintenance of nutrition</w:t>
      </w:r>
    </w:p>
    <w:p>
      <w:pPr>
        <w:pStyle w:val="4"/>
        <w:numPr>
          <w:ilvl w:val="0"/>
          <w:numId w:val="21"/>
        </w:numPr>
        <w:spacing w:before="0" w:beforeAutospacing="0" w:after="0" w:afterAutospacing="0" w:line="360" w:lineRule="auto"/>
        <w:ind w:left="360"/>
        <w:jc w:val="both"/>
      </w:pPr>
      <w:r>
        <w:rPr>
          <w:rFonts w:eastAsiaTheme="majorEastAsia"/>
          <w:color w:val="000000" w:themeColor="text1"/>
          <w:kern w:val="24"/>
          <w14:textFill>
            <w14:solidFill>
              <w14:schemeClr w14:val="tx1"/>
            </w14:solidFill>
          </w14:textFill>
        </w:rPr>
        <w:t>Treatment for any underlying condition such as inflammatory bowel diseases.</w:t>
      </w:r>
    </w:p>
    <w:p>
      <w:pPr>
        <w:pStyle w:val="4"/>
        <w:numPr>
          <w:ilvl w:val="0"/>
          <w:numId w:val="21"/>
        </w:numPr>
        <w:spacing w:before="0" w:beforeAutospacing="0" w:after="0" w:afterAutospacing="0" w:line="360" w:lineRule="auto"/>
        <w:ind w:left="360"/>
        <w:jc w:val="both"/>
      </w:pPr>
      <w:r>
        <w:rPr>
          <w:rFonts w:eastAsiaTheme="majorEastAsia"/>
          <w:color w:val="000000" w:themeColor="text1"/>
          <w:kern w:val="24"/>
          <w14:textFill>
            <w14:solidFill>
              <w14:schemeClr w14:val="tx1"/>
            </w14:solidFill>
          </w14:textFill>
        </w:rPr>
        <w:t>Drug therapy:</w:t>
      </w:r>
    </w:p>
    <w:p>
      <w:pPr>
        <w:pStyle w:val="4"/>
        <w:numPr>
          <w:ilvl w:val="2"/>
          <w:numId w:val="22"/>
        </w:numPr>
        <w:spacing w:before="0" w:beforeAutospacing="0" w:after="0" w:afterAutospacing="0" w:line="360" w:lineRule="auto"/>
        <w:ind w:left="1440"/>
        <w:jc w:val="both"/>
      </w:pPr>
      <w:r>
        <w:rPr>
          <w:rFonts w:eastAsiaTheme="majorEastAsia"/>
          <w:color w:val="000000" w:themeColor="text1"/>
          <w:kern w:val="24"/>
          <w14:textFill>
            <w14:solidFill>
              <w14:schemeClr w14:val="tx1"/>
            </w14:solidFill>
          </w14:textFill>
        </w:rPr>
        <w:t>Antibiotic (metronidazole)</w:t>
      </w:r>
    </w:p>
    <w:p>
      <w:pPr>
        <w:pStyle w:val="4"/>
        <w:numPr>
          <w:ilvl w:val="2"/>
          <w:numId w:val="22"/>
        </w:numPr>
        <w:spacing w:before="0" w:beforeAutospacing="0" w:after="0" w:afterAutospacing="0" w:line="360" w:lineRule="auto"/>
        <w:ind w:left="1440"/>
        <w:jc w:val="both"/>
      </w:pPr>
      <w:r>
        <w:rPr>
          <w:rFonts w:eastAsiaTheme="majorEastAsia"/>
          <w:color w:val="000000" w:themeColor="text1"/>
          <w:kern w:val="24"/>
          <w14:textFill>
            <w14:solidFill>
              <w14:schemeClr w14:val="tx1"/>
            </w14:solidFill>
          </w14:textFill>
        </w:rPr>
        <w:t>Antidiarrheal (loperamide, bismuth sub-salicylate)</w:t>
      </w:r>
    </w:p>
    <w:p>
      <w:pPr>
        <w:pStyle w:val="4"/>
        <w:numPr>
          <w:ilvl w:val="2"/>
          <w:numId w:val="22"/>
        </w:numPr>
        <w:spacing w:before="0" w:beforeAutospacing="0" w:after="0" w:afterAutospacing="0" w:line="360" w:lineRule="auto"/>
        <w:ind w:left="1440"/>
        <w:jc w:val="both"/>
      </w:pPr>
      <w:r>
        <w:rPr>
          <w:rFonts w:eastAsiaTheme="majorEastAsia"/>
          <w:color w:val="000000" w:themeColor="text1"/>
          <w:kern w:val="24"/>
          <w14:textFill>
            <w14:solidFill>
              <w14:schemeClr w14:val="tx1"/>
            </w14:solidFill>
          </w14:textFill>
        </w:rPr>
        <w:t>Antiemetic (ondansetron, promethazine)</w:t>
      </w:r>
    </w:p>
    <w:p>
      <w:pPr>
        <w:spacing w:line="360" w:lineRule="auto"/>
        <w:jc w:val="both"/>
        <w:rPr>
          <w:rFonts w:ascii="Times New Roman" w:hAnsi="Times New Roman" w:cs="Times New Roman"/>
          <w:b/>
          <w:bCs/>
          <w:sz w:val="24"/>
          <w:szCs w:val="24"/>
        </w:rPr>
      </w:pPr>
    </w:p>
    <w:p>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CONSTIPATION</w:t>
      </w:r>
    </w:p>
    <w:p>
      <w:pPr>
        <w:spacing w:line="360" w:lineRule="auto"/>
        <w:rPr>
          <w:rFonts w:ascii="Times New Roman" w:hAnsi="Times New Roman" w:cs="Times New Roman"/>
          <w:b/>
          <w:bCs/>
          <w:sz w:val="32"/>
          <w:szCs w:val="32"/>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p>
      <w:pPr>
        <w:pStyle w:val="7"/>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 xml:space="preserve">It is a condition of digestive system in which an individual has hard, dry and small amount of stool that are painful and difficult to expel and has fewer than three bowel movement in a week. </w:t>
      </w:r>
    </w:p>
    <w:p>
      <w:pPr>
        <w:pStyle w:val="7"/>
        <w:numPr>
          <w:ilvl w:val="0"/>
          <w:numId w:val="23"/>
        </w:numPr>
        <w:spacing w:line="360" w:lineRule="auto"/>
        <w:jc w:val="both"/>
        <w:rPr>
          <w:rFonts w:ascii="Times New Roman" w:hAnsi="Times New Roman" w:cs="Times New Roman"/>
          <w:b/>
          <w:bCs/>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In most of the cases, stool become hard and dry because colon has absorbed too much water from the blood that is the colon.</w:t>
      </w:r>
    </w:p>
    <w:p>
      <w:pPr>
        <w:tabs>
          <w:tab w:val="left" w:pos="1815"/>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CAUSES</w:t>
      </w:r>
    </w:p>
    <w:p>
      <w:pPr>
        <w:pStyle w:val="7"/>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Blockage in the colon or rectum due to anal fissures, bowel obstruction, narrowing of the colon, rectocele, colon cancer and other abdominal cancer that press the colon</w:t>
      </w:r>
    </w:p>
    <w:p>
      <w:pPr>
        <w:pStyle w:val="7"/>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Condition that affect hormones like diabetes, hypothyroidism, hyperparathyroidism</w:t>
      </w:r>
    </w:p>
    <w:p>
      <w:pPr>
        <w:pStyle w:val="7"/>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Physical inability</w:t>
      </w:r>
    </w:p>
    <w:p>
      <w:pPr>
        <w:pStyle w:val="7"/>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Inadequate intake of dietary fiber.</w:t>
      </w:r>
    </w:p>
    <w:p>
      <w:pPr>
        <w:pStyle w:val="7"/>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Having mental health issues like depression or an eating disorder.</w:t>
      </w:r>
    </w:p>
    <w:p>
      <w:pPr>
        <w:pStyle w:val="7"/>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Adverse effect of medicine as narcotics, sedatives antihistamines, diuretics, antidepressant, iron supplement, etc.</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SIGNS AND SYMPTOMS</w:t>
      </w:r>
    </w:p>
    <w:p>
      <w:pPr>
        <w:pStyle w:val="4"/>
        <w:numPr>
          <w:ilvl w:val="0"/>
          <w:numId w:val="25"/>
        </w:numPr>
        <w:spacing w:before="0" w:beforeAutospacing="0" w:after="0" w:afterAutospacing="0" w:line="360" w:lineRule="auto"/>
        <w:jc w:val="both"/>
        <w:rPr>
          <w:rFonts w:eastAsiaTheme="majorEastAsia"/>
          <w:b/>
          <w:bCs/>
          <w:color w:val="000000" w:themeColor="text1"/>
          <w:kern w:val="24"/>
          <w14:textFill>
            <w14:solidFill>
              <w14:schemeClr w14:val="tx1"/>
            </w14:solidFill>
          </w14:textFill>
        </w:rPr>
      </w:pPr>
      <w:r>
        <w:rPr>
          <w:rFonts w:eastAsiaTheme="majorEastAsia"/>
          <w:color w:val="000000" w:themeColor="text1"/>
          <w:kern w:val="24"/>
          <w14:textFill>
            <w14:solidFill>
              <w14:schemeClr w14:val="tx1"/>
            </w14:solidFill>
          </w14:textFill>
        </w:rPr>
        <w:t>Few bowel moment</w:t>
      </w:r>
    </w:p>
    <w:p>
      <w:pPr>
        <w:pStyle w:val="7"/>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Hard and lumpy stool</w:t>
      </w:r>
    </w:p>
    <w:p>
      <w:pPr>
        <w:pStyle w:val="7"/>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Straining during defecation</w:t>
      </w:r>
    </w:p>
    <w:p>
      <w:pPr>
        <w:pStyle w:val="7"/>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The sense of incomplete evacuation</w:t>
      </w:r>
    </w:p>
    <w:p>
      <w:pPr>
        <w:pStyle w:val="7"/>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Abdominal bloating</w:t>
      </w:r>
    </w:p>
    <w:p>
      <w:pPr>
        <w:pStyle w:val="7"/>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Abdominal pain</w:t>
      </w:r>
    </w:p>
    <w:p>
      <w:pPr>
        <w:pStyle w:val="7"/>
        <w:numPr>
          <w:ilvl w:val="0"/>
          <w:numId w:val="25"/>
        </w:numPr>
        <w:spacing w:line="360" w:lineRule="auto"/>
        <w:jc w:val="both"/>
        <w:rPr>
          <w:rFonts w:ascii="Times New Roman" w:hAnsi="Times New Roman" w:cs="Times New Roman"/>
          <w:b/>
          <w:bCs/>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Lack of appetite</w:t>
      </w:r>
    </w:p>
    <w:p>
      <w:pPr>
        <w:tabs>
          <w:tab w:val="left" w:pos="1635"/>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DIAGNOSTIC TEST</w:t>
      </w:r>
    </w:p>
    <w:p>
      <w:pPr>
        <w:pStyle w:val="7"/>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History taking </w:t>
      </w:r>
    </w:p>
    <w:p>
      <w:pPr>
        <w:pStyle w:val="7"/>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Physical examination </w:t>
      </w:r>
    </w:p>
    <w:p>
      <w:pPr>
        <w:pStyle w:val="7"/>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Blood test (CBC , RFT, albumin)</w:t>
      </w:r>
    </w:p>
    <w:p>
      <w:pPr>
        <w:pStyle w:val="7"/>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Barium enema or Colonoscopy</w:t>
      </w:r>
    </w:p>
    <w:p>
      <w:pPr>
        <w:pStyle w:val="7"/>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Abdominal X-ray</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TREATMENT</w:t>
      </w:r>
    </w:p>
    <w:p>
      <w:pPr>
        <w:pStyle w:val="7"/>
        <w:numPr>
          <w:ilvl w:val="0"/>
          <w:numId w:val="27"/>
        </w:numPr>
        <w:tabs>
          <w:tab w:val="left" w:pos="360"/>
          <w:tab w:val="clear" w:pos="720"/>
        </w:tabs>
        <w:spacing w:after="0" w:line="360" w:lineRule="auto"/>
        <w:ind w:left="360"/>
        <w:jc w:val="both"/>
        <w:rPr>
          <w:rFonts w:ascii="Times New Roman" w:hAnsi="Times New Roman" w:cs="Times New Roman"/>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Lifestyle modification is the initial treatment.</w:t>
      </w:r>
    </w:p>
    <w:p>
      <w:pPr>
        <w:pStyle w:val="7"/>
        <w:numPr>
          <w:ilvl w:val="0"/>
          <w:numId w:val="27"/>
        </w:numPr>
        <w:tabs>
          <w:tab w:val="left" w:pos="360"/>
          <w:tab w:val="clear" w:pos="720"/>
        </w:tabs>
        <w:spacing w:after="0" w:line="360" w:lineRule="auto"/>
        <w:ind w:left="360"/>
        <w:jc w:val="both"/>
        <w:rPr>
          <w:rFonts w:ascii="Times New Roman" w:hAnsi="Times New Roman" w:cs="Times New Roman"/>
          <w:sz w:val="24"/>
          <w:szCs w:val="24"/>
        </w:rPr>
      </w:pPr>
      <w:r>
        <w:rPr>
          <w:rFonts w:ascii="Times New Roman" w:hAnsi="Times New Roman" w:cs="Times New Roman" w:eastAsiaTheme="majorEastAsia"/>
          <w:color w:val="000000" w:themeColor="text1"/>
          <w:kern w:val="24"/>
          <w:sz w:val="24"/>
          <w:szCs w:val="24"/>
          <w14:textFill>
            <w14:solidFill>
              <w14:schemeClr w14:val="tx1"/>
            </w14:solidFill>
          </w14:textFill>
        </w:rPr>
        <w:t>Pharmacological management</w:t>
      </w:r>
    </w:p>
    <w:p>
      <w:pPr>
        <w:pStyle w:val="4"/>
        <w:numPr>
          <w:ilvl w:val="0"/>
          <w:numId w:val="28"/>
        </w:numPr>
        <w:spacing w:before="0" w:beforeAutospacing="0" w:after="0" w:afterAutospacing="0" w:line="360" w:lineRule="auto"/>
        <w:jc w:val="both"/>
      </w:pPr>
      <w:r>
        <w:t xml:space="preserve">Laxatives </w:t>
      </w:r>
    </w:p>
    <w:p>
      <w:pPr>
        <w:pStyle w:val="4"/>
        <w:numPr>
          <w:ilvl w:val="0"/>
          <w:numId w:val="28"/>
        </w:numPr>
        <w:spacing w:before="0" w:beforeAutospacing="0" w:after="0" w:afterAutospacing="0" w:line="360" w:lineRule="auto"/>
        <w:jc w:val="both"/>
      </w:pPr>
      <w:r>
        <w:t>Lubricants</w:t>
      </w:r>
    </w:p>
    <w:p>
      <w:pPr>
        <w:pStyle w:val="4"/>
        <w:numPr>
          <w:ilvl w:val="0"/>
          <w:numId w:val="28"/>
        </w:numPr>
        <w:spacing w:before="0" w:beforeAutospacing="0" w:after="0" w:afterAutospacing="0" w:line="360" w:lineRule="auto"/>
        <w:jc w:val="both"/>
      </w:pPr>
      <w:r>
        <w:t>Enemas and suppositories</w:t>
      </w:r>
    </w:p>
    <w:p>
      <w:pPr>
        <w:spacing w:line="360" w:lineRule="auto"/>
        <w:jc w:val="both"/>
        <w:rPr>
          <w:rFonts w:ascii="Times New Roman" w:hAnsi="Times New Roman" w:cs="Times New Roman"/>
          <w:b/>
          <w:bCs/>
          <w:sz w:val="24"/>
          <w:szCs w:val="24"/>
        </w:rPr>
      </w:pPr>
    </w:p>
    <w:p>
      <w:pPr>
        <w:pStyle w:val="4"/>
        <w:spacing w:before="0" w:beforeAutospacing="0" w:after="0" w:afterAutospacing="0" w:line="360" w:lineRule="auto"/>
        <w:jc w:val="both"/>
        <w:rPr>
          <w:rFonts w:eastAsiaTheme="majorEastAsia"/>
          <w:color w:val="000000" w:themeColor="text1"/>
          <w:kern w:val="24"/>
          <w14:textFill>
            <w14:solidFill>
              <w14:schemeClr w14:val="tx1"/>
            </w14:solidFill>
          </w14:textFill>
        </w:rPr>
      </w:pPr>
    </w:p>
    <w:p>
      <w:pPr>
        <w:pStyle w:val="4"/>
        <w:spacing w:before="0" w:beforeAutospacing="0" w:after="0" w:afterAutospacing="0" w:line="360" w:lineRule="auto"/>
        <w:jc w:val="both"/>
        <w:rPr>
          <w:rFonts w:eastAsiaTheme="majorEastAsia"/>
          <w:b/>
          <w:bCs/>
          <w:color w:val="000000" w:themeColor="text1"/>
          <w:kern w:val="24"/>
          <w:sz w:val="28"/>
          <w:szCs w:val="28"/>
          <w14:textFill>
            <w14:solidFill>
              <w14:schemeClr w14:val="tx1"/>
            </w14:solidFill>
          </w14:textFill>
        </w:rPr>
      </w:pPr>
      <w:r>
        <w:rPr>
          <w:rFonts w:eastAsiaTheme="majorEastAsia"/>
          <w:b/>
          <w:bCs/>
          <w:color w:val="000000" w:themeColor="text1"/>
          <w:kern w:val="24"/>
          <w:sz w:val="28"/>
          <w:szCs w:val="28"/>
          <w14:textFill>
            <w14:solidFill>
              <w14:schemeClr w14:val="tx1"/>
            </w14:solidFill>
          </w14:textFill>
        </w:rPr>
        <w:t>SUMMARY</w:t>
      </w:r>
    </w:p>
    <w:p>
      <w:pPr>
        <w:pStyle w:val="4"/>
        <w:spacing w:before="0" w:beforeAutospacing="0" w:after="0" w:afterAutospacing="0" w:line="360" w:lineRule="auto"/>
        <w:jc w:val="both"/>
        <w:rPr>
          <w:rFonts w:eastAsiaTheme="majorEastAsia"/>
          <w:color w:val="000000" w:themeColor="text1"/>
          <w:kern w:val="24"/>
          <w14:textFill>
            <w14:solidFill>
              <w14:schemeClr w14:val="tx1"/>
            </w14:solidFill>
          </w14:textFill>
        </w:rPr>
      </w:pPr>
      <w:r>
        <w:rPr>
          <w:rFonts w:eastAsiaTheme="majorEastAsia"/>
          <w:color w:val="000000" w:themeColor="text1"/>
          <w:kern w:val="24"/>
          <w14:textFill>
            <w14:solidFill>
              <w14:schemeClr w14:val="tx1"/>
            </w14:solidFill>
          </w14:textFill>
        </w:rPr>
        <w:t>Indigestion: it is elderly common problem in which they experience heat burn, belching and abdominal pain. It is caused by lifestyle, age, obesity. Sign and symptoms are: heart burn, unexplained weight loss, difficult in swallowing. Management: provide proton pump inhibitor, life style modification, eat small portion of meal, avoid drinking large amount of fluid during fluid.</w:t>
      </w:r>
    </w:p>
    <w:p>
      <w:pPr>
        <w:pStyle w:val="4"/>
        <w:spacing w:before="0" w:beforeAutospacing="0" w:after="0" w:afterAutospacing="0" w:line="360" w:lineRule="auto"/>
        <w:jc w:val="both"/>
        <w:rPr>
          <w:rFonts w:eastAsiaTheme="majorEastAsia"/>
          <w:color w:val="000000" w:themeColor="text1"/>
          <w:kern w:val="24"/>
          <w14:textFill>
            <w14:solidFill>
              <w14:schemeClr w14:val="tx1"/>
            </w14:solidFill>
          </w14:textFill>
        </w:rPr>
      </w:pPr>
      <w:r>
        <w:rPr>
          <w:rFonts w:eastAsiaTheme="majorEastAsia"/>
          <w:color w:val="000000" w:themeColor="text1"/>
          <w:kern w:val="24"/>
          <w14:textFill>
            <w14:solidFill>
              <w14:schemeClr w14:val="tx1"/>
            </w14:solidFill>
          </w14:textFill>
        </w:rPr>
        <w:t>Diarrhea: it is a passing of three or more watery stools per day. Causes of diarrhea are food poisoning, gastro-enterotitis, stress, medication. Sign and symptoms: frequent passing of stools, abdominal cramps, vomiting. Management: antidiarrheal medication, antiemetic, antibiotic, provide adequate fluids to prevent dehydration, maintain nutrition.</w:t>
      </w:r>
    </w:p>
    <w:p>
      <w:pPr>
        <w:pStyle w:val="4"/>
        <w:spacing w:before="0" w:beforeAutospacing="0" w:after="0" w:afterAutospacing="0" w:line="360" w:lineRule="auto"/>
        <w:jc w:val="both"/>
        <w:rPr>
          <w:rFonts w:eastAsiaTheme="majorEastAsia"/>
          <w:color w:val="000000" w:themeColor="text1"/>
          <w:kern w:val="24"/>
          <w14:textFill>
            <w14:solidFill>
              <w14:schemeClr w14:val="tx1"/>
            </w14:solidFill>
          </w14:textFill>
        </w:rPr>
      </w:pPr>
      <w:r>
        <w:rPr>
          <w:rFonts w:eastAsiaTheme="majorEastAsia"/>
          <w:color w:val="000000" w:themeColor="text1"/>
          <w:kern w:val="24"/>
          <w14:textFill>
            <w14:solidFill>
              <w14:schemeClr w14:val="tx1"/>
            </w14:solidFill>
          </w14:textFill>
        </w:rPr>
        <w:t>Constipation: it is a condition of gastrointestinal system in which individual had hard dry small amount of stools that is painful and difficulty to expel. Causes of constipation are medication, physical immobility, low fiber diet intake. Sign and symptoms: few bowel movement, abdominal pain. Management: laxative, lubricant.</w:t>
      </w:r>
    </w:p>
    <w:p>
      <w:pPr>
        <w:pStyle w:val="4"/>
        <w:spacing w:before="0" w:beforeAutospacing="0" w:after="0" w:afterAutospacing="0" w:line="360" w:lineRule="auto"/>
        <w:jc w:val="both"/>
        <w:rPr>
          <w:rFonts w:eastAsiaTheme="majorEastAsia"/>
          <w:color w:val="000000" w:themeColor="text1"/>
          <w:kern w:val="24"/>
          <w14:textFill>
            <w14:solidFill>
              <w14:schemeClr w14:val="tx1"/>
            </w14:solidFill>
          </w14:textFill>
        </w:rPr>
      </w:pPr>
    </w:p>
    <w:p>
      <w:pPr>
        <w:pStyle w:val="4"/>
        <w:spacing w:before="0" w:beforeAutospacing="0" w:after="0" w:afterAutospacing="0" w:line="360" w:lineRule="auto"/>
        <w:jc w:val="both"/>
        <w:rPr>
          <w:rFonts w:eastAsiaTheme="majorEastAsia"/>
          <w:b/>
          <w:bCs/>
          <w:color w:val="000000" w:themeColor="text1"/>
          <w:kern w:val="24"/>
          <w:sz w:val="28"/>
          <w:szCs w:val="28"/>
          <w14:textFill>
            <w14:solidFill>
              <w14:schemeClr w14:val="tx1"/>
            </w14:solidFill>
          </w14:textFill>
        </w:rPr>
      </w:pPr>
      <w:r>
        <w:rPr>
          <w:rFonts w:eastAsiaTheme="majorEastAsia"/>
          <w:b/>
          <w:bCs/>
          <w:color w:val="000000" w:themeColor="text1"/>
          <w:kern w:val="24"/>
          <w:sz w:val="28"/>
          <w:szCs w:val="28"/>
          <w14:textFill>
            <w14:solidFill>
              <w14:schemeClr w14:val="tx1"/>
            </w14:solidFill>
          </w14:textFill>
        </w:rPr>
        <w:t>TEST CONSTRUCTION</w:t>
      </w:r>
    </w:p>
    <w:p>
      <w:pPr>
        <w:pStyle w:val="4"/>
        <w:spacing w:before="0" w:beforeAutospacing="0" w:after="0" w:afterAutospacing="0" w:line="360" w:lineRule="auto"/>
        <w:jc w:val="both"/>
        <w:rPr>
          <w:rFonts w:hint="default" w:eastAsiaTheme="majorEastAsia"/>
          <w:b/>
          <w:bCs/>
          <w:color w:val="000000" w:themeColor="text1"/>
          <w:kern w:val="24"/>
          <w:sz w:val="28"/>
          <w:szCs w:val="28"/>
          <w:lang w:val="en-US"/>
          <w14:textFill>
            <w14:solidFill>
              <w14:schemeClr w14:val="tx1"/>
            </w14:solidFill>
          </w14:textFill>
        </w:rPr>
      </w:pPr>
      <w:r>
        <w:rPr>
          <w:rFonts w:hint="default" w:eastAsiaTheme="majorEastAsia"/>
          <w:b/>
          <w:bCs/>
          <w:color w:val="000000" w:themeColor="text1"/>
          <w:kern w:val="24"/>
          <w:sz w:val="28"/>
          <w:szCs w:val="28"/>
          <w:lang w:val="en-US"/>
          <w14:textFill>
            <w14:solidFill>
              <w14:schemeClr w14:val="tx1"/>
            </w14:solidFill>
          </w14:textFill>
        </w:rPr>
        <w:t>Objective question</w:t>
      </w:r>
    </w:p>
    <w:p>
      <w:pPr>
        <w:pStyle w:val="4"/>
        <w:spacing w:before="0" w:beforeAutospacing="0" w:after="0" w:afterAutospacing="0" w:line="360" w:lineRule="auto"/>
        <w:jc w:val="both"/>
        <w:rPr>
          <w:rFonts w:hint="default" w:eastAsiaTheme="majorEastAsia"/>
          <w:b/>
          <w:bCs/>
          <w:color w:val="000000" w:themeColor="text1"/>
          <w:kern w:val="24"/>
          <w:lang w:val="en-US"/>
          <w14:textFill>
            <w14:solidFill>
              <w14:schemeClr w14:val="tx1"/>
            </w14:solidFill>
          </w14:textFill>
        </w:rPr>
      </w:pPr>
      <w:r>
        <w:rPr>
          <w:rFonts w:eastAsiaTheme="majorEastAsia"/>
          <w:b/>
          <w:bCs/>
          <w:color w:val="000000" w:themeColor="text1"/>
          <w:kern w:val="24"/>
          <w14:textFill>
            <w14:solidFill>
              <w14:schemeClr w14:val="tx1"/>
            </w14:solidFill>
          </w14:textFill>
        </w:rPr>
        <w:t>Multiple Choice Question</w:t>
      </w:r>
      <w:r>
        <w:rPr>
          <w:rFonts w:hint="default" w:eastAsiaTheme="majorEastAsia"/>
          <w:b/>
          <w:bCs/>
          <w:color w:val="000000" w:themeColor="text1"/>
          <w:kern w:val="24"/>
          <w:lang w:val="en-US"/>
          <w14:textFill>
            <w14:solidFill>
              <w14:schemeClr w14:val="tx1"/>
            </w14:solidFill>
          </w14:textFill>
        </w:rPr>
        <w:t>( mark 0.5*1=0.5)</w:t>
      </w:r>
    </w:p>
    <w:p>
      <w:pPr>
        <w:pStyle w:val="4"/>
        <w:spacing w:before="0" w:beforeAutospacing="0" w:after="0" w:afterAutospacing="0" w:line="360" w:lineRule="auto"/>
        <w:rPr>
          <w:rFonts w:eastAsiaTheme="majorEastAsia"/>
          <w:color w:val="000000" w:themeColor="text1"/>
          <w:kern w:val="24"/>
          <w14:textFill>
            <w14:solidFill>
              <w14:schemeClr w14:val="tx1"/>
            </w14:solidFill>
          </w14:textFill>
        </w:rPr>
      </w:pPr>
      <w:r>
        <w:rPr>
          <w:rFonts w:eastAsiaTheme="majorEastAsia"/>
          <w:color w:val="000000" w:themeColor="text1"/>
          <w:kern w:val="24"/>
          <w14:textFill>
            <w14:solidFill>
              <w14:schemeClr w14:val="tx1"/>
            </w14:solidFill>
          </w14:textFill>
        </w:rPr>
        <w:t>1. Indigestion is also known as…</w:t>
      </w:r>
    </w:p>
    <w:p>
      <w:pPr>
        <w:pStyle w:val="4"/>
        <w:spacing w:before="0" w:beforeAutospacing="0" w:after="0" w:afterAutospacing="0" w:line="360" w:lineRule="auto"/>
        <w:rPr>
          <w:rFonts w:eastAsiaTheme="majorEastAsia"/>
          <w:color w:val="000000" w:themeColor="text1"/>
          <w:kern w:val="24"/>
          <w14:textFill>
            <w14:solidFill>
              <w14:schemeClr w14:val="tx1"/>
            </w14:solidFill>
          </w14:textFill>
        </w:rPr>
      </w:pPr>
      <w:r>
        <w:rPr>
          <w:rFonts w:eastAsiaTheme="majorEastAsia"/>
          <w:color w:val="000000" w:themeColor="text1"/>
          <w:kern w:val="24"/>
          <w14:textFill>
            <w14:solidFill>
              <w14:schemeClr w14:val="tx1"/>
            </w14:solidFill>
          </w14:textFill>
        </w:rPr>
        <w:t>a. Nausea</w:t>
      </w:r>
    </w:p>
    <w:p>
      <w:pPr>
        <w:pStyle w:val="4"/>
        <w:spacing w:before="0" w:beforeAutospacing="0" w:after="0" w:afterAutospacing="0" w:line="360" w:lineRule="auto"/>
        <w:rPr>
          <w:rFonts w:eastAsiaTheme="majorEastAsia"/>
          <w:color w:val="000000" w:themeColor="text1"/>
          <w:kern w:val="24"/>
          <w14:textFill>
            <w14:solidFill>
              <w14:schemeClr w14:val="tx1"/>
            </w14:solidFill>
          </w14:textFill>
        </w:rPr>
      </w:pPr>
      <w:r>
        <w:rPr>
          <w:rFonts w:eastAsiaTheme="majorEastAsia"/>
          <w:color w:val="000000" w:themeColor="text1"/>
          <w:kern w:val="24"/>
          <w14:textFill>
            <w14:solidFill>
              <w14:schemeClr w14:val="tx1"/>
            </w14:solidFill>
          </w14:textFill>
        </w:rPr>
        <w:t xml:space="preserve">b. Constipation </w:t>
      </w:r>
    </w:p>
    <w:p>
      <w:pPr>
        <w:pStyle w:val="4"/>
        <w:spacing w:before="0" w:beforeAutospacing="0" w:after="0" w:afterAutospacing="0" w:line="360" w:lineRule="auto"/>
        <w:rPr>
          <w:rFonts w:eastAsiaTheme="majorEastAsia"/>
          <w:color w:val="000000" w:themeColor="text1"/>
          <w:kern w:val="24"/>
          <w14:textFill>
            <w14:solidFill>
              <w14:schemeClr w14:val="tx1"/>
            </w14:solidFill>
          </w14:textFill>
        </w:rPr>
      </w:pPr>
      <w:r>
        <w:rPr>
          <w:rFonts w:eastAsiaTheme="majorEastAsia"/>
          <w:color w:val="000000" w:themeColor="text1"/>
          <w:kern w:val="24"/>
          <w14:textFill>
            <w14:solidFill>
              <w14:schemeClr w14:val="tx1"/>
            </w14:solidFill>
          </w14:textFill>
        </w:rPr>
        <w:t>c. Dyspepsia</w:t>
      </w:r>
    </w:p>
    <w:p>
      <w:pPr>
        <w:pStyle w:val="4"/>
        <w:spacing w:before="0" w:beforeAutospacing="0" w:after="0" w:afterAutospacing="0" w:line="360" w:lineRule="auto"/>
        <w:rPr>
          <w:rFonts w:eastAsiaTheme="majorEastAsia"/>
          <w:color w:val="000000" w:themeColor="text1"/>
          <w:kern w:val="24"/>
          <w14:textFill>
            <w14:solidFill>
              <w14:schemeClr w14:val="tx1"/>
            </w14:solidFill>
          </w14:textFill>
        </w:rPr>
      </w:pPr>
      <w:r>
        <w:rPr>
          <w:rFonts w:eastAsiaTheme="majorEastAsia"/>
          <w:color w:val="000000" w:themeColor="text1"/>
          <w:kern w:val="24"/>
          <w14:textFill>
            <w14:solidFill>
              <w14:schemeClr w14:val="tx1"/>
            </w14:solidFill>
          </w14:textFill>
        </w:rPr>
        <w:t>d. Anorexia</w:t>
      </w:r>
    </w:p>
    <w:p>
      <w:pPr>
        <w:pStyle w:val="4"/>
        <w:spacing w:before="0" w:beforeAutospacing="0" w:after="0" w:afterAutospacing="0" w:line="360" w:lineRule="auto"/>
        <w:rPr>
          <w:rFonts w:eastAsiaTheme="majorEastAsia"/>
          <w:color w:val="000000" w:themeColor="text1"/>
          <w:kern w:val="24"/>
          <w14:textFill>
            <w14:solidFill>
              <w14:schemeClr w14:val="tx1"/>
            </w14:solidFill>
          </w14:textFill>
        </w:rPr>
      </w:pPr>
    </w:p>
    <w:p>
      <w:pPr>
        <w:pStyle w:val="4"/>
        <w:spacing w:before="0" w:beforeAutospacing="0" w:after="0" w:afterAutospacing="0" w:line="360" w:lineRule="auto"/>
        <w:rPr>
          <w:rFonts w:eastAsiaTheme="majorEastAsia"/>
          <w:color w:val="000000" w:themeColor="text1"/>
          <w:kern w:val="24"/>
          <w14:textFill>
            <w14:solidFill>
              <w14:schemeClr w14:val="tx1"/>
            </w14:solidFill>
          </w14:textFill>
        </w:rPr>
      </w:pPr>
      <w:r>
        <w:rPr>
          <w:rFonts w:eastAsiaTheme="majorEastAsia"/>
          <w:color w:val="000000" w:themeColor="text1"/>
          <w:kern w:val="24"/>
          <w14:textFill>
            <w14:solidFill>
              <w14:schemeClr w14:val="tx1"/>
            </w14:solidFill>
          </w14:textFill>
        </w:rPr>
        <w:t>2. Commonest gastro-intestinal problem of elderly are…</w:t>
      </w:r>
    </w:p>
    <w:p>
      <w:pPr>
        <w:pStyle w:val="4"/>
        <w:spacing w:before="0" w:beforeAutospacing="0" w:after="0" w:afterAutospacing="0" w:line="360" w:lineRule="auto"/>
        <w:rPr>
          <w:rFonts w:eastAsiaTheme="majorEastAsia"/>
          <w:color w:val="000000" w:themeColor="text1"/>
          <w:kern w:val="24"/>
          <w14:textFill>
            <w14:solidFill>
              <w14:schemeClr w14:val="tx1"/>
            </w14:solidFill>
          </w14:textFill>
        </w:rPr>
      </w:pPr>
      <w:r>
        <w:rPr>
          <w:rFonts w:eastAsiaTheme="majorEastAsia"/>
          <w:color w:val="000000" w:themeColor="text1"/>
          <w:kern w:val="24"/>
          <w14:textFill>
            <w14:solidFill>
              <w14:schemeClr w14:val="tx1"/>
            </w14:solidFill>
          </w14:textFill>
        </w:rPr>
        <w:t>a. Anorexia</w:t>
      </w:r>
    </w:p>
    <w:p>
      <w:pPr>
        <w:pStyle w:val="4"/>
        <w:spacing w:before="0" w:beforeAutospacing="0" w:after="0" w:afterAutospacing="0" w:line="360" w:lineRule="auto"/>
        <w:rPr>
          <w:rFonts w:eastAsiaTheme="majorEastAsia"/>
          <w:color w:val="000000" w:themeColor="text1"/>
          <w:kern w:val="24"/>
          <w14:textFill>
            <w14:solidFill>
              <w14:schemeClr w14:val="tx1"/>
            </w14:solidFill>
          </w14:textFill>
        </w:rPr>
      </w:pPr>
      <w:r>
        <w:rPr>
          <w:rFonts w:eastAsiaTheme="majorEastAsia"/>
          <w:color w:val="000000" w:themeColor="text1"/>
          <w:kern w:val="24"/>
          <w14:textFill>
            <w14:solidFill>
              <w14:schemeClr w14:val="tx1"/>
            </w14:solidFill>
          </w14:textFill>
        </w:rPr>
        <w:t>b. Constipation</w:t>
      </w:r>
    </w:p>
    <w:p>
      <w:pPr>
        <w:pStyle w:val="4"/>
        <w:spacing w:before="0" w:beforeAutospacing="0" w:after="0" w:afterAutospacing="0" w:line="360" w:lineRule="auto"/>
        <w:rPr>
          <w:rFonts w:hint="default" w:eastAsiaTheme="majorEastAsia"/>
          <w:color w:val="000000" w:themeColor="text1"/>
          <w:kern w:val="24"/>
          <w:lang w:val="en-US"/>
          <w14:textFill>
            <w14:solidFill>
              <w14:schemeClr w14:val="tx1"/>
            </w14:solidFill>
          </w14:textFill>
        </w:rPr>
      </w:pPr>
      <w:r>
        <w:rPr>
          <w:rFonts w:eastAsiaTheme="majorEastAsia"/>
          <w:color w:val="000000" w:themeColor="text1"/>
          <w:kern w:val="24"/>
          <w14:textFill>
            <w14:solidFill>
              <w14:schemeClr w14:val="tx1"/>
            </w14:solidFill>
          </w14:textFill>
        </w:rPr>
        <w:t xml:space="preserve">c. </w:t>
      </w:r>
      <w:r>
        <w:rPr>
          <w:rFonts w:hint="default" w:eastAsiaTheme="majorEastAsia"/>
          <w:color w:val="000000" w:themeColor="text1"/>
          <w:kern w:val="24"/>
          <w:lang w:val="en-US"/>
          <w14:textFill>
            <w14:solidFill>
              <w14:schemeClr w14:val="tx1"/>
            </w14:solidFill>
          </w14:textFill>
        </w:rPr>
        <w:t>Intussusception</w:t>
      </w:r>
    </w:p>
    <w:p>
      <w:pPr>
        <w:pStyle w:val="4"/>
        <w:spacing w:before="0" w:beforeAutospacing="0" w:after="0" w:afterAutospacing="0" w:line="360" w:lineRule="auto"/>
        <w:rPr>
          <w:rFonts w:hint="default" w:eastAsiaTheme="majorEastAsia"/>
          <w:color w:val="000000" w:themeColor="text1"/>
          <w:kern w:val="24"/>
          <w:lang w:val="en-US"/>
          <w14:textFill>
            <w14:solidFill>
              <w14:schemeClr w14:val="tx1"/>
            </w14:solidFill>
          </w14:textFill>
        </w:rPr>
      </w:pPr>
      <w:r>
        <w:rPr>
          <w:rFonts w:hint="default" w:eastAsiaTheme="majorEastAsia"/>
          <w:color w:val="000000" w:themeColor="text1"/>
          <w:kern w:val="24"/>
          <w:lang w:val="en-US"/>
          <w14:textFill>
            <w14:solidFill>
              <w14:schemeClr w14:val="tx1"/>
            </w14:solidFill>
          </w14:textFill>
        </w:rPr>
        <w:t>d. A and B.</w:t>
      </w:r>
    </w:p>
    <w:p>
      <w:pPr>
        <w:pStyle w:val="4"/>
        <w:spacing w:before="0" w:beforeAutospacing="0" w:after="0" w:afterAutospacing="0" w:line="360" w:lineRule="auto"/>
        <w:rPr>
          <w:rFonts w:hint="default" w:eastAsiaTheme="majorEastAsia"/>
          <w:b/>
          <w:bCs/>
          <w:color w:val="000000" w:themeColor="text1"/>
          <w:kern w:val="24"/>
          <w:sz w:val="28"/>
          <w:szCs w:val="28"/>
          <w:lang w:val="en-US"/>
          <w14:textFill>
            <w14:solidFill>
              <w14:schemeClr w14:val="tx1"/>
            </w14:solidFill>
          </w14:textFill>
        </w:rPr>
      </w:pPr>
      <w:r>
        <w:rPr>
          <w:rFonts w:hint="default" w:eastAsiaTheme="majorEastAsia"/>
          <w:b/>
          <w:bCs/>
          <w:color w:val="000000" w:themeColor="text1"/>
          <w:kern w:val="24"/>
          <w:sz w:val="28"/>
          <w:szCs w:val="28"/>
          <w:lang w:val="en-US"/>
          <w14:textFill>
            <w14:solidFill>
              <w14:schemeClr w14:val="tx1"/>
            </w14:solidFill>
          </w14:textFill>
        </w:rPr>
        <w:t>Subjective question</w:t>
      </w:r>
    </w:p>
    <w:p>
      <w:pPr>
        <w:pStyle w:val="4"/>
        <w:spacing w:before="0" w:beforeAutospacing="0" w:after="0" w:afterAutospacing="0" w:line="360" w:lineRule="auto"/>
        <w:rPr>
          <w:rFonts w:hint="default" w:eastAsiaTheme="majorEastAsia"/>
          <w:b/>
          <w:bCs/>
          <w:color w:val="000000" w:themeColor="text1"/>
          <w:kern w:val="24"/>
          <w:sz w:val="28"/>
          <w:szCs w:val="28"/>
          <w:lang w:val="en-US"/>
          <w14:textFill>
            <w14:solidFill>
              <w14:schemeClr w14:val="tx1"/>
            </w14:solidFill>
          </w14:textFill>
        </w:rPr>
      </w:pPr>
      <w:r>
        <w:rPr>
          <w:rFonts w:hint="default" w:eastAsiaTheme="majorEastAsia"/>
          <w:b/>
          <w:bCs/>
          <w:color w:val="000000" w:themeColor="text1"/>
          <w:kern w:val="24"/>
          <w:sz w:val="28"/>
          <w:szCs w:val="28"/>
          <w:lang w:val="en-US"/>
          <w14:textFill>
            <w14:solidFill>
              <w14:schemeClr w14:val="tx1"/>
            </w14:solidFill>
          </w14:textFill>
        </w:rPr>
        <w:t>Long Question</w:t>
      </w:r>
      <w:r>
        <w:rPr>
          <w:rFonts w:eastAsiaTheme="majorEastAsia"/>
          <w:b/>
          <w:bCs/>
          <w:color w:val="000000" w:themeColor="text1"/>
          <w:kern w:val="24"/>
          <w:sz w:val="28"/>
          <w:szCs w:val="28"/>
          <w14:textFill>
            <w14:solidFill>
              <w14:schemeClr w14:val="tx1"/>
            </w14:solidFill>
          </w14:textFill>
        </w:rPr>
        <w:t xml:space="preserve"> </w:t>
      </w:r>
      <w:r>
        <w:rPr>
          <w:rFonts w:hint="default" w:eastAsiaTheme="majorEastAsia"/>
          <w:b/>
          <w:bCs/>
          <w:color w:val="000000" w:themeColor="text1"/>
          <w:kern w:val="24"/>
          <w:sz w:val="28"/>
          <w:szCs w:val="28"/>
          <w:lang w:val="en-US"/>
          <w14:textFill>
            <w14:solidFill>
              <w14:schemeClr w14:val="tx1"/>
            </w14:solidFill>
          </w14:textFill>
        </w:rPr>
        <w:t>( mark 2+6)</w:t>
      </w:r>
    </w:p>
    <w:p>
      <w:pPr>
        <w:pStyle w:val="4"/>
        <w:numPr>
          <w:ilvl w:val="0"/>
          <w:numId w:val="29"/>
        </w:numPr>
        <w:spacing w:before="0" w:beforeAutospacing="0" w:after="0" w:afterAutospacing="0" w:line="360" w:lineRule="auto"/>
        <w:rPr>
          <w:rFonts w:hint="default" w:eastAsiaTheme="majorEastAsia"/>
          <w:color w:val="000000" w:themeColor="text1"/>
          <w:kern w:val="24"/>
          <w:lang w:val="en-US"/>
          <w14:textFill>
            <w14:solidFill>
              <w14:schemeClr w14:val="tx1"/>
            </w14:solidFill>
          </w14:textFill>
        </w:rPr>
      </w:pPr>
      <w:r>
        <w:rPr>
          <w:rFonts w:hint="default" w:eastAsiaTheme="majorEastAsia"/>
          <w:color w:val="000000" w:themeColor="text1"/>
          <w:kern w:val="24"/>
          <w:lang w:val="en-US"/>
          <w14:textFill>
            <w14:solidFill>
              <w14:schemeClr w14:val="tx1"/>
            </w14:solidFill>
          </w14:textFill>
        </w:rPr>
        <w:t>Define indigestion.Explain the nursing management of indigestion?</w:t>
      </w:r>
    </w:p>
    <w:p>
      <w:pPr>
        <w:pStyle w:val="4"/>
        <w:spacing w:before="0" w:beforeAutospacing="0" w:after="0" w:afterAutospacing="0" w:line="360" w:lineRule="auto"/>
        <w:jc w:val="both"/>
        <w:rPr>
          <w:rFonts w:eastAsiaTheme="majorEastAsia"/>
          <w:b/>
          <w:bCs/>
          <w:color w:val="000000" w:themeColor="text1"/>
          <w:kern w:val="24"/>
          <w:sz w:val="28"/>
          <w:szCs w:val="28"/>
          <w14:textFill>
            <w14:solidFill>
              <w14:schemeClr w14:val="tx1"/>
            </w14:solidFill>
          </w14:textFill>
        </w:rPr>
      </w:pPr>
    </w:p>
    <w:p>
      <w:pPr>
        <w:pStyle w:val="4"/>
        <w:spacing w:before="0" w:beforeAutospacing="0" w:after="0" w:afterAutospacing="0" w:line="360" w:lineRule="auto"/>
        <w:jc w:val="both"/>
        <w:rPr>
          <w:rFonts w:eastAsiaTheme="majorEastAsia"/>
          <w:b/>
          <w:bCs/>
          <w:color w:val="000000" w:themeColor="text1"/>
          <w:kern w:val="24"/>
          <w:sz w:val="28"/>
          <w:szCs w:val="28"/>
          <w14:textFill>
            <w14:solidFill>
              <w14:schemeClr w14:val="tx1"/>
            </w14:solidFill>
          </w14:textFill>
        </w:rPr>
      </w:pPr>
    </w:p>
    <w:p>
      <w:pPr>
        <w:pStyle w:val="4"/>
        <w:spacing w:before="0" w:beforeAutospacing="0" w:after="0" w:afterAutospacing="0" w:line="360" w:lineRule="auto"/>
        <w:jc w:val="both"/>
        <w:rPr>
          <w:rFonts w:eastAsiaTheme="majorEastAsia"/>
          <w:b/>
          <w:bCs/>
          <w:color w:val="000000" w:themeColor="text1"/>
          <w:kern w:val="24"/>
          <w:sz w:val="28"/>
          <w:szCs w:val="28"/>
          <w14:textFill>
            <w14:solidFill>
              <w14:schemeClr w14:val="tx1"/>
            </w14:solidFill>
          </w14:textFill>
        </w:rPr>
      </w:pPr>
      <w:r>
        <w:rPr>
          <w:rFonts w:eastAsiaTheme="majorEastAsia"/>
          <w:b/>
          <w:bCs/>
          <w:color w:val="000000" w:themeColor="text1"/>
          <w:kern w:val="24"/>
          <w:sz w:val="28"/>
          <w:szCs w:val="28"/>
          <w14:textFill>
            <w14:solidFill>
              <w14:schemeClr w14:val="tx1"/>
            </w14:solidFill>
          </w14:textFill>
        </w:rPr>
        <w:t>REFERENCES</w:t>
      </w:r>
    </w:p>
    <w:p>
      <w:pPr>
        <w:tabs>
          <w:tab w:val="left" w:pos="2360"/>
        </w:tabs>
        <w:spacing w:after="0" w:line="360" w:lineRule="auto"/>
        <w:ind w:left="720" w:hanging="720"/>
        <w:jc w:val="both"/>
        <w:rPr>
          <w:rFonts w:ascii="Times New Roman" w:hAnsi="Times New Roman" w:cs="Times New Roman"/>
          <w:sz w:val="24"/>
          <w:szCs w:val="24"/>
        </w:rPr>
      </w:pPr>
      <w:r>
        <w:rPr>
          <w:rFonts w:ascii="Times New Roman" w:hAnsi="Times New Roman" w:eastAsia="Calibri" w:cs="Times New Roman"/>
          <w:color w:val="000000"/>
          <w:kern w:val="24"/>
          <w:sz w:val="24"/>
          <w:szCs w:val="24"/>
        </w:rPr>
        <w:t xml:space="preserve">Baral, R. </w:t>
      </w:r>
      <w:r>
        <w:rPr>
          <w:rFonts w:ascii="Times New Roman" w:hAnsi="Times New Roman" w:eastAsia="Calibri" w:cs="Times New Roman"/>
          <w:i/>
          <w:iCs/>
          <w:color w:val="000000"/>
          <w:kern w:val="24"/>
          <w:sz w:val="24"/>
          <w:szCs w:val="24"/>
        </w:rPr>
        <w:t>Essential of Geriatric Nursi</w:t>
      </w:r>
      <w:r>
        <w:rPr>
          <w:rFonts w:ascii="Times New Roman" w:hAnsi="Times New Roman" w:eastAsia="Calibri" w:cs="Times New Roman"/>
          <w:color w:val="000000"/>
          <w:kern w:val="24"/>
          <w:sz w:val="24"/>
          <w:szCs w:val="24"/>
        </w:rPr>
        <w:t>ng. Makalu publication.</w:t>
      </w:r>
    </w:p>
    <w:p>
      <w:pPr>
        <w:tabs>
          <w:tab w:val="left" w:pos="2360"/>
        </w:tabs>
        <w:spacing w:after="0" w:line="360" w:lineRule="auto"/>
        <w:ind w:left="720" w:hanging="720"/>
        <w:jc w:val="both"/>
        <w:rPr>
          <w:rFonts w:ascii="Times New Roman" w:hAnsi="Times New Roman" w:cs="Times New Roman"/>
          <w:sz w:val="24"/>
          <w:szCs w:val="24"/>
        </w:rPr>
      </w:pPr>
      <w:r>
        <w:rPr>
          <w:rFonts w:ascii="Times New Roman" w:hAnsi="Times New Roman" w:eastAsia="Calibri" w:cs="Times New Roman"/>
          <w:color w:val="000000"/>
          <w:kern w:val="24"/>
          <w:sz w:val="24"/>
          <w:szCs w:val="24"/>
        </w:rPr>
        <w:t xml:space="preserve">KC, T &amp;Rai, B. (2019). </w:t>
      </w:r>
      <w:r>
        <w:rPr>
          <w:rFonts w:ascii="Times New Roman" w:hAnsi="Times New Roman" w:eastAsia="Calibri" w:cs="Times New Roman"/>
          <w:i/>
          <w:iCs/>
          <w:color w:val="000000"/>
          <w:kern w:val="24"/>
          <w:sz w:val="24"/>
          <w:szCs w:val="24"/>
        </w:rPr>
        <w:t>A Textbook of Geriatric</w:t>
      </w:r>
      <w:r>
        <w:rPr>
          <w:rFonts w:ascii="Times New Roman" w:hAnsi="Times New Roman" w:eastAsia="Calibri" w:cs="Times New Roman"/>
          <w:color w:val="000000"/>
          <w:kern w:val="24"/>
          <w:sz w:val="24"/>
          <w:szCs w:val="24"/>
        </w:rPr>
        <w:t xml:space="preserve"> </w:t>
      </w:r>
      <w:r>
        <w:rPr>
          <w:rFonts w:ascii="Times New Roman" w:hAnsi="Times New Roman" w:eastAsia="Calibri" w:cs="Times New Roman"/>
          <w:i/>
          <w:iCs/>
          <w:color w:val="000000"/>
          <w:kern w:val="24"/>
          <w:sz w:val="24"/>
          <w:szCs w:val="24"/>
        </w:rPr>
        <w:t>Nursing</w:t>
      </w:r>
      <w:r>
        <w:rPr>
          <w:rFonts w:ascii="Times New Roman" w:hAnsi="Times New Roman" w:eastAsia="Calibri" w:cs="Times New Roman"/>
          <w:color w:val="000000"/>
          <w:kern w:val="24"/>
          <w:sz w:val="24"/>
          <w:szCs w:val="24"/>
        </w:rPr>
        <w:t>. (3</w:t>
      </w:r>
      <w:r>
        <w:rPr>
          <w:rFonts w:ascii="Times New Roman" w:hAnsi="Times New Roman" w:eastAsia="Calibri" w:cs="Times New Roman"/>
          <w:color w:val="000000"/>
          <w:kern w:val="24"/>
          <w:sz w:val="24"/>
          <w:szCs w:val="24"/>
          <w:vertAlign w:val="superscript"/>
        </w:rPr>
        <w:t>rd</w:t>
      </w:r>
      <w:r>
        <w:rPr>
          <w:rFonts w:ascii="Times New Roman" w:hAnsi="Times New Roman" w:eastAsia="Calibri" w:cs="Times New Roman"/>
          <w:color w:val="000000"/>
          <w:kern w:val="24"/>
          <w:sz w:val="24"/>
          <w:szCs w:val="24"/>
        </w:rPr>
        <w:t xml:space="preserve"> edition). Heritage publisher and distributor.</w:t>
      </w:r>
    </w:p>
    <w:p>
      <w:pPr>
        <w:tabs>
          <w:tab w:val="left" w:pos="2360"/>
        </w:tabs>
        <w:spacing w:after="0" w:line="360" w:lineRule="auto"/>
        <w:ind w:left="720" w:hanging="720"/>
        <w:jc w:val="both"/>
        <w:rPr>
          <w:rFonts w:ascii="Times New Roman" w:hAnsi="Times New Roman" w:cs="Times New Roman"/>
          <w:sz w:val="24"/>
          <w:szCs w:val="24"/>
        </w:rPr>
      </w:pPr>
      <w:r>
        <w:rPr>
          <w:rFonts w:ascii="Times New Roman" w:hAnsi="Times New Roman" w:eastAsia="Calibri" w:cs="Times New Roman"/>
          <w:color w:val="000000"/>
          <w:kern w:val="24"/>
          <w:sz w:val="24"/>
          <w:szCs w:val="24"/>
        </w:rPr>
        <w:t xml:space="preserve">Pradhan, M.K. &amp; Roka, A.T. (2015). </w:t>
      </w:r>
      <w:r>
        <w:rPr>
          <w:rFonts w:ascii="Times New Roman" w:hAnsi="Times New Roman" w:eastAsia="Calibri" w:cs="Times New Roman"/>
          <w:i/>
          <w:iCs/>
          <w:color w:val="000000"/>
          <w:kern w:val="24"/>
          <w:sz w:val="24"/>
          <w:szCs w:val="24"/>
        </w:rPr>
        <w:t>Gerontological Nursing for BN/BSN Students</w:t>
      </w:r>
      <w:r>
        <w:rPr>
          <w:rFonts w:ascii="Times New Roman" w:hAnsi="Times New Roman" w:eastAsia="Calibri" w:cs="Times New Roman"/>
          <w:color w:val="000000"/>
          <w:kern w:val="24"/>
          <w:sz w:val="24"/>
          <w:szCs w:val="24"/>
        </w:rPr>
        <w:t>. (1</w:t>
      </w:r>
      <w:r>
        <w:rPr>
          <w:rFonts w:ascii="Times New Roman" w:hAnsi="Times New Roman" w:eastAsia="Calibri" w:cs="Times New Roman"/>
          <w:color w:val="000000"/>
          <w:kern w:val="24"/>
          <w:sz w:val="24"/>
          <w:szCs w:val="24"/>
          <w:vertAlign w:val="superscript"/>
        </w:rPr>
        <w:t>st</w:t>
      </w:r>
      <w:r>
        <w:rPr>
          <w:rFonts w:ascii="Times New Roman" w:hAnsi="Times New Roman" w:eastAsia="Calibri" w:cs="Times New Roman"/>
          <w:color w:val="000000"/>
          <w:kern w:val="24"/>
          <w:sz w:val="24"/>
          <w:szCs w:val="24"/>
        </w:rPr>
        <w:t xml:space="preserve"> edition). Vidyarthi Prakashan.</w:t>
      </w:r>
    </w:p>
    <w:p>
      <w:pPr>
        <w:tabs>
          <w:tab w:val="left" w:pos="2360"/>
        </w:tabs>
        <w:spacing w:after="0" w:line="360" w:lineRule="auto"/>
        <w:ind w:left="720" w:hanging="720"/>
        <w:jc w:val="both"/>
        <w:rPr>
          <w:rFonts w:ascii="Times New Roman" w:hAnsi="Times New Roman" w:cs="Times New Roman"/>
          <w:sz w:val="24"/>
          <w:szCs w:val="24"/>
        </w:rPr>
      </w:pPr>
      <w:r>
        <w:rPr>
          <w:rFonts w:ascii="Times New Roman" w:hAnsi="Times New Roman" w:eastAsia="Calibri" w:cs="Times New Roman"/>
          <w:color w:val="000000"/>
          <w:kern w:val="24"/>
          <w:sz w:val="24"/>
          <w:szCs w:val="24"/>
        </w:rPr>
        <w:t xml:space="preserve">Subedi, P.S. &amp; Subba, K.H. (2019). </w:t>
      </w:r>
      <w:r>
        <w:rPr>
          <w:rFonts w:ascii="Times New Roman" w:hAnsi="Times New Roman" w:eastAsia="Calibri" w:cs="Times New Roman"/>
          <w:i/>
          <w:iCs/>
          <w:color w:val="000000"/>
          <w:kern w:val="24"/>
          <w:sz w:val="24"/>
          <w:szCs w:val="24"/>
        </w:rPr>
        <w:t>A Textbook of</w:t>
      </w:r>
      <w:r>
        <w:rPr>
          <w:rFonts w:ascii="Times New Roman" w:hAnsi="Times New Roman" w:eastAsia="Calibri" w:cs="Times New Roman"/>
          <w:color w:val="000000"/>
          <w:kern w:val="24"/>
          <w:sz w:val="24"/>
          <w:szCs w:val="24"/>
        </w:rPr>
        <w:t xml:space="preserve"> </w:t>
      </w:r>
      <w:r>
        <w:rPr>
          <w:rFonts w:ascii="Times New Roman" w:hAnsi="Times New Roman" w:eastAsia="Calibri" w:cs="Times New Roman"/>
          <w:i/>
          <w:iCs/>
          <w:color w:val="000000"/>
          <w:kern w:val="24"/>
          <w:sz w:val="24"/>
          <w:szCs w:val="24"/>
        </w:rPr>
        <w:t>Geriatric Nursing</w:t>
      </w:r>
      <w:r>
        <w:rPr>
          <w:rFonts w:ascii="Times New Roman" w:hAnsi="Times New Roman" w:eastAsia="Calibri" w:cs="Times New Roman"/>
          <w:color w:val="000000"/>
          <w:kern w:val="24"/>
          <w:sz w:val="24"/>
          <w:szCs w:val="24"/>
        </w:rPr>
        <w:t>. (1</w:t>
      </w:r>
      <w:r>
        <w:rPr>
          <w:rFonts w:ascii="Times New Roman" w:hAnsi="Times New Roman" w:eastAsia="Calibri" w:cs="Times New Roman"/>
          <w:color w:val="000000"/>
          <w:kern w:val="24"/>
          <w:sz w:val="24"/>
          <w:szCs w:val="24"/>
          <w:vertAlign w:val="superscript"/>
        </w:rPr>
        <w:t>st</w:t>
      </w:r>
      <w:r>
        <w:rPr>
          <w:rFonts w:ascii="Times New Roman" w:hAnsi="Times New Roman" w:eastAsia="Calibri" w:cs="Times New Roman"/>
          <w:color w:val="000000"/>
          <w:kern w:val="24"/>
          <w:sz w:val="24"/>
          <w:szCs w:val="24"/>
        </w:rPr>
        <w:t xml:space="preserve"> edition). National Book Center.</w:t>
      </w:r>
    </w:p>
    <w:p>
      <w:pPr>
        <w:pStyle w:val="4"/>
        <w:spacing w:before="0" w:beforeAutospacing="0" w:after="0" w:afterAutospacing="0" w:line="360" w:lineRule="auto"/>
        <w:ind w:left="720" w:hanging="720"/>
        <w:jc w:val="both"/>
        <w:rPr>
          <w:rFonts w:eastAsiaTheme="majorEastAsia"/>
          <w:b/>
          <w:bCs/>
          <w:color w:val="000000" w:themeColor="text1"/>
          <w:kern w:val="24"/>
          <w:sz w:val="28"/>
          <w:szCs w:val="28"/>
          <w14:textFill>
            <w14:solidFill>
              <w14:schemeClr w14:val="tx1"/>
            </w14:solidFill>
          </w14:textFill>
        </w:rPr>
      </w:pPr>
      <w:r>
        <w:rPr>
          <w:rFonts w:eastAsia="Calibri"/>
          <w:color w:val="000000"/>
          <w:kern w:val="24"/>
        </w:rPr>
        <w:t xml:space="preserve">Timalsina, R. (2077). </w:t>
      </w:r>
      <w:r>
        <w:rPr>
          <w:rFonts w:eastAsia="Calibri"/>
          <w:i/>
          <w:iCs/>
          <w:color w:val="000000"/>
          <w:kern w:val="24"/>
        </w:rPr>
        <w:t>Comprehensive Textbook of</w:t>
      </w:r>
      <w:r>
        <w:rPr>
          <w:rFonts w:eastAsia="Calibri"/>
          <w:color w:val="000000"/>
          <w:kern w:val="24"/>
        </w:rPr>
        <w:t xml:space="preserve"> </w:t>
      </w:r>
      <w:r>
        <w:rPr>
          <w:rFonts w:eastAsia="Calibri"/>
          <w:i/>
          <w:iCs/>
          <w:color w:val="000000"/>
          <w:kern w:val="24"/>
        </w:rPr>
        <w:t>Geriatric Nursing</w:t>
      </w:r>
      <w:r>
        <w:rPr>
          <w:rFonts w:eastAsia="Calibri"/>
          <w:color w:val="000000"/>
          <w:kern w:val="24"/>
        </w:rPr>
        <w:t>. (3</w:t>
      </w:r>
      <w:r>
        <w:rPr>
          <w:rFonts w:eastAsia="Calibri"/>
          <w:color w:val="000000"/>
          <w:kern w:val="24"/>
          <w:vertAlign w:val="superscript"/>
        </w:rPr>
        <w:t xml:space="preserve">rd </w:t>
      </w:r>
      <w:r>
        <w:rPr>
          <w:rFonts w:eastAsia="Calibri"/>
          <w:color w:val="000000"/>
          <w:kern w:val="24"/>
        </w:rPr>
        <w:t>edition). Samiksha publication.</w:t>
      </w:r>
    </w:p>
    <w:p>
      <w:pPr>
        <w:pStyle w:val="4"/>
        <w:spacing w:before="0" w:beforeAutospacing="0" w:after="0" w:afterAutospacing="0" w:line="360" w:lineRule="auto"/>
        <w:jc w:val="both"/>
        <w:rPr>
          <w:rFonts w:eastAsiaTheme="majorEastAsia"/>
          <w:b/>
          <w:bCs/>
          <w:color w:val="000000" w:themeColor="text1"/>
          <w:kern w:val="24"/>
          <w:sz w:val="28"/>
          <w:szCs w:val="28"/>
          <w14:textFill>
            <w14:solidFill>
              <w14:schemeClr w14:val="tx1"/>
            </w14:solidFill>
          </w14:textFill>
        </w:rPr>
      </w:pPr>
    </w:p>
    <w:p>
      <w:pPr>
        <w:pStyle w:val="4"/>
        <w:spacing w:before="0" w:beforeAutospacing="0" w:after="0" w:afterAutospacing="0" w:line="360" w:lineRule="auto"/>
        <w:jc w:val="both"/>
        <w:rPr>
          <w:rFonts w:eastAsiaTheme="majorEastAsia"/>
          <w:b/>
          <w:bCs/>
          <w:color w:val="000000" w:themeColor="text1"/>
          <w:kern w:val="24"/>
          <w:sz w:val="28"/>
          <w:szCs w:val="28"/>
          <w14:textFill>
            <w14:solidFill>
              <w14:schemeClr w14:val="tx1"/>
            </w14:solidFill>
          </w14:textFill>
        </w:rPr>
      </w:pPr>
      <w:r>
        <w:rPr>
          <w:rFonts w:eastAsiaTheme="majorEastAsia"/>
          <w:b/>
          <w:bCs/>
          <w:color w:val="000000" w:themeColor="text1"/>
          <w:kern w:val="24"/>
          <w:sz w:val="28"/>
          <w:szCs w:val="28"/>
          <w14:textFill>
            <w14:solidFill>
              <w14:schemeClr w14:val="tx1"/>
            </w14:solidFill>
          </w14:textFill>
        </w:rPr>
        <w:t>ASSIGNMENT</w:t>
      </w:r>
    </w:p>
    <w:p>
      <w:pPr>
        <w:jc w:val="both"/>
        <w:rPr>
          <w:rFonts w:ascii="Times New Roman" w:hAnsi="Times New Roman" w:cs="Times New Roman"/>
          <w:sz w:val="24"/>
          <w:szCs w:val="24"/>
        </w:rPr>
      </w:pPr>
      <w:r>
        <w:rPr>
          <w:rFonts w:ascii="Times New Roman" w:hAnsi="Times New Roman" w:cs="Times New Roman"/>
          <w:sz w:val="24"/>
          <w:szCs w:val="24"/>
        </w:rPr>
        <w:t>Write short note on diarrhea and indigestion.</w:t>
      </w:r>
    </w:p>
    <w:p>
      <w:pPr>
        <w:pStyle w:val="4"/>
        <w:spacing w:before="0" w:beforeAutospacing="0" w:after="0" w:afterAutospacing="0" w:line="360" w:lineRule="auto"/>
        <w:jc w:val="both"/>
        <w:rPr>
          <w:rFonts w:eastAsiaTheme="majorEastAsia"/>
          <w:b/>
          <w:bCs/>
          <w:color w:val="000000" w:themeColor="text1"/>
          <w:kern w:val="24"/>
          <w:sz w:val="28"/>
          <w:szCs w:val="28"/>
          <w14:textFill>
            <w14:solidFill>
              <w14:schemeClr w14:val="tx1"/>
            </w14:solidFill>
          </w14:textFill>
        </w:rPr>
      </w:pPr>
    </w:p>
    <w:p>
      <w:pPr>
        <w:pStyle w:val="4"/>
        <w:spacing w:before="0" w:beforeAutospacing="0" w:after="0" w:afterAutospacing="0" w:line="360" w:lineRule="auto"/>
        <w:jc w:val="both"/>
        <w:rPr>
          <w:rFonts w:eastAsiaTheme="majorEastAsia"/>
          <w:b/>
          <w:bCs/>
          <w:color w:val="000000" w:themeColor="text1"/>
          <w:kern w:val="24"/>
          <w:sz w:val="28"/>
          <w:szCs w:val="28"/>
          <w14:textFill>
            <w14:solidFill>
              <w14:schemeClr w14:val="tx1"/>
            </w14:solidFill>
          </w14:textFill>
        </w:rPr>
      </w:pPr>
      <w:r>
        <w:rPr>
          <w:rFonts w:eastAsiaTheme="majorEastAsia"/>
          <w:b/>
          <w:bCs/>
          <w:color w:val="000000" w:themeColor="text1"/>
          <w:kern w:val="24"/>
          <w:sz w:val="28"/>
          <w:szCs w:val="28"/>
          <w14:textFill>
            <w14:solidFill>
              <w14:schemeClr w14:val="tx1"/>
            </w14:solidFill>
          </w14:textFill>
        </w:rPr>
        <w:t>NEXT CLASS</w:t>
      </w:r>
    </w:p>
    <w:p>
      <w:pPr>
        <w:rPr>
          <w:rFonts w:hint="default" w:ascii="Times New Roman" w:hAnsi="Times New Roman" w:cs="Times New Roman"/>
          <w:sz w:val="24"/>
          <w:szCs w:val="24"/>
          <w:lang w:val="en-US"/>
        </w:rPr>
      </w:pPr>
      <w:r>
        <w:rPr>
          <w:rFonts w:ascii="Times New Roman" w:hAnsi="Times New Roman" w:cs="Times New Roman"/>
          <w:sz w:val="24"/>
          <w:szCs w:val="24"/>
        </w:rPr>
        <w:t>We will discuss about diverticulitis, hiatus hernia and rectal prolapse</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Thank You</w:t>
      </w:r>
    </w:p>
    <w:p>
      <w:pPr>
        <w:pStyle w:val="4"/>
        <w:spacing w:before="0" w:beforeAutospacing="0" w:after="0" w:afterAutospacing="0" w:line="360" w:lineRule="auto"/>
        <w:jc w:val="both"/>
        <w:rPr>
          <w:rFonts w:eastAsiaTheme="majorEastAsia"/>
          <w:b/>
          <w:bCs/>
          <w:color w:val="000000" w:themeColor="text1"/>
          <w:kern w:val="24"/>
          <w:sz w:val="28"/>
          <w:szCs w:val="28"/>
          <w14:textFill>
            <w14:solidFill>
              <w14:schemeClr w14:val="tx1"/>
            </w14:solidFill>
          </w14:textFill>
        </w:rPr>
      </w:pPr>
    </w:p>
    <w:sectPr>
      <w:pgSz w:w="12240" w:h="15840"/>
      <w:pgMar w:top="720" w:right="1800" w:bottom="72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Courier New"/>
    <w:panose1 w:val="00000400000000000000"/>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Noto Sans Symbols">
    <w:altName w:val="Times New Roman"/>
    <w:panose1 w:val="00000000000000000000"/>
    <w:charset w:val="00"/>
    <w:family w:val="roma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7869D"/>
    <w:multiLevelType w:val="singleLevel"/>
    <w:tmpl w:val="A7F786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45ABEE7"/>
    <w:multiLevelType w:val="singleLevel"/>
    <w:tmpl w:val="D45ABE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21343FF"/>
    <w:multiLevelType w:val="multilevel"/>
    <w:tmpl w:val="021343F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03A17628"/>
    <w:multiLevelType w:val="multilevel"/>
    <w:tmpl w:val="03A17628"/>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0BED3241"/>
    <w:multiLevelType w:val="multilevel"/>
    <w:tmpl w:val="0BED324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1BD16720"/>
    <w:multiLevelType w:val="multilevel"/>
    <w:tmpl w:val="1BD1672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1CAD4165"/>
    <w:multiLevelType w:val="multilevel"/>
    <w:tmpl w:val="1CAD41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CBC0D28"/>
    <w:multiLevelType w:val="multilevel"/>
    <w:tmpl w:val="1CBC0D28"/>
    <w:lvl w:ilvl="0" w:tentative="0">
      <w:start w:val="1"/>
      <w:numFmt w:val="bullet"/>
      <w:lvlText w:val=""/>
      <w:lvlJc w:val="left"/>
      <w:pPr>
        <w:ind w:left="1800" w:hanging="360"/>
      </w:pPr>
      <w:rPr>
        <w:rFonts w:hint="default" w:ascii="Symbol" w:hAnsi="Symbol"/>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8">
    <w:nsid w:val="1F92660F"/>
    <w:multiLevelType w:val="multilevel"/>
    <w:tmpl w:val="1F92660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
    <w:nsid w:val="214B7ED5"/>
    <w:multiLevelType w:val="multilevel"/>
    <w:tmpl w:val="214B7ED5"/>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29457EAE"/>
    <w:multiLevelType w:val="multilevel"/>
    <w:tmpl w:val="29457EAE"/>
    <w:lvl w:ilvl="0" w:tentative="0">
      <w:start w:val="1"/>
      <w:numFmt w:val="bullet"/>
      <w:lvlText w:val="•"/>
      <w:lvlJc w:val="left"/>
      <w:pPr>
        <w:ind w:left="720" w:hanging="360"/>
      </w:pPr>
      <w:rPr>
        <w:rFonts w:hint="default" w:ascii="Arial" w:hAnsi="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Noto Sans Symbols" w:hAnsi="Noto Sans Symbols"/>
      </w:rPr>
    </w:lvl>
    <w:lvl w:ilvl="3" w:tentative="0">
      <w:start w:val="1"/>
      <w:numFmt w:val="bullet"/>
      <w:lvlText w:val="▪"/>
      <w:lvlJc w:val="left"/>
      <w:pPr>
        <w:ind w:left="2880" w:hanging="360"/>
      </w:pPr>
      <w:rPr>
        <w:rFonts w:hint="default" w:ascii="Noto Sans Symbols" w:hAnsi="Noto Sans Symbols"/>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8F127E5"/>
    <w:multiLevelType w:val="multilevel"/>
    <w:tmpl w:val="38F127E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2">
    <w:nsid w:val="3AD822B3"/>
    <w:multiLevelType w:val="multilevel"/>
    <w:tmpl w:val="3AD822B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3">
    <w:nsid w:val="3B4E4F2B"/>
    <w:multiLevelType w:val="multilevel"/>
    <w:tmpl w:val="3B4E4F2B"/>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4">
    <w:nsid w:val="42046475"/>
    <w:multiLevelType w:val="multilevel"/>
    <w:tmpl w:val="42046475"/>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5">
    <w:nsid w:val="420C7A54"/>
    <w:multiLevelType w:val="multilevel"/>
    <w:tmpl w:val="420C7A54"/>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6">
    <w:nsid w:val="45842187"/>
    <w:multiLevelType w:val="multilevel"/>
    <w:tmpl w:val="45842187"/>
    <w:lvl w:ilvl="0" w:tentative="0">
      <w:start w:val="1"/>
      <w:numFmt w:val="bullet"/>
      <w:lvlText w:val=""/>
      <w:lvlJc w:val="left"/>
      <w:pPr>
        <w:ind w:left="1800" w:hanging="360"/>
      </w:pPr>
      <w:rPr>
        <w:rFonts w:hint="default" w:ascii="Symbol" w:hAnsi="Symbol"/>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7">
    <w:nsid w:val="480941EE"/>
    <w:multiLevelType w:val="multilevel"/>
    <w:tmpl w:val="480941E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8">
    <w:nsid w:val="4946515E"/>
    <w:multiLevelType w:val="multilevel"/>
    <w:tmpl w:val="4946515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9">
    <w:nsid w:val="4B97274E"/>
    <w:multiLevelType w:val="multilevel"/>
    <w:tmpl w:val="4B97274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0">
    <w:nsid w:val="4C5D3ECF"/>
    <w:multiLevelType w:val="multilevel"/>
    <w:tmpl w:val="4C5D3EC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1">
    <w:nsid w:val="51F55AA0"/>
    <w:multiLevelType w:val="multilevel"/>
    <w:tmpl w:val="51F55AA0"/>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2">
    <w:nsid w:val="552956BE"/>
    <w:multiLevelType w:val="multilevel"/>
    <w:tmpl w:val="552956BE"/>
    <w:lvl w:ilvl="0" w:tentative="0">
      <w:start w:val="1"/>
      <w:numFmt w:val="bullet"/>
      <w:lvlText w:val="▪"/>
      <w:lvlJc w:val="left"/>
      <w:pPr>
        <w:ind w:left="1080" w:hanging="360"/>
      </w:pPr>
      <w:rPr>
        <w:rFonts w:hint="default" w:ascii="Noto Sans Symbols" w:hAnsi="Noto Sans Symbol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3">
    <w:nsid w:val="5DB250CB"/>
    <w:multiLevelType w:val="multilevel"/>
    <w:tmpl w:val="5DB250C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4">
    <w:nsid w:val="63045C5B"/>
    <w:multiLevelType w:val="multilevel"/>
    <w:tmpl w:val="63045C5B"/>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5">
    <w:nsid w:val="677E1ED8"/>
    <w:multiLevelType w:val="multilevel"/>
    <w:tmpl w:val="677E1ED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6">
    <w:nsid w:val="74594AC8"/>
    <w:multiLevelType w:val="multilevel"/>
    <w:tmpl w:val="74594AC8"/>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7">
    <w:nsid w:val="765A295F"/>
    <w:multiLevelType w:val="multilevel"/>
    <w:tmpl w:val="765A295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8">
    <w:nsid w:val="7F15D2B1"/>
    <w:multiLevelType w:val="singleLevel"/>
    <w:tmpl w:val="7F15D2B1"/>
    <w:lvl w:ilvl="0" w:tentative="0">
      <w:start w:val="1"/>
      <w:numFmt w:val="decimal"/>
      <w:suff w:val="space"/>
      <w:lvlText w:val="%1."/>
      <w:lvlJc w:val="left"/>
    </w:lvl>
  </w:abstractNum>
  <w:num w:numId="1">
    <w:abstractNumId w:val="6"/>
  </w:num>
  <w:num w:numId="2">
    <w:abstractNumId w:val="0"/>
  </w:num>
  <w:num w:numId="3">
    <w:abstractNumId w:val="11"/>
  </w:num>
  <w:num w:numId="4">
    <w:abstractNumId w:val="1"/>
  </w:num>
  <w:num w:numId="5">
    <w:abstractNumId w:val="8"/>
  </w:num>
  <w:num w:numId="6">
    <w:abstractNumId w:val="9"/>
  </w:num>
  <w:num w:numId="7">
    <w:abstractNumId w:val="3"/>
  </w:num>
  <w:num w:numId="8">
    <w:abstractNumId w:val="23"/>
  </w:num>
  <w:num w:numId="9">
    <w:abstractNumId w:val="20"/>
  </w:num>
  <w:num w:numId="10">
    <w:abstractNumId w:val="2"/>
  </w:num>
  <w:num w:numId="11">
    <w:abstractNumId w:val="25"/>
  </w:num>
  <w:num w:numId="12">
    <w:abstractNumId w:val="18"/>
  </w:num>
  <w:num w:numId="13">
    <w:abstractNumId w:val="17"/>
  </w:num>
  <w:num w:numId="14">
    <w:abstractNumId w:val="19"/>
  </w:num>
  <w:num w:numId="15">
    <w:abstractNumId w:val="15"/>
  </w:num>
  <w:num w:numId="16">
    <w:abstractNumId w:val="7"/>
  </w:num>
  <w:num w:numId="17">
    <w:abstractNumId w:val="16"/>
  </w:num>
  <w:num w:numId="18">
    <w:abstractNumId w:val="5"/>
  </w:num>
  <w:num w:numId="19">
    <w:abstractNumId w:val="12"/>
  </w:num>
  <w:num w:numId="20">
    <w:abstractNumId w:val="4"/>
  </w:num>
  <w:num w:numId="21">
    <w:abstractNumId w:val="14"/>
  </w:num>
  <w:num w:numId="22">
    <w:abstractNumId w:val="10"/>
  </w:num>
  <w:num w:numId="23">
    <w:abstractNumId w:val="26"/>
  </w:num>
  <w:num w:numId="24">
    <w:abstractNumId w:val="13"/>
  </w:num>
  <w:num w:numId="25">
    <w:abstractNumId w:val="27"/>
  </w:num>
  <w:num w:numId="26">
    <w:abstractNumId w:val="24"/>
  </w:num>
  <w:num w:numId="27">
    <w:abstractNumId w:val="21"/>
  </w:num>
  <w:num w:numId="28">
    <w:abstractNumId w:val="22"/>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BA"/>
    <w:rsid w:val="0000236D"/>
    <w:rsid w:val="000C77B9"/>
    <w:rsid w:val="000E4D79"/>
    <w:rsid w:val="00253529"/>
    <w:rsid w:val="002A7A25"/>
    <w:rsid w:val="002B74DC"/>
    <w:rsid w:val="002D4926"/>
    <w:rsid w:val="003437A9"/>
    <w:rsid w:val="00356434"/>
    <w:rsid w:val="004330AF"/>
    <w:rsid w:val="004B0D49"/>
    <w:rsid w:val="004D4561"/>
    <w:rsid w:val="004D580E"/>
    <w:rsid w:val="007F2F3F"/>
    <w:rsid w:val="007F5215"/>
    <w:rsid w:val="00844C9B"/>
    <w:rsid w:val="00851165"/>
    <w:rsid w:val="008E6E67"/>
    <w:rsid w:val="009D1D99"/>
    <w:rsid w:val="00A36617"/>
    <w:rsid w:val="00A3786D"/>
    <w:rsid w:val="00A827F4"/>
    <w:rsid w:val="00AC7FC9"/>
    <w:rsid w:val="00AE29EF"/>
    <w:rsid w:val="00AE3B6F"/>
    <w:rsid w:val="00B20C08"/>
    <w:rsid w:val="00B35944"/>
    <w:rsid w:val="00B61DE4"/>
    <w:rsid w:val="00C001BA"/>
    <w:rsid w:val="00CA2DCD"/>
    <w:rsid w:val="00D81C0C"/>
    <w:rsid w:val="00E3286E"/>
    <w:rsid w:val="00F42707"/>
    <w:rsid w:val="3C0F76B4"/>
    <w:rsid w:val="64C941A4"/>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bidi="ne-NP"/>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7">
    <w:name w:val="List Paragraph"/>
    <w:basedOn w:val="1"/>
    <w:link w:val="8"/>
    <w:qFormat/>
    <w:uiPriority w:val="34"/>
    <w:pPr>
      <w:ind w:left="720"/>
      <w:contextualSpacing/>
    </w:pPr>
    <w:rPr>
      <w:rFonts w:eastAsiaTheme="minorEastAsia"/>
    </w:rPr>
  </w:style>
  <w:style w:type="character" w:customStyle="1" w:styleId="8">
    <w:name w:val="List Paragraph Char"/>
    <w:basedOn w:val="2"/>
    <w:link w:val="7"/>
    <w:qFormat/>
    <w:locked/>
    <w:uiPriority w:val="34"/>
    <w:rPr>
      <w:rFonts w:eastAsiaTheme="minorEastAsi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1825</Words>
  <Characters>10406</Characters>
  <Lines>86</Lines>
  <Paragraphs>24</Paragraphs>
  <TotalTime>51</TotalTime>
  <ScaleCrop>false</ScaleCrop>
  <LinksUpToDate>false</LinksUpToDate>
  <CharactersWithSpaces>12207</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2024-01-16T15:41:00Z</dcterms:created>
  <dc:creator>Arbind</dc:creator>
  <cp:lastModifiedBy>LENOVO</cp:lastModifiedBy>
  <dcterms:modified xsi:type="dcterms:W3CDTF">2024-02-18T03:26:19Z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0F620D84130D4D4EB4D3CFF5039570CA_12</vt:lpwstr>
  </property>
</Properties>
</file>