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21C56" w:rsidRDefault="00FF0257" w:rsidP="00C26A16">
      <w:pPr>
        <w:spacing w:after="0" w:line="240" w:lineRule="auto"/>
        <w:jc w:val="both"/>
        <w:rPr>
          <w:b/>
          <w:bCs/>
          <w:sz w:val="24"/>
          <w:szCs w:val="24"/>
        </w:rPr>
      </w:pPr>
      <w:r w:rsidRPr="00621C56">
        <w:rPr>
          <w:b/>
          <w:bCs/>
          <w:sz w:val="24"/>
          <w:szCs w:val="24"/>
        </w:rPr>
        <w:t>GASTROINTESTINAL SYSTEM</w:t>
      </w:r>
    </w:p>
    <w:p w:rsidR="00621C56" w:rsidRDefault="00621C56" w:rsidP="00621C56">
      <w:pPr>
        <w:spacing w:after="0" w:line="240" w:lineRule="auto"/>
        <w:jc w:val="both"/>
        <w:rPr>
          <w:b/>
          <w:bCs/>
          <w:sz w:val="24"/>
          <w:szCs w:val="24"/>
        </w:rPr>
      </w:pPr>
      <w:r w:rsidRPr="00621C56">
        <w:rPr>
          <w:b/>
          <w:bCs/>
          <w:sz w:val="24"/>
          <w:szCs w:val="24"/>
        </w:rPr>
        <w:t>Hepatobiliary System</w:t>
      </w:r>
    </w:p>
    <w:p w:rsidR="00621C56" w:rsidRDefault="00621C56" w:rsidP="00621C56">
      <w:pPr>
        <w:spacing w:after="0" w:line="240" w:lineRule="auto"/>
        <w:jc w:val="both"/>
        <w:rPr>
          <w:b/>
          <w:bCs/>
          <w:sz w:val="24"/>
          <w:szCs w:val="24"/>
        </w:rPr>
      </w:pPr>
      <w:r>
        <w:rPr>
          <w:b/>
          <w:bCs/>
          <w:sz w:val="24"/>
          <w:szCs w:val="24"/>
        </w:rPr>
        <w:t>Liver</w:t>
      </w:r>
    </w:p>
    <w:p w:rsidR="009929FD" w:rsidRPr="00621C56" w:rsidRDefault="009929FD" w:rsidP="00FF0257">
      <w:pPr>
        <w:numPr>
          <w:ilvl w:val="0"/>
          <w:numId w:val="1"/>
        </w:numPr>
        <w:spacing w:after="0" w:line="240" w:lineRule="auto"/>
        <w:jc w:val="both"/>
        <w:rPr>
          <w:sz w:val="24"/>
          <w:szCs w:val="24"/>
        </w:rPr>
      </w:pPr>
      <w:r w:rsidRPr="00621C56">
        <w:rPr>
          <w:sz w:val="24"/>
          <w:szCs w:val="24"/>
        </w:rPr>
        <w:t>The liver is the largest internal organ, and the body’s second largest, after the skin. It has four lobes and is surrounded by a capsule of fibrous connective tissue called Glisson’s capsule.</w:t>
      </w:r>
    </w:p>
    <w:p w:rsidR="009929FD" w:rsidRPr="00621C56" w:rsidRDefault="009929FD" w:rsidP="00FF0257">
      <w:pPr>
        <w:numPr>
          <w:ilvl w:val="0"/>
          <w:numId w:val="1"/>
        </w:numPr>
        <w:spacing w:after="0" w:line="240" w:lineRule="auto"/>
        <w:jc w:val="both"/>
        <w:rPr>
          <w:sz w:val="24"/>
          <w:szCs w:val="24"/>
        </w:rPr>
      </w:pPr>
      <w:r w:rsidRPr="00621C56">
        <w:rPr>
          <w:sz w:val="24"/>
          <w:szCs w:val="24"/>
        </w:rPr>
        <w:t>The bulk of the liver consists of hepatocytes, which are epithelial cells with a unique configuration.</w:t>
      </w:r>
    </w:p>
    <w:p w:rsidR="009929FD" w:rsidRPr="00621C56" w:rsidRDefault="009929FD" w:rsidP="00FF0257">
      <w:pPr>
        <w:numPr>
          <w:ilvl w:val="0"/>
          <w:numId w:val="1"/>
        </w:numPr>
        <w:spacing w:after="0" w:line="240" w:lineRule="auto"/>
        <w:jc w:val="both"/>
        <w:rPr>
          <w:sz w:val="24"/>
          <w:szCs w:val="24"/>
        </w:rPr>
      </w:pPr>
      <w:r w:rsidRPr="00621C56">
        <w:rPr>
          <w:sz w:val="24"/>
          <w:szCs w:val="24"/>
        </w:rPr>
        <w:t>The liver is essentially an exocrine gland, secreting bile into the intestine. But the liver is also an endocrine gland and a blood filter.</w:t>
      </w:r>
    </w:p>
    <w:p w:rsidR="00621C56" w:rsidRDefault="009929FD" w:rsidP="00FF0257">
      <w:pPr>
        <w:numPr>
          <w:ilvl w:val="0"/>
          <w:numId w:val="1"/>
        </w:numPr>
        <w:spacing w:after="0" w:line="240" w:lineRule="auto"/>
        <w:jc w:val="both"/>
        <w:rPr>
          <w:sz w:val="24"/>
          <w:szCs w:val="24"/>
        </w:rPr>
      </w:pPr>
      <w:r w:rsidRPr="00621C56">
        <w:rPr>
          <w:sz w:val="24"/>
          <w:szCs w:val="24"/>
        </w:rPr>
        <w:t xml:space="preserve">The liver is a metabolic factory, synthesizing and breaking down a variety of substances. </w:t>
      </w:r>
    </w:p>
    <w:p w:rsidR="00621C56" w:rsidRDefault="00621C56" w:rsidP="00621C56">
      <w:pPr>
        <w:spacing w:after="0" w:line="240" w:lineRule="auto"/>
        <w:ind w:left="360"/>
        <w:jc w:val="both"/>
        <w:rPr>
          <w:sz w:val="24"/>
          <w:szCs w:val="24"/>
        </w:rPr>
      </w:pPr>
    </w:p>
    <w:p w:rsidR="009929FD" w:rsidRPr="00621C56" w:rsidRDefault="009929FD" w:rsidP="00FF0257">
      <w:pPr>
        <w:numPr>
          <w:ilvl w:val="0"/>
          <w:numId w:val="2"/>
        </w:numPr>
        <w:spacing w:after="0" w:line="240" w:lineRule="auto"/>
        <w:jc w:val="both"/>
        <w:rPr>
          <w:sz w:val="24"/>
          <w:szCs w:val="24"/>
        </w:rPr>
      </w:pPr>
      <w:r w:rsidRPr="00621C56">
        <w:rPr>
          <w:sz w:val="24"/>
          <w:szCs w:val="24"/>
        </w:rPr>
        <w:t>Its functions includes all of the following:</w:t>
      </w:r>
    </w:p>
    <w:p w:rsidR="009929FD" w:rsidRPr="00621C56" w:rsidRDefault="009929FD" w:rsidP="00FF0257">
      <w:pPr>
        <w:numPr>
          <w:ilvl w:val="2"/>
          <w:numId w:val="2"/>
        </w:numPr>
        <w:spacing w:after="0" w:line="240" w:lineRule="auto"/>
        <w:jc w:val="both"/>
        <w:rPr>
          <w:sz w:val="24"/>
          <w:szCs w:val="24"/>
        </w:rPr>
      </w:pPr>
      <w:r w:rsidRPr="00621C56">
        <w:rPr>
          <w:sz w:val="24"/>
          <w:szCs w:val="24"/>
        </w:rPr>
        <w:t xml:space="preserve">Formation and secretion of </w:t>
      </w:r>
      <w:r w:rsidRPr="00621C56">
        <w:rPr>
          <w:b/>
          <w:bCs/>
          <w:sz w:val="24"/>
          <w:szCs w:val="24"/>
        </w:rPr>
        <w:t>bile</w:t>
      </w:r>
      <w:r w:rsidRPr="00621C56">
        <w:rPr>
          <w:sz w:val="24"/>
          <w:szCs w:val="24"/>
        </w:rPr>
        <w:t>.</w:t>
      </w:r>
    </w:p>
    <w:p w:rsidR="009929FD" w:rsidRPr="00621C56" w:rsidRDefault="009929FD" w:rsidP="00FF0257">
      <w:pPr>
        <w:numPr>
          <w:ilvl w:val="2"/>
          <w:numId w:val="2"/>
        </w:numPr>
        <w:spacing w:after="0" w:line="240" w:lineRule="auto"/>
        <w:jc w:val="both"/>
        <w:rPr>
          <w:sz w:val="24"/>
          <w:szCs w:val="24"/>
        </w:rPr>
      </w:pPr>
      <w:r w:rsidRPr="00621C56">
        <w:rPr>
          <w:sz w:val="24"/>
          <w:szCs w:val="24"/>
        </w:rPr>
        <w:t xml:space="preserve">Storage of </w:t>
      </w:r>
      <w:r w:rsidRPr="00621C56">
        <w:rPr>
          <w:b/>
          <w:bCs/>
          <w:sz w:val="24"/>
          <w:szCs w:val="24"/>
        </w:rPr>
        <w:t>glycogen</w:t>
      </w:r>
      <w:r w:rsidRPr="00621C56">
        <w:rPr>
          <w:sz w:val="24"/>
          <w:szCs w:val="24"/>
        </w:rPr>
        <w:t>, buffer for blood glucose.</w:t>
      </w:r>
    </w:p>
    <w:p w:rsidR="009929FD" w:rsidRPr="00621C56" w:rsidRDefault="009929FD" w:rsidP="00FF0257">
      <w:pPr>
        <w:numPr>
          <w:ilvl w:val="2"/>
          <w:numId w:val="2"/>
        </w:numPr>
        <w:spacing w:after="0" w:line="240" w:lineRule="auto"/>
        <w:jc w:val="both"/>
        <w:rPr>
          <w:sz w:val="24"/>
          <w:szCs w:val="24"/>
        </w:rPr>
      </w:pPr>
      <w:r w:rsidRPr="00621C56">
        <w:rPr>
          <w:sz w:val="24"/>
          <w:szCs w:val="24"/>
        </w:rPr>
        <w:t xml:space="preserve">Synthesis of </w:t>
      </w:r>
      <w:r w:rsidRPr="00621C56">
        <w:rPr>
          <w:b/>
          <w:bCs/>
          <w:sz w:val="24"/>
          <w:szCs w:val="24"/>
        </w:rPr>
        <w:t>urea</w:t>
      </w:r>
      <w:r w:rsidRPr="00621C56">
        <w:rPr>
          <w:sz w:val="24"/>
          <w:szCs w:val="24"/>
        </w:rPr>
        <w:t>.</w:t>
      </w:r>
    </w:p>
    <w:p w:rsidR="009929FD" w:rsidRPr="00621C56" w:rsidRDefault="009929FD" w:rsidP="00FF0257">
      <w:pPr>
        <w:numPr>
          <w:ilvl w:val="2"/>
          <w:numId w:val="2"/>
        </w:numPr>
        <w:spacing w:after="0" w:line="240" w:lineRule="auto"/>
        <w:jc w:val="both"/>
        <w:rPr>
          <w:sz w:val="24"/>
          <w:szCs w:val="24"/>
        </w:rPr>
      </w:pPr>
      <w:r w:rsidRPr="00621C56">
        <w:rPr>
          <w:sz w:val="24"/>
          <w:szCs w:val="24"/>
        </w:rPr>
        <w:t xml:space="preserve">Metabolism of </w:t>
      </w:r>
      <w:r w:rsidRPr="00621C56">
        <w:rPr>
          <w:b/>
          <w:bCs/>
          <w:sz w:val="24"/>
          <w:szCs w:val="24"/>
        </w:rPr>
        <w:t xml:space="preserve">cholesterol </w:t>
      </w:r>
      <w:r w:rsidRPr="00621C56">
        <w:rPr>
          <w:sz w:val="24"/>
          <w:szCs w:val="24"/>
        </w:rPr>
        <w:t>and</w:t>
      </w:r>
      <w:r w:rsidRPr="00621C56">
        <w:rPr>
          <w:b/>
          <w:bCs/>
          <w:sz w:val="24"/>
          <w:szCs w:val="24"/>
        </w:rPr>
        <w:t xml:space="preserve"> fat</w:t>
      </w:r>
      <w:r w:rsidRPr="00621C56">
        <w:rPr>
          <w:sz w:val="24"/>
          <w:szCs w:val="24"/>
        </w:rPr>
        <w:t>.</w:t>
      </w:r>
    </w:p>
    <w:p w:rsidR="009929FD" w:rsidRPr="00621C56" w:rsidRDefault="009929FD" w:rsidP="00FF0257">
      <w:pPr>
        <w:numPr>
          <w:ilvl w:val="2"/>
          <w:numId w:val="2"/>
        </w:numPr>
        <w:spacing w:after="0" w:line="240" w:lineRule="auto"/>
        <w:jc w:val="both"/>
        <w:rPr>
          <w:sz w:val="24"/>
          <w:szCs w:val="24"/>
        </w:rPr>
      </w:pPr>
      <w:r w:rsidRPr="00621C56">
        <w:rPr>
          <w:sz w:val="24"/>
          <w:szCs w:val="24"/>
        </w:rPr>
        <w:t xml:space="preserve">Synthesis and endocrine secretion of many </w:t>
      </w:r>
      <w:r w:rsidRPr="00621C56">
        <w:rPr>
          <w:b/>
          <w:bCs/>
          <w:sz w:val="24"/>
          <w:szCs w:val="24"/>
        </w:rPr>
        <w:t>plasma proteins</w:t>
      </w:r>
      <w:r w:rsidRPr="00621C56">
        <w:rPr>
          <w:sz w:val="24"/>
          <w:szCs w:val="24"/>
        </w:rPr>
        <w:t xml:space="preserve">, including </w:t>
      </w:r>
      <w:r w:rsidRPr="00621C56">
        <w:rPr>
          <w:b/>
          <w:bCs/>
          <w:sz w:val="24"/>
          <w:szCs w:val="24"/>
        </w:rPr>
        <w:t>clotting factors</w:t>
      </w:r>
      <w:r w:rsidRPr="00621C56">
        <w:rPr>
          <w:sz w:val="24"/>
          <w:szCs w:val="24"/>
        </w:rPr>
        <w:t>.</w:t>
      </w:r>
    </w:p>
    <w:p w:rsidR="009929FD" w:rsidRPr="00621C56" w:rsidRDefault="009929FD" w:rsidP="00FF0257">
      <w:pPr>
        <w:numPr>
          <w:ilvl w:val="2"/>
          <w:numId w:val="2"/>
        </w:numPr>
        <w:spacing w:after="0" w:line="240" w:lineRule="auto"/>
        <w:jc w:val="both"/>
        <w:rPr>
          <w:sz w:val="24"/>
          <w:szCs w:val="24"/>
        </w:rPr>
      </w:pPr>
      <w:r w:rsidRPr="00621C56">
        <w:rPr>
          <w:b/>
          <w:bCs/>
          <w:sz w:val="24"/>
          <w:szCs w:val="24"/>
        </w:rPr>
        <w:t>Detoxification</w:t>
      </w:r>
      <w:r w:rsidRPr="00621C56">
        <w:rPr>
          <w:sz w:val="24"/>
          <w:szCs w:val="24"/>
        </w:rPr>
        <w:t xml:space="preserve"> of many drugs and other poisons.</w:t>
      </w:r>
    </w:p>
    <w:p w:rsidR="009929FD" w:rsidRPr="00621C56" w:rsidRDefault="009929FD" w:rsidP="00FF0257">
      <w:pPr>
        <w:numPr>
          <w:ilvl w:val="2"/>
          <w:numId w:val="2"/>
        </w:numPr>
        <w:spacing w:after="0" w:line="240" w:lineRule="auto"/>
        <w:jc w:val="both"/>
        <w:rPr>
          <w:sz w:val="24"/>
          <w:szCs w:val="24"/>
        </w:rPr>
      </w:pPr>
      <w:r w:rsidRPr="00621C56">
        <w:rPr>
          <w:b/>
          <w:bCs/>
          <w:sz w:val="24"/>
          <w:szCs w:val="24"/>
        </w:rPr>
        <w:t xml:space="preserve">Cleansing of bacteria </w:t>
      </w:r>
      <w:r w:rsidRPr="00621C56">
        <w:rPr>
          <w:sz w:val="24"/>
          <w:szCs w:val="24"/>
        </w:rPr>
        <w:t>from blood.</w:t>
      </w:r>
    </w:p>
    <w:p w:rsidR="009929FD" w:rsidRPr="00621C56" w:rsidRDefault="009929FD" w:rsidP="00FF0257">
      <w:pPr>
        <w:numPr>
          <w:ilvl w:val="2"/>
          <w:numId w:val="2"/>
        </w:numPr>
        <w:spacing w:after="0" w:line="240" w:lineRule="auto"/>
        <w:jc w:val="both"/>
        <w:rPr>
          <w:sz w:val="24"/>
          <w:szCs w:val="24"/>
        </w:rPr>
      </w:pPr>
      <w:r w:rsidRPr="00621C56">
        <w:rPr>
          <w:sz w:val="24"/>
          <w:szCs w:val="24"/>
        </w:rPr>
        <w:t xml:space="preserve">Processing of several </w:t>
      </w:r>
      <w:r w:rsidRPr="00621C56">
        <w:rPr>
          <w:b/>
          <w:bCs/>
          <w:sz w:val="24"/>
          <w:szCs w:val="24"/>
        </w:rPr>
        <w:t xml:space="preserve">steroid hormones </w:t>
      </w:r>
      <w:r w:rsidRPr="00621C56">
        <w:rPr>
          <w:sz w:val="24"/>
          <w:szCs w:val="24"/>
        </w:rPr>
        <w:t>and</w:t>
      </w:r>
      <w:r w:rsidRPr="00621C56">
        <w:rPr>
          <w:b/>
          <w:bCs/>
          <w:sz w:val="24"/>
          <w:szCs w:val="24"/>
        </w:rPr>
        <w:t xml:space="preserve"> vitamin D</w:t>
      </w:r>
      <w:r w:rsidRPr="00621C56">
        <w:rPr>
          <w:sz w:val="24"/>
          <w:szCs w:val="24"/>
        </w:rPr>
        <w:t>.</w:t>
      </w:r>
    </w:p>
    <w:p w:rsidR="009929FD" w:rsidRPr="00621C56" w:rsidRDefault="009929FD" w:rsidP="00FF0257">
      <w:pPr>
        <w:numPr>
          <w:ilvl w:val="2"/>
          <w:numId w:val="2"/>
        </w:numPr>
        <w:spacing w:after="0" w:line="240" w:lineRule="auto"/>
        <w:jc w:val="both"/>
        <w:rPr>
          <w:sz w:val="24"/>
          <w:szCs w:val="24"/>
        </w:rPr>
      </w:pPr>
      <w:r w:rsidRPr="00621C56">
        <w:rPr>
          <w:b/>
          <w:bCs/>
          <w:sz w:val="24"/>
          <w:szCs w:val="24"/>
        </w:rPr>
        <w:t xml:space="preserve">Volume reservoir </w:t>
      </w:r>
      <w:r w:rsidRPr="00621C56">
        <w:rPr>
          <w:sz w:val="24"/>
          <w:szCs w:val="24"/>
        </w:rPr>
        <w:t>for blood.</w:t>
      </w:r>
    </w:p>
    <w:p w:rsidR="009929FD" w:rsidRPr="00621C56" w:rsidRDefault="009929FD" w:rsidP="00FF0257">
      <w:pPr>
        <w:numPr>
          <w:ilvl w:val="2"/>
          <w:numId w:val="2"/>
        </w:numPr>
        <w:spacing w:after="0" w:line="240" w:lineRule="auto"/>
        <w:jc w:val="both"/>
        <w:rPr>
          <w:sz w:val="24"/>
          <w:szCs w:val="24"/>
        </w:rPr>
      </w:pPr>
      <w:r w:rsidRPr="00621C56">
        <w:rPr>
          <w:sz w:val="24"/>
          <w:szCs w:val="24"/>
        </w:rPr>
        <w:t xml:space="preserve">Catabolism of </w:t>
      </w:r>
      <w:r w:rsidRPr="00621C56">
        <w:rPr>
          <w:b/>
          <w:bCs/>
          <w:sz w:val="24"/>
          <w:szCs w:val="24"/>
        </w:rPr>
        <w:t>hemoglobin</w:t>
      </w:r>
      <w:r w:rsidRPr="00621C56">
        <w:rPr>
          <w:sz w:val="24"/>
          <w:szCs w:val="24"/>
        </w:rPr>
        <w:t xml:space="preserve"> from worn-out red blood cells. </w:t>
      </w:r>
    </w:p>
    <w:p w:rsidR="00621C56" w:rsidRDefault="00621C56" w:rsidP="00621C56">
      <w:pPr>
        <w:spacing w:after="0" w:line="240" w:lineRule="auto"/>
        <w:jc w:val="both"/>
        <w:rPr>
          <w:b/>
          <w:bCs/>
          <w:sz w:val="24"/>
          <w:szCs w:val="24"/>
        </w:rPr>
      </w:pPr>
    </w:p>
    <w:p w:rsidR="00621C56" w:rsidRPr="00621C56" w:rsidRDefault="00621C56" w:rsidP="00621C56">
      <w:pPr>
        <w:spacing w:after="0" w:line="240" w:lineRule="auto"/>
        <w:jc w:val="both"/>
        <w:rPr>
          <w:sz w:val="24"/>
          <w:szCs w:val="24"/>
        </w:rPr>
      </w:pPr>
      <w:r w:rsidRPr="00621C56">
        <w:rPr>
          <w:b/>
          <w:bCs/>
          <w:sz w:val="24"/>
          <w:szCs w:val="24"/>
        </w:rPr>
        <w:t xml:space="preserve">Basic Histology and Organization </w:t>
      </w:r>
    </w:p>
    <w:p w:rsidR="009929FD" w:rsidRPr="00621C56" w:rsidRDefault="009929FD" w:rsidP="00FF0257">
      <w:pPr>
        <w:numPr>
          <w:ilvl w:val="0"/>
          <w:numId w:val="3"/>
        </w:numPr>
        <w:spacing w:after="0" w:line="240" w:lineRule="auto"/>
        <w:jc w:val="both"/>
        <w:rPr>
          <w:sz w:val="24"/>
          <w:szCs w:val="24"/>
        </w:rPr>
      </w:pPr>
      <w:r w:rsidRPr="00621C56">
        <w:rPr>
          <w:sz w:val="24"/>
          <w:szCs w:val="24"/>
        </w:rPr>
        <w:t xml:space="preserve">The liver is organized into </w:t>
      </w:r>
      <w:r w:rsidRPr="00621C56">
        <w:rPr>
          <w:b/>
          <w:bCs/>
          <w:sz w:val="24"/>
          <w:szCs w:val="24"/>
        </w:rPr>
        <w:t>lobules</w:t>
      </w:r>
      <w:r w:rsidRPr="00621C56">
        <w:rPr>
          <w:sz w:val="24"/>
          <w:szCs w:val="24"/>
        </w:rPr>
        <w:t xml:space="preserve"> which take the shape of </w:t>
      </w:r>
      <w:r w:rsidRPr="00621C56">
        <w:rPr>
          <w:b/>
          <w:bCs/>
          <w:sz w:val="24"/>
          <w:szCs w:val="24"/>
        </w:rPr>
        <w:t>polygonal prisms</w:t>
      </w:r>
      <w:r w:rsidRPr="00621C56">
        <w:rPr>
          <w:sz w:val="24"/>
          <w:szCs w:val="24"/>
        </w:rPr>
        <w:t xml:space="preserve">. </w:t>
      </w:r>
    </w:p>
    <w:p w:rsidR="009929FD" w:rsidRPr="00621C56" w:rsidRDefault="009929FD" w:rsidP="00FF0257">
      <w:pPr>
        <w:numPr>
          <w:ilvl w:val="0"/>
          <w:numId w:val="3"/>
        </w:numPr>
        <w:spacing w:after="0" w:line="240" w:lineRule="auto"/>
        <w:jc w:val="both"/>
        <w:rPr>
          <w:sz w:val="24"/>
          <w:szCs w:val="24"/>
        </w:rPr>
      </w:pPr>
      <w:r w:rsidRPr="00621C56">
        <w:rPr>
          <w:sz w:val="24"/>
          <w:szCs w:val="24"/>
        </w:rPr>
        <w:t xml:space="preserve">Each </w:t>
      </w:r>
      <w:proofErr w:type="gramStart"/>
      <w:r w:rsidRPr="00621C56">
        <w:rPr>
          <w:sz w:val="24"/>
          <w:szCs w:val="24"/>
        </w:rPr>
        <w:t>lobules</w:t>
      </w:r>
      <w:proofErr w:type="gramEnd"/>
      <w:r w:rsidRPr="00621C56">
        <w:rPr>
          <w:sz w:val="24"/>
          <w:szCs w:val="24"/>
        </w:rPr>
        <w:t xml:space="preserve"> is typically hexagonal in cross-section and is centered on a branch of the </w:t>
      </w:r>
      <w:r w:rsidRPr="00621C56">
        <w:rPr>
          <w:b/>
          <w:bCs/>
          <w:sz w:val="24"/>
          <w:szCs w:val="24"/>
        </w:rPr>
        <w:t xml:space="preserve">hepatic vein </w:t>
      </w:r>
      <w:r w:rsidRPr="00621C56">
        <w:rPr>
          <w:sz w:val="24"/>
          <w:szCs w:val="24"/>
        </w:rPr>
        <w:t xml:space="preserve">(called, logically enough, the </w:t>
      </w:r>
      <w:r w:rsidRPr="00621C56">
        <w:rPr>
          <w:b/>
          <w:bCs/>
          <w:sz w:val="24"/>
          <w:szCs w:val="24"/>
        </w:rPr>
        <w:t>central vein</w:t>
      </w:r>
      <w:r w:rsidRPr="00621C56">
        <w:rPr>
          <w:sz w:val="24"/>
          <w:szCs w:val="24"/>
        </w:rPr>
        <w:t>).</w:t>
      </w:r>
    </w:p>
    <w:p w:rsidR="009929FD" w:rsidRPr="00621C56" w:rsidRDefault="009929FD" w:rsidP="00FF0257">
      <w:pPr>
        <w:numPr>
          <w:ilvl w:val="0"/>
          <w:numId w:val="3"/>
        </w:numPr>
        <w:spacing w:after="0" w:line="240" w:lineRule="auto"/>
        <w:jc w:val="both"/>
        <w:rPr>
          <w:sz w:val="24"/>
          <w:szCs w:val="24"/>
        </w:rPr>
      </w:pPr>
      <w:r w:rsidRPr="00621C56">
        <w:rPr>
          <w:sz w:val="24"/>
          <w:szCs w:val="24"/>
        </w:rPr>
        <w:t xml:space="preserve">Within each </w:t>
      </w:r>
      <w:proofErr w:type="gramStart"/>
      <w:r w:rsidRPr="00621C56">
        <w:rPr>
          <w:sz w:val="24"/>
          <w:szCs w:val="24"/>
        </w:rPr>
        <w:t>lobules</w:t>
      </w:r>
      <w:proofErr w:type="gramEnd"/>
      <w:r w:rsidRPr="00621C56">
        <w:rPr>
          <w:sz w:val="24"/>
          <w:szCs w:val="24"/>
        </w:rPr>
        <w:t xml:space="preserve">, </w:t>
      </w:r>
      <w:r w:rsidRPr="00621C56">
        <w:rPr>
          <w:b/>
          <w:bCs/>
          <w:sz w:val="24"/>
          <w:szCs w:val="24"/>
        </w:rPr>
        <w:t>hepatocytes</w:t>
      </w:r>
      <w:r w:rsidRPr="00621C56">
        <w:rPr>
          <w:sz w:val="24"/>
          <w:szCs w:val="24"/>
        </w:rPr>
        <w:t xml:space="preserve"> are arranged into </w:t>
      </w:r>
      <w:r w:rsidRPr="00621C56">
        <w:rPr>
          <w:b/>
          <w:bCs/>
          <w:sz w:val="24"/>
          <w:szCs w:val="24"/>
        </w:rPr>
        <w:t xml:space="preserve">hepatic cords </w:t>
      </w:r>
      <w:r w:rsidRPr="00621C56">
        <w:rPr>
          <w:sz w:val="24"/>
          <w:szCs w:val="24"/>
        </w:rPr>
        <w:t xml:space="preserve">separated by </w:t>
      </w:r>
      <w:r w:rsidRPr="00621C56">
        <w:rPr>
          <w:b/>
          <w:bCs/>
          <w:sz w:val="24"/>
          <w:szCs w:val="24"/>
        </w:rPr>
        <w:t>adjacent sinusoids</w:t>
      </w:r>
      <w:r w:rsidRPr="00621C56">
        <w:rPr>
          <w:sz w:val="24"/>
          <w:szCs w:val="24"/>
        </w:rPr>
        <w:t>.</w:t>
      </w:r>
    </w:p>
    <w:p w:rsidR="009929FD" w:rsidRPr="00621C56" w:rsidRDefault="009929FD" w:rsidP="00FF0257">
      <w:pPr>
        <w:numPr>
          <w:ilvl w:val="0"/>
          <w:numId w:val="3"/>
        </w:numPr>
        <w:spacing w:after="0" w:line="240" w:lineRule="auto"/>
        <w:jc w:val="both"/>
        <w:rPr>
          <w:sz w:val="24"/>
          <w:szCs w:val="24"/>
        </w:rPr>
      </w:pPr>
      <w:proofErr w:type="gramStart"/>
      <w:r w:rsidRPr="00621C56">
        <w:rPr>
          <w:sz w:val="24"/>
          <w:szCs w:val="24"/>
        </w:rPr>
        <w:t>Cells forms</w:t>
      </w:r>
      <w:proofErr w:type="gramEnd"/>
      <w:r w:rsidRPr="00621C56">
        <w:rPr>
          <w:sz w:val="24"/>
          <w:szCs w:val="24"/>
        </w:rPr>
        <w:t xml:space="preserve"> the </w:t>
      </w:r>
      <w:r w:rsidRPr="00621C56">
        <w:rPr>
          <w:b/>
          <w:bCs/>
          <w:sz w:val="24"/>
          <w:szCs w:val="24"/>
        </w:rPr>
        <w:t xml:space="preserve">plates </w:t>
      </w:r>
      <w:r w:rsidRPr="00621C56">
        <w:rPr>
          <w:sz w:val="24"/>
          <w:szCs w:val="24"/>
        </w:rPr>
        <w:t>(</w:t>
      </w:r>
      <w:r w:rsidRPr="00621C56">
        <w:rPr>
          <w:b/>
          <w:bCs/>
          <w:sz w:val="24"/>
          <w:szCs w:val="24"/>
        </w:rPr>
        <w:t>one cell thick</w:t>
      </w:r>
      <w:r w:rsidRPr="00621C56">
        <w:rPr>
          <w:sz w:val="24"/>
          <w:szCs w:val="24"/>
        </w:rPr>
        <w:t>)</w:t>
      </w:r>
      <w:r w:rsidRPr="00621C56">
        <w:rPr>
          <w:b/>
          <w:bCs/>
          <w:sz w:val="24"/>
          <w:szCs w:val="24"/>
        </w:rPr>
        <w:t xml:space="preserve"> </w:t>
      </w:r>
      <w:r w:rsidRPr="00621C56">
        <w:rPr>
          <w:sz w:val="24"/>
          <w:szCs w:val="24"/>
        </w:rPr>
        <w:t xml:space="preserve">that branch and anastomose with one another to form a network. Spaces within the network are occupied by </w:t>
      </w:r>
      <w:r w:rsidRPr="00621C56">
        <w:rPr>
          <w:b/>
          <w:bCs/>
          <w:sz w:val="24"/>
          <w:szCs w:val="24"/>
        </w:rPr>
        <w:t>sinusoids</w:t>
      </w:r>
      <w:r w:rsidRPr="00621C56">
        <w:rPr>
          <w:sz w:val="24"/>
          <w:szCs w:val="24"/>
        </w:rPr>
        <w:t>.</w:t>
      </w:r>
    </w:p>
    <w:p w:rsidR="00621C56" w:rsidRDefault="00621C56" w:rsidP="00621C56">
      <w:pPr>
        <w:spacing w:after="0" w:line="240" w:lineRule="auto"/>
        <w:jc w:val="both"/>
        <w:rPr>
          <w:sz w:val="24"/>
          <w:szCs w:val="24"/>
        </w:rPr>
      </w:pPr>
    </w:p>
    <w:p w:rsidR="00E85F7E" w:rsidRPr="00E85F7E" w:rsidRDefault="00E85F7E" w:rsidP="00E85F7E">
      <w:pPr>
        <w:spacing w:after="0" w:line="240" w:lineRule="auto"/>
        <w:jc w:val="both"/>
        <w:rPr>
          <w:sz w:val="24"/>
          <w:szCs w:val="24"/>
        </w:rPr>
      </w:pPr>
      <w:r w:rsidRPr="00E85F7E">
        <w:rPr>
          <w:b/>
          <w:bCs/>
          <w:sz w:val="24"/>
          <w:szCs w:val="24"/>
        </w:rPr>
        <w:t>CIRRHOSIS:</w:t>
      </w:r>
    </w:p>
    <w:p w:rsidR="00E85F7E" w:rsidRPr="00E85F7E" w:rsidRDefault="00E85F7E" w:rsidP="00E85F7E">
      <w:pPr>
        <w:spacing w:after="0" w:line="240" w:lineRule="auto"/>
        <w:jc w:val="both"/>
        <w:rPr>
          <w:sz w:val="24"/>
          <w:szCs w:val="24"/>
        </w:rPr>
      </w:pPr>
      <w:r w:rsidRPr="00E85F7E">
        <w:rPr>
          <w:sz w:val="24"/>
          <w:szCs w:val="24"/>
        </w:rPr>
        <w:t xml:space="preserve">It represents the </w:t>
      </w:r>
      <w:r w:rsidRPr="00E85F7E">
        <w:rPr>
          <w:b/>
          <w:bCs/>
          <w:sz w:val="24"/>
          <w:szCs w:val="24"/>
        </w:rPr>
        <w:t xml:space="preserve">irreversible end-stage </w:t>
      </w:r>
      <w:r w:rsidRPr="00E85F7E">
        <w:rPr>
          <w:sz w:val="24"/>
          <w:szCs w:val="24"/>
        </w:rPr>
        <w:t xml:space="preserve">of several diffuse diseases causing </w:t>
      </w:r>
      <w:r w:rsidRPr="00E85F7E">
        <w:rPr>
          <w:b/>
          <w:bCs/>
          <w:sz w:val="24"/>
          <w:szCs w:val="24"/>
        </w:rPr>
        <w:t xml:space="preserve">hepatocellular injury </w:t>
      </w:r>
      <w:r w:rsidRPr="00E85F7E">
        <w:rPr>
          <w:sz w:val="24"/>
          <w:szCs w:val="24"/>
        </w:rPr>
        <w:t>and is characterised by the following 4 features:</w:t>
      </w:r>
    </w:p>
    <w:p w:rsidR="009929FD" w:rsidRPr="00E85F7E" w:rsidRDefault="009929FD" w:rsidP="00FF0257">
      <w:pPr>
        <w:numPr>
          <w:ilvl w:val="1"/>
          <w:numId w:val="4"/>
        </w:numPr>
        <w:spacing w:after="0" w:line="240" w:lineRule="auto"/>
        <w:jc w:val="both"/>
        <w:rPr>
          <w:sz w:val="24"/>
          <w:szCs w:val="24"/>
        </w:rPr>
      </w:pPr>
      <w:r w:rsidRPr="00E85F7E">
        <w:rPr>
          <w:sz w:val="24"/>
          <w:szCs w:val="24"/>
        </w:rPr>
        <w:t>It involves the entire liver.</w:t>
      </w:r>
    </w:p>
    <w:p w:rsidR="009929FD" w:rsidRPr="00E85F7E" w:rsidRDefault="009929FD" w:rsidP="00FF0257">
      <w:pPr>
        <w:numPr>
          <w:ilvl w:val="1"/>
          <w:numId w:val="4"/>
        </w:numPr>
        <w:spacing w:after="0" w:line="240" w:lineRule="auto"/>
        <w:jc w:val="both"/>
        <w:rPr>
          <w:sz w:val="24"/>
          <w:szCs w:val="24"/>
        </w:rPr>
      </w:pPr>
      <w:r w:rsidRPr="00E85F7E">
        <w:rPr>
          <w:sz w:val="24"/>
          <w:szCs w:val="24"/>
        </w:rPr>
        <w:t>The normal lobular architecture of hepatic parenchyma is disorganised.</w:t>
      </w:r>
    </w:p>
    <w:p w:rsidR="009929FD" w:rsidRPr="00E85F7E" w:rsidRDefault="009929FD" w:rsidP="00FF0257">
      <w:pPr>
        <w:numPr>
          <w:ilvl w:val="1"/>
          <w:numId w:val="4"/>
        </w:numPr>
        <w:spacing w:after="0" w:line="240" w:lineRule="auto"/>
        <w:jc w:val="both"/>
        <w:rPr>
          <w:sz w:val="24"/>
          <w:szCs w:val="24"/>
        </w:rPr>
      </w:pPr>
      <w:r w:rsidRPr="00E85F7E">
        <w:rPr>
          <w:sz w:val="24"/>
          <w:szCs w:val="24"/>
        </w:rPr>
        <w:t>There is formation of nodules separated from one another by irregular bands of fibrosis.</w:t>
      </w:r>
    </w:p>
    <w:p w:rsidR="009929FD" w:rsidRPr="00E85F7E" w:rsidRDefault="009929FD" w:rsidP="00FF0257">
      <w:pPr>
        <w:numPr>
          <w:ilvl w:val="1"/>
          <w:numId w:val="4"/>
        </w:numPr>
        <w:spacing w:after="0" w:line="240" w:lineRule="auto"/>
        <w:jc w:val="both"/>
        <w:rPr>
          <w:sz w:val="24"/>
          <w:szCs w:val="24"/>
        </w:rPr>
      </w:pPr>
      <w:r w:rsidRPr="00E85F7E">
        <w:rPr>
          <w:sz w:val="24"/>
          <w:szCs w:val="24"/>
        </w:rPr>
        <w:t xml:space="preserve">It </w:t>
      </w:r>
      <w:proofErr w:type="gramStart"/>
      <w:r w:rsidRPr="00E85F7E">
        <w:rPr>
          <w:sz w:val="24"/>
          <w:szCs w:val="24"/>
        </w:rPr>
        <w:t>occurs</w:t>
      </w:r>
      <w:proofErr w:type="gramEnd"/>
      <w:r w:rsidRPr="00E85F7E">
        <w:rPr>
          <w:sz w:val="24"/>
          <w:szCs w:val="24"/>
        </w:rPr>
        <w:t xml:space="preserve"> following hepatocellular necrosis of varying etiology so that there are alternate areas of necrosis and regenerative nodules. </w:t>
      </w:r>
    </w:p>
    <w:p w:rsidR="00E85F7E" w:rsidRPr="00E85F7E" w:rsidRDefault="00E85F7E" w:rsidP="00E85F7E">
      <w:pPr>
        <w:spacing w:after="0" w:line="240" w:lineRule="auto"/>
        <w:jc w:val="both"/>
        <w:rPr>
          <w:sz w:val="24"/>
          <w:szCs w:val="24"/>
        </w:rPr>
      </w:pPr>
      <w:r w:rsidRPr="00E85F7E">
        <w:rPr>
          <w:b/>
          <w:bCs/>
          <w:sz w:val="24"/>
          <w:szCs w:val="24"/>
        </w:rPr>
        <w:t>PATHOGENESIS</w:t>
      </w:r>
    </w:p>
    <w:p w:rsidR="00E85F7E" w:rsidRPr="00E85F7E" w:rsidRDefault="00E85F7E" w:rsidP="00E85F7E">
      <w:pPr>
        <w:spacing w:after="0" w:line="240" w:lineRule="auto"/>
        <w:jc w:val="both"/>
        <w:rPr>
          <w:sz w:val="24"/>
          <w:szCs w:val="24"/>
        </w:rPr>
      </w:pPr>
      <w:r w:rsidRPr="00E85F7E">
        <w:rPr>
          <w:sz w:val="24"/>
          <w:szCs w:val="24"/>
        </w:rPr>
        <w:t xml:space="preserve">Initiated by hepatocellular necrosis. Continued destruction of hepatocytes causes collapse of normal lobular hepatic parenchyma followed by </w:t>
      </w:r>
      <w:r w:rsidRPr="00E85F7E">
        <w:rPr>
          <w:b/>
          <w:bCs/>
          <w:i/>
          <w:iCs/>
          <w:sz w:val="24"/>
          <w:szCs w:val="24"/>
        </w:rPr>
        <w:t>fibrosis</w:t>
      </w:r>
      <w:r w:rsidRPr="00E85F7E">
        <w:rPr>
          <w:i/>
          <w:iCs/>
          <w:sz w:val="24"/>
          <w:szCs w:val="24"/>
        </w:rPr>
        <w:t xml:space="preserve"> </w:t>
      </w:r>
      <w:r w:rsidRPr="00E85F7E">
        <w:rPr>
          <w:sz w:val="24"/>
          <w:szCs w:val="24"/>
        </w:rPr>
        <w:t>around necrotic liver cells</w:t>
      </w:r>
      <w:r w:rsidRPr="00E85F7E">
        <w:rPr>
          <w:i/>
          <w:iCs/>
          <w:sz w:val="24"/>
          <w:szCs w:val="24"/>
        </w:rPr>
        <w:t xml:space="preserve"> </w:t>
      </w:r>
      <w:r w:rsidRPr="00E85F7E">
        <w:rPr>
          <w:sz w:val="24"/>
          <w:szCs w:val="24"/>
        </w:rPr>
        <w:t xml:space="preserve">and proliferated ductules and there is formation of compensatory </w:t>
      </w:r>
      <w:r w:rsidRPr="00E85F7E">
        <w:rPr>
          <w:b/>
          <w:bCs/>
          <w:i/>
          <w:iCs/>
          <w:sz w:val="24"/>
          <w:szCs w:val="24"/>
        </w:rPr>
        <w:t>regenerative nodules.</w:t>
      </w:r>
    </w:p>
    <w:p w:rsidR="00E85F7E" w:rsidRPr="00E85F7E" w:rsidRDefault="00E85F7E" w:rsidP="00E85F7E">
      <w:pPr>
        <w:spacing w:after="0" w:line="240" w:lineRule="auto"/>
        <w:jc w:val="both"/>
        <w:rPr>
          <w:sz w:val="24"/>
          <w:szCs w:val="24"/>
        </w:rPr>
      </w:pPr>
      <w:r w:rsidRPr="00E85F7E">
        <w:rPr>
          <w:b/>
          <w:bCs/>
          <w:sz w:val="24"/>
          <w:szCs w:val="24"/>
        </w:rPr>
        <w:t>Fibrogenesis:</w:t>
      </w:r>
    </w:p>
    <w:p w:rsidR="009929FD" w:rsidRPr="00E85F7E" w:rsidRDefault="009929FD" w:rsidP="00FF0257">
      <w:pPr>
        <w:numPr>
          <w:ilvl w:val="0"/>
          <w:numId w:val="5"/>
        </w:numPr>
        <w:spacing w:after="0" w:line="240" w:lineRule="auto"/>
        <w:jc w:val="both"/>
        <w:rPr>
          <w:sz w:val="24"/>
          <w:szCs w:val="24"/>
        </w:rPr>
      </w:pPr>
      <w:r w:rsidRPr="00E85F7E">
        <w:rPr>
          <w:sz w:val="24"/>
          <w:szCs w:val="24"/>
        </w:rPr>
        <w:t xml:space="preserve">The mechanism of fibrosis is by increased synthesis of all types of </w:t>
      </w:r>
      <w:r w:rsidRPr="00E85F7E">
        <w:rPr>
          <w:b/>
          <w:bCs/>
          <w:sz w:val="24"/>
          <w:szCs w:val="24"/>
        </w:rPr>
        <w:t>collagen</w:t>
      </w:r>
      <w:r w:rsidRPr="00E85F7E">
        <w:rPr>
          <w:sz w:val="24"/>
          <w:szCs w:val="24"/>
        </w:rPr>
        <w:t xml:space="preserve"> and increase in the number of </w:t>
      </w:r>
      <w:r w:rsidRPr="00E85F7E">
        <w:rPr>
          <w:b/>
          <w:bCs/>
          <w:sz w:val="24"/>
          <w:szCs w:val="24"/>
        </w:rPr>
        <w:t>collagen-producing cells</w:t>
      </w:r>
      <w:r w:rsidRPr="00E85F7E">
        <w:rPr>
          <w:sz w:val="24"/>
          <w:szCs w:val="24"/>
        </w:rPr>
        <w:t xml:space="preserve">. </w:t>
      </w:r>
    </w:p>
    <w:p w:rsidR="009929FD" w:rsidRPr="00E85F7E" w:rsidRDefault="009929FD" w:rsidP="00FF0257">
      <w:pPr>
        <w:numPr>
          <w:ilvl w:val="0"/>
          <w:numId w:val="5"/>
        </w:numPr>
        <w:spacing w:after="0" w:line="240" w:lineRule="auto"/>
        <w:jc w:val="both"/>
        <w:rPr>
          <w:sz w:val="24"/>
          <w:szCs w:val="24"/>
        </w:rPr>
      </w:pPr>
      <w:r w:rsidRPr="00E85F7E">
        <w:rPr>
          <w:sz w:val="24"/>
          <w:szCs w:val="24"/>
        </w:rPr>
        <w:t xml:space="preserve">In cirrhosis, there is proliferation of </w:t>
      </w:r>
      <w:r w:rsidRPr="00E85F7E">
        <w:rPr>
          <w:b/>
          <w:bCs/>
          <w:sz w:val="24"/>
          <w:szCs w:val="24"/>
        </w:rPr>
        <w:t>fat-storing</w:t>
      </w:r>
      <w:r w:rsidRPr="00E85F7E">
        <w:rPr>
          <w:sz w:val="24"/>
          <w:szCs w:val="24"/>
        </w:rPr>
        <w:t xml:space="preserve"> ‘</w:t>
      </w:r>
      <w:r w:rsidRPr="00E85F7E">
        <w:rPr>
          <w:b/>
          <w:bCs/>
          <w:sz w:val="24"/>
          <w:szCs w:val="24"/>
        </w:rPr>
        <w:t xml:space="preserve">ITO’ cells </w:t>
      </w:r>
      <w:r w:rsidRPr="00E85F7E">
        <w:rPr>
          <w:sz w:val="24"/>
          <w:szCs w:val="24"/>
        </w:rPr>
        <w:t xml:space="preserve">and transformed into </w:t>
      </w:r>
      <w:r w:rsidRPr="00E85F7E">
        <w:rPr>
          <w:b/>
          <w:bCs/>
          <w:sz w:val="24"/>
          <w:szCs w:val="24"/>
        </w:rPr>
        <w:t>myofibroblasts</w:t>
      </w:r>
      <w:r w:rsidRPr="00E85F7E">
        <w:rPr>
          <w:sz w:val="24"/>
          <w:szCs w:val="24"/>
        </w:rPr>
        <w:t xml:space="preserve"> and </w:t>
      </w:r>
      <w:r w:rsidRPr="00E85F7E">
        <w:rPr>
          <w:b/>
          <w:bCs/>
          <w:sz w:val="24"/>
          <w:szCs w:val="24"/>
        </w:rPr>
        <w:t>fibrocytes</w:t>
      </w:r>
      <w:r w:rsidRPr="00E85F7E">
        <w:rPr>
          <w:sz w:val="24"/>
          <w:szCs w:val="24"/>
        </w:rPr>
        <w:t xml:space="preserve">. </w:t>
      </w:r>
    </w:p>
    <w:p w:rsidR="009929FD" w:rsidRPr="00E85F7E" w:rsidRDefault="009929FD" w:rsidP="00FF0257">
      <w:pPr>
        <w:numPr>
          <w:ilvl w:val="0"/>
          <w:numId w:val="5"/>
        </w:numPr>
        <w:spacing w:after="0" w:line="240" w:lineRule="auto"/>
        <w:jc w:val="both"/>
        <w:rPr>
          <w:sz w:val="24"/>
          <w:szCs w:val="24"/>
        </w:rPr>
      </w:pPr>
      <w:r w:rsidRPr="00E85F7E">
        <w:rPr>
          <w:sz w:val="24"/>
          <w:szCs w:val="24"/>
        </w:rPr>
        <w:t xml:space="preserve">Two </w:t>
      </w:r>
      <w:r w:rsidRPr="00E85F7E">
        <w:rPr>
          <w:b/>
          <w:bCs/>
          <w:sz w:val="24"/>
          <w:szCs w:val="24"/>
        </w:rPr>
        <w:t>glycoproteins</w:t>
      </w:r>
      <w:r w:rsidRPr="00E85F7E">
        <w:rPr>
          <w:sz w:val="24"/>
          <w:szCs w:val="24"/>
        </w:rPr>
        <w:t>, fibronectin and laminin, are deposited in excessive amounts in area of liver cell damage.</w:t>
      </w:r>
    </w:p>
    <w:p w:rsidR="009929FD" w:rsidRPr="00E85F7E" w:rsidRDefault="009929FD" w:rsidP="00FF0257">
      <w:pPr>
        <w:numPr>
          <w:ilvl w:val="0"/>
          <w:numId w:val="5"/>
        </w:numPr>
        <w:spacing w:after="0" w:line="240" w:lineRule="auto"/>
        <w:jc w:val="both"/>
        <w:rPr>
          <w:sz w:val="24"/>
          <w:szCs w:val="24"/>
        </w:rPr>
      </w:pPr>
      <w:r w:rsidRPr="00E85F7E">
        <w:rPr>
          <w:b/>
          <w:bCs/>
          <w:sz w:val="24"/>
          <w:szCs w:val="24"/>
        </w:rPr>
        <w:lastRenderedPageBreak/>
        <w:t>Stimulants</w:t>
      </w:r>
      <w:r w:rsidRPr="00E85F7E">
        <w:rPr>
          <w:sz w:val="24"/>
          <w:szCs w:val="24"/>
        </w:rPr>
        <w:t xml:space="preserve"> for fibrosis are lymphokines and monokines.</w:t>
      </w:r>
    </w:p>
    <w:p w:rsidR="00E85F7E" w:rsidRPr="00E85F7E" w:rsidRDefault="00E85F7E" w:rsidP="00E85F7E">
      <w:pPr>
        <w:spacing w:after="0" w:line="240" w:lineRule="auto"/>
        <w:jc w:val="both"/>
        <w:rPr>
          <w:sz w:val="24"/>
          <w:szCs w:val="24"/>
        </w:rPr>
      </w:pPr>
      <w:r w:rsidRPr="00E85F7E">
        <w:rPr>
          <w:b/>
          <w:bCs/>
          <w:sz w:val="24"/>
          <w:szCs w:val="24"/>
        </w:rPr>
        <w:t>Regenerative Nodule:</w:t>
      </w:r>
    </w:p>
    <w:p w:rsidR="009929FD" w:rsidRPr="00E85F7E" w:rsidRDefault="009929FD" w:rsidP="00FF0257">
      <w:pPr>
        <w:numPr>
          <w:ilvl w:val="0"/>
          <w:numId w:val="6"/>
        </w:numPr>
        <w:spacing w:after="0" w:line="240" w:lineRule="auto"/>
        <w:jc w:val="both"/>
        <w:rPr>
          <w:sz w:val="24"/>
          <w:szCs w:val="24"/>
        </w:rPr>
      </w:pPr>
      <w:r w:rsidRPr="00E85F7E">
        <w:rPr>
          <w:sz w:val="24"/>
          <w:szCs w:val="24"/>
        </w:rPr>
        <w:t xml:space="preserve">Proliferation of hepatocytes to form regenerative nodules is unclear. </w:t>
      </w:r>
    </w:p>
    <w:p w:rsidR="009929FD" w:rsidRPr="00E85F7E" w:rsidRDefault="009929FD" w:rsidP="00FF0257">
      <w:pPr>
        <w:numPr>
          <w:ilvl w:val="0"/>
          <w:numId w:val="6"/>
        </w:numPr>
        <w:spacing w:after="0" w:line="240" w:lineRule="auto"/>
        <w:jc w:val="both"/>
        <w:rPr>
          <w:sz w:val="24"/>
          <w:szCs w:val="24"/>
        </w:rPr>
      </w:pPr>
      <w:r w:rsidRPr="00E85F7E">
        <w:rPr>
          <w:sz w:val="24"/>
          <w:szCs w:val="24"/>
        </w:rPr>
        <w:t xml:space="preserve">Possibly, </w:t>
      </w:r>
      <w:r w:rsidRPr="00E85F7E">
        <w:rPr>
          <w:b/>
          <w:bCs/>
          <w:sz w:val="24"/>
          <w:szCs w:val="24"/>
        </w:rPr>
        <w:t>growth factors</w:t>
      </w:r>
      <w:r w:rsidRPr="00E85F7E">
        <w:rPr>
          <w:sz w:val="24"/>
          <w:szCs w:val="24"/>
        </w:rPr>
        <w:t xml:space="preserve">, </w:t>
      </w:r>
      <w:r w:rsidRPr="00E85F7E">
        <w:rPr>
          <w:b/>
          <w:bCs/>
          <w:sz w:val="24"/>
          <w:szCs w:val="24"/>
        </w:rPr>
        <w:t>hormonal imbalance</w:t>
      </w:r>
      <w:r w:rsidRPr="00E85F7E">
        <w:rPr>
          <w:sz w:val="24"/>
          <w:szCs w:val="24"/>
        </w:rPr>
        <w:t xml:space="preserve">, play a role in regeneration. </w:t>
      </w:r>
    </w:p>
    <w:p w:rsidR="00E85F7E" w:rsidRDefault="00E85F7E" w:rsidP="00621C56">
      <w:pPr>
        <w:spacing w:after="0" w:line="240" w:lineRule="auto"/>
        <w:jc w:val="both"/>
        <w:rPr>
          <w:sz w:val="24"/>
          <w:szCs w:val="24"/>
        </w:rPr>
      </w:pPr>
    </w:p>
    <w:p w:rsidR="00E85F7E" w:rsidRPr="00E85F7E" w:rsidRDefault="00E85F7E" w:rsidP="00E85F7E">
      <w:pPr>
        <w:spacing w:after="0" w:line="240" w:lineRule="auto"/>
        <w:jc w:val="both"/>
        <w:rPr>
          <w:sz w:val="24"/>
          <w:szCs w:val="24"/>
        </w:rPr>
      </w:pPr>
      <w:r w:rsidRPr="00E85F7E">
        <w:rPr>
          <w:b/>
          <w:bCs/>
          <w:sz w:val="24"/>
          <w:szCs w:val="24"/>
        </w:rPr>
        <w:t>TABLE: Classification of Cirrhosis.</w:t>
      </w:r>
      <w:r w:rsidRPr="00E85F7E">
        <w:rPr>
          <w:sz w:val="24"/>
          <w:szCs w:val="24"/>
        </w:rPr>
        <w:t xml:space="preserve"> </w:t>
      </w:r>
    </w:p>
    <w:p w:rsidR="00E85F7E" w:rsidRDefault="00E85F7E" w:rsidP="00621C56">
      <w:pPr>
        <w:spacing w:after="0" w:line="240" w:lineRule="auto"/>
        <w:jc w:val="both"/>
        <w:rPr>
          <w:sz w:val="24"/>
          <w:szCs w:val="24"/>
        </w:rPr>
      </w:pPr>
      <w:r w:rsidRPr="00E85F7E">
        <w:rPr>
          <w:noProof/>
          <w:sz w:val="24"/>
          <w:szCs w:val="24"/>
        </w:rPr>
        <w:drawing>
          <wp:inline distT="0" distB="0" distL="0" distR="0">
            <wp:extent cx="5180271" cy="3912781"/>
            <wp:effectExtent l="19050" t="0" r="1329" b="0"/>
            <wp:docPr id="17" name="Picture 1" descr="C:\Users\krishna bastola\Desktop\jhj.jpg"/>
            <wp:cNvGraphicFramePr/>
            <a:graphic xmlns:a="http://schemas.openxmlformats.org/drawingml/2006/main">
              <a:graphicData uri="http://schemas.openxmlformats.org/drawingml/2006/picture">
                <pic:pic xmlns:pic="http://schemas.openxmlformats.org/drawingml/2006/picture">
                  <pic:nvPicPr>
                    <pic:cNvPr id="110594" name="Picture 2" descr="C:\Users\krishna bastola\Desktop\jhj.jpg"/>
                    <pic:cNvPicPr>
                      <a:picLocks noChangeAspect="1" noChangeArrowheads="1"/>
                    </pic:cNvPicPr>
                  </pic:nvPicPr>
                  <pic:blipFill>
                    <a:blip r:embed="rId5"/>
                    <a:srcRect/>
                    <a:stretch>
                      <a:fillRect/>
                    </a:stretch>
                  </pic:blipFill>
                  <pic:spPr bwMode="auto">
                    <a:xfrm>
                      <a:off x="0" y="0"/>
                      <a:ext cx="5182233" cy="3914263"/>
                    </a:xfrm>
                    <a:prstGeom prst="rect">
                      <a:avLst/>
                    </a:prstGeom>
                  </pic:spPr>
                </pic:pic>
              </a:graphicData>
            </a:graphic>
          </wp:inline>
        </w:drawing>
      </w:r>
    </w:p>
    <w:p w:rsidR="00E85F7E" w:rsidRDefault="00E85F7E" w:rsidP="00621C56">
      <w:pPr>
        <w:spacing w:after="0" w:line="240" w:lineRule="auto"/>
        <w:jc w:val="both"/>
        <w:rPr>
          <w:sz w:val="24"/>
          <w:szCs w:val="24"/>
        </w:rPr>
      </w:pPr>
    </w:p>
    <w:p w:rsidR="00E85F7E" w:rsidRPr="00E85F7E" w:rsidRDefault="00E85F7E" w:rsidP="00E85F7E">
      <w:pPr>
        <w:spacing w:after="0" w:line="240" w:lineRule="auto"/>
        <w:jc w:val="both"/>
        <w:rPr>
          <w:sz w:val="24"/>
          <w:szCs w:val="24"/>
        </w:rPr>
      </w:pPr>
      <w:r w:rsidRPr="00E85F7E">
        <w:rPr>
          <w:b/>
          <w:bCs/>
          <w:sz w:val="24"/>
          <w:szCs w:val="24"/>
        </w:rPr>
        <w:t>CLASSIFICATION</w:t>
      </w:r>
    </w:p>
    <w:p w:rsidR="00E85F7E" w:rsidRPr="00E85F7E" w:rsidRDefault="00E85F7E" w:rsidP="00E85F7E">
      <w:pPr>
        <w:spacing w:after="0" w:line="240" w:lineRule="auto"/>
        <w:jc w:val="both"/>
        <w:rPr>
          <w:sz w:val="24"/>
          <w:szCs w:val="24"/>
        </w:rPr>
      </w:pPr>
      <w:r w:rsidRPr="00E85F7E">
        <w:rPr>
          <w:sz w:val="24"/>
          <w:szCs w:val="24"/>
        </w:rPr>
        <w:t>Cirrhosis can be classified on the basis of morphology and etiology</w:t>
      </w:r>
      <w:r w:rsidRPr="00E85F7E">
        <w:rPr>
          <w:b/>
          <w:bCs/>
          <w:sz w:val="24"/>
          <w:szCs w:val="24"/>
        </w:rPr>
        <w:t xml:space="preserve"> </w:t>
      </w:r>
    </w:p>
    <w:p w:rsidR="009929FD" w:rsidRPr="00E85F7E" w:rsidRDefault="009929FD" w:rsidP="00FF0257">
      <w:pPr>
        <w:numPr>
          <w:ilvl w:val="0"/>
          <w:numId w:val="7"/>
        </w:numPr>
        <w:spacing w:after="0" w:line="240" w:lineRule="auto"/>
        <w:jc w:val="both"/>
        <w:rPr>
          <w:sz w:val="24"/>
          <w:szCs w:val="24"/>
        </w:rPr>
      </w:pPr>
      <w:r w:rsidRPr="00E85F7E">
        <w:rPr>
          <w:b/>
          <w:bCs/>
          <w:sz w:val="24"/>
          <w:szCs w:val="24"/>
        </w:rPr>
        <w:t>Morphologic Classification.</w:t>
      </w:r>
    </w:p>
    <w:p w:rsidR="00E85F7E" w:rsidRPr="00E85F7E" w:rsidRDefault="00E85F7E" w:rsidP="00E85F7E">
      <w:pPr>
        <w:spacing w:after="0" w:line="240" w:lineRule="auto"/>
        <w:jc w:val="both"/>
        <w:rPr>
          <w:sz w:val="24"/>
          <w:szCs w:val="24"/>
        </w:rPr>
      </w:pPr>
      <w:r w:rsidRPr="00E85F7E">
        <w:rPr>
          <w:sz w:val="24"/>
          <w:szCs w:val="24"/>
        </w:rPr>
        <w:t>There are 3 morphologic types of cirrhosis—</w:t>
      </w:r>
    </w:p>
    <w:p w:rsidR="009929FD" w:rsidRPr="00E85F7E" w:rsidRDefault="009929FD" w:rsidP="00FF0257">
      <w:pPr>
        <w:numPr>
          <w:ilvl w:val="1"/>
          <w:numId w:val="8"/>
        </w:numPr>
        <w:spacing w:after="0" w:line="240" w:lineRule="auto"/>
        <w:jc w:val="both"/>
        <w:rPr>
          <w:sz w:val="24"/>
          <w:szCs w:val="24"/>
        </w:rPr>
      </w:pPr>
      <w:r w:rsidRPr="00E85F7E">
        <w:rPr>
          <w:sz w:val="24"/>
          <w:szCs w:val="24"/>
        </w:rPr>
        <w:t>Micronodular,</w:t>
      </w:r>
    </w:p>
    <w:p w:rsidR="009929FD" w:rsidRPr="00E85F7E" w:rsidRDefault="009929FD" w:rsidP="00FF0257">
      <w:pPr>
        <w:numPr>
          <w:ilvl w:val="1"/>
          <w:numId w:val="8"/>
        </w:numPr>
        <w:spacing w:after="0" w:line="240" w:lineRule="auto"/>
        <w:jc w:val="both"/>
        <w:rPr>
          <w:sz w:val="24"/>
          <w:szCs w:val="24"/>
        </w:rPr>
      </w:pPr>
      <w:r w:rsidRPr="00E85F7E">
        <w:rPr>
          <w:sz w:val="24"/>
          <w:szCs w:val="24"/>
        </w:rPr>
        <w:t xml:space="preserve">Macronodular </w:t>
      </w:r>
    </w:p>
    <w:p w:rsidR="009929FD" w:rsidRPr="00E85F7E" w:rsidRDefault="009929FD" w:rsidP="00FF0257">
      <w:pPr>
        <w:numPr>
          <w:ilvl w:val="1"/>
          <w:numId w:val="8"/>
        </w:numPr>
        <w:spacing w:after="0" w:line="240" w:lineRule="auto"/>
        <w:jc w:val="both"/>
        <w:rPr>
          <w:sz w:val="24"/>
          <w:szCs w:val="24"/>
        </w:rPr>
      </w:pPr>
      <w:r w:rsidRPr="00E85F7E">
        <w:rPr>
          <w:sz w:val="24"/>
          <w:szCs w:val="24"/>
        </w:rPr>
        <w:t>Mixed</w:t>
      </w:r>
    </w:p>
    <w:p w:rsidR="00E85F7E" w:rsidRPr="00E85F7E" w:rsidRDefault="00E85F7E" w:rsidP="00E85F7E">
      <w:pPr>
        <w:spacing w:after="0" w:line="240" w:lineRule="auto"/>
        <w:jc w:val="both"/>
        <w:rPr>
          <w:sz w:val="24"/>
          <w:szCs w:val="24"/>
        </w:rPr>
      </w:pPr>
      <w:r w:rsidRPr="00E85F7E">
        <w:rPr>
          <w:sz w:val="24"/>
          <w:szCs w:val="24"/>
        </w:rPr>
        <w:t>Each of these forms may have an active and inactive form.</w:t>
      </w:r>
    </w:p>
    <w:p w:rsidR="009929FD" w:rsidRPr="00E85F7E" w:rsidRDefault="009929FD" w:rsidP="00FF0257">
      <w:pPr>
        <w:numPr>
          <w:ilvl w:val="0"/>
          <w:numId w:val="9"/>
        </w:numPr>
        <w:spacing w:after="0" w:line="240" w:lineRule="auto"/>
        <w:jc w:val="both"/>
        <w:rPr>
          <w:sz w:val="24"/>
          <w:szCs w:val="24"/>
        </w:rPr>
      </w:pPr>
      <w:r w:rsidRPr="00E85F7E">
        <w:rPr>
          <w:sz w:val="24"/>
          <w:szCs w:val="24"/>
        </w:rPr>
        <w:t xml:space="preserve">An </w:t>
      </w:r>
      <w:r w:rsidRPr="00E85F7E">
        <w:rPr>
          <w:i/>
          <w:iCs/>
          <w:sz w:val="24"/>
          <w:szCs w:val="24"/>
        </w:rPr>
        <w:t xml:space="preserve">active form </w:t>
      </w:r>
      <w:r w:rsidRPr="00E85F7E">
        <w:rPr>
          <w:sz w:val="24"/>
          <w:szCs w:val="24"/>
        </w:rPr>
        <w:t>is characterised by continuing hepatocellular necrosis and inflammatory reaction, a process that closely resembles chronic hepatitis.</w:t>
      </w:r>
    </w:p>
    <w:p w:rsidR="009929FD" w:rsidRDefault="009929FD" w:rsidP="00FF0257">
      <w:pPr>
        <w:numPr>
          <w:ilvl w:val="0"/>
          <w:numId w:val="9"/>
        </w:numPr>
        <w:spacing w:after="0" w:line="240" w:lineRule="auto"/>
        <w:jc w:val="both"/>
        <w:rPr>
          <w:sz w:val="24"/>
          <w:szCs w:val="24"/>
        </w:rPr>
      </w:pPr>
      <w:r w:rsidRPr="00E85F7E">
        <w:rPr>
          <w:sz w:val="24"/>
          <w:szCs w:val="24"/>
        </w:rPr>
        <w:t xml:space="preserve">An </w:t>
      </w:r>
      <w:r w:rsidRPr="00E85F7E">
        <w:rPr>
          <w:i/>
          <w:iCs/>
          <w:sz w:val="24"/>
          <w:szCs w:val="24"/>
        </w:rPr>
        <w:t xml:space="preserve">inactive form, </w:t>
      </w:r>
      <w:r w:rsidRPr="00E85F7E">
        <w:rPr>
          <w:sz w:val="24"/>
          <w:szCs w:val="24"/>
        </w:rPr>
        <w:t>on the other hand, has no evidence of continuing hepatocellular necrosis and has sharply-defined nodules of surviving hepatic parenchyma withou</w:t>
      </w:r>
      <w:r w:rsidR="00E85F7E">
        <w:rPr>
          <w:sz w:val="24"/>
          <w:szCs w:val="24"/>
        </w:rPr>
        <w:t>t any significant inflammation.</w:t>
      </w:r>
    </w:p>
    <w:p w:rsidR="00E85F7E" w:rsidRPr="00E85F7E" w:rsidRDefault="00E85F7E" w:rsidP="00E85F7E">
      <w:pPr>
        <w:spacing w:after="0" w:line="240" w:lineRule="auto"/>
        <w:ind w:left="720"/>
        <w:jc w:val="both"/>
        <w:rPr>
          <w:sz w:val="24"/>
          <w:szCs w:val="24"/>
        </w:rPr>
      </w:pPr>
    </w:p>
    <w:p w:rsidR="009929FD" w:rsidRPr="00E85F7E" w:rsidRDefault="009929FD" w:rsidP="00FF0257">
      <w:pPr>
        <w:numPr>
          <w:ilvl w:val="0"/>
          <w:numId w:val="10"/>
        </w:numPr>
        <w:spacing w:after="0" w:line="240" w:lineRule="auto"/>
        <w:jc w:val="both"/>
        <w:rPr>
          <w:sz w:val="24"/>
          <w:szCs w:val="24"/>
        </w:rPr>
      </w:pPr>
      <w:r w:rsidRPr="00E85F7E">
        <w:rPr>
          <w:b/>
          <w:bCs/>
          <w:sz w:val="24"/>
          <w:szCs w:val="24"/>
        </w:rPr>
        <w:t xml:space="preserve">Micronodular cirrhosis. </w:t>
      </w:r>
    </w:p>
    <w:p w:rsidR="009929FD" w:rsidRPr="00E85F7E" w:rsidRDefault="009929FD" w:rsidP="00FF0257">
      <w:pPr>
        <w:numPr>
          <w:ilvl w:val="0"/>
          <w:numId w:val="11"/>
        </w:numPr>
        <w:spacing w:after="0" w:line="240" w:lineRule="auto"/>
        <w:jc w:val="both"/>
        <w:rPr>
          <w:sz w:val="24"/>
          <w:szCs w:val="24"/>
        </w:rPr>
      </w:pPr>
      <w:r w:rsidRPr="00E85F7E">
        <w:rPr>
          <w:sz w:val="24"/>
          <w:szCs w:val="24"/>
        </w:rPr>
        <w:t xml:space="preserve">Nodules are usually regular and small, </w:t>
      </w:r>
      <w:r w:rsidRPr="00E85F7E">
        <w:rPr>
          <w:b/>
          <w:bCs/>
          <w:i/>
          <w:iCs/>
          <w:sz w:val="24"/>
          <w:szCs w:val="24"/>
        </w:rPr>
        <w:t xml:space="preserve">less than 3 mm </w:t>
      </w:r>
      <w:r w:rsidRPr="00E85F7E">
        <w:rPr>
          <w:sz w:val="24"/>
          <w:szCs w:val="24"/>
        </w:rPr>
        <w:t>in</w:t>
      </w:r>
      <w:r w:rsidRPr="00E85F7E">
        <w:rPr>
          <w:i/>
          <w:iCs/>
          <w:sz w:val="24"/>
          <w:szCs w:val="24"/>
        </w:rPr>
        <w:t xml:space="preserve"> </w:t>
      </w:r>
      <w:r w:rsidRPr="00E85F7E">
        <w:rPr>
          <w:sz w:val="24"/>
          <w:szCs w:val="24"/>
        </w:rPr>
        <w:t xml:space="preserve">diameter. There is diffuse involvement of all the hepatic lobules forming nodules by </w:t>
      </w:r>
      <w:r w:rsidRPr="00E85F7E">
        <w:rPr>
          <w:b/>
          <w:bCs/>
          <w:sz w:val="24"/>
          <w:szCs w:val="24"/>
        </w:rPr>
        <w:t>thick fibrous septa</w:t>
      </w:r>
      <w:r w:rsidRPr="00E85F7E">
        <w:rPr>
          <w:sz w:val="24"/>
          <w:szCs w:val="24"/>
        </w:rPr>
        <w:t xml:space="preserve">. </w:t>
      </w:r>
    </w:p>
    <w:p w:rsidR="009929FD" w:rsidRPr="00E85F7E" w:rsidRDefault="009929FD" w:rsidP="00FF0257">
      <w:pPr>
        <w:numPr>
          <w:ilvl w:val="0"/>
          <w:numId w:val="11"/>
        </w:numPr>
        <w:spacing w:after="0" w:line="240" w:lineRule="auto"/>
        <w:jc w:val="both"/>
        <w:rPr>
          <w:sz w:val="24"/>
          <w:szCs w:val="24"/>
        </w:rPr>
      </w:pPr>
      <w:r w:rsidRPr="00E85F7E">
        <w:rPr>
          <w:sz w:val="24"/>
          <w:szCs w:val="24"/>
        </w:rPr>
        <w:t xml:space="preserve">The micronodular cirrhosis includes etiologic type of alcoholic cirrhosis (or nutritional cirrhosis) and represents </w:t>
      </w:r>
      <w:r w:rsidRPr="00E85F7E">
        <w:rPr>
          <w:b/>
          <w:bCs/>
          <w:sz w:val="24"/>
          <w:szCs w:val="24"/>
        </w:rPr>
        <w:t xml:space="preserve">impaired capacity for re-growth </w:t>
      </w:r>
      <w:r w:rsidRPr="00E85F7E">
        <w:rPr>
          <w:sz w:val="24"/>
          <w:szCs w:val="24"/>
        </w:rPr>
        <w:t>as seen in alcoholism, malnutrition, severe anaemia and old age.</w:t>
      </w:r>
    </w:p>
    <w:p w:rsidR="00E85F7E" w:rsidRPr="00E85F7E" w:rsidRDefault="00E85F7E" w:rsidP="00E85F7E">
      <w:pPr>
        <w:spacing w:after="0" w:line="240" w:lineRule="auto"/>
        <w:jc w:val="both"/>
        <w:rPr>
          <w:sz w:val="24"/>
          <w:szCs w:val="24"/>
        </w:rPr>
      </w:pPr>
      <w:r w:rsidRPr="00E85F7E">
        <w:rPr>
          <w:b/>
          <w:bCs/>
          <w:sz w:val="24"/>
          <w:szCs w:val="24"/>
        </w:rPr>
        <w:t>2. Macronodular cirrhosis.</w:t>
      </w:r>
    </w:p>
    <w:p w:rsidR="009929FD" w:rsidRPr="00E85F7E" w:rsidRDefault="009929FD" w:rsidP="00FF0257">
      <w:pPr>
        <w:numPr>
          <w:ilvl w:val="0"/>
          <w:numId w:val="12"/>
        </w:numPr>
        <w:spacing w:after="0" w:line="240" w:lineRule="auto"/>
        <w:jc w:val="both"/>
        <w:rPr>
          <w:sz w:val="24"/>
          <w:szCs w:val="24"/>
        </w:rPr>
      </w:pPr>
      <w:r w:rsidRPr="00E85F7E">
        <w:rPr>
          <w:sz w:val="24"/>
          <w:szCs w:val="24"/>
        </w:rPr>
        <w:t xml:space="preserve">Nodules are of variable size and are generally </w:t>
      </w:r>
      <w:r w:rsidRPr="00E85F7E">
        <w:rPr>
          <w:b/>
          <w:bCs/>
          <w:i/>
          <w:iCs/>
          <w:sz w:val="24"/>
          <w:szCs w:val="24"/>
        </w:rPr>
        <w:t xml:space="preserve">larger than 3 mm </w:t>
      </w:r>
      <w:r w:rsidRPr="00E85F7E">
        <w:rPr>
          <w:sz w:val="24"/>
          <w:szCs w:val="24"/>
        </w:rPr>
        <w:t>in diameter</w:t>
      </w:r>
      <w:r w:rsidRPr="00E85F7E">
        <w:rPr>
          <w:i/>
          <w:iCs/>
          <w:sz w:val="24"/>
          <w:szCs w:val="24"/>
        </w:rPr>
        <w:t xml:space="preserve">. </w:t>
      </w:r>
    </w:p>
    <w:p w:rsidR="009929FD" w:rsidRPr="00E85F7E" w:rsidRDefault="009929FD" w:rsidP="00FF0257">
      <w:pPr>
        <w:numPr>
          <w:ilvl w:val="0"/>
          <w:numId w:val="12"/>
        </w:numPr>
        <w:spacing w:after="0" w:line="240" w:lineRule="auto"/>
        <w:jc w:val="both"/>
        <w:rPr>
          <w:sz w:val="24"/>
          <w:szCs w:val="24"/>
        </w:rPr>
      </w:pPr>
      <w:r w:rsidRPr="00E85F7E">
        <w:rPr>
          <w:sz w:val="24"/>
          <w:szCs w:val="24"/>
        </w:rPr>
        <w:lastRenderedPageBreak/>
        <w:t xml:space="preserve">The pattern of involvement is more irregular than in micronodular cirrhosis, </w:t>
      </w:r>
      <w:r w:rsidRPr="00E85F7E">
        <w:rPr>
          <w:b/>
          <w:bCs/>
          <w:sz w:val="24"/>
          <w:szCs w:val="24"/>
        </w:rPr>
        <w:t>sparing</w:t>
      </w:r>
      <w:r w:rsidRPr="00E85F7E">
        <w:rPr>
          <w:sz w:val="24"/>
          <w:szCs w:val="24"/>
        </w:rPr>
        <w:t xml:space="preserve"> some portal tracts and central veins, and more marked evidence of </w:t>
      </w:r>
      <w:r w:rsidRPr="00E85F7E">
        <w:rPr>
          <w:b/>
          <w:bCs/>
          <w:sz w:val="24"/>
          <w:szCs w:val="24"/>
        </w:rPr>
        <w:t>regeneration</w:t>
      </w:r>
      <w:r w:rsidRPr="00E85F7E">
        <w:rPr>
          <w:sz w:val="24"/>
          <w:szCs w:val="24"/>
        </w:rPr>
        <w:t xml:space="preserve">. </w:t>
      </w:r>
    </w:p>
    <w:p w:rsidR="00E85F7E" w:rsidRPr="00E85F7E" w:rsidRDefault="00E85F7E" w:rsidP="00E85F7E">
      <w:pPr>
        <w:spacing w:after="0" w:line="240" w:lineRule="auto"/>
        <w:jc w:val="both"/>
        <w:rPr>
          <w:sz w:val="24"/>
          <w:szCs w:val="24"/>
        </w:rPr>
      </w:pPr>
      <w:r w:rsidRPr="00E85F7E">
        <w:rPr>
          <w:b/>
          <w:bCs/>
          <w:sz w:val="24"/>
          <w:szCs w:val="24"/>
        </w:rPr>
        <w:t>3. Mixed cirrhosis.</w:t>
      </w:r>
    </w:p>
    <w:p w:rsidR="009929FD" w:rsidRPr="00E85F7E" w:rsidRDefault="009929FD" w:rsidP="00FF0257">
      <w:pPr>
        <w:numPr>
          <w:ilvl w:val="0"/>
          <w:numId w:val="13"/>
        </w:numPr>
        <w:spacing w:after="0" w:line="240" w:lineRule="auto"/>
        <w:jc w:val="both"/>
        <w:rPr>
          <w:sz w:val="24"/>
          <w:szCs w:val="24"/>
        </w:rPr>
      </w:pPr>
      <w:r w:rsidRPr="00E85F7E">
        <w:rPr>
          <w:sz w:val="24"/>
          <w:szCs w:val="24"/>
        </w:rPr>
        <w:t xml:space="preserve">In mixed type, some parts of the liver show </w:t>
      </w:r>
      <w:r w:rsidRPr="00E85F7E">
        <w:rPr>
          <w:b/>
          <w:bCs/>
          <w:sz w:val="24"/>
          <w:szCs w:val="24"/>
        </w:rPr>
        <w:t>micronodular</w:t>
      </w:r>
      <w:r w:rsidRPr="00E85F7E">
        <w:rPr>
          <w:sz w:val="24"/>
          <w:szCs w:val="24"/>
        </w:rPr>
        <w:t xml:space="preserve"> appearance while other parts show </w:t>
      </w:r>
      <w:r w:rsidRPr="00E85F7E">
        <w:rPr>
          <w:b/>
          <w:bCs/>
          <w:sz w:val="24"/>
          <w:szCs w:val="24"/>
        </w:rPr>
        <w:t>macronodular</w:t>
      </w:r>
      <w:r w:rsidRPr="00E85F7E">
        <w:rPr>
          <w:sz w:val="24"/>
          <w:szCs w:val="24"/>
        </w:rPr>
        <w:t xml:space="preserve"> pattern. All the portal tracts and central veins are not involved by fibrosis but instead some of them are spared. </w:t>
      </w:r>
    </w:p>
    <w:p w:rsidR="00E85F7E" w:rsidRDefault="00E85F7E" w:rsidP="00621C56">
      <w:pPr>
        <w:spacing w:after="0" w:line="240" w:lineRule="auto"/>
        <w:jc w:val="both"/>
        <w:rPr>
          <w:sz w:val="24"/>
          <w:szCs w:val="24"/>
        </w:rPr>
      </w:pPr>
    </w:p>
    <w:p w:rsidR="00AE5686" w:rsidRPr="00AE5686" w:rsidRDefault="00AE5686" w:rsidP="00AE5686">
      <w:pPr>
        <w:spacing w:after="0" w:line="240" w:lineRule="auto"/>
        <w:jc w:val="both"/>
        <w:rPr>
          <w:sz w:val="24"/>
          <w:szCs w:val="24"/>
        </w:rPr>
      </w:pPr>
      <w:r w:rsidRPr="00AE5686">
        <w:rPr>
          <w:b/>
          <w:bCs/>
          <w:sz w:val="24"/>
          <w:szCs w:val="24"/>
        </w:rPr>
        <w:t>B. Etiologic Classification.</w:t>
      </w:r>
    </w:p>
    <w:p w:rsidR="009929FD" w:rsidRPr="00AE5686" w:rsidRDefault="009929FD" w:rsidP="00FF0257">
      <w:pPr>
        <w:numPr>
          <w:ilvl w:val="1"/>
          <w:numId w:val="14"/>
        </w:numPr>
        <w:spacing w:after="0" w:line="240" w:lineRule="auto"/>
        <w:jc w:val="both"/>
        <w:rPr>
          <w:sz w:val="24"/>
          <w:szCs w:val="24"/>
        </w:rPr>
      </w:pPr>
      <w:r w:rsidRPr="00AE5686">
        <w:rPr>
          <w:sz w:val="24"/>
          <w:szCs w:val="24"/>
        </w:rPr>
        <w:t>Alcoholic cirrhosis</w:t>
      </w:r>
    </w:p>
    <w:p w:rsidR="009929FD" w:rsidRPr="00AE5686" w:rsidRDefault="009929FD" w:rsidP="00FF0257">
      <w:pPr>
        <w:numPr>
          <w:ilvl w:val="1"/>
          <w:numId w:val="14"/>
        </w:numPr>
        <w:spacing w:after="0" w:line="240" w:lineRule="auto"/>
        <w:jc w:val="both"/>
        <w:rPr>
          <w:sz w:val="24"/>
          <w:szCs w:val="24"/>
        </w:rPr>
      </w:pPr>
      <w:r w:rsidRPr="00AE5686">
        <w:rPr>
          <w:sz w:val="24"/>
          <w:szCs w:val="24"/>
        </w:rPr>
        <w:t>Post-necrotic cirrhosis</w:t>
      </w:r>
    </w:p>
    <w:p w:rsidR="009929FD" w:rsidRPr="00AE5686" w:rsidRDefault="009929FD" w:rsidP="00FF0257">
      <w:pPr>
        <w:numPr>
          <w:ilvl w:val="1"/>
          <w:numId w:val="14"/>
        </w:numPr>
        <w:spacing w:after="0" w:line="240" w:lineRule="auto"/>
        <w:jc w:val="both"/>
        <w:rPr>
          <w:sz w:val="24"/>
          <w:szCs w:val="24"/>
        </w:rPr>
      </w:pPr>
      <w:r w:rsidRPr="00AE5686">
        <w:rPr>
          <w:sz w:val="24"/>
          <w:szCs w:val="24"/>
        </w:rPr>
        <w:t>Biliary cirrhosis</w:t>
      </w:r>
    </w:p>
    <w:p w:rsidR="009929FD" w:rsidRPr="00AE5686" w:rsidRDefault="009929FD" w:rsidP="00FF0257">
      <w:pPr>
        <w:numPr>
          <w:ilvl w:val="1"/>
          <w:numId w:val="14"/>
        </w:numPr>
        <w:spacing w:after="0" w:line="240" w:lineRule="auto"/>
        <w:jc w:val="both"/>
        <w:rPr>
          <w:sz w:val="24"/>
          <w:szCs w:val="24"/>
        </w:rPr>
      </w:pPr>
      <w:r w:rsidRPr="00AE5686">
        <w:rPr>
          <w:sz w:val="24"/>
          <w:szCs w:val="24"/>
        </w:rPr>
        <w:t>Pigment cirrhosis in haemochromatosis (5%)</w:t>
      </w:r>
    </w:p>
    <w:p w:rsidR="009929FD" w:rsidRPr="00AE5686" w:rsidRDefault="009929FD" w:rsidP="00FF0257">
      <w:pPr>
        <w:numPr>
          <w:ilvl w:val="1"/>
          <w:numId w:val="14"/>
        </w:numPr>
        <w:spacing w:after="0" w:line="240" w:lineRule="auto"/>
        <w:jc w:val="both"/>
        <w:rPr>
          <w:sz w:val="24"/>
          <w:szCs w:val="24"/>
        </w:rPr>
      </w:pPr>
      <w:r w:rsidRPr="00AE5686">
        <w:rPr>
          <w:sz w:val="24"/>
          <w:szCs w:val="24"/>
        </w:rPr>
        <w:t>Cirrhosis in Wilson’s disease</w:t>
      </w:r>
    </w:p>
    <w:p w:rsidR="009929FD" w:rsidRPr="00AE5686" w:rsidRDefault="009929FD" w:rsidP="00FF0257">
      <w:pPr>
        <w:numPr>
          <w:ilvl w:val="1"/>
          <w:numId w:val="14"/>
        </w:numPr>
        <w:spacing w:after="0" w:line="240" w:lineRule="auto"/>
        <w:jc w:val="both"/>
        <w:rPr>
          <w:sz w:val="24"/>
          <w:szCs w:val="24"/>
        </w:rPr>
      </w:pPr>
      <w:r w:rsidRPr="00AE5686">
        <w:rPr>
          <w:sz w:val="24"/>
          <w:szCs w:val="24"/>
        </w:rPr>
        <w:t xml:space="preserve">Cirrhosis in </w:t>
      </w:r>
      <w:r w:rsidRPr="00AE5686">
        <w:rPr>
          <w:sz w:val="24"/>
          <w:szCs w:val="24"/>
          <w:lang w:val="el-GR"/>
        </w:rPr>
        <w:t>α-1-</w:t>
      </w:r>
      <w:r w:rsidRPr="00AE5686">
        <w:rPr>
          <w:sz w:val="24"/>
          <w:szCs w:val="24"/>
        </w:rPr>
        <w:t>antitrypsin deficiency</w:t>
      </w:r>
    </w:p>
    <w:p w:rsidR="009929FD" w:rsidRPr="00AE5686" w:rsidRDefault="009929FD" w:rsidP="00FF0257">
      <w:pPr>
        <w:numPr>
          <w:ilvl w:val="1"/>
          <w:numId w:val="14"/>
        </w:numPr>
        <w:spacing w:after="0" w:line="240" w:lineRule="auto"/>
        <w:jc w:val="both"/>
        <w:rPr>
          <w:sz w:val="24"/>
          <w:szCs w:val="24"/>
        </w:rPr>
      </w:pPr>
      <w:r w:rsidRPr="00AE5686">
        <w:rPr>
          <w:sz w:val="24"/>
          <w:szCs w:val="24"/>
        </w:rPr>
        <w:t>Cardiac cirrhosis</w:t>
      </w:r>
    </w:p>
    <w:p w:rsidR="009929FD" w:rsidRPr="00AE5686" w:rsidRDefault="009929FD" w:rsidP="00FF0257">
      <w:pPr>
        <w:numPr>
          <w:ilvl w:val="1"/>
          <w:numId w:val="14"/>
        </w:numPr>
        <w:spacing w:after="0" w:line="240" w:lineRule="auto"/>
        <w:jc w:val="both"/>
        <w:rPr>
          <w:sz w:val="24"/>
          <w:szCs w:val="24"/>
        </w:rPr>
      </w:pPr>
      <w:r w:rsidRPr="00AE5686">
        <w:rPr>
          <w:sz w:val="24"/>
          <w:szCs w:val="24"/>
        </w:rPr>
        <w:t>Indian childhood cirrhosis (ICC)</w:t>
      </w:r>
    </w:p>
    <w:p w:rsidR="009929FD" w:rsidRPr="00AE5686" w:rsidRDefault="009929FD" w:rsidP="00FF0257">
      <w:pPr>
        <w:numPr>
          <w:ilvl w:val="1"/>
          <w:numId w:val="14"/>
        </w:numPr>
        <w:spacing w:after="0" w:line="240" w:lineRule="auto"/>
        <w:jc w:val="both"/>
        <w:rPr>
          <w:sz w:val="24"/>
          <w:szCs w:val="24"/>
        </w:rPr>
      </w:pPr>
      <w:r w:rsidRPr="00AE5686">
        <w:rPr>
          <w:sz w:val="24"/>
          <w:szCs w:val="24"/>
          <w:lang w:val="de-DE"/>
        </w:rPr>
        <w:t>Cirrhosis in autoimmune hepatitis</w:t>
      </w:r>
    </w:p>
    <w:p w:rsidR="009929FD" w:rsidRPr="00AE5686" w:rsidRDefault="009929FD" w:rsidP="00FF0257">
      <w:pPr>
        <w:numPr>
          <w:ilvl w:val="1"/>
          <w:numId w:val="14"/>
        </w:numPr>
        <w:spacing w:after="0" w:line="240" w:lineRule="auto"/>
        <w:jc w:val="both"/>
        <w:rPr>
          <w:sz w:val="24"/>
          <w:szCs w:val="24"/>
        </w:rPr>
      </w:pPr>
      <w:r w:rsidRPr="00AE5686">
        <w:rPr>
          <w:sz w:val="24"/>
          <w:szCs w:val="24"/>
        </w:rPr>
        <w:t xml:space="preserve">Cirrhosis in non-alcoholic steatohepatitis </w:t>
      </w:r>
    </w:p>
    <w:p w:rsidR="009929FD" w:rsidRPr="00AE5686" w:rsidRDefault="009929FD" w:rsidP="00FF0257">
      <w:pPr>
        <w:numPr>
          <w:ilvl w:val="1"/>
          <w:numId w:val="14"/>
        </w:numPr>
        <w:spacing w:after="0" w:line="240" w:lineRule="auto"/>
        <w:jc w:val="both"/>
        <w:rPr>
          <w:sz w:val="24"/>
          <w:szCs w:val="24"/>
        </w:rPr>
      </w:pPr>
      <w:r w:rsidRPr="00AE5686">
        <w:rPr>
          <w:sz w:val="24"/>
          <w:szCs w:val="24"/>
        </w:rPr>
        <w:t>Miscellaneous forms of cirrhosis (metabolic, infectious, GI,infiltrative) diseases</w:t>
      </w:r>
    </w:p>
    <w:p w:rsidR="009929FD" w:rsidRPr="00AE5686" w:rsidRDefault="009929FD" w:rsidP="00FF0257">
      <w:pPr>
        <w:numPr>
          <w:ilvl w:val="1"/>
          <w:numId w:val="14"/>
        </w:numPr>
        <w:spacing w:after="0" w:line="240" w:lineRule="auto"/>
        <w:jc w:val="both"/>
        <w:rPr>
          <w:sz w:val="24"/>
          <w:szCs w:val="24"/>
        </w:rPr>
      </w:pPr>
      <w:r w:rsidRPr="00AE5686">
        <w:rPr>
          <w:sz w:val="24"/>
          <w:szCs w:val="24"/>
        </w:rPr>
        <w:t xml:space="preserve">Cryptogenic cirrhosis </w:t>
      </w:r>
    </w:p>
    <w:p w:rsidR="00AE5686" w:rsidRDefault="00AE5686" w:rsidP="00621C56">
      <w:pPr>
        <w:spacing w:after="0" w:line="240" w:lineRule="auto"/>
        <w:jc w:val="both"/>
        <w:rPr>
          <w:sz w:val="24"/>
          <w:szCs w:val="24"/>
        </w:rPr>
      </w:pPr>
      <w:r w:rsidRPr="00AE5686">
        <w:rPr>
          <w:noProof/>
          <w:sz w:val="24"/>
          <w:szCs w:val="24"/>
        </w:rPr>
        <w:drawing>
          <wp:inline distT="0" distB="0" distL="0" distR="0">
            <wp:extent cx="4191443" cy="4837814"/>
            <wp:effectExtent l="19050" t="0" r="0" b="0"/>
            <wp:docPr id="18" name="Picture 2"/>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6"/>
                    <a:srcRect/>
                    <a:stretch>
                      <a:fillRect/>
                    </a:stretch>
                  </pic:blipFill>
                  <pic:spPr bwMode="auto">
                    <a:xfrm>
                      <a:off x="0" y="0"/>
                      <a:ext cx="4191443" cy="4837814"/>
                    </a:xfrm>
                    <a:prstGeom prst="rect">
                      <a:avLst/>
                    </a:prstGeom>
                    <a:noFill/>
                    <a:ln w="9525">
                      <a:noFill/>
                      <a:miter lim="800000"/>
                      <a:headEnd/>
                      <a:tailEnd/>
                    </a:ln>
                    <a:effectLst/>
                  </pic:spPr>
                </pic:pic>
              </a:graphicData>
            </a:graphic>
          </wp:inline>
        </w:drawing>
      </w:r>
    </w:p>
    <w:p w:rsidR="00AE5686" w:rsidRDefault="00AE5686" w:rsidP="00621C56">
      <w:pPr>
        <w:spacing w:after="0" w:line="240" w:lineRule="auto"/>
        <w:jc w:val="both"/>
        <w:rPr>
          <w:sz w:val="24"/>
          <w:szCs w:val="24"/>
        </w:rPr>
      </w:pPr>
    </w:p>
    <w:p w:rsidR="00AE5686" w:rsidRPr="00AE5686" w:rsidRDefault="00AE5686" w:rsidP="00AE5686">
      <w:pPr>
        <w:spacing w:after="0" w:line="240" w:lineRule="auto"/>
        <w:jc w:val="both"/>
        <w:rPr>
          <w:sz w:val="24"/>
          <w:szCs w:val="24"/>
        </w:rPr>
      </w:pPr>
      <w:r w:rsidRPr="00AE5686">
        <w:rPr>
          <w:b/>
          <w:bCs/>
          <w:sz w:val="24"/>
          <w:szCs w:val="24"/>
        </w:rPr>
        <w:t>Fig: Pathogenesis of alcoholic liver disease.</w:t>
      </w:r>
      <w:r w:rsidRPr="00AE5686">
        <w:rPr>
          <w:sz w:val="24"/>
          <w:szCs w:val="24"/>
        </w:rPr>
        <w:t xml:space="preserve"> </w:t>
      </w:r>
    </w:p>
    <w:p w:rsidR="00AE5686" w:rsidRDefault="00AE5686" w:rsidP="00621C56">
      <w:pPr>
        <w:spacing w:after="0" w:line="240" w:lineRule="auto"/>
        <w:jc w:val="both"/>
        <w:rPr>
          <w:sz w:val="24"/>
          <w:szCs w:val="24"/>
        </w:rPr>
      </w:pPr>
    </w:p>
    <w:p w:rsidR="00AE5686" w:rsidRPr="00AE5686" w:rsidRDefault="00AE5686" w:rsidP="00AE5686">
      <w:pPr>
        <w:spacing w:after="0" w:line="240" w:lineRule="auto"/>
        <w:jc w:val="both"/>
        <w:rPr>
          <w:sz w:val="24"/>
          <w:szCs w:val="24"/>
        </w:rPr>
      </w:pPr>
      <w:r w:rsidRPr="00AE5686">
        <w:rPr>
          <w:b/>
          <w:bCs/>
          <w:sz w:val="24"/>
          <w:szCs w:val="24"/>
        </w:rPr>
        <w:lastRenderedPageBreak/>
        <w:t>CHOLECYSTITIS</w:t>
      </w:r>
    </w:p>
    <w:p w:rsidR="009929FD" w:rsidRPr="00AE5686" w:rsidRDefault="009929FD" w:rsidP="00FF0257">
      <w:pPr>
        <w:numPr>
          <w:ilvl w:val="0"/>
          <w:numId w:val="15"/>
        </w:numPr>
        <w:spacing w:after="0" w:line="240" w:lineRule="auto"/>
        <w:jc w:val="both"/>
        <w:rPr>
          <w:sz w:val="24"/>
          <w:szCs w:val="24"/>
        </w:rPr>
      </w:pPr>
      <w:r w:rsidRPr="00AE5686">
        <w:rPr>
          <w:sz w:val="24"/>
          <w:szCs w:val="24"/>
        </w:rPr>
        <w:t xml:space="preserve">Cholecystitis or inflammation of the gallbladder may be acute, chronic, or acute superimposed on chronic. </w:t>
      </w:r>
    </w:p>
    <w:p w:rsidR="009929FD" w:rsidRPr="00AE5686" w:rsidRDefault="009929FD" w:rsidP="00FF0257">
      <w:pPr>
        <w:numPr>
          <w:ilvl w:val="0"/>
          <w:numId w:val="15"/>
        </w:numPr>
        <w:spacing w:after="0" w:line="240" w:lineRule="auto"/>
        <w:jc w:val="both"/>
        <w:rPr>
          <w:sz w:val="24"/>
          <w:szCs w:val="24"/>
        </w:rPr>
      </w:pPr>
      <w:r w:rsidRPr="00AE5686">
        <w:rPr>
          <w:sz w:val="24"/>
          <w:szCs w:val="24"/>
        </w:rPr>
        <w:t>Chronic cholecystitis is more common, acute cholecystitis is a surgical emergency.</w:t>
      </w:r>
    </w:p>
    <w:p w:rsidR="00AE5686" w:rsidRPr="00AE5686" w:rsidRDefault="00AE5686" w:rsidP="00AE5686">
      <w:pPr>
        <w:spacing w:after="0" w:line="240" w:lineRule="auto"/>
        <w:jc w:val="both"/>
        <w:rPr>
          <w:sz w:val="24"/>
          <w:szCs w:val="24"/>
        </w:rPr>
      </w:pPr>
      <w:r w:rsidRPr="00AE5686">
        <w:rPr>
          <w:b/>
          <w:bCs/>
          <w:sz w:val="24"/>
          <w:szCs w:val="24"/>
        </w:rPr>
        <w:t xml:space="preserve">Acute Cholecystitis </w:t>
      </w:r>
    </w:p>
    <w:p w:rsidR="00AE5686" w:rsidRPr="00AE5686" w:rsidRDefault="00AE5686" w:rsidP="00AE5686">
      <w:pPr>
        <w:spacing w:after="0" w:line="240" w:lineRule="auto"/>
        <w:jc w:val="both"/>
        <w:rPr>
          <w:sz w:val="24"/>
          <w:szCs w:val="24"/>
        </w:rPr>
      </w:pPr>
      <w:r w:rsidRPr="00AE5686">
        <w:rPr>
          <w:sz w:val="24"/>
          <w:szCs w:val="24"/>
        </w:rPr>
        <w:t xml:space="preserve">The condition usually begins with obstruction, followed by infection later. </w:t>
      </w:r>
    </w:p>
    <w:p w:rsidR="00AE5686" w:rsidRDefault="00AE5686" w:rsidP="00621C56">
      <w:pPr>
        <w:spacing w:after="0" w:line="240" w:lineRule="auto"/>
        <w:jc w:val="both"/>
        <w:rPr>
          <w:sz w:val="24"/>
          <w:szCs w:val="24"/>
        </w:rPr>
      </w:pPr>
    </w:p>
    <w:p w:rsidR="00AE5686" w:rsidRPr="00AE5686" w:rsidRDefault="00AE5686" w:rsidP="00AE5686">
      <w:pPr>
        <w:spacing w:after="0" w:line="240" w:lineRule="auto"/>
        <w:jc w:val="both"/>
        <w:rPr>
          <w:sz w:val="24"/>
          <w:szCs w:val="24"/>
        </w:rPr>
      </w:pPr>
      <w:r w:rsidRPr="00AE5686">
        <w:rPr>
          <w:b/>
          <w:bCs/>
          <w:sz w:val="24"/>
          <w:szCs w:val="24"/>
        </w:rPr>
        <w:t>ETIOPATHOGENESIS</w:t>
      </w:r>
      <w:r w:rsidRPr="00AE5686">
        <w:rPr>
          <w:i/>
          <w:iCs/>
          <w:sz w:val="24"/>
          <w:szCs w:val="24"/>
        </w:rPr>
        <w:t xml:space="preserve"> </w:t>
      </w:r>
    </w:p>
    <w:p w:rsidR="00AE5686" w:rsidRPr="00AE5686" w:rsidRDefault="00AE5686" w:rsidP="00AE5686">
      <w:pPr>
        <w:spacing w:after="0" w:line="240" w:lineRule="auto"/>
        <w:jc w:val="both"/>
        <w:rPr>
          <w:sz w:val="24"/>
          <w:szCs w:val="24"/>
        </w:rPr>
      </w:pPr>
      <w:r w:rsidRPr="00AE5686">
        <w:rPr>
          <w:b/>
          <w:bCs/>
          <w:sz w:val="24"/>
          <w:szCs w:val="24"/>
        </w:rPr>
        <w:t xml:space="preserve">Acute calculous cholecystitis. </w:t>
      </w:r>
    </w:p>
    <w:p w:rsidR="009929FD" w:rsidRPr="00AE5686" w:rsidRDefault="009929FD" w:rsidP="00FF0257">
      <w:pPr>
        <w:numPr>
          <w:ilvl w:val="0"/>
          <w:numId w:val="16"/>
        </w:numPr>
        <w:spacing w:after="0" w:line="240" w:lineRule="auto"/>
        <w:jc w:val="both"/>
        <w:rPr>
          <w:sz w:val="24"/>
          <w:szCs w:val="24"/>
        </w:rPr>
      </w:pPr>
      <w:r w:rsidRPr="00AE5686">
        <w:rPr>
          <w:sz w:val="24"/>
          <w:szCs w:val="24"/>
        </w:rPr>
        <w:t xml:space="preserve">90%, acute cholecystitis is caused by obstruction in the neck of the gallbladder or in the cystic duct by a gallstone. </w:t>
      </w:r>
    </w:p>
    <w:p w:rsidR="009929FD" w:rsidRPr="00AE5686" w:rsidRDefault="009929FD" w:rsidP="00FF0257">
      <w:pPr>
        <w:numPr>
          <w:ilvl w:val="0"/>
          <w:numId w:val="16"/>
        </w:numPr>
        <w:spacing w:after="0" w:line="240" w:lineRule="auto"/>
        <w:jc w:val="both"/>
        <w:rPr>
          <w:sz w:val="24"/>
          <w:szCs w:val="24"/>
        </w:rPr>
      </w:pPr>
      <w:r w:rsidRPr="00AE5686">
        <w:rPr>
          <w:sz w:val="24"/>
          <w:szCs w:val="24"/>
        </w:rPr>
        <w:t xml:space="preserve">Obstruction results in enlargement of the gallbladder followed by acute inflammation which is initially due to chemical irritation. </w:t>
      </w:r>
    </w:p>
    <w:p w:rsidR="009929FD" w:rsidRPr="00AE5686" w:rsidRDefault="009929FD" w:rsidP="00FF0257">
      <w:pPr>
        <w:numPr>
          <w:ilvl w:val="0"/>
          <w:numId w:val="16"/>
        </w:numPr>
        <w:spacing w:after="0" w:line="240" w:lineRule="auto"/>
        <w:jc w:val="both"/>
        <w:rPr>
          <w:sz w:val="24"/>
          <w:szCs w:val="24"/>
        </w:rPr>
      </w:pPr>
      <w:r w:rsidRPr="00AE5686">
        <w:rPr>
          <w:sz w:val="24"/>
          <w:szCs w:val="24"/>
        </w:rPr>
        <w:t xml:space="preserve">Later, secondary bacterial infection, chiefly by </w:t>
      </w:r>
      <w:r w:rsidRPr="00AE5686">
        <w:rPr>
          <w:i/>
          <w:iCs/>
          <w:sz w:val="24"/>
          <w:szCs w:val="24"/>
        </w:rPr>
        <w:t xml:space="preserve">E. coli </w:t>
      </w:r>
      <w:r w:rsidRPr="00AE5686">
        <w:rPr>
          <w:sz w:val="24"/>
          <w:szCs w:val="24"/>
        </w:rPr>
        <w:t>and</w:t>
      </w:r>
      <w:r w:rsidRPr="00AE5686">
        <w:rPr>
          <w:i/>
          <w:iCs/>
          <w:sz w:val="24"/>
          <w:szCs w:val="24"/>
        </w:rPr>
        <w:t xml:space="preserve"> Streptococcus faecalis.</w:t>
      </w:r>
      <w:r w:rsidRPr="00AE5686">
        <w:rPr>
          <w:sz w:val="24"/>
          <w:szCs w:val="24"/>
        </w:rPr>
        <w:t xml:space="preserve"> </w:t>
      </w:r>
    </w:p>
    <w:p w:rsidR="00AE5686" w:rsidRPr="00AE5686" w:rsidRDefault="00AE5686" w:rsidP="00AE5686">
      <w:pPr>
        <w:spacing w:after="0" w:line="240" w:lineRule="auto"/>
        <w:jc w:val="both"/>
        <w:rPr>
          <w:sz w:val="24"/>
          <w:szCs w:val="24"/>
        </w:rPr>
      </w:pPr>
      <w:r w:rsidRPr="00AE5686">
        <w:rPr>
          <w:b/>
          <w:bCs/>
          <w:sz w:val="24"/>
          <w:szCs w:val="24"/>
        </w:rPr>
        <w:t xml:space="preserve">Acute acalculous cholecystitis </w:t>
      </w:r>
    </w:p>
    <w:p w:rsidR="009929FD" w:rsidRPr="00AE5686" w:rsidRDefault="009929FD" w:rsidP="00FF0257">
      <w:pPr>
        <w:numPr>
          <w:ilvl w:val="0"/>
          <w:numId w:val="17"/>
        </w:numPr>
        <w:spacing w:after="0" w:line="240" w:lineRule="auto"/>
        <w:jc w:val="both"/>
        <w:rPr>
          <w:sz w:val="24"/>
          <w:szCs w:val="24"/>
        </w:rPr>
      </w:pPr>
      <w:r w:rsidRPr="00AE5686">
        <w:rPr>
          <w:sz w:val="24"/>
          <w:szCs w:val="24"/>
        </w:rPr>
        <w:t xml:space="preserve">10%, do not contain gallstones but may be due to previous non-biliary surgery, multiple injuries, burns, recent childbirth, severe sepsis, dehydration, torsion of the gallbladder and diabetes mellitus. </w:t>
      </w:r>
    </w:p>
    <w:p w:rsidR="009929FD" w:rsidRPr="00AE5686" w:rsidRDefault="009929FD" w:rsidP="00FF0257">
      <w:pPr>
        <w:numPr>
          <w:ilvl w:val="0"/>
          <w:numId w:val="17"/>
        </w:numPr>
        <w:spacing w:after="0" w:line="240" w:lineRule="auto"/>
        <w:jc w:val="both"/>
        <w:rPr>
          <w:sz w:val="24"/>
          <w:szCs w:val="24"/>
        </w:rPr>
      </w:pPr>
      <w:r w:rsidRPr="00AE5686">
        <w:rPr>
          <w:sz w:val="24"/>
          <w:szCs w:val="24"/>
        </w:rPr>
        <w:t xml:space="preserve">Rare causes include primary bacterial infection like salmonellosis and cholera and parasitic infestations. </w:t>
      </w:r>
    </w:p>
    <w:p w:rsidR="00AE5686" w:rsidRDefault="00AE5686" w:rsidP="00621C56">
      <w:pPr>
        <w:spacing w:after="0" w:line="240" w:lineRule="auto"/>
        <w:jc w:val="both"/>
        <w:rPr>
          <w:sz w:val="24"/>
          <w:szCs w:val="24"/>
        </w:rPr>
      </w:pPr>
    </w:p>
    <w:p w:rsidR="00AE5686" w:rsidRPr="00AE5686" w:rsidRDefault="00AE5686" w:rsidP="00AE5686">
      <w:pPr>
        <w:spacing w:after="0" w:line="240" w:lineRule="auto"/>
        <w:jc w:val="both"/>
        <w:rPr>
          <w:sz w:val="24"/>
          <w:szCs w:val="24"/>
        </w:rPr>
      </w:pPr>
      <w:r w:rsidRPr="00AE5686">
        <w:rPr>
          <w:b/>
          <w:bCs/>
          <w:sz w:val="24"/>
          <w:szCs w:val="24"/>
        </w:rPr>
        <w:t xml:space="preserve">MORPHOLOGIC FEATURES. </w:t>
      </w:r>
    </w:p>
    <w:p w:rsidR="009929FD" w:rsidRPr="00AE5686" w:rsidRDefault="009929FD" w:rsidP="00FF0257">
      <w:pPr>
        <w:numPr>
          <w:ilvl w:val="0"/>
          <w:numId w:val="18"/>
        </w:numPr>
        <w:spacing w:after="0" w:line="240" w:lineRule="auto"/>
        <w:jc w:val="both"/>
        <w:rPr>
          <w:sz w:val="24"/>
          <w:szCs w:val="24"/>
        </w:rPr>
      </w:pPr>
      <w:r w:rsidRPr="00AE5686">
        <w:rPr>
          <w:b/>
          <w:bCs/>
          <w:sz w:val="24"/>
          <w:szCs w:val="24"/>
        </w:rPr>
        <w:t xml:space="preserve">Grossly, </w:t>
      </w:r>
      <w:r w:rsidRPr="00AE5686">
        <w:rPr>
          <w:sz w:val="24"/>
          <w:szCs w:val="24"/>
        </w:rPr>
        <w:t xml:space="preserve">serosal surface is coated with fibrinous exudate with congestion and haemorrhages. </w:t>
      </w:r>
    </w:p>
    <w:p w:rsidR="009929FD" w:rsidRPr="00AE5686" w:rsidRDefault="009929FD" w:rsidP="00FF0257">
      <w:pPr>
        <w:numPr>
          <w:ilvl w:val="0"/>
          <w:numId w:val="18"/>
        </w:numPr>
        <w:spacing w:after="0" w:line="240" w:lineRule="auto"/>
        <w:jc w:val="both"/>
        <w:rPr>
          <w:sz w:val="24"/>
          <w:szCs w:val="24"/>
        </w:rPr>
      </w:pPr>
      <w:r w:rsidRPr="00AE5686">
        <w:rPr>
          <w:sz w:val="24"/>
          <w:szCs w:val="24"/>
        </w:rPr>
        <w:t xml:space="preserve">The mucosa is bright red. </w:t>
      </w:r>
    </w:p>
    <w:p w:rsidR="009929FD" w:rsidRPr="00AE5686" w:rsidRDefault="009929FD" w:rsidP="00FF0257">
      <w:pPr>
        <w:numPr>
          <w:ilvl w:val="0"/>
          <w:numId w:val="18"/>
        </w:numPr>
        <w:spacing w:after="0" w:line="240" w:lineRule="auto"/>
        <w:jc w:val="both"/>
        <w:rPr>
          <w:sz w:val="24"/>
          <w:szCs w:val="24"/>
        </w:rPr>
      </w:pPr>
      <w:r w:rsidRPr="00AE5686">
        <w:rPr>
          <w:sz w:val="24"/>
          <w:szCs w:val="24"/>
        </w:rPr>
        <w:t xml:space="preserve">The lumen is filled with pus mixed with green bile. </w:t>
      </w:r>
    </w:p>
    <w:p w:rsidR="009929FD" w:rsidRPr="00AE5686" w:rsidRDefault="009929FD" w:rsidP="00FF0257">
      <w:pPr>
        <w:numPr>
          <w:ilvl w:val="0"/>
          <w:numId w:val="18"/>
        </w:numPr>
        <w:spacing w:after="0" w:line="240" w:lineRule="auto"/>
        <w:jc w:val="both"/>
        <w:rPr>
          <w:sz w:val="24"/>
          <w:szCs w:val="24"/>
        </w:rPr>
      </w:pPr>
      <w:r w:rsidRPr="00AE5686">
        <w:rPr>
          <w:sz w:val="24"/>
          <w:szCs w:val="24"/>
        </w:rPr>
        <w:t xml:space="preserve">In calculous cholecystitis, a stone is generally impacted in the neck or in the cystic duct. </w:t>
      </w:r>
    </w:p>
    <w:p w:rsidR="009929FD" w:rsidRPr="00AE5686" w:rsidRDefault="009929FD" w:rsidP="00FF0257">
      <w:pPr>
        <w:numPr>
          <w:ilvl w:val="0"/>
          <w:numId w:val="18"/>
        </w:numPr>
        <w:spacing w:after="0" w:line="240" w:lineRule="auto"/>
        <w:jc w:val="both"/>
        <w:rPr>
          <w:sz w:val="24"/>
          <w:szCs w:val="24"/>
        </w:rPr>
      </w:pPr>
      <w:r w:rsidRPr="00AE5686">
        <w:rPr>
          <w:sz w:val="24"/>
          <w:szCs w:val="24"/>
        </w:rPr>
        <w:t xml:space="preserve">When obstruction of the cystic duct is complete, the lumen is filled with purulent exudate and the condition is known as </w:t>
      </w:r>
      <w:r w:rsidRPr="00AE5686">
        <w:rPr>
          <w:i/>
          <w:iCs/>
          <w:sz w:val="24"/>
          <w:szCs w:val="24"/>
        </w:rPr>
        <w:t>empyema of the gallbladder.</w:t>
      </w:r>
    </w:p>
    <w:p w:rsidR="00AE5686" w:rsidRPr="00AE5686" w:rsidRDefault="00AE5686" w:rsidP="00AE5686">
      <w:pPr>
        <w:spacing w:after="0" w:line="240" w:lineRule="auto"/>
        <w:jc w:val="both"/>
        <w:rPr>
          <w:sz w:val="24"/>
          <w:szCs w:val="24"/>
        </w:rPr>
      </w:pPr>
      <w:r w:rsidRPr="00AE5686">
        <w:rPr>
          <w:b/>
          <w:bCs/>
          <w:sz w:val="24"/>
          <w:szCs w:val="24"/>
        </w:rPr>
        <w:t xml:space="preserve">Microscopically, </w:t>
      </w:r>
    </w:p>
    <w:p w:rsidR="009929FD" w:rsidRPr="00AE5686" w:rsidRDefault="009929FD" w:rsidP="00FF0257">
      <w:pPr>
        <w:numPr>
          <w:ilvl w:val="0"/>
          <w:numId w:val="19"/>
        </w:numPr>
        <w:spacing w:after="0" w:line="240" w:lineRule="auto"/>
        <w:jc w:val="both"/>
        <w:rPr>
          <w:sz w:val="24"/>
          <w:szCs w:val="24"/>
        </w:rPr>
      </w:pPr>
      <w:r w:rsidRPr="00AE5686">
        <w:rPr>
          <w:sz w:val="24"/>
          <w:szCs w:val="24"/>
        </w:rPr>
        <w:t>The</w:t>
      </w:r>
      <w:r w:rsidRPr="00AE5686">
        <w:rPr>
          <w:b/>
          <w:bCs/>
          <w:sz w:val="24"/>
          <w:szCs w:val="24"/>
        </w:rPr>
        <w:t xml:space="preserve"> </w:t>
      </w:r>
      <w:r w:rsidRPr="00AE5686">
        <w:rPr>
          <w:sz w:val="24"/>
          <w:szCs w:val="24"/>
        </w:rPr>
        <w:t xml:space="preserve">wall of the gallbladder shows marked inflammatory oedema, congestion and neutrophilic exudate. </w:t>
      </w:r>
    </w:p>
    <w:p w:rsidR="009929FD" w:rsidRPr="00AE5686" w:rsidRDefault="009929FD" w:rsidP="00FF0257">
      <w:pPr>
        <w:numPr>
          <w:ilvl w:val="0"/>
          <w:numId w:val="19"/>
        </w:numPr>
        <w:spacing w:after="0" w:line="240" w:lineRule="auto"/>
        <w:jc w:val="both"/>
        <w:rPr>
          <w:sz w:val="24"/>
          <w:szCs w:val="24"/>
        </w:rPr>
      </w:pPr>
      <w:r w:rsidRPr="00AE5686">
        <w:rPr>
          <w:sz w:val="24"/>
          <w:szCs w:val="24"/>
        </w:rPr>
        <w:t xml:space="preserve">There may be abscesses in the wall and gangrenous necrosis with rupture into the peritoneal cavity </w:t>
      </w:r>
      <w:r w:rsidRPr="00AE5686">
        <w:rPr>
          <w:i/>
          <w:iCs/>
          <w:sz w:val="24"/>
          <w:szCs w:val="24"/>
        </w:rPr>
        <w:t>(gangrenous cholecystitis).</w:t>
      </w:r>
      <w:r w:rsidRPr="00AE5686">
        <w:rPr>
          <w:sz w:val="24"/>
          <w:szCs w:val="24"/>
        </w:rPr>
        <w:t xml:space="preserve"> </w:t>
      </w:r>
    </w:p>
    <w:p w:rsidR="00AE5686" w:rsidRDefault="00AE5686" w:rsidP="00621C56">
      <w:pPr>
        <w:spacing w:after="0" w:line="240" w:lineRule="auto"/>
        <w:jc w:val="both"/>
        <w:rPr>
          <w:sz w:val="24"/>
          <w:szCs w:val="24"/>
        </w:rPr>
      </w:pPr>
    </w:p>
    <w:p w:rsidR="008448DE" w:rsidRPr="008448DE" w:rsidRDefault="008448DE" w:rsidP="008448DE">
      <w:pPr>
        <w:spacing w:after="0" w:line="240" w:lineRule="auto"/>
        <w:jc w:val="both"/>
        <w:rPr>
          <w:sz w:val="24"/>
          <w:szCs w:val="24"/>
        </w:rPr>
      </w:pPr>
      <w:r w:rsidRPr="008448DE">
        <w:rPr>
          <w:b/>
          <w:bCs/>
          <w:sz w:val="24"/>
          <w:szCs w:val="24"/>
        </w:rPr>
        <w:t xml:space="preserve">Chronic Cholecystitis </w:t>
      </w:r>
    </w:p>
    <w:p w:rsidR="008448DE" w:rsidRPr="008448DE" w:rsidRDefault="008448DE" w:rsidP="008448DE">
      <w:pPr>
        <w:spacing w:after="0" w:line="240" w:lineRule="auto"/>
        <w:jc w:val="both"/>
        <w:rPr>
          <w:sz w:val="24"/>
          <w:szCs w:val="24"/>
        </w:rPr>
      </w:pPr>
      <w:r w:rsidRPr="008448DE">
        <w:rPr>
          <w:sz w:val="24"/>
          <w:szCs w:val="24"/>
        </w:rPr>
        <w:t>Commonest type of clinical gallbladder disease. There is almost constant association of chronic cholecystitis with cholelithiasis.</w:t>
      </w:r>
    </w:p>
    <w:p w:rsidR="008448DE" w:rsidRPr="008448DE" w:rsidRDefault="008448DE" w:rsidP="008448DE">
      <w:pPr>
        <w:spacing w:after="0" w:line="240" w:lineRule="auto"/>
        <w:jc w:val="both"/>
        <w:rPr>
          <w:sz w:val="24"/>
          <w:szCs w:val="24"/>
        </w:rPr>
      </w:pPr>
      <w:r w:rsidRPr="008448DE">
        <w:rPr>
          <w:b/>
          <w:bCs/>
          <w:sz w:val="24"/>
          <w:szCs w:val="24"/>
        </w:rPr>
        <w:t>ETIOPATHOGENESIS</w:t>
      </w:r>
    </w:p>
    <w:p w:rsidR="009929FD" w:rsidRPr="008448DE" w:rsidRDefault="009929FD" w:rsidP="00FF0257">
      <w:pPr>
        <w:numPr>
          <w:ilvl w:val="0"/>
          <w:numId w:val="20"/>
        </w:numPr>
        <w:spacing w:after="0" w:line="240" w:lineRule="auto"/>
        <w:jc w:val="both"/>
        <w:rPr>
          <w:sz w:val="24"/>
          <w:szCs w:val="24"/>
        </w:rPr>
      </w:pPr>
      <w:r w:rsidRPr="008448DE">
        <w:rPr>
          <w:sz w:val="24"/>
          <w:szCs w:val="24"/>
        </w:rPr>
        <w:t xml:space="preserve">Supersaturation of the bile with cholesterol predisposes to both gallstone formation and inflammation. </w:t>
      </w:r>
    </w:p>
    <w:p w:rsidR="009929FD" w:rsidRPr="008448DE" w:rsidRDefault="009929FD" w:rsidP="00FF0257">
      <w:pPr>
        <w:numPr>
          <w:ilvl w:val="0"/>
          <w:numId w:val="20"/>
        </w:numPr>
        <w:spacing w:after="0" w:line="240" w:lineRule="auto"/>
        <w:jc w:val="both"/>
        <w:rPr>
          <w:sz w:val="24"/>
          <w:szCs w:val="24"/>
        </w:rPr>
      </w:pPr>
      <w:r w:rsidRPr="008448DE">
        <w:rPr>
          <w:sz w:val="24"/>
          <w:szCs w:val="24"/>
        </w:rPr>
        <w:t xml:space="preserve">In some patients, repeated attacks of mild acute cholecystitis result in chronic cholecystitis. </w:t>
      </w:r>
    </w:p>
    <w:p w:rsidR="008448DE" w:rsidRPr="008448DE" w:rsidRDefault="008448DE" w:rsidP="008448DE">
      <w:pPr>
        <w:spacing w:after="0" w:line="240" w:lineRule="auto"/>
        <w:jc w:val="both"/>
        <w:rPr>
          <w:sz w:val="24"/>
          <w:szCs w:val="24"/>
        </w:rPr>
      </w:pPr>
      <w:r w:rsidRPr="008448DE">
        <w:rPr>
          <w:b/>
          <w:bCs/>
          <w:sz w:val="24"/>
          <w:szCs w:val="24"/>
        </w:rPr>
        <w:t>MORPHOLOGIC FEATURES</w:t>
      </w:r>
    </w:p>
    <w:p w:rsidR="008448DE" w:rsidRPr="008448DE" w:rsidRDefault="008448DE" w:rsidP="008448DE">
      <w:pPr>
        <w:spacing w:after="0" w:line="240" w:lineRule="auto"/>
        <w:jc w:val="both"/>
        <w:rPr>
          <w:sz w:val="24"/>
          <w:szCs w:val="24"/>
        </w:rPr>
      </w:pPr>
      <w:r w:rsidRPr="008448DE">
        <w:rPr>
          <w:b/>
          <w:bCs/>
          <w:i/>
          <w:iCs/>
          <w:sz w:val="24"/>
          <w:szCs w:val="24"/>
        </w:rPr>
        <w:t xml:space="preserve">Grossly, </w:t>
      </w:r>
    </w:p>
    <w:p w:rsidR="009929FD" w:rsidRPr="008448DE" w:rsidRDefault="009929FD" w:rsidP="00FF0257">
      <w:pPr>
        <w:numPr>
          <w:ilvl w:val="0"/>
          <w:numId w:val="21"/>
        </w:numPr>
        <w:spacing w:after="0" w:line="240" w:lineRule="auto"/>
        <w:jc w:val="both"/>
        <w:rPr>
          <w:sz w:val="24"/>
          <w:szCs w:val="24"/>
        </w:rPr>
      </w:pPr>
      <w:r w:rsidRPr="008448DE">
        <w:rPr>
          <w:sz w:val="24"/>
          <w:szCs w:val="24"/>
        </w:rPr>
        <w:t xml:space="preserve">May be normal or enlarged. </w:t>
      </w:r>
    </w:p>
    <w:p w:rsidR="009929FD" w:rsidRPr="008448DE" w:rsidRDefault="009929FD" w:rsidP="00FF0257">
      <w:pPr>
        <w:numPr>
          <w:ilvl w:val="0"/>
          <w:numId w:val="21"/>
        </w:numPr>
        <w:spacing w:after="0" w:line="240" w:lineRule="auto"/>
        <w:jc w:val="both"/>
        <w:rPr>
          <w:sz w:val="24"/>
          <w:szCs w:val="24"/>
        </w:rPr>
      </w:pPr>
      <w:r w:rsidRPr="008448DE">
        <w:rPr>
          <w:sz w:val="24"/>
          <w:szCs w:val="24"/>
        </w:rPr>
        <w:t xml:space="preserve">Wall of the gallbladder is thickened which on cut section is grey-white due to dense fibrosis or may be even calcified. </w:t>
      </w:r>
    </w:p>
    <w:p w:rsidR="009929FD" w:rsidRPr="008448DE" w:rsidRDefault="009929FD" w:rsidP="00FF0257">
      <w:pPr>
        <w:numPr>
          <w:ilvl w:val="0"/>
          <w:numId w:val="21"/>
        </w:numPr>
        <w:spacing w:after="0" w:line="240" w:lineRule="auto"/>
        <w:jc w:val="both"/>
        <w:rPr>
          <w:sz w:val="24"/>
          <w:szCs w:val="24"/>
        </w:rPr>
      </w:pPr>
      <w:r w:rsidRPr="008448DE">
        <w:rPr>
          <w:sz w:val="24"/>
          <w:szCs w:val="24"/>
        </w:rPr>
        <w:t xml:space="preserve">The mucosal folds may be intact, thickened, or flattened and atrophied. </w:t>
      </w:r>
    </w:p>
    <w:p w:rsidR="009929FD" w:rsidRPr="008448DE" w:rsidRDefault="009929FD" w:rsidP="00FF0257">
      <w:pPr>
        <w:numPr>
          <w:ilvl w:val="0"/>
          <w:numId w:val="21"/>
        </w:numPr>
        <w:spacing w:after="0" w:line="240" w:lineRule="auto"/>
        <w:jc w:val="both"/>
        <w:rPr>
          <w:sz w:val="24"/>
          <w:szCs w:val="24"/>
        </w:rPr>
      </w:pPr>
      <w:r w:rsidRPr="008448DE">
        <w:rPr>
          <w:sz w:val="24"/>
          <w:szCs w:val="24"/>
        </w:rPr>
        <w:t>The lumen commonly contains multiple mixed stones or a combined stone.</w:t>
      </w:r>
    </w:p>
    <w:p w:rsidR="008448DE" w:rsidRPr="008448DE" w:rsidRDefault="008448DE" w:rsidP="008448DE">
      <w:pPr>
        <w:spacing w:after="0" w:line="240" w:lineRule="auto"/>
        <w:jc w:val="both"/>
        <w:rPr>
          <w:sz w:val="24"/>
          <w:szCs w:val="24"/>
        </w:rPr>
      </w:pPr>
      <w:r w:rsidRPr="008448DE">
        <w:rPr>
          <w:b/>
          <w:bCs/>
          <w:i/>
          <w:iCs/>
          <w:sz w:val="24"/>
          <w:szCs w:val="24"/>
        </w:rPr>
        <w:t xml:space="preserve">Histologically, </w:t>
      </w:r>
    </w:p>
    <w:p w:rsidR="009929FD" w:rsidRPr="008448DE" w:rsidRDefault="009929FD" w:rsidP="00FF0257">
      <w:pPr>
        <w:numPr>
          <w:ilvl w:val="0"/>
          <w:numId w:val="22"/>
        </w:numPr>
        <w:spacing w:after="0" w:line="240" w:lineRule="auto"/>
        <w:jc w:val="both"/>
        <w:rPr>
          <w:sz w:val="24"/>
          <w:szCs w:val="24"/>
        </w:rPr>
      </w:pPr>
      <w:r w:rsidRPr="008448DE">
        <w:rPr>
          <w:sz w:val="24"/>
          <w:szCs w:val="24"/>
        </w:rPr>
        <w:t>Thickened and congested mucosa but occasionally mucosa may be totally destroyed.</w:t>
      </w:r>
    </w:p>
    <w:p w:rsidR="009929FD" w:rsidRPr="008448DE" w:rsidRDefault="009929FD" w:rsidP="00FF0257">
      <w:pPr>
        <w:numPr>
          <w:ilvl w:val="0"/>
          <w:numId w:val="22"/>
        </w:numPr>
        <w:spacing w:after="0" w:line="240" w:lineRule="auto"/>
        <w:jc w:val="both"/>
        <w:rPr>
          <w:sz w:val="24"/>
          <w:szCs w:val="24"/>
        </w:rPr>
      </w:pPr>
      <w:r w:rsidRPr="008448DE">
        <w:rPr>
          <w:sz w:val="24"/>
          <w:szCs w:val="24"/>
        </w:rPr>
        <w:t xml:space="preserve">Penetration of the mucosa deep into the wall of the gallbladder up to muscularis layer to form </w:t>
      </w:r>
      <w:r w:rsidRPr="008448DE">
        <w:rPr>
          <w:i/>
          <w:iCs/>
          <w:sz w:val="24"/>
          <w:szCs w:val="24"/>
        </w:rPr>
        <w:t>Rokitansky- Aschoff’ sinuses.</w:t>
      </w:r>
    </w:p>
    <w:p w:rsidR="009929FD" w:rsidRPr="008448DE" w:rsidRDefault="009929FD" w:rsidP="00FF0257">
      <w:pPr>
        <w:numPr>
          <w:ilvl w:val="0"/>
          <w:numId w:val="22"/>
        </w:numPr>
        <w:spacing w:after="0" w:line="240" w:lineRule="auto"/>
        <w:jc w:val="both"/>
        <w:rPr>
          <w:sz w:val="24"/>
          <w:szCs w:val="24"/>
        </w:rPr>
      </w:pPr>
      <w:r w:rsidRPr="008448DE">
        <w:rPr>
          <w:sz w:val="24"/>
          <w:szCs w:val="24"/>
        </w:rPr>
        <w:lastRenderedPageBreak/>
        <w:t>Variable degree of chronic inflammatory reaction, consisting of lymphocytes, plasma cells and macrophages, present in the lamina propria and subserosal layer.</w:t>
      </w:r>
    </w:p>
    <w:p w:rsidR="009929FD" w:rsidRPr="008448DE" w:rsidRDefault="009929FD" w:rsidP="00FF0257">
      <w:pPr>
        <w:numPr>
          <w:ilvl w:val="0"/>
          <w:numId w:val="22"/>
        </w:numPr>
        <w:spacing w:after="0" w:line="240" w:lineRule="auto"/>
        <w:jc w:val="both"/>
        <w:rPr>
          <w:sz w:val="24"/>
          <w:szCs w:val="24"/>
        </w:rPr>
      </w:pPr>
      <w:r w:rsidRPr="008448DE">
        <w:rPr>
          <w:sz w:val="24"/>
          <w:szCs w:val="24"/>
        </w:rPr>
        <w:t>Variable degree of fibrosis in the subserosal and subepithelial layers.</w:t>
      </w:r>
    </w:p>
    <w:p w:rsidR="008448DE" w:rsidRDefault="008448DE" w:rsidP="00621C56">
      <w:pPr>
        <w:spacing w:after="0" w:line="240" w:lineRule="auto"/>
        <w:jc w:val="both"/>
        <w:rPr>
          <w:sz w:val="24"/>
          <w:szCs w:val="24"/>
        </w:rPr>
      </w:pPr>
    </w:p>
    <w:p w:rsidR="008448DE" w:rsidRDefault="008448DE" w:rsidP="00621C56">
      <w:pPr>
        <w:spacing w:after="0" w:line="240" w:lineRule="auto"/>
        <w:jc w:val="both"/>
        <w:rPr>
          <w:sz w:val="24"/>
          <w:szCs w:val="24"/>
        </w:rPr>
      </w:pPr>
      <w:r w:rsidRPr="008448DE">
        <w:rPr>
          <w:noProof/>
          <w:sz w:val="24"/>
          <w:szCs w:val="24"/>
        </w:rPr>
        <w:drawing>
          <wp:inline distT="0" distB="0" distL="0" distR="0">
            <wp:extent cx="3787406" cy="3583172"/>
            <wp:effectExtent l="19050" t="0" r="3544" b="0"/>
            <wp:docPr id="19" name="Picture 3"/>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7"/>
                    <a:srcRect/>
                    <a:stretch>
                      <a:fillRect/>
                    </a:stretch>
                  </pic:blipFill>
                  <pic:spPr bwMode="auto">
                    <a:xfrm>
                      <a:off x="0" y="0"/>
                      <a:ext cx="3791025" cy="3586596"/>
                    </a:xfrm>
                    <a:prstGeom prst="rect">
                      <a:avLst/>
                    </a:prstGeom>
                    <a:noFill/>
                    <a:ln w="9525">
                      <a:noFill/>
                      <a:miter lim="800000"/>
                      <a:headEnd/>
                      <a:tailEnd/>
                    </a:ln>
                    <a:effectLst/>
                  </pic:spPr>
                </pic:pic>
              </a:graphicData>
            </a:graphic>
          </wp:inline>
        </w:drawing>
      </w:r>
    </w:p>
    <w:p w:rsidR="008448DE" w:rsidRPr="008448DE" w:rsidRDefault="008448DE" w:rsidP="008448DE">
      <w:pPr>
        <w:spacing w:after="0" w:line="240" w:lineRule="auto"/>
        <w:jc w:val="both"/>
        <w:rPr>
          <w:sz w:val="24"/>
          <w:szCs w:val="24"/>
        </w:rPr>
      </w:pPr>
      <w:r w:rsidRPr="008448DE">
        <w:rPr>
          <w:b/>
          <w:bCs/>
          <w:sz w:val="24"/>
          <w:szCs w:val="24"/>
        </w:rPr>
        <w:t xml:space="preserve">Fig: Chronic cholecystitis. </w:t>
      </w:r>
      <w:r w:rsidRPr="008448DE">
        <w:rPr>
          <w:sz w:val="24"/>
          <w:szCs w:val="24"/>
        </w:rPr>
        <w:t xml:space="preserve">There is penetration of epithelium-lined spaces into the gallbladder wall (Rokitansky-Aschoff sinus) in an area. There is subepithelial and subserosal fibrosis and hypertrophy of muscularis. Mononuclear inflammatory cell infiltrate is present in subepithelial and perimuscular layers. </w:t>
      </w:r>
    </w:p>
    <w:p w:rsidR="008448DE" w:rsidRDefault="008448DE" w:rsidP="00621C56">
      <w:pPr>
        <w:spacing w:after="0" w:line="240" w:lineRule="auto"/>
        <w:jc w:val="both"/>
        <w:rPr>
          <w:sz w:val="24"/>
          <w:szCs w:val="24"/>
        </w:rPr>
      </w:pPr>
    </w:p>
    <w:p w:rsidR="008448DE" w:rsidRDefault="008448DE" w:rsidP="00621C56">
      <w:pPr>
        <w:spacing w:after="0" w:line="240" w:lineRule="auto"/>
        <w:jc w:val="both"/>
        <w:rPr>
          <w:sz w:val="24"/>
          <w:szCs w:val="24"/>
        </w:rPr>
      </w:pPr>
    </w:p>
    <w:p w:rsidR="008448DE" w:rsidRPr="008448DE" w:rsidRDefault="008448DE" w:rsidP="008448DE">
      <w:pPr>
        <w:spacing w:after="0" w:line="240" w:lineRule="auto"/>
        <w:jc w:val="both"/>
        <w:rPr>
          <w:sz w:val="24"/>
          <w:szCs w:val="24"/>
        </w:rPr>
      </w:pPr>
      <w:r w:rsidRPr="008448DE">
        <w:rPr>
          <w:b/>
          <w:bCs/>
          <w:sz w:val="24"/>
          <w:szCs w:val="24"/>
        </w:rPr>
        <w:t>CHOLELITHIASIS (GALLSTONES)</w:t>
      </w:r>
    </w:p>
    <w:p w:rsidR="009929FD" w:rsidRPr="008448DE" w:rsidRDefault="009929FD" w:rsidP="00FF0257">
      <w:pPr>
        <w:numPr>
          <w:ilvl w:val="0"/>
          <w:numId w:val="23"/>
        </w:numPr>
        <w:spacing w:after="0" w:line="240" w:lineRule="auto"/>
        <w:jc w:val="both"/>
        <w:rPr>
          <w:sz w:val="24"/>
          <w:szCs w:val="24"/>
        </w:rPr>
      </w:pPr>
      <w:r w:rsidRPr="008448DE">
        <w:rPr>
          <w:sz w:val="24"/>
          <w:szCs w:val="24"/>
        </w:rPr>
        <w:t xml:space="preserve">Gallstones are formed from constituents of the bile (viz. cholesterol, bile pigments and calcium salts) along with other organic components. </w:t>
      </w:r>
    </w:p>
    <w:p w:rsidR="009929FD" w:rsidRPr="008448DE" w:rsidRDefault="009929FD" w:rsidP="00FF0257">
      <w:pPr>
        <w:numPr>
          <w:ilvl w:val="0"/>
          <w:numId w:val="23"/>
        </w:numPr>
        <w:spacing w:after="0" w:line="240" w:lineRule="auto"/>
        <w:jc w:val="both"/>
        <w:rPr>
          <w:sz w:val="24"/>
          <w:szCs w:val="24"/>
        </w:rPr>
      </w:pPr>
      <w:r w:rsidRPr="008448DE">
        <w:rPr>
          <w:sz w:val="24"/>
          <w:szCs w:val="24"/>
        </w:rPr>
        <w:t xml:space="preserve">Accordingly, the gallstones commonly contain cholesterol, bile pigment and calcium salts in varying proportions. </w:t>
      </w:r>
    </w:p>
    <w:p w:rsidR="009929FD" w:rsidRPr="008448DE" w:rsidRDefault="009929FD" w:rsidP="00FF0257">
      <w:pPr>
        <w:numPr>
          <w:ilvl w:val="0"/>
          <w:numId w:val="23"/>
        </w:numPr>
        <w:spacing w:after="0" w:line="240" w:lineRule="auto"/>
        <w:jc w:val="both"/>
        <w:rPr>
          <w:sz w:val="24"/>
          <w:szCs w:val="24"/>
        </w:rPr>
      </w:pPr>
      <w:r w:rsidRPr="008448DE">
        <w:rPr>
          <w:sz w:val="24"/>
          <w:szCs w:val="24"/>
        </w:rPr>
        <w:t xml:space="preserve">They are usually formed in the gallbladder, but may develop within extrahepatic  and intrahepatic bile duct. </w:t>
      </w:r>
    </w:p>
    <w:p w:rsidR="008448DE" w:rsidRDefault="002F4B81" w:rsidP="00621C56">
      <w:pPr>
        <w:spacing w:after="0" w:line="240" w:lineRule="auto"/>
        <w:jc w:val="both"/>
        <w:rPr>
          <w:sz w:val="24"/>
          <w:szCs w:val="24"/>
        </w:rPr>
      </w:pPr>
      <w:r w:rsidRPr="002F4B81">
        <w:rPr>
          <w:noProof/>
          <w:sz w:val="24"/>
          <w:szCs w:val="24"/>
        </w:rPr>
        <w:drawing>
          <wp:inline distT="0" distB="0" distL="0" distR="0">
            <wp:extent cx="3043127" cy="2583712"/>
            <wp:effectExtent l="19050" t="0" r="4873" b="0"/>
            <wp:docPr id="20" name="Picture 4"/>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8"/>
                    <a:srcRect/>
                    <a:stretch>
                      <a:fillRect/>
                    </a:stretch>
                  </pic:blipFill>
                  <pic:spPr bwMode="auto">
                    <a:xfrm>
                      <a:off x="0" y="0"/>
                      <a:ext cx="3045302" cy="2585558"/>
                    </a:xfrm>
                    <a:prstGeom prst="rect">
                      <a:avLst/>
                    </a:prstGeom>
                    <a:ln>
                      <a:headEnd/>
                      <a:tailEnd/>
                    </a:ln>
                  </pic:spPr>
                </pic:pic>
              </a:graphicData>
            </a:graphic>
          </wp:inline>
        </w:drawing>
      </w:r>
    </w:p>
    <w:p w:rsidR="00D90486" w:rsidRPr="00D90486" w:rsidRDefault="00D90486" w:rsidP="00D90486">
      <w:pPr>
        <w:spacing w:after="0" w:line="240" w:lineRule="auto"/>
        <w:jc w:val="both"/>
        <w:rPr>
          <w:sz w:val="24"/>
          <w:szCs w:val="24"/>
        </w:rPr>
      </w:pPr>
      <w:r w:rsidRPr="00D90486">
        <w:rPr>
          <w:b/>
          <w:bCs/>
          <w:sz w:val="24"/>
          <w:szCs w:val="24"/>
        </w:rPr>
        <w:lastRenderedPageBreak/>
        <w:t>RISK FACTORS</w:t>
      </w:r>
    </w:p>
    <w:p w:rsidR="009929FD" w:rsidRPr="00D90486" w:rsidRDefault="009929FD" w:rsidP="00FF0257">
      <w:pPr>
        <w:numPr>
          <w:ilvl w:val="0"/>
          <w:numId w:val="24"/>
        </w:numPr>
        <w:spacing w:after="0" w:line="240" w:lineRule="auto"/>
        <w:jc w:val="both"/>
        <w:rPr>
          <w:sz w:val="24"/>
          <w:szCs w:val="24"/>
        </w:rPr>
      </w:pPr>
      <w:r w:rsidRPr="00D90486">
        <w:rPr>
          <w:b/>
          <w:bCs/>
          <w:sz w:val="24"/>
          <w:szCs w:val="24"/>
        </w:rPr>
        <w:t xml:space="preserve">Geography: </w:t>
      </w:r>
      <w:r w:rsidRPr="00D90486">
        <w:rPr>
          <w:sz w:val="24"/>
          <w:szCs w:val="24"/>
        </w:rPr>
        <w:t>American Indians have the highest known prevalence. Black Africans and populations in the Eastern world are relatively low risk.</w:t>
      </w:r>
    </w:p>
    <w:p w:rsidR="009929FD" w:rsidRPr="00D90486" w:rsidRDefault="009929FD" w:rsidP="00FF0257">
      <w:pPr>
        <w:numPr>
          <w:ilvl w:val="0"/>
          <w:numId w:val="24"/>
        </w:numPr>
        <w:spacing w:after="0" w:line="240" w:lineRule="auto"/>
        <w:jc w:val="both"/>
        <w:rPr>
          <w:sz w:val="24"/>
          <w:szCs w:val="24"/>
        </w:rPr>
      </w:pPr>
      <w:r w:rsidRPr="00D90486">
        <w:rPr>
          <w:b/>
          <w:bCs/>
          <w:sz w:val="24"/>
          <w:szCs w:val="24"/>
        </w:rPr>
        <w:t xml:space="preserve">Genetic factors: </w:t>
      </w:r>
      <w:r w:rsidRPr="00D90486">
        <w:rPr>
          <w:sz w:val="24"/>
          <w:szCs w:val="24"/>
        </w:rPr>
        <w:t xml:space="preserve">Recently, mutation in </w:t>
      </w:r>
      <w:r w:rsidRPr="00D90486">
        <w:rPr>
          <w:i/>
          <w:iCs/>
          <w:sz w:val="24"/>
          <w:szCs w:val="24"/>
        </w:rPr>
        <w:t xml:space="preserve">CYP7A1 </w:t>
      </w:r>
      <w:r w:rsidRPr="00D90486">
        <w:rPr>
          <w:sz w:val="24"/>
          <w:szCs w:val="24"/>
        </w:rPr>
        <w:t>gene, results in deficiency of enzyme, cholesterol 7-hydroxylase, which has a role in bile acid synthesis. This mutation is associated with hypercholesterolaemia and gallstones.</w:t>
      </w:r>
    </w:p>
    <w:p w:rsidR="009929FD" w:rsidRPr="00D90486" w:rsidRDefault="009929FD" w:rsidP="00FF0257">
      <w:pPr>
        <w:numPr>
          <w:ilvl w:val="0"/>
          <w:numId w:val="24"/>
        </w:numPr>
        <w:spacing w:after="0" w:line="240" w:lineRule="auto"/>
        <w:jc w:val="both"/>
        <w:rPr>
          <w:sz w:val="24"/>
          <w:szCs w:val="24"/>
        </w:rPr>
      </w:pPr>
      <w:r w:rsidRPr="00D90486">
        <w:rPr>
          <w:b/>
          <w:bCs/>
          <w:sz w:val="24"/>
          <w:szCs w:val="24"/>
        </w:rPr>
        <w:t xml:space="preserve">Age: </w:t>
      </w:r>
      <w:r w:rsidRPr="00D90486">
        <w:rPr>
          <w:sz w:val="24"/>
          <w:szCs w:val="24"/>
        </w:rPr>
        <w:t>Incidence increases above the age of 40 and presentation is usually in the 50s and 60s.</w:t>
      </w:r>
    </w:p>
    <w:p w:rsidR="009929FD" w:rsidRPr="00D90486" w:rsidRDefault="009929FD" w:rsidP="00FF0257">
      <w:pPr>
        <w:numPr>
          <w:ilvl w:val="0"/>
          <w:numId w:val="24"/>
        </w:numPr>
        <w:spacing w:after="0" w:line="240" w:lineRule="auto"/>
        <w:jc w:val="both"/>
        <w:rPr>
          <w:sz w:val="24"/>
          <w:szCs w:val="24"/>
        </w:rPr>
      </w:pPr>
      <w:r w:rsidRPr="00D90486">
        <w:rPr>
          <w:b/>
          <w:bCs/>
          <w:sz w:val="24"/>
          <w:szCs w:val="24"/>
        </w:rPr>
        <w:t xml:space="preserve">Sex: </w:t>
      </w:r>
      <w:r w:rsidRPr="00D90486">
        <w:rPr>
          <w:sz w:val="24"/>
          <w:szCs w:val="24"/>
        </w:rPr>
        <w:t>Twice more frequent in women than in men.</w:t>
      </w:r>
    </w:p>
    <w:p w:rsidR="009929FD" w:rsidRPr="00D90486" w:rsidRDefault="009929FD" w:rsidP="00FF0257">
      <w:pPr>
        <w:numPr>
          <w:ilvl w:val="0"/>
          <w:numId w:val="24"/>
        </w:numPr>
        <w:spacing w:after="0" w:line="240" w:lineRule="auto"/>
        <w:jc w:val="both"/>
        <w:rPr>
          <w:sz w:val="24"/>
          <w:szCs w:val="24"/>
        </w:rPr>
      </w:pPr>
      <w:r w:rsidRPr="00D90486">
        <w:rPr>
          <w:b/>
          <w:bCs/>
          <w:sz w:val="24"/>
          <w:szCs w:val="24"/>
        </w:rPr>
        <w:t xml:space="preserve">Drugs: </w:t>
      </w:r>
      <w:r w:rsidRPr="00D90486">
        <w:rPr>
          <w:sz w:val="24"/>
          <w:szCs w:val="24"/>
        </w:rPr>
        <w:t>Women on oestrogen therapy or on birth control pills have higher incidence of gallstones due to production of more lithogenic bile</w:t>
      </w:r>
    </w:p>
    <w:p w:rsidR="009929FD" w:rsidRPr="00D90486" w:rsidRDefault="009929FD" w:rsidP="00FF0257">
      <w:pPr>
        <w:numPr>
          <w:ilvl w:val="0"/>
          <w:numId w:val="24"/>
        </w:numPr>
        <w:spacing w:after="0" w:line="240" w:lineRule="auto"/>
        <w:jc w:val="both"/>
        <w:rPr>
          <w:sz w:val="24"/>
          <w:szCs w:val="24"/>
        </w:rPr>
      </w:pPr>
      <w:r w:rsidRPr="00D90486">
        <w:rPr>
          <w:b/>
          <w:bCs/>
          <w:sz w:val="24"/>
          <w:szCs w:val="24"/>
        </w:rPr>
        <w:t xml:space="preserve">Obesity: </w:t>
      </w:r>
      <w:r w:rsidRPr="00D90486">
        <w:rPr>
          <w:sz w:val="24"/>
          <w:szCs w:val="24"/>
        </w:rPr>
        <w:t>Obesity is associated with increased cholesterol synthesis and its excretion resulting in higher incidence of gallstones in obese patients.</w:t>
      </w:r>
    </w:p>
    <w:p w:rsidR="009929FD" w:rsidRPr="00D90486" w:rsidRDefault="009929FD" w:rsidP="00FF0257">
      <w:pPr>
        <w:numPr>
          <w:ilvl w:val="0"/>
          <w:numId w:val="24"/>
        </w:numPr>
        <w:spacing w:after="0" w:line="240" w:lineRule="auto"/>
        <w:jc w:val="both"/>
        <w:rPr>
          <w:sz w:val="24"/>
          <w:szCs w:val="24"/>
        </w:rPr>
      </w:pPr>
      <w:r w:rsidRPr="00D90486">
        <w:rPr>
          <w:b/>
          <w:bCs/>
          <w:sz w:val="24"/>
          <w:szCs w:val="24"/>
        </w:rPr>
        <w:t xml:space="preserve">Diet: </w:t>
      </w:r>
      <w:r w:rsidRPr="00D90486">
        <w:rPr>
          <w:sz w:val="24"/>
          <w:szCs w:val="24"/>
        </w:rPr>
        <w:t>Deficiency of dietary fibre content is linked to higher prevalence of gallstones.</w:t>
      </w:r>
    </w:p>
    <w:p w:rsidR="009929FD" w:rsidRPr="00D90486" w:rsidRDefault="009929FD" w:rsidP="00FF0257">
      <w:pPr>
        <w:numPr>
          <w:ilvl w:val="0"/>
          <w:numId w:val="24"/>
        </w:numPr>
        <w:spacing w:after="0" w:line="240" w:lineRule="auto"/>
        <w:jc w:val="both"/>
        <w:rPr>
          <w:sz w:val="24"/>
          <w:szCs w:val="24"/>
        </w:rPr>
      </w:pPr>
      <w:r w:rsidRPr="00D90486">
        <w:rPr>
          <w:b/>
          <w:bCs/>
          <w:sz w:val="24"/>
          <w:szCs w:val="24"/>
          <w:lang w:val="fr-FR"/>
        </w:rPr>
        <w:t xml:space="preserve">Gastrointestinal diseases: </w:t>
      </w:r>
      <w:r w:rsidRPr="00D90486">
        <w:rPr>
          <w:sz w:val="24"/>
          <w:szCs w:val="24"/>
        </w:rPr>
        <w:t>Interruption in enterohepatic circulation followed by gallstone formation.</w:t>
      </w:r>
    </w:p>
    <w:p w:rsidR="00D90486" w:rsidRDefault="00D90486" w:rsidP="00621C56">
      <w:pPr>
        <w:spacing w:after="0" w:line="240" w:lineRule="auto"/>
        <w:jc w:val="both"/>
        <w:rPr>
          <w:sz w:val="24"/>
          <w:szCs w:val="24"/>
        </w:rPr>
      </w:pPr>
    </w:p>
    <w:p w:rsidR="00D90486" w:rsidRDefault="00D90486" w:rsidP="00621C56">
      <w:pPr>
        <w:spacing w:after="0" w:line="240" w:lineRule="auto"/>
        <w:jc w:val="both"/>
        <w:rPr>
          <w:sz w:val="24"/>
          <w:szCs w:val="24"/>
        </w:rPr>
      </w:pPr>
      <w:r w:rsidRPr="00D90486">
        <w:rPr>
          <w:noProof/>
          <w:sz w:val="24"/>
          <w:szCs w:val="24"/>
        </w:rPr>
        <w:drawing>
          <wp:inline distT="0" distB="0" distL="0" distR="0">
            <wp:extent cx="4531685" cy="5103628"/>
            <wp:effectExtent l="19050" t="0" r="2215" b="0"/>
            <wp:docPr id="21" name="Picture 5"/>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9"/>
                    <a:srcRect/>
                    <a:stretch>
                      <a:fillRect/>
                    </a:stretch>
                  </pic:blipFill>
                  <pic:spPr bwMode="auto">
                    <a:xfrm>
                      <a:off x="0" y="0"/>
                      <a:ext cx="4531272" cy="5103163"/>
                    </a:xfrm>
                    <a:prstGeom prst="rect">
                      <a:avLst/>
                    </a:prstGeom>
                    <a:noFill/>
                    <a:ln w="9525">
                      <a:noFill/>
                      <a:miter lim="800000"/>
                      <a:headEnd/>
                      <a:tailEnd/>
                    </a:ln>
                    <a:effectLst/>
                  </pic:spPr>
                </pic:pic>
              </a:graphicData>
            </a:graphic>
          </wp:inline>
        </w:drawing>
      </w:r>
    </w:p>
    <w:p w:rsidR="00D90486" w:rsidRPr="00D90486" w:rsidRDefault="00D90486" w:rsidP="00D90486">
      <w:pPr>
        <w:spacing w:after="0" w:line="240" w:lineRule="auto"/>
        <w:jc w:val="both"/>
        <w:rPr>
          <w:sz w:val="24"/>
          <w:szCs w:val="24"/>
        </w:rPr>
      </w:pPr>
      <w:r w:rsidRPr="00D90486">
        <w:rPr>
          <w:b/>
          <w:bCs/>
          <w:sz w:val="24"/>
          <w:szCs w:val="24"/>
        </w:rPr>
        <w:t xml:space="preserve">Fig: Schematic pathogenesis of gallstone formation. </w:t>
      </w:r>
    </w:p>
    <w:p w:rsidR="00D90486" w:rsidRPr="00D90486" w:rsidRDefault="00D90486" w:rsidP="00D90486">
      <w:pPr>
        <w:spacing w:after="0" w:line="240" w:lineRule="auto"/>
        <w:jc w:val="both"/>
        <w:rPr>
          <w:sz w:val="24"/>
          <w:szCs w:val="24"/>
        </w:rPr>
      </w:pPr>
      <w:r w:rsidRPr="00D90486">
        <w:rPr>
          <w:sz w:val="24"/>
          <w:szCs w:val="24"/>
        </w:rPr>
        <w:t>(HMGCoAR = hydroxy methyl glutaryl-coenzyme A reductase; 7</w:t>
      </w:r>
      <w:r w:rsidRPr="00D90486">
        <w:rPr>
          <w:sz w:val="24"/>
          <w:szCs w:val="24"/>
          <w:lang w:val="el-GR"/>
        </w:rPr>
        <w:t>α-</w:t>
      </w:r>
      <w:r w:rsidRPr="00D90486">
        <w:rPr>
          <w:sz w:val="24"/>
          <w:szCs w:val="24"/>
        </w:rPr>
        <w:t xml:space="preserve">OHase = cholesterol 7 </w:t>
      </w:r>
      <w:r w:rsidRPr="00D90486">
        <w:rPr>
          <w:sz w:val="24"/>
          <w:szCs w:val="24"/>
          <w:lang w:val="el-GR"/>
        </w:rPr>
        <w:t>α-</w:t>
      </w:r>
      <w:r w:rsidRPr="00D90486">
        <w:rPr>
          <w:sz w:val="24"/>
          <w:szCs w:val="24"/>
        </w:rPr>
        <w:t xml:space="preserve">OHase hydroxylase; </w:t>
      </w:r>
      <w:r>
        <w:rPr>
          <w:sz w:val="24"/>
          <w:szCs w:val="24"/>
        </w:rPr>
        <w:t xml:space="preserve"> </w:t>
      </w:r>
      <w:r w:rsidRPr="00D90486">
        <w:rPr>
          <w:sz w:val="24"/>
          <w:szCs w:val="24"/>
        </w:rPr>
        <w:t xml:space="preserve">MDR3 = multidrug resistance-associated protein 3). </w:t>
      </w:r>
    </w:p>
    <w:p w:rsidR="00D90486" w:rsidRDefault="00D90486" w:rsidP="00621C56">
      <w:pPr>
        <w:spacing w:after="0" w:line="240" w:lineRule="auto"/>
        <w:jc w:val="both"/>
        <w:rPr>
          <w:sz w:val="24"/>
          <w:szCs w:val="24"/>
        </w:rPr>
      </w:pPr>
    </w:p>
    <w:p w:rsidR="00D90486" w:rsidRDefault="00D90486" w:rsidP="00D90486">
      <w:pPr>
        <w:spacing w:after="0" w:line="240" w:lineRule="auto"/>
        <w:jc w:val="both"/>
        <w:rPr>
          <w:b/>
          <w:bCs/>
          <w:sz w:val="24"/>
          <w:szCs w:val="24"/>
        </w:rPr>
      </w:pPr>
    </w:p>
    <w:p w:rsidR="00D90486" w:rsidRDefault="00D90486" w:rsidP="00D90486">
      <w:pPr>
        <w:spacing w:after="0" w:line="240" w:lineRule="auto"/>
        <w:jc w:val="both"/>
        <w:rPr>
          <w:b/>
          <w:bCs/>
          <w:sz w:val="24"/>
          <w:szCs w:val="24"/>
        </w:rPr>
      </w:pPr>
    </w:p>
    <w:p w:rsidR="00D90486" w:rsidRPr="00D90486" w:rsidRDefault="00D90486" w:rsidP="00D90486">
      <w:pPr>
        <w:spacing w:after="0" w:line="240" w:lineRule="auto"/>
        <w:jc w:val="both"/>
        <w:rPr>
          <w:sz w:val="24"/>
          <w:szCs w:val="24"/>
        </w:rPr>
      </w:pPr>
      <w:r w:rsidRPr="00D90486">
        <w:rPr>
          <w:b/>
          <w:bCs/>
          <w:sz w:val="24"/>
          <w:szCs w:val="24"/>
        </w:rPr>
        <w:lastRenderedPageBreak/>
        <w:t>TABLE : Features of Gallstones.</w:t>
      </w:r>
      <w:r w:rsidRPr="00D90486">
        <w:rPr>
          <w:sz w:val="24"/>
          <w:szCs w:val="24"/>
        </w:rPr>
        <w:t xml:space="preserve"> </w:t>
      </w:r>
    </w:p>
    <w:p w:rsidR="00D90486" w:rsidRDefault="00D90486" w:rsidP="00621C56">
      <w:pPr>
        <w:spacing w:after="0" w:line="240" w:lineRule="auto"/>
        <w:jc w:val="both"/>
        <w:rPr>
          <w:sz w:val="24"/>
          <w:szCs w:val="24"/>
        </w:rPr>
      </w:pPr>
      <w:r w:rsidRPr="00D90486">
        <w:rPr>
          <w:noProof/>
          <w:sz w:val="24"/>
          <w:szCs w:val="24"/>
        </w:rPr>
        <w:drawing>
          <wp:inline distT="0" distB="0" distL="0" distR="0">
            <wp:extent cx="6912108" cy="3062177"/>
            <wp:effectExtent l="19050" t="0" r="3042" b="0"/>
            <wp:docPr id="22" name="Picture 6" descr="C:\Users\krishna bastola\Desktop\jk.jpg"/>
            <wp:cNvGraphicFramePr/>
            <a:graphic xmlns:a="http://schemas.openxmlformats.org/drawingml/2006/main">
              <a:graphicData uri="http://schemas.openxmlformats.org/drawingml/2006/picture">
                <pic:pic xmlns:pic="http://schemas.openxmlformats.org/drawingml/2006/picture">
                  <pic:nvPicPr>
                    <pic:cNvPr id="6146" name="Picture 2" descr="C:\Users\krishna bastola\Desktop\jk.jpg"/>
                    <pic:cNvPicPr>
                      <a:picLocks noChangeAspect="1" noChangeArrowheads="1"/>
                    </pic:cNvPicPr>
                  </pic:nvPicPr>
                  <pic:blipFill>
                    <a:blip r:embed="rId10"/>
                    <a:srcRect/>
                    <a:stretch>
                      <a:fillRect/>
                    </a:stretch>
                  </pic:blipFill>
                  <pic:spPr bwMode="auto">
                    <a:xfrm>
                      <a:off x="0" y="0"/>
                      <a:ext cx="6927020" cy="3068783"/>
                    </a:xfrm>
                    <a:prstGeom prst="rect">
                      <a:avLst/>
                    </a:prstGeom>
                  </pic:spPr>
                </pic:pic>
              </a:graphicData>
            </a:graphic>
          </wp:inline>
        </w:drawing>
      </w:r>
    </w:p>
    <w:p w:rsidR="00D90486" w:rsidRDefault="00D90486" w:rsidP="00621C56">
      <w:pPr>
        <w:spacing w:after="0" w:line="240" w:lineRule="auto"/>
        <w:jc w:val="both"/>
        <w:rPr>
          <w:sz w:val="24"/>
          <w:szCs w:val="24"/>
        </w:rPr>
      </w:pPr>
    </w:p>
    <w:p w:rsidR="00D90486" w:rsidRDefault="00D90486" w:rsidP="00D90486">
      <w:pPr>
        <w:spacing w:after="0" w:line="240" w:lineRule="auto"/>
        <w:jc w:val="both"/>
        <w:rPr>
          <w:b/>
          <w:bCs/>
          <w:sz w:val="24"/>
          <w:szCs w:val="24"/>
        </w:rPr>
      </w:pPr>
    </w:p>
    <w:p w:rsidR="00D90486" w:rsidRPr="00D90486" w:rsidRDefault="00D90486" w:rsidP="00D90486">
      <w:pPr>
        <w:spacing w:after="0" w:line="240" w:lineRule="auto"/>
        <w:jc w:val="both"/>
        <w:rPr>
          <w:sz w:val="24"/>
          <w:szCs w:val="24"/>
        </w:rPr>
      </w:pPr>
      <w:r w:rsidRPr="00D90486">
        <w:rPr>
          <w:b/>
          <w:bCs/>
          <w:sz w:val="24"/>
          <w:szCs w:val="24"/>
        </w:rPr>
        <w:t>PANCREATITIS</w:t>
      </w:r>
    </w:p>
    <w:p w:rsidR="009929FD" w:rsidRPr="00D90486" w:rsidRDefault="009929FD" w:rsidP="00FF0257">
      <w:pPr>
        <w:numPr>
          <w:ilvl w:val="0"/>
          <w:numId w:val="25"/>
        </w:numPr>
        <w:spacing w:after="0" w:line="240" w:lineRule="auto"/>
        <w:jc w:val="both"/>
        <w:rPr>
          <w:sz w:val="24"/>
          <w:szCs w:val="24"/>
        </w:rPr>
      </w:pPr>
      <w:r w:rsidRPr="00D90486">
        <w:rPr>
          <w:sz w:val="24"/>
          <w:szCs w:val="24"/>
        </w:rPr>
        <w:t xml:space="preserve">Pancreatitis is inflammation of the pancreas with acinic cell injury. </w:t>
      </w:r>
    </w:p>
    <w:p w:rsidR="009929FD" w:rsidRPr="00D90486" w:rsidRDefault="009929FD" w:rsidP="00FF0257">
      <w:pPr>
        <w:numPr>
          <w:ilvl w:val="0"/>
          <w:numId w:val="25"/>
        </w:numPr>
        <w:spacing w:after="0" w:line="240" w:lineRule="auto"/>
        <w:jc w:val="both"/>
        <w:rPr>
          <w:sz w:val="24"/>
          <w:szCs w:val="24"/>
        </w:rPr>
      </w:pPr>
      <w:r w:rsidRPr="00D90486">
        <w:rPr>
          <w:sz w:val="24"/>
          <w:szCs w:val="24"/>
        </w:rPr>
        <w:t xml:space="preserve">It is classified into acute and chronic forms </w:t>
      </w:r>
    </w:p>
    <w:p w:rsidR="00D90486" w:rsidRPr="00D90486" w:rsidRDefault="00D90486" w:rsidP="00D90486">
      <w:pPr>
        <w:spacing w:after="0" w:line="240" w:lineRule="auto"/>
        <w:jc w:val="both"/>
        <w:rPr>
          <w:sz w:val="24"/>
          <w:szCs w:val="24"/>
        </w:rPr>
      </w:pPr>
      <w:r w:rsidRPr="00D90486">
        <w:rPr>
          <w:b/>
          <w:bCs/>
          <w:sz w:val="24"/>
          <w:szCs w:val="24"/>
        </w:rPr>
        <w:t>Acute Pancreatitis</w:t>
      </w:r>
    </w:p>
    <w:p w:rsidR="009929FD" w:rsidRPr="00D90486" w:rsidRDefault="009929FD" w:rsidP="00FF0257">
      <w:pPr>
        <w:numPr>
          <w:ilvl w:val="0"/>
          <w:numId w:val="26"/>
        </w:numPr>
        <w:spacing w:after="0" w:line="240" w:lineRule="auto"/>
        <w:jc w:val="both"/>
        <w:rPr>
          <w:sz w:val="24"/>
          <w:szCs w:val="24"/>
        </w:rPr>
      </w:pPr>
      <w:r w:rsidRPr="00D90486">
        <w:rPr>
          <w:sz w:val="24"/>
          <w:szCs w:val="24"/>
        </w:rPr>
        <w:t xml:space="preserve">Acute inflammation of the pancreas. </w:t>
      </w:r>
    </w:p>
    <w:p w:rsidR="009929FD" w:rsidRPr="00D90486" w:rsidRDefault="009929FD" w:rsidP="00FF0257">
      <w:pPr>
        <w:numPr>
          <w:ilvl w:val="0"/>
          <w:numId w:val="26"/>
        </w:numPr>
        <w:spacing w:after="0" w:line="240" w:lineRule="auto"/>
        <w:jc w:val="both"/>
        <w:rPr>
          <w:sz w:val="24"/>
          <w:szCs w:val="24"/>
        </w:rPr>
      </w:pPr>
      <w:r w:rsidRPr="00D90486">
        <w:rPr>
          <w:sz w:val="24"/>
          <w:szCs w:val="24"/>
        </w:rPr>
        <w:t xml:space="preserve">The severe form of the disease associated with macroscopic </w:t>
      </w:r>
      <w:r w:rsidRPr="00D90486">
        <w:rPr>
          <w:b/>
          <w:bCs/>
          <w:sz w:val="24"/>
          <w:szCs w:val="24"/>
        </w:rPr>
        <w:t>haemorrhages</w:t>
      </w:r>
      <w:r w:rsidRPr="00D90486">
        <w:rPr>
          <w:sz w:val="24"/>
          <w:szCs w:val="24"/>
        </w:rPr>
        <w:t xml:space="preserve"> and </w:t>
      </w:r>
      <w:r w:rsidRPr="00D90486">
        <w:rPr>
          <w:b/>
          <w:bCs/>
          <w:sz w:val="24"/>
          <w:szCs w:val="24"/>
        </w:rPr>
        <w:t xml:space="preserve">fat necrosis </w:t>
      </w:r>
      <w:r w:rsidRPr="00D90486">
        <w:rPr>
          <w:sz w:val="24"/>
          <w:szCs w:val="24"/>
        </w:rPr>
        <w:t xml:space="preserve">in and around the pancreas is termed </w:t>
      </w:r>
      <w:r w:rsidRPr="00D90486">
        <w:rPr>
          <w:b/>
          <w:bCs/>
          <w:i/>
          <w:iCs/>
          <w:sz w:val="24"/>
          <w:szCs w:val="24"/>
        </w:rPr>
        <w:t>acute haemorrhagic pancreatitis or acute pancreatic necrosis</w:t>
      </w:r>
      <w:r w:rsidRPr="00D90486">
        <w:rPr>
          <w:i/>
          <w:iCs/>
          <w:sz w:val="24"/>
          <w:szCs w:val="24"/>
        </w:rPr>
        <w:t xml:space="preserve">. </w:t>
      </w:r>
    </w:p>
    <w:p w:rsidR="009929FD" w:rsidRPr="00D90486" w:rsidRDefault="009929FD" w:rsidP="00FF0257">
      <w:pPr>
        <w:numPr>
          <w:ilvl w:val="0"/>
          <w:numId w:val="26"/>
        </w:numPr>
        <w:spacing w:after="0" w:line="240" w:lineRule="auto"/>
        <w:jc w:val="both"/>
        <w:rPr>
          <w:sz w:val="24"/>
          <w:szCs w:val="24"/>
        </w:rPr>
      </w:pPr>
      <w:r w:rsidRPr="00D90486">
        <w:rPr>
          <w:sz w:val="24"/>
          <w:szCs w:val="24"/>
        </w:rPr>
        <w:t xml:space="preserve">Incidence 40 and 70 years; common in females than in males. </w:t>
      </w:r>
    </w:p>
    <w:p w:rsidR="009929FD" w:rsidRPr="00D90486" w:rsidRDefault="009929FD" w:rsidP="00FF0257">
      <w:pPr>
        <w:numPr>
          <w:ilvl w:val="0"/>
          <w:numId w:val="26"/>
        </w:numPr>
        <w:spacing w:after="0" w:line="240" w:lineRule="auto"/>
        <w:jc w:val="both"/>
        <w:rPr>
          <w:sz w:val="24"/>
          <w:szCs w:val="24"/>
        </w:rPr>
      </w:pPr>
      <w:r w:rsidRPr="00D90486">
        <w:rPr>
          <w:sz w:val="24"/>
          <w:szCs w:val="24"/>
        </w:rPr>
        <w:t>Sudden onset; occurring after a bout of alcohol or a heavy meal. The patient presents with abdominal pain, vomiting and collapse.</w:t>
      </w:r>
    </w:p>
    <w:p w:rsidR="009929FD" w:rsidRPr="00D90486" w:rsidRDefault="009929FD" w:rsidP="00FF0257">
      <w:pPr>
        <w:numPr>
          <w:ilvl w:val="0"/>
          <w:numId w:val="26"/>
        </w:numPr>
        <w:spacing w:after="0" w:line="240" w:lineRule="auto"/>
        <w:jc w:val="both"/>
        <w:rPr>
          <w:sz w:val="24"/>
          <w:szCs w:val="24"/>
        </w:rPr>
      </w:pPr>
      <w:r w:rsidRPr="00D90486">
        <w:rPr>
          <w:sz w:val="24"/>
          <w:szCs w:val="24"/>
        </w:rPr>
        <w:t xml:space="preserve">Characteristically, there is elevation of </w:t>
      </w:r>
      <w:r w:rsidRPr="00D90486">
        <w:rPr>
          <w:i/>
          <w:iCs/>
          <w:sz w:val="24"/>
          <w:szCs w:val="24"/>
        </w:rPr>
        <w:t xml:space="preserve">serum amylase </w:t>
      </w:r>
      <w:r w:rsidRPr="00D90486">
        <w:rPr>
          <w:sz w:val="24"/>
          <w:szCs w:val="24"/>
        </w:rPr>
        <w:t xml:space="preserve">level within the first 24 hours and elevated </w:t>
      </w:r>
      <w:r w:rsidRPr="00D90486">
        <w:rPr>
          <w:i/>
          <w:iCs/>
          <w:sz w:val="24"/>
          <w:szCs w:val="24"/>
        </w:rPr>
        <w:t xml:space="preserve">serum lipase </w:t>
      </w:r>
      <w:r w:rsidRPr="00D90486">
        <w:rPr>
          <w:sz w:val="24"/>
          <w:szCs w:val="24"/>
        </w:rPr>
        <w:t xml:space="preserve">level after 3 to 4 days, the latter being more specific for pancreatic disease. </w:t>
      </w:r>
    </w:p>
    <w:p w:rsidR="009929FD" w:rsidRPr="00D90486" w:rsidRDefault="009929FD" w:rsidP="00FF0257">
      <w:pPr>
        <w:numPr>
          <w:ilvl w:val="0"/>
          <w:numId w:val="26"/>
        </w:numPr>
        <w:spacing w:after="0" w:line="240" w:lineRule="auto"/>
        <w:jc w:val="both"/>
        <w:rPr>
          <w:sz w:val="24"/>
          <w:szCs w:val="24"/>
        </w:rPr>
      </w:pPr>
      <w:r w:rsidRPr="00D90486">
        <w:rPr>
          <w:sz w:val="24"/>
          <w:szCs w:val="24"/>
        </w:rPr>
        <w:t xml:space="preserve">Glucosuria occurs in 10% of cases. </w:t>
      </w:r>
    </w:p>
    <w:p w:rsidR="00D90486" w:rsidRDefault="00D90486" w:rsidP="00621C56">
      <w:pPr>
        <w:spacing w:after="0" w:line="240" w:lineRule="auto"/>
        <w:jc w:val="both"/>
        <w:rPr>
          <w:sz w:val="24"/>
          <w:szCs w:val="24"/>
        </w:rPr>
      </w:pPr>
    </w:p>
    <w:p w:rsidR="00D90486" w:rsidRPr="00D90486" w:rsidRDefault="00D90486" w:rsidP="00D90486">
      <w:pPr>
        <w:spacing w:after="0" w:line="240" w:lineRule="auto"/>
        <w:jc w:val="both"/>
        <w:rPr>
          <w:sz w:val="24"/>
          <w:szCs w:val="24"/>
        </w:rPr>
      </w:pPr>
      <w:r w:rsidRPr="00D90486">
        <w:rPr>
          <w:b/>
          <w:bCs/>
          <w:sz w:val="24"/>
          <w:szCs w:val="24"/>
        </w:rPr>
        <w:t>ETIOLOGY</w:t>
      </w:r>
    </w:p>
    <w:p w:rsidR="00D90486" w:rsidRPr="00D90486" w:rsidRDefault="00D90486" w:rsidP="00D90486">
      <w:pPr>
        <w:spacing w:after="0" w:line="240" w:lineRule="auto"/>
        <w:jc w:val="both"/>
        <w:rPr>
          <w:sz w:val="24"/>
          <w:szCs w:val="24"/>
        </w:rPr>
      </w:pPr>
      <w:r w:rsidRPr="00D90486">
        <w:rPr>
          <w:sz w:val="24"/>
          <w:szCs w:val="24"/>
        </w:rPr>
        <w:t>Most common (80%)</w:t>
      </w:r>
    </w:p>
    <w:p w:rsidR="009929FD" w:rsidRPr="00D90486" w:rsidRDefault="009929FD" w:rsidP="00FF0257">
      <w:pPr>
        <w:numPr>
          <w:ilvl w:val="1"/>
          <w:numId w:val="27"/>
        </w:numPr>
        <w:spacing w:after="0" w:line="240" w:lineRule="auto"/>
        <w:jc w:val="both"/>
        <w:rPr>
          <w:sz w:val="24"/>
          <w:szCs w:val="24"/>
        </w:rPr>
      </w:pPr>
      <w:r w:rsidRPr="00D90486">
        <w:rPr>
          <w:b/>
          <w:bCs/>
          <w:sz w:val="24"/>
          <w:szCs w:val="24"/>
        </w:rPr>
        <w:t>Alcoholism</w:t>
      </w:r>
    </w:p>
    <w:p w:rsidR="009929FD" w:rsidRPr="00D90486" w:rsidRDefault="009929FD" w:rsidP="00FF0257">
      <w:pPr>
        <w:numPr>
          <w:ilvl w:val="1"/>
          <w:numId w:val="27"/>
        </w:numPr>
        <w:spacing w:after="0" w:line="240" w:lineRule="auto"/>
        <w:jc w:val="both"/>
        <w:rPr>
          <w:sz w:val="24"/>
          <w:szCs w:val="24"/>
        </w:rPr>
      </w:pPr>
      <w:r w:rsidRPr="00D90486">
        <w:rPr>
          <w:b/>
          <w:bCs/>
          <w:sz w:val="24"/>
          <w:szCs w:val="24"/>
        </w:rPr>
        <w:t xml:space="preserve">Cholelithiasis, </w:t>
      </w:r>
    </w:p>
    <w:p w:rsidR="00D90486" w:rsidRPr="00D90486" w:rsidRDefault="00D90486" w:rsidP="00D90486">
      <w:pPr>
        <w:spacing w:after="0" w:line="240" w:lineRule="auto"/>
        <w:jc w:val="both"/>
        <w:rPr>
          <w:sz w:val="24"/>
          <w:szCs w:val="24"/>
        </w:rPr>
      </w:pPr>
      <w:r w:rsidRPr="00D90486">
        <w:rPr>
          <w:b/>
          <w:bCs/>
          <w:sz w:val="24"/>
          <w:szCs w:val="24"/>
        </w:rPr>
        <w:t>Other includes:</w:t>
      </w:r>
    </w:p>
    <w:p w:rsidR="009929FD" w:rsidRPr="00D90486" w:rsidRDefault="009929FD" w:rsidP="00FF0257">
      <w:pPr>
        <w:numPr>
          <w:ilvl w:val="1"/>
          <w:numId w:val="28"/>
        </w:numPr>
        <w:spacing w:after="0" w:line="240" w:lineRule="auto"/>
        <w:jc w:val="both"/>
        <w:rPr>
          <w:sz w:val="24"/>
          <w:szCs w:val="24"/>
        </w:rPr>
      </w:pPr>
      <w:r w:rsidRPr="00D90486">
        <w:rPr>
          <w:sz w:val="24"/>
          <w:szCs w:val="24"/>
        </w:rPr>
        <w:t>Trauma, ischaemia, shock, extension of inflammation from the adjacent tissues,</w:t>
      </w:r>
    </w:p>
    <w:p w:rsidR="009929FD" w:rsidRPr="00D90486" w:rsidRDefault="009929FD" w:rsidP="00FF0257">
      <w:pPr>
        <w:numPr>
          <w:ilvl w:val="1"/>
          <w:numId w:val="28"/>
        </w:numPr>
        <w:spacing w:after="0" w:line="240" w:lineRule="auto"/>
        <w:jc w:val="both"/>
        <w:rPr>
          <w:sz w:val="24"/>
          <w:szCs w:val="24"/>
        </w:rPr>
      </w:pPr>
      <w:r w:rsidRPr="00D90486">
        <w:rPr>
          <w:sz w:val="24"/>
          <w:szCs w:val="24"/>
        </w:rPr>
        <w:t xml:space="preserve">blood-borne bacterial infection, viral infections, </w:t>
      </w:r>
    </w:p>
    <w:p w:rsidR="009929FD" w:rsidRPr="00D90486" w:rsidRDefault="009929FD" w:rsidP="00FF0257">
      <w:pPr>
        <w:numPr>
          <w:ilvl w:val="1"/>
          <w:numId w:val="28"/>
        </w:numPr>
        <w:spacing w:after="0" w:line="240" w:lineRule="auto"/>
        <w:jc w:val="both"/>
        <w:rPr>
          <w:sz w:val="24"/>
          <w:szCs w:val="24"/>
        </w:rPr>
      </w:pPr>
      <w:r w:rsidRPr="00D90486">
        <w:rPr>
          <w:sz w:val="24"/>
          <w:szCs w:val="24"/>
        </w:rPr>
        <w:t xml:space="preserve">certain drugs (e.g. thiazides, sulfonamides, oral contraceptives), </w:t>
      </w:r>
    </w:p>
    <w:p w:rsidR="009929FD" w:rsidRPr="00D90486" w:rsidRDefault="009929FD" w:rsidP="00FF0257">
      <w:pPr>
        <w:numPr>
          <w:ilvl w:val="1"/>
          <w:numId w:val="28"/>
        </w:numPr>
        <w:spacing w:after="0" w:line="240" w:lineRule="auto"/>
        <w:jc w:val="both"/>
        <w:rPr>
          <w:sz w:val="24"/>
          <w:szCs w:val="24"/>
        </w:rPr>
      </w:pPr>
      <w:r w:rsidRPr="00D90486">
        <w:rPr>
          <w:sz w:val="24"/>
          <w:szCs w:val="24"/>
        </w:rPr>
        <w:t>hyperlipoproteinaemia and hypercalcaemia from hyperparathyroidism.</w:t>
      </w:r>
    </w:p>
    <w:p w:rsidR="009929FD" w:rsidRPr="00D90486" w:rsidRDefault="009929FD" w:rsidP="00FF0257">
      <w:pPr>
        <w:numPr>
          <w:ilvl w:val="1"/>
          <w:numId w:val="28"/>
        </w:numPr>
        <w:spacing w:after="0" w:line="240" w:lineRule="auto"/>
        <w:jc w:val="both"/>
        <w:rPr>
          <w:sz w:val="24"/>
          <w:szCs w:val="24"/>
        </w:rPr>
      </w:pPr>
      <w:r w:rsidRPr="00D90486">
        <w:rPr>
          <w:sz w:val="24"/>
          <w:szCs w:val="24"/>
        </w:rPr>
        <w:t xml:space="preserve">Some may idiopathic </w:t>
      </w:r>
    </w:p>
    <w:p w:rsidR="00D90486" w:rsidRPr="00D90486" w:rsidRDefault="00D90486" w:rsidP="00D90486">
      <w:pPr>
        <w:spacing w:after="0" w:line="240" w:lineRule="auto"/>
        <w:jc w:val="both"/>
        <w:rPr>
          <w:sz w:val="24"/>
          <w:szCs w:val="24"/>
        </w:rPr>
      </w:pPr>
      <w:r w:rsidRPr="00D90486">
        <w:rPr>
          <w:b/>
          <w:bCs/>
          <w:sz w:val="24"/>
          <w:szCs w:val="24"/>
        </w:rPr>
        <w:t>PATHOGENESIS</w:t>
      </w:r>
    </w:p>
    <w:p w:rsidR="00D90486" w:rsidRPr="00D90486" w:rsidRDefault="00D90486" w:rsidP="00D90486">
      <w:pPr>
        <w:spacing w:after="0" w:line="240" w:lineRule="auto"/>
        <w:jc w:val="both"/>
        <w:rPr>
          <w:sz w:val="24"/>
          <w:szCs w:val="24"/>
        </w:rPr>
      </w:pPr>
      <w:r w:rsidRPr="00D90486">
        <w:rPr>
          <w:sz w:val="24"/>
          <w:szCs w:val="24"/>
        </w:rPr>
        <w:t xml:space="preserve">The destructive changes in the pancreas are attributed to the liberation and activation of pancreatic enzymes. </w:t>
      </w:r>
    </w:p>
    <w:p w:rsidR="009929FD" w:rsidRPr="00D90486" w:rsidRDefault="009929FD" w:rsidP="00FF0257">
      <w:pPr>
        <w:numPr>
          <w:ilvl w:val="0"/>
          <w:numId w:val="29"/>
        </w:numPr>
        <w:spacing w:after="0" w:line="240" w:lineRule="auto"/>
        <w:jc w:val="both"/>
        <w:rPr>
          <w:sz w:val="24"/>
          <w:szCs w:val="24"/>
        </w:rPr>
      </w:pPr>
      <w:r w:rsidRPr="00D90486">
        <w:rPr>
          <w:b/>
          <w:bCs/>
          <w:i/>
          <w:iCs/>
          <w:sz w:val="24"/>
          <w:szCs w:val="24"/>
        </w:rPr>
        <w:t>Proteases</w:t>
      </w:r>
      <w:r w:rsidRPr="00D90486">
        <w:rPr>
          <w:i/>
          <w:iCs/>
          <w:sz w:val="24"/>
          <w:szCs w:val="24"/>
        </w:rPr>
        <w:t xml:space="preserve"> </w:t>
      </w:r>
      <w:r w:rsidRPr="00D90486">
        <w:rPr>
          <w:sz w:val="24"/>
          <w:szCs w:val="24"/>
        </w:rPr>
        <w:t>such as trypsin and chymotrypsin play the most important role in causing proteolysis. This results in inflammation, thrombosis, tissue damage and haemorrhages found in acute haemorrhagic pancreatitis.</w:t>
      </w:r>
    </w:p>
    <w:p w:rsidR="009929FD" w:rsidRPr="00D90486" w:rsidRDefault="009929FD" w:rsidP="00FF0257">
      <w:pPr>
        <w:numPr>
          <w:ilvl w:val="0"/>
          <w:numId w:val="29"/>
        </w:numPr>
        <w:spacing w:after="0" w:line="240" w:lineRule="auto"/>
        <w:jc w:val="both"/>
        <w:rPr>
          <w:sz w:val="24"/>
          <w:szCs w:val="24"/>
        </w:rPr>
      </w:pPr>
      <w:r w:rsidRPr="00D90486">
        <w:rPr>
          <w:b/>
          <w:bCs/>
          <w:i/>
          <w:iCs/>
          <w:sz w:val="24"/>
          <w:szCs w:val="24"/>
        </w:rPr>
        <w:lastRenderedPageBreak/>
        <w:t xml:space="preserve">Lipases and phospholipases </w:t>
      </w:r>
      <w:r w:rsidRPr="00D90486">
        <w:rPr>
          <w:sz w:val="24"/>
          <w:szCs w:val="24"/>
        </w:rPr>
        <w:t>degrade lipids and membrane phospholipids.</w:t>
      </w:r>
    </w:p>
    <w:p w:rsidR="009929FD" w:rsidRPr="00D90486" w:rsidRDefault="009929FD" w:rsidP="00FF0257">
      <w:pPr>
        <w:numPr>
          <w:ilvl w:val="0"/>
          <w:numId w:val="29"/>
        </w:numPr>
        <w:spacing w:after="0" w:line="240" w:lineRule="auto"/>
        <w:jc w:val="both"/>
        <w:rPr>
          <w:sz w:val="24"/>
          <w:szCs w:val="24"/>
        </w:rPr>
      </w:pPr>
      <w:r w:rsidRPr="00D90486">
        <w:rPr>
          <w:b/>
          <w:bCs/>
          <w:i/>
          <w:iCs/>
          <w:sz w:val="24"/>
          <w:szCs w:val="24"/>
        </w:rPr>
        <w:t>Elastases</w:t>
      </w:r>
      <w:r w:rsidRPr="00D90486">
        <w:rPr>
          <w:i/>
          <w:iCs/>
          <w:sz w:val="24"/>
          <w:szCs w:val="24"/>
        </w:rPr>
        <w:t xml:space="preserve"> </w:t>
      </w:r>
      <w:r w:rsidRPr="00D90486">
        <w:rPr>
          <w:sz w:val="24"/>
          <w:szCs w:val="24"/>
        </w:rPr>
        <w:t>cause destruction of the elastic tissue of the blood vessels.</w:t>
      </w:r>
    </w:p>
    <w:p w:rsidR="00D90486" w:rsidRPr="00D90486" w:rsidRDefault="00D90486" w:rsidP="00D90486">
      <w:pPr>
        <w:spacing w:after="0" w:line="240" w:lineRule="auto"/>
        <w:jc w:val="both"/>
        <w:rPr>
          <w:sz w:val="24"/>
          <w:szCs w:val="24"/>
        </w:rPr>
      </w:pPr>
      <w:r w:rsidRPr="00D90486">
        <w:rPr>
          <w:sz w:val="24"/>
          <w:szCs w:val="24"/>
        </w:rPr>
        <w:t>The activation and release of these enzymes is brought about by one of the following mechanisms:</w:t>
      </w:r>
    </w:p>
    <w:p w:rsidR="009929FD" w:rsidRPr="00D90486" w:rsidRDefault="009929FD" w:rsidP="00FF0257">
      <w:pPr>
        <w:numPr>
          <w:ilvl w:val="0"/>
          <w:numId w:val="30"/>
        </w:numPr>
        <w:spacing w:after="0" w:line="240" w:lineRule="auto"/>
        <w:jc w:val="both"/>
        <w:rPr>
          <w:sz w:val="24"/>
          <w:szCs w:val="24"/>
        </w:rPr>
      </w:pPr>
      <w:r w:rsidRPr="00D90486">
        <w:rPr>
          <w:b/>
          <w:bCs/>
          <w:i/>
          <w:iCs/>
          <w:sz w:val="24"/>
          <w:szCs w:val="24"/>
        </w:rPr>
        <w:t xml:space="preserve">Acinic cell damage </w:t>
      </w:r>
      <w:r w:rsidRPr="00D90486">
        <w:rPr>
          <w:sz w:val="24"/>
          <w:szCs w:val="24"/>
        </w:rPr>
        <w:t>caused by the etiologic factors such as alcohol, viruses, drugs, ischaemia and trauma result in release of intracellular enzymes.</w:t>
      </w:r>
    </w:p>
    <w:p w:rsidR="009929FD" w:rsidRPr="00D90486" w:rsidRDefault="009929FD" w:rsidP="00FF0257">
      <w:pPr>
        <w:numPr>
          <w:ilvl w:val="0"/>
          <w:numId w:val="30"/>
        </w:numPr>
        <w:spacing w:after="0" w:line="240" w:lineRule="auto"/>
        <w:jc w:val="both"/>
        <w:rPr>
          <w:sz w:val="24"/>
          <w:szCs w:val="24"/>
        </w:rPr>
      </w:pPr>
      <w:r w:rsidRPr="00D90486">
        <w:rPr>
          <w:b/>
          <w:bCs/>
          <w:i/>
          <w:iCs/>
          <w:sz w:val="24"/>
          <w:szCs w:val="24"/>
        </w:rPr>
        <w:t xml:space="preserve">Duct obstruction </w:t>
      </w:r>
      <w:r w:rsidRPr="00D90486">
        <w:rPr>
          <w:sz w:val="24"/>
          <w:szCs w:val="24"/>
        </w:rPr>
        <w:t>caused by cholelithiasis, chronic alcoholism and other obstructing lesions is followed by leakage of pancreatic enzymes from the ductules into the interstitial tissue.</w:t>
      </w:r>
    </w:p>
    <w:p w:rsidR="00D90486" w:rsidRDefault="00D90486" w:rsidP="00621C56">
      <w:pPr>
        <w:spacing w:after="0" w:line="240" w:lineRule="auto"/>
        <w:jc w:val="both"/>
        <w:rPr>
          <w:sz w:val="24"/>
          <w:szCs w:val="24"/>
        </w:rPr>
      </w:pPr>
    </w:p>
    <w:p w:rsidR="00D90486" w:rsidRPr="00D90486" w:rsidRDefault="00D90486" w:rsidP="00D90486">
      <w:pPr>
        <w:spacing w:after="0" w:line="240" w:lineRule="auto"/>
        <w:jc w:val="both"/>
        <w:rPr>
          <w:sz w:val="24"/>
          <w:szCs w:val="24"/>
        </w:rPr>
      </w:pPr>
      <w:r w:rsidRPr="00D90486">
        <w:rPr>
          <w:b/>
          <w:bCs/>
          <w:sz w:val="24"/>
          <w:szCs w:val="24"/>
        </w:rPr>
        <w:t>Chronic Pancreatitis</w:t>
      </w:r>
    </w:p>
    <w:p w:rsidR="009929FD" w:rsidRPr="00D90486" w:rsidRDefault="009929FD" w:rsidP="00FF0257">
      <w:pPr>
        <w:numPr>
          <w:ilvl w:val="0"/>
          <w:numId w:val="31"/>
        </w:numPr>
        <w:spacing w:after="0" w:line="240" w:lineRule="auto"/>
        <w:jc w:val="both"/>
        <w:rPr>
          <w:sz w:val="24"/>
          <w:szCs w:val="24"/>
        </w:rPr>
      </w:pPr>
      <w:r w:rsidRPr="00D90486">
        <w:rPr>
          <w:sz w:val="24"/>
          <w:szCs w:val="24"/>
        </w:rPr>
        <w:t xml:space="preserve">Chronic pancreatitis or </w:t>
      </w:r>
      <w:r w:rsidRPr="00D90486">
        <w:rPr>
          <w:i/>
          <w:iCs/>
          <w:sz w:val="24"/>
          <w:szCs w:val="24"/>
        </w:rPr>
        <w:t xml:space="preserve">chronic relapsing pancreatitis </w:t>
      </w:r>
      <w:r w:rsidRPr="00D90486">
        <w:rPr>
          <w:sz w:val="24"/>
          <w:szCs w:val="24"/>
        </w:rPr>
        <w:t>is the progressive destruction of the pancreas due to repeated mild and subclinical attacks of acute pancreatitis.</w:t>
      </w:r>
    </w:p>
    <w:p w:rsidR="009929FD" w:rsidRPr="00D90486" w:rsidRDefault="009929FD" w:rsidP="00FF0257">
      <w:pPr>
        <w:numPr>
          <w:ilvl w:val="0"/>
          <w:numId w:val="31"/>
        </w:numPr>
        <w:spacing w:after="0" w:line="240" w:lineRule="auto"/>
        <w:jc w:val="both"/>
        <w:rPr>
          <w:sz w:val="24"/>
          <w:szCs w:val="24"/>
        </w:rPr>
      </w:pPr>
      <w:r w:rsidRPr="00D90486">
        <w:rPr>
          <w:sz w:val="24"/>
          <w:szCs w:val="24"/>
        </w:rPr>
        <w:t xml:space="preserve">Recurrent attacks of severe abdominal pain at intervals of months to years. </w:t>
      </w:r>
    </w:p>
    <w:p w:rsidR="009929FD" w:rsidRPr="00D90486" w:rsidRDefault="009929FD" w:rsidP="00FF0257">
      <w:pPr>
        <w:numPr>
          <w:ilvl w:val="0"/>
          <w:numId w:val="31"/>
        </w:numPr>
        <w:spacing w:after="0" w:line="240" w:lineRule="auto"/>
        <w:jc w:val="both"/>
        <w:rPr>
          <w:sz w:val="24"/>
          <w:szCs w:val="24"/>
        </w:rPr>
      </w:pPr>
      <w:r w:rsidRPr="00D90486">
        <w:rPr>
          <w:sz w:val="24"/>
          <w:szCs w:val="24"/>
        </w:rPr>
        <w:t xml:space="preserve">Weight loss, jaundice, diabetes mellitus and steatorrhoea. </w:t>
      </w:r>
    </w:p>
    <w:p w:rsidR="009929FD" w:rsidRPr="00D90486" w:rsidRDefault="009929FD" w:rsidP="00FF0257">
      <w:pPr>
        <w:numPr>
          <w:ilvl w:val="0"/>
          <w:numId w:val="31"/>
        </w:numPr>
        <w:spacing w:after="0" w:line="240" w:lineRule="auto"/>
        <w:jc w:val="both"/>
        <w:rPr>
          <w:sz w:val="24"/>
          <w:szCs w:val="24"/>
        </w:rPr>
      </w:pPr>
      <w:r w:rsidRPr="00D90486">
        <w:rPr>
          <w:sz w:val="24"/>
          <w:szCs w:val="24"/>
        </w:rPr>
        <w:t xml:space="preserve">Abdominal radiographs show calcification in the region of pancreas and presence of pancreatic calculi in the ducts. </w:t>
      </w:r>
    </w:p>
    <w:p w:rsidR="00D90486" w:rsidRPr="00D90486" w:rsidRDefault="00D90486" w:rsidP="00D90486">
      <w:pPr>
        <w:spacing w:after="0" w:line="240" w:lineRule="auto"/>
        <w:jc w:val="both"/>
        <w:rPr>
          <w:sz w:val="24"/>
          <w:szCs w:val="24"/>
        </w:rPr>
      </w:pPr>
      <w:r w:rsidRPr="00D90486">
        <w:rPr>
          <w:b/>
          <w:bCs/>
          <w:sz w:val="24"/>
          <w:szCs w:val="24"/>
        </w:rPr>
        <w:t>ETIOLOGY</w:t>
      </w:r>
    </w:p>
    <w:p w:rsidR="009929FD" w:rsidRPr="00D90486" w:rsidRDefault="009929FD" w:rsidP="00FF0257">
      <w:pPr>
        <w:numPr>
          <w:ilvl w:val="0"/>
          <w:numId w:val="32"/>
        </w:numPr>
        <w:spacing w:after="0" w:line="240" w:lineRule="auto"/>
        <w:jc w:val="both"/>
        <w:rPr>
          <w:sz w:val="24"/>
          <w:szCs w:val="24"/>
        </w:rPr>
      </w:pPr>
      <w:r w:rsidRPr="00D90486">
        <w:rPr>
          <w:sz w:val="24"/>
          <w:szCs w:val="24"/>
        </w:rPr>
        <w:t>Same factors as for acute pancreatitis.</w:t>
      </w:r>
    </w:p>
    <w:p w:rsidR="009929FD" w:rsidRPr="00D90486" w:rsidRDefault="009929FD" w:rsidP="00FF0257">
      <w:pPr>
        <w:numPr>
          <w:ilvl w:val="0"/>
          <w:numId w:val="32"/>
        </w:numPr>
        <w:spacing w:after="0" w:line="240" w:lineRule="auto"/>
        <w:jc w:val="both"/>
        <w:rPr>
          <w:sz w:val="24"/>
          <w:szCs w:val="24"/>
        </w:rPr>
      </w:pPr>
      <w:r w:rsidRPr="00D90486">
        <w:rPr>
          <w:sz w:val="24"/>
          <w:szCs w:val="24"/>
        </w:rPr>
        <w:t>Chronic alcoholism with protein-rich diet, biliary tract disease.</w:t>
      </w:r>
    </w:p>
    <w:p w:rsidR="009929FD" w:rsidRPr="00D90486" w:rsidRDefault="009929FD" w:rsidP="00FF0257">
      <w:pPr>
        <w:numPr>
          <w:ilvl w:val="0"/>
          <w:numId w:val="32"/>
        </w:numPr>
        <w:spacing w:after="0" w:line="240" w:lineRule="auto"/>
        <w:jc w:val="both"/>
        <w:rPr>
          <w:sz w:val="24"/>
          <w:szCs w:val="24"/>
        </w:rPr>
      </w:pPr>
      <w:r w:rsidRPr="00D90486">
        <w:rPr>
          <w:sz w:val="24"/>
          <w:szCs w:val="24"/>
        </w:rPr>
        <w:t xml:space="preserve"> </w:t>
      </w:r>
    </w:p>
    <w:p w:rsidR="009929FD" w:rsidRPr="00D90486" w:rsidRDefault="009929FD" w:rsidP="00FF0257">
      <w:pPr>
        <w:numPr>
          <w:ilvl w:val="0"/>
          <w:numId w:val="32"/>
        </w:numPr>
        <w:spacing w:after="0" w:line="240" w:lineRule="auto"/>
        <w:jc w:val="both"/>
        <w:rPr>
          <w:sz w:val="24"/>
          <w:szCs w:val="24"/>
        </w:rPr>
      </w:pPr>
      <w:r w:rsidRPr="00D90486">
        <w:rPr>
          <w:sz w:val="24"/>
          <w:szCs w:val="24"/>
        </w:rPr>
        <w:t xml:space="preserve">Familial hereditary pancreatitis </w:t>
      </w:r>
    </w:p>
    <w:p w:rsidR="009929FD" w:rsidRPr="00D90486" w:rsidRDefault="009929FD" w:rsidP="00FF0257">
      <w:pPr>
        <w:numPr>
          <w:ilvl w:val="0"/>
          <w:numId w:val="32"/>
        </w:numPr>
        <w:spacing w:after="0" w:line="240" w:lineRule="auto"/>
        <w:jc w:val="both"/>
        <w:rPr>
          <w:sz w:val="24"/>
          <w:szCs w:val="24"/>
        </w:rPr>
      </w:pPr>
      <w:r w:rsidRPr="00D90486">
        <w:rPr>
          <w:sz w:val="24"/>
          <w:szCs w:val="24"/>
        </w:rPr>
        <w:t xml:space="preserve">Hypercalcaemia, hyperlipidaemia </w:t>
      </w:r>
    </w:p>
    <w:p w:rsidR="00D90486" w:rsidRPr="00D90486" w:rsidRDefault="00D90486" w:rsidP="00D90486">
      <w:pPr>
        <w:spacing w:after="0" w:line="240" w:lineRule="auto"/>
        <w:jc w:val="both"/>
        <w:rPr>
          <w:sz w:val="24"/>
          <w:szCs w:val="24"/>
        </w:rPr>
      </w:pPr>
      <w:r w:rsidRPr="00D90486">
        <w:rPr>
          <w:b/>
          <w:bCs/>
          <w:sz w:val="24"/>
          <w:szCs w:val="24"/>
        </w:rPr>
        <w:t>PATHOGENESIS</w:t>
      </w:r>
    </w:p>
    <w:p w:rsidR="009929FD" w:rsidRPr="00D90486" w:rsidRDefault="009929FD" w:rsidP="00FF0257">
      <w:pPr>
        <w:numPr>
          <w:ilvl w:val="0"/>
          <w:numId w:val="33"/>
        </w:numPr>
        <w:spacing w:after="0" w:line="240" w:lineRule="auto"/>
        <w:jc w:val="both"/>
        <w:rPr>
          <w:sz w:val="24"/>
          <w:szCs w:val="24"/>
        </w:rPr>
      </w:pPr>
      <w:r w:rsidRPr="00D90486">
        <w:rPr>
          <w:sz w:val="24"/>
          <w:szCs w:val="24"/>
        </w:rPr>
        <w:t>Chronic pancreatitis due to chronic alcoholism accompanied by a high-protein diet results in increase in protein concentration in the pancreatic juice which obstructs the ducts and causes damage.</w:t>
      </w:r>
    </w:p>
    <w:p w:rsidR="009929FD" w:rsidRPr="00D90486" w:rsidRDefault="009929FD" w:rsidP="00FF0257">
      <w:pPr>
        <w:numPr>
          <w:ilvl w:val="0"/>
          <w:numId w:val="33"/>
        </w:numPr>
        <w:spacing w:after="0" w:line="240" w:lineRule="auto"/>
        <w:jc w:val="both"/>
        <w:rPr>
          <w:sz w:val="24"/>
          <w:szCs w:val="24"/>
        </w:rPr>
      </w:pPr>
      <w:r w:rsidRPr="00D90486">
        <w:rPr>
          <w:sz w:val="24"/>
          <w:szCs w:val="24"/>
        </w:rPr>
        <w:t xml:space="preserve">Non-alcoholic cases, result from protein-calorie malnutrition. </w:t>
      </w:r>
    </w:p>
    <w:p w:rsidR="009929FD" w:rsidRPr="00D90486" w:rsidRDefault="009929FD" w:rsidP="00FF0257">
      <w:pPr>
        <w:numPr>
          <w:ilvl w:val="0"/>
          <w:numId w:val="33"/>
        </w:numPr>
        <w:spacing w:after="0" w:line="240" w:lineRule="auto"/>
        <w:jc w:val="both"/>
        <w:rPr>
          <w:sz w:val="24"/>
          <w:szCs w:val="24"/>
        </w:rPr>
      </w:pPr>
      <w:r w:rsidRPr="00D90486">
        <w:rPr>
          <w:sz w:val="24"/>
          <w:szCs w:val="24"/>
        </w:rPr>
        <w:t xml:space="preserve">Genetic factors play a role in some cases of chronic pancreatitis. </w:t>
      </w:r>
    </w:p>
    <w:p w:rsidR="00D90486" w:rsidRDefault="00D90486" w:rsidP="00621C56">
      <w:pPr>
        <w:spacing w:after="0" w:line="240" w:lineRule="auto"/>
        <w:jc w:val="both"/>
        <w:rPr>
          <w:sz w:val="24"/>
          <w:szCs w:val="24"/>
        </w:rPr>
      </w:pPr>
    </w:p>
    <w:p w:rsidR="00D90486" w:rsidRDefault="00D90486" w:rsidP="00621C56">
      <w:pPr>
        <w:spacing w:after="0" w:line="240" w:lineRule="auto"/>
        <w:jc w:val="both"/>
        <w:rPr>
          <w:sz w:val="24"/>
          <w:szCs w:val="24"/>
        </w:rPr>
      </w:pPr>
    </w:p>
    <w:p w:rsidR="00D90486" w:rsidRPr="00D90486" w:rsidRDefault="00D90486" w:rsidP="00D90486">
      <w:pPr>
        <w:spacing w:after="0" w:line="240" w:lineRule="auto"/>
        <w:jc w:val="both"/>
        <w:rPr>
          <w:sz w:val="24"/>
          <w:szCs w:val="24"/>
        </w:rPr>
      </w:pPr>
      <w:r w:rsidRPr="00D90486">
        <w:rPr>
          <w:b/>
          <w:bCs/>
          <w:sz w:val="24"/>
          <w:szCs w:val="24"/>
        </w:rPr>
        <w:t>HEPATITIS</w:t>
      </w:r>
    </w:p>
    <w:p w:rsidR="009929FD" w:rsidRPr="00D90486" w:rsidRDefault="009929FD" w:rsidP="00FF0257">
      <w:pPr>
        <w:numPr>
          <w:ilvl w:val="0"/>
          <w:numId w:val="34"/>
        </w:numPr>
        <w:spacing w:after="0" w:line="240" w:lineRule="auto"/>
        <w:jc w:val="both"/>
        <w:rPr>
          <w:sz w:val="24"/>
          <w:szCs w:val="24"/>
        </w:rPr>
      </w:pPr>
      <w:r w:rsidRPr="00D90486">
        <w:rPr>
          <w:b/>
          <w:bCs/>
          <w:sz w:val="24"/>
          <w:szCs w:val="24"/>
        </w:rPr>
        <w:t>Inflammation</w:t>
      </w:r>
      <w:r w:rsidRPr="00D90486">
        <w:rPr>
          <w:sz w:val="24"/>
          <w:szCs w:val="24"/>
        </w:rPr>
        <w:t xml:space="preserve"> of the liver which </w:t>
      </w:r>
      <w:r w:rsidRPr="00D90486">
        <w:rPr>
          <w:b/>
          <w:bCs/>
          <w:sz w:val="24"/>
          <w:szCs w:val="24"/>
        </w:rPr>
        <w:t>damages</w:t>
      </w:r>
      <w:r w:rsidRPr="00D90486">
        <w:rPr>
          <w:sz w:val="24"/>
          <w:szCs w:val="24"/>
        </w:rPr>
        <w:t xml:space="preserve"> liver cells and may ultimately kill them. </w:t>
      </w:r>
    </w:p>
    <w:p w:rsidR="009929FD" w:rsidRPr="00D90486" w:rsidRDefault="009929FD" w:rsidP="00FF0257">
      <w:pPr>
        <w:numPr>
          <w:ilvl w:val="0"/>
          <w:numId w:val="34"/>
        </w:numPr>
        <w:spacing w:after="0" w:line="240" w:lineRule="auto"/>
        <w:jc w:val="both"/>
        <w:rPr>
          <w:sz w:val="24"/>
          <w:szCs w:val="24"/>
        </w:rPr>
      </w:pPr>
      <w:r w:rsidRPr="00D90486">
        <w:rPr>
          <w:sz w:val="24"/>
          <w:szCs w:val="24"/>
        </w:rPr>
        <w:t xml:space="preserve">Acute injury of the liver is usually followed by complete recovery, but prolonged inflammation after injury may result in </w:t>
      </w:r>
      <w:r w:rsidRPr="00D90486">
        <w:rPr>
          <w:b/>
          <w:bCs/>
          <w:sz w:val="24"/>
          <w:szCs w:val="24"/>
        </w:rPr>
        <w:t>fibrosis</w:t>
      </w:r>
      <w:r w:rsidRPr="00D90486">
        <w:rPr>
          <w:sz w:val="24"/>
          <w:szCs w:val="24"/>
        </w:rPr>
        <w:t xml:space="preserve"> and </w:t>
      </w:r>
      <w:r w:rsidRPr="00D90486">
        <w:rPr>
          <w:b/>
          <w:bCs/>
          <w:sz w:val="24"/>
          <w:szCs w:val="24"/>
        </w:rPr>
        <w:t>cirrhosis</w:t>
      </w:r>
      <w:r w:rsidRPr="00D90486">
        <w:rPr>
          <w:sz w:val="24"/>
          <w:szCs w:val="24"/>
        </w:rPr>
        <w:t xml:space="preserve">. </w:t>
      </w:r>
    </w:p>
    <w:p w:rsidR="00D90486" w:rsidRPr="00D90486" w:rsidRDefault="00D90486" w:rsidP="00D90486">
      <w:pPr>
        <w:spacing w:after="0" w:line="240" w:lineRule="auto"/>
        <w:jc w:val="both"/>
        <w:rPr>
          <w:sz w:val="24"/>
          <w:szCs w:val="24"/>
        </w:rPr>
      </w:pPr>
      <w:r w:rsidRPr="00D90486">
        <w:rPr>
          <w:b/>
          <w:bCs/>
          <w:sz w:val="24"/>
          <w:szCs w:val="24"/>
        </w:rPr>
        <w:t>Etiology:</w:t>
      </w:r>
    </w:p>
    <w:p w:rsidR="009929FD" w:rsidRPr="00D90486" w:rsidRDefault="009929FD" w:rsidP="00D90486">
      <w:pPr>
        <w:spacing w:after="0" w:line="240" w:lineRule="auto"/>
        <w:jc w:val="both"/>
        <w:rPr>
          <w:sz w:val="24"/>
          <w:szCs w:val="24"/>
        </w:rPr>
      </w:pPr>
      <w:r w:rsidRPr="00D90486">
        <w:rPr>
          <w:sz w:val="24"/>
          <w:szCs w:val="24"/>
        </w:rPr>
        <w:t xml:space="preserve">Excluding trauma, hepatitis has several </w:t>
      </w:r>
      <w:r w:rsidRPr="00D90486">
        <w:rPr>
          <w:b/>
          <w:bCs/>
          <w:sz w:val="24"/>
          <w:szCs w:val="24"/>
        </w:rPr>
        <w:t>causes</w:t>
      </w:r>
      <w:r w:rsidRPr="00D90486">
        <w:rPr>
          <w:sz w:val="24"/>
          <w:szCs w:val="24"/>
        </w:rPr>
        <w:t xml:space="preserve">: </w:t>
      </w:r>
    </w:p>
    <w:p w:rsidR="00D90486" w:rsidRPr="00D90486" w:rsidRDefault="00D90486" w:rsidP="00FF0257">
      <w:pPr>
        <w:pStyle w:val="ListParagraph"/>
        <w:numPr>
          <w:ilvl w:val="0"/>
          <w:numId w:val="35"/>
        </w:numPr>
        <w:spacing w:after="0" w:line="240" w:lineRule="auto"/>
        <w:jc w:val="both"/>
        <w:rPr>
          <w:sz w:val="24"/>
          <w:szCs w:val="24"/>
        </w:rPr>
      </w:pPr>
      <w:r w:rsidRPr="00D90486">
        <w:rPr>
          <w:b/>
          <w:bCs/>
          <w:sz w:val="24"/>
          <w:szCs w:val="24"/>
        </w:rPr>
        <w:t xml:space="preserve">Viral infections </w:t>
      </w:r>
      <w:r w:rsidRPr="00D90486">
        <w:rPr>
          <w:sz w:val="24"/>
          <w:szCs w:val="24"/>
        </w:rPr>
        <w:t>by any of hepatitis A, B, C, D, or E viruses and also Cytomegalovirus (CMV), Epstein Barr Virus, and Herpes Simplex.</w:t>
      </w:r>
    </w:p>
    <w:p w:rsidR="00D90486" w:rsidRPr="00D90486" w:rsidRDefault="00D90486" w:rsidP="00FF0257">
      <w:pPr>
        <w:pStyle w:val="ListParagraph"/>
        <w:numPr>
          <w:ilvl w:val="0"/>
          <w:numId w:val="35"/>
        </w:numPr>
        <w:spacing w:after="0" w:line="240" w:lineRule="auto"/>
        <w:jc w:val="both"/>
        <w:rPr>
          <w:sz w:val="24"/>
          <w:szCs w:val="24"/>
        </w:rPr>
      </w:pPr>
      <w:r w:rsidRPr="00D90486">
        <w:rPr>
          <w:b/>
          <w:bCs/>
          <w:sz w:val="24"/>
          <w:szCs w:val="24"/>
        </w:rPr>
        <w:t xml:space="preserve">Autoimmune disorders </w:t>
      </w:r>
      <w:r w:rsidRPr="00D90486">
        <w:rPr>
          <w:sz w:val="24"/>
          <w:szCs w:val="24"/>
        </w:rPr>
        <w:t>such as autoimmune chronic hepatitis, toxins, alcohol and certain drugs – isoniazid, rifampicin, chlorpromazine.</w:t>
      </w:r>
      <w:r w:rsidRPr="00D90486">
        <w:rPr>
          <w:b/>
          <w:bCs/>
          <w:sz w:val="24"/>
          <w:szCs w:val="24"/>
        </w:rPr>
        <w:t xml:space="preserve"> </w:t>
      </w:r>
    </w:p>
    <w:p w:rsidR="00D90486" w:rsidRPr="00D90486" w:rsidRDefault="00D90486" w:rsidP="00FF0257">
      <w:pPr>
        <w:pStyle w:val="ListParagraph"/>
        <w:numPr>
          <w:ilvl w:val="0"/>
          <w:numId w:val="35"/>
        </w:numPr>
        <w:spacing w:after="0" w:line="240" w:lineRule="auto"/>
        <w:jc w:val="both"/>
        <w:rPr>
          <w:sz w:val="24"/>
          <w:szCs w:val="24"/>
        </w:rPr>
      </w:pPr>
      <w:r w:rsidRPr="00D90486">
        <w:rPr>
          <w:b/>
          <w:bCs/>
          <w:sz w:val="24"/>
          <w:szCs w:val="24"/>
        </w:rPr>
        <w:t xml:space="preserve">Wilson’s Disease </w:t>
      </w:r>
      <w:r w:rsidRPr="00D90486">
        <w:rPr>
          <w:sz w:val="24"/>
          <w:szCs w:val="24"/>
        </w:rPr>
        <w:t>(an increased accumulation of copper in the liver)</w:t>
      </w:r>
    </w:p>
    <w:p w:rsidR="00D90486" w:rsidRPr="00D90486" w:rsidRDefault="00D90486" w:rsidP="00FF0257">
      <w:pPr>
        <w:pStyle w:val="ListParagraph"/>
        <w:numPr>
          <w:ilvl w:val="0"/>
          <w:numId w:val="35"/>
        </w:numPr>
        <w:spacing w:after="0" w:line="240" w:lineRule="auto"/>
        <w:jc w:val="both"/>
        <w:rPr>
          <w:sz w:val="24"/>
          <w:szCs w:val="24"/>
        </w:rPr>
      </w:pPr>
      <w:r w:rsidRPr="00D90486">
        <w:rPr>
          <w:b/>
          <w:bCs/>
          <w:sz w:val="24"/>
          <w:szCs w:val="24"/>
        </w:rPr>
        <w:t>Alcoholic hepatitis</w:t>
      </w:r>
    </w:p>
    <w:p w:rsidR="00D90486" w:rsidRPr="00D90486" w:rsidRDefault="00D90486" w:rsidP="00FF0257">
      <w:pPr>
        <w:pStyle w:val="ListParagraph"/>
        <w:numPr>
          <w:ilvl w:val="0"/>
          <w:numId w:val="35"/>
        </w:numPr>
        <w:spacing w:after="0" w:line="240" w:lineRule="auto"/>
        <w:jc w:val="both"/>
        <w:rPr>
          <w:sz w:val="24"/>
          <w:szCs w:val="24"/>
        </w:rPr>
      </w:pPr>
      <w:r w:rsidRPr="00D90486">
        <w:rPr>
          <w:b/>
          <w:bCs/>
          <w:sz w:val="24"/>
          <w:szCs w:val="24"/>
        </w:rPr>
        <w:t>Fatty liver (diabetes, obesity, hyperlipidemia</w:t>
      </w:r>
      <w:r w:rsidRPr="00D90486">
        <w:rPr>
          <w:sz w:val="24"/>
          <w:szCs w:val="24"/>
        </w:rPr>
        <w:t>)</w:t>
      </w:r>
      <w:r w:rsidRPr="00D90486">
        <w:rPr>
          <w:b/>
          <w:bCs/>
          <w:sz w:val="24"/>
          <w:szCs w:val="24"/>
        </w:rPr>
        <w:t xml:space="preserve"> </w:t>
      </w:r>
    </w:p>
    <w:p w:rsidR="00D90486" w:rsidRPr="00D90486" w:rsidRDefault="00D90486" w:rsidP="00FF0257">
      <w:pPr>
        <w:pStyle w:val="ListParagraph"/>
        <w:numPr>
          <w:ilvl w:val="0"/>
          <w:numId w:val="35"/>
        </w:numPr>
        <w:spacing w:after="0" w:line="240" w:lineRule="auto"/>
        <w:jc w:val="both"/>
        <w:rPr>
          <w:sz w:val="24"/>
          <w:szCs w:val="24"/>
        </w:rPr>
      </w:pPr>
      <w:r w:rsidRPr="00D90486">
        <w:rPr>
          <w:b/>
          <w:bCs/>
          <w:sz w:val="24"/>
          <w:szCs w:val="24"/>
        </w:rPr>
        <w:t xml:space="preserve">Ischemic hepatitis </w:t>
      </w:r>
      <w:r w:rsidRPr="00D90486">
        <w:rPr>
          <w:sz w:val="24"/>
          <w:szCs w:val="24"/>
        </w:rPr>
        <w:t>(shock liver)</w:t>
      </w:r>
      <w:r w:rsidRPr="00D90486">
        <w:rPr>
          <w:b/>
          <w:bCs/>
          <w:sz w:val="24"/>
          <w:szCs w:val="24"/>
        </w:rPr>
        <w:t xml:space="preserve"> </w:t>
      </w:r>
    </w:p>
    <w:p w:rsidR="009929FD" w:rsidRPr="00D90486" w:rsidRDefault="009929FD" w:rsidP="00FF0257">
      <w:pPr>
        <w:numPr>
          <w:ilvl w:val="0"/>
          <w:numId w:val="36"/>
        </w:numPr>
        <w:spacing w:after="0" w:line="240" w:lineRule="auto"/>
        <w:jc w:val="both"/>
        <w:rPr>
          <w:sz w:val="24"/>
          <w:szCs w:val="24"/>
        </w:rPr>
      </w:pPr>
      <w:r w:rsidRPr="00D90486">
        <w:rPr>
          <w:sz w:val="24"/>
          <w:szCs w:val="24"/>
        </w:rPr>
        <w:t xml:space="preserve">Therefore, </w:t>
      </w:r>
      <w:r w:rsidRPr="00D90486">
        <w:rPr>
          <w:b/>
          <w:bCs/>
          <w:sz w:val="24"/>
          <w:szCs w:val="24"/>
        </w:rPr>
        <w:t>Viral hepatitis</w:t>
      </w:r>
      <w:r w:rsidRPr="00D90486">
        <w:rPr>
          <w:sz w:val="24"/>
          <w:szCs w:val="24"/>
        </w:rPr>
        <w:t xml:space="preserve"> is the </w:t>
      </w:r>
      <w:r w:rsidRPr="00D90486">
        <w:rPr>
          <w:b/>
          <w:bCs/>
          <w:sz w:val="24"/>
          <w:szCs w:val="24"/>
        </w:rPr>
        <w:t xml:space="preserve">most common </w:t>
      </w:r>
      <w:r w:rsidRPr="00D90486">
        <w:rPr>
          <w:sz w:val="24"/>
          <w:szCs w:val="24"/>
        </w:rPr>
        <w:t>cause of hepatitis worldwide.</w:t>
      </w:r>
      <w:r w:rsidRPr="00D90486">
        <w:rPr>
          <w:sz w:val="24"/>
          <w:szCs w:val="24"/>
          <w:vertAlign w:val="superscript"/>
        </w:rPr>
        <w:t xml:space="preserve"> </w:t>
      </w:r>
    </w:p>
    <w:p w:rsidR="009929FD" w:rsidRPr="00D90486" w:rsidRDefault="009929FD" w:rsidP="00FF0257">
      <w:pPr>
        <w:numPr>
          <w:ilvl w:val="0"/>
          <w:numId w:val="36"/>
        </w:numPr>
        <w:spacing w:after="0" w:line="240" w:lineRule="auto"/>
        <w:jc w:val="both"/>
        <w:rPr>
          <w:sz w:val="24"/>
          <w:szCs w:val="24"/>
        </w:rPr>
      </w:pPr>
      <w:r w:rsidRPr="00D90486">
        <w:rPr>
          <w:sz w:val="24"/>
          <w:szCs w:val="24"/>
        </w:rPr>
        <w:t xml:space="preserve">Other </w:t>
      </w:r>
      <w:r w:rsidRPr="00D90486">
        <w:rPr>
          <w:b/>
          <w:bCs/>
          <w:sz w:val="24"/>
          <w:szCs w:val="24"/>
        </w:rPr>
        <w:t xml:space="preserve">common causes </w:t>
      </w:r>
      <w:r w:rsidRPr="00D90486">
        <w:rPr>
          <w:sz w:val="24"/>
          <w:szCs w:val="24"/>
        </w:rPr>
        <w:t xml:space="preserve">of non-viral hepatitis include toxic and drug-induced, alcoholic, autoimmune, fatty liver, and metabolic disorders. </w:t>
      </w:r>
    </w:p>
    <w:p w:rsidR="00D90486" w:rsidRDefault="00D90486" w:rsidP="00D90486">
      <w:pPr>
        <w:spacing w:after="0" w:line="240" w:lineRule="auto"/>
        <w:jc w:val="both"/>
        <w:rPr>
          <w:b/>
          <w:bCs/>
          <w:sz w:val="24"/>
          <w:szCs w:val="24"/>
        </w:rPr>
      </w:pPr>
    </w:p>
    <w:p w:rsidR="00D90486" w:rsidRDefault="00D90486" w:rsidP="00D90486">
      <w:pPr>
        <w:spacing w:after="0" w:line="240" w:lineRule="auto"/>
        <w:jc w:val="both"/>
        <w:rPr>
          <w:b/>
          <w:bCs/>
          <w:sz w:val="24"/>
          <w:szCs w:val="24"/>
        </w:rPr>
      </w:pPr>
    </w:p>
    <w:p w:rsidR="00D90486" w:rsidRDefault="00D90486" w:rsidP="00D90486">
      <w:pPr>
        <w:spacing w:after="0" w:line="240" w:lineRule="auto"/>
        <w:jc w:val="both"/>
        <w:rPr>
          <w:b/>
          <w:bCs/>
          <w:sz w:val="24"/>
          <w:szCs w:val="24"/>
        </w:rPr>
      </w:pPr>
    </w:p>
    <w:p w:rsidR="00D90486" w:rsidRPr="00D90486" w:rsidRDefault="00D90486" w:rsidP="00D90486">
      <w:pPr>
        <w:spacing w:after="0" w:line="240" w:lineRule="auto"/>
        <w:jc w:val="both"/>
        <w:rPr>
          <w:sz w:val="24"/>
          <w:szCs w:val="24"/>
        </w:rPr>
      </w:pPr>
      <w:r w:rsidRPr="00D90486">
        <w:rPr>
          <w:b/>
          <w:bCs/>
          <w:sz w:val="24"/>
          <w:szCs w:val="24"/>
        </w:rPr>
        <w:lastRenderedPageBreak/>
        <w:t xml:space="preserve">Types of hepatitis </w:t>
      </w:r>
    </w:p>
    <w:p w:rsidR="00D90486" w:rsidRPr="00D90486" w:rsidRDefault="00D90486" w:rsidP="00D90486">
      <w:pPr>
        <w:spacing w:after="0" w:line="240" w:lineRule="auto"/>
        <w:jc w:val="both"/>
        <w:rPr>
          <w:sz w:val="24"/>
          <w:szCs w:val="24"/>
        </w:rPr>
      </w:pPr>
      <w:r w:rsidRPr="00D90486">
        <w:rPr>
          <w:b/>
          <w:bCs/>
          <w:sz w:val="24"/>
          <w:szCs w:val="24"/>
        </w:rPr>
        <w:t>Hepatitis A</w:t>
      </w:r>
    </w:p>
    <w:p w:rsidR="009929FD" w:rsidRPr="00D90486" w:rsidRDefault="009929FD" w:rsidP="00FF0257">
      <w:pPr>
        <w:numPr>
          <w:ilvl w:val="0"/>
          <w:numId w:val="37"/>
        </w:numPr>
        <w:spacing w:after="0" w:line="240" w:lineRule="auto"/>
        <w:jc w:val="both"/>
        <w:rPr>
          <w:sz w:val="24"/>
          <w:szCs w:val="24"/>
        </w:rPr>
      </w:pPr>
      <w:r w:rsidRPr="00D90486">
        <w:rPr>
          <w:sz w:val="24"/>
          <w:szCs w:val="24"/>
        </w:rPr>
        <w:t xml:space="preserve">This is caused by eating </w:t>
      </w:r>
      <w:r w:rsidRPr="00D90486">
        <w:rPr>
          <w:b/>
          <w:bCs/>
          <w:sz w:val="24"/>
          <w:szCs w:val="24"/>
        </w:rPr>
        <w:t>infected food or water</w:t>
      </w:r>
      <w:r w:rsidRPr="00D90486">
        <w:rPr>
          <w:sz w:val="24"/>
          <w:szCs w:val="24"/>
        </w:rPr>
        <w:t xml:space="preserve">. </w:t>
      </w:r>
    </w:p>
    <w:p w:rsidR="009929FD" w:rsidRPr="00D90486" w:rsidRDefault="009929FD" w:rsidP="00FF0257">
      <w:pPr>
        <w:numPr>
          <w:ilvl w:val="0"/>
          <w:numId w:val="37"/>
        </w:numPr>
        <w:spacing w:after="0" w:line="240" w:lineRule="auto"/>
        <w:jc w:val="both"/>
        <w:rPr>
          <w:sz w:val="24"/>
          <w:szCs w:val="24"/>
        </w:rPr>
      </w:pPr>
      <w:r w:rsidRPr="00D90486">
        <w:rPr>
          <w:sz w:val="24"/>
          <w:szCs w:val="24"/>
        </w:rPr>
        <w:t>The food or water is infected with a virus called</w:t>
      </w:r>
      <w:r w:rsidRPr="00D90486">
        <w:rPr>
          <w:b/>
          <w:bCs/>
          <w:sz w:val="24"/>
          <w:szCs w:val="24"/>
        </w:rPr>
        <w:t xml:space="preserve"> HAV </w:t>
      </w:r>
      <w:r w:rsidRPr="00D90486">
        <w:rPr>
          <w:sz w:val="24"/>
          <w:szCs w:val="24"/>
        </w:rPr>
        <w:t xml:space="preserve">(hepatitis A virus). </w:t>
      </w:r>
    </w:p>
    <w:p w:rsidR="009929FD" w:rsidRPr="00D90486" w:rsidRDefault="009929FD" w:rsidP="00FF0257">
      <w:pPr>
        <w:numPr>
          <w:ilvl w:val="0"/>
          <w:numId w:val="37"/>
        </w:numPr>
        <w:spacing w:after="0" w:line="240" w:lineRule="auto"/>
        <w:jc w:val="both"/>
        <w:rPr>
          <w:sz w:val="24"/>
          <w:szCs w:val="24"/>
        </w:rPr>
      </w:pPr>
      <w:r w:rsidRPr="00D90486">
        <w:rPr>
          <w:sz w:val="24"/>
          <w:szCs w:val="24"/>
        </w:rPr>
        <w:t xml:space="preserve">Anal-oral contact during sex can also be a cause. </w:t>
      </w:r>
    </w:p>
    <w:p w:rsidR="009929FD" w:rsidRPr="00D90486" w:rsidRDefault="009929FD" w:rsidP="00FF0257">
      <w:pPr>
        <w:numPr>
          <w:ilvl w:val="0"/>
          <w:numId w:val="37"/>
        </w:numPr>
        <w:spacing w:after="0" w:line="240" w:lineRule="auto"/>
        <w:jc w:val="both"/>
        <w:rPr>
          <w:sz w:val="24"/>
          <w:szCs w:val="24"/>
        </w:rPr>
      </w:pPr>
      <w:r w:rsidRPr="00D90486">
        <w:rPr>
          <w:sz w:val="24"/>
          <w:szCs w:val="24"/>
        </w:rPr>
        <w:t xml:space="preserve">Nearly everyone who develops Hepatitis A makes a full recovery - it does not lead to chronic disease. </w:t>
      </w:r>
    </w:p>
    <w:p w:rsidR="00D90486" w:rsidRDefault="00D90486" w:rsidP="00621C56">
      <w:pPr>
        <w:spacing w:after="0" w:line="240" w:lineRule="auto"/>
        <w:jc w:val="both"/>
        <w:rPr>
          <w:sz w:val="24"/>
          <w:szCs w:val="24"/>
        </w:rPr>
      </w:pPr>
    </w:p>
    <w:p w:rsidR="00D90486" w:rsidRPr="00D90486" w:rsidRDefault="00D90486" w:rsidP="00D90486">
      <w:pPr>
        <w:spacing w:after="0" w:line="240" w:lineRule="auto"/>
        <w:jc w:val="both"/>
        <w:rPr>
          <w:sz w:val="24"/>
          <w:szCs w:val="24"/>
        </w:rPr>
      </w:pPr>
      <w:r w:rsidRPr="00D90486">
        <w:rPr>
          <w:b/>
          <w:bCs/>
          <w:sz w:val="24"/>
          <w:szCs w:val="24"/>
        </w:rPr>
        <w:t>Hepatitis B</w:t>
      </w:r>
    </w:p>
    <w:p w:rsidR="009929FD" w:rsidRPr="00D90486" w:rsidRDefault="009929FD" w:rsidP="00FF0257">
      <w:pPr>
        <w:numPr>
          <w:ilvl w:val="0"/>
          <w:numId w:val="38"/>
        </w:numPr>
        <w:spacing w:after="0" w:line="240" w:lineRule="auto"/>
        <w:jc w:val="both"/>
        <w:rPr>
          <w:sz w:val="24"/>
          <w:szCs w:val="24"/>
        </w:rPr>
      </w:pPr>
      <w:r w:rsidRPr="00D90486">
        <w:rPr>
          <w:sz w:val="24"/>
          <w:szCs w:val="24"/>
        </w:rPr>
        <w:t xml:space="preserve">This is an </w:t>
      </w:r>
      <w:r w:rsidRPr="00D90486">
        <w:rPr>
          <w:b/>
          <w:bCs/>
          <w:sz w:val="24"/>
          <w:szCs w:val="24"/>
        </w:rPr>
        <w:t>STD</w:t>
      </w:r>
      <w:r w:rsidRPr="00D90486">
        <w:rPr>
          <w:sz w:val="24"/>
          <w:szCs w:val="24"/>
        </w:rPr>
        <w:t xml:space="preserve"> (sexually transmitted disease).</w:t>
      </w:r>
    </w:p>
    <w:p w:rsidR="009929FD" w:rsidRPr="00D90486" w:rsidRDefault="009929FD" w:rsidP="00FF0257">
      <w:pPr>
        <w:numPr>
          <w:ilvl w:val="0"/>
          <w:numId w:val="38"/>
        </w:numPr>
        <w:spacing w:after="0" w:line="240" w:lineRule="auto"/>
        <w:jc w:val="both"/>
        <w:rPr>
          <w:sz w:val="24"/>
          <w:szCs w:val="24"/>
        </w:rPr>
      </w:pPr>
      <w:r w:rsidRPr="00D90486">
        <w:rPr>
          <w:sz w:val="24"/>
          <w:szCs w:val="24"/>
        </w:rPr>
        <w:t xml:space="preserve">It is caused by the virus </w:t>
      </w:r>
      <w:r w:rsidRPr="00D90486">
        <w:rPr>
          <w:b/>
          <w:bCs/>
          <w:sz w:val="24"/>
          <w:szCs w:val="24"/>
        </w:rPr>
        <w:t>HBV</w:t>
      </w:r>
      <w:r w:rsidRPr="00D90486">
        <w:rPr>
          <w:sz w:val="24"/>
          <w:szCs w:val="24"/>
        </w:rPr>
        <w:t xml:space="preserve"> (hepatitis B virus) and is spread by contact with </w:t>
      </w:r>
      <w:r w:rsidRPr="00D90486">
        <w:rPr>
          <w:b/>
          <w:bCs/>
          <w:sz w:val="24"/>
          <w:szCs w:val="24"/>
        </w:rPr>
        <w:t>infected blood, semen, and some other body fluids</w:t>
      </w:r>
      <w:r w:rsidRPr="00D90486">
        <w:rPr>
          <w:sz w:val="24"/>
          <w:szCs w:val="24"/>
        </w:rPr>
        <w:t>. One can  get hepatitis B by:</w:t>
      </w:r>
    </w:p>
    <w:p w:rsidR="009929FD" w:rsidRPr="00D90486" w:rsidRDefault="009929FD" w:rsidP="00FF0257">
      <w:pPr>
        <w:numPr>
          <w:ilvl w:val="1"/>
          <w:numId w:val="38"/>
        </w:numPr>
        <w:spacing w:after="0" w:line="240" w:lineRule="auto"/>
        <w:jc w:val="both"/>
        <w:rPr>
          <w:sz w:val="24"/>
          <w:szCs w:val="24"/>
        </w:rPr>
      </w:pPr>
      <w:r w:rsidRPr="00D90486">
        <w:rPr>
          <w:b/>
          <w:bCs/>
          <w:sz w:val="24"/>
          <w:szCs w:val="24"/>
        </w:rPr>
        <w:t xml:space="preserve">Unprotected sexual intercourse </w:t>
      </w:r>
      <w:r w:rsidRPr="00D90486">
        <w:rPr>
          <w:sz w:val="24"/>
          <w:szCs w:val="24"/>
        </w:rPr>
        <w:t>with an infected person, Using a syringe that was previously used by an infected person.</w:t>
      </w:r>
    </w:p>
    <w:p w:rsidR="009929FD" w:rsidRPr="00D90486" w:rsidRDefault="009929FD" w:rsidP="00FF0257">
      <w:pPr>
        <w:numPr>
          <w:ilvl w:val="1"/>
          <w:numId w:val="38"/>
        </w:numPr>
        <w:spacing w:after="0" w:line="240" w:lineRule="auto"/>
        <w:jc w:val="both"/>
        <w:rPr>
          <w:sz w:val="24"/>
          <w:szCs w:val="24"/>
        </w:rPr>
      </w:pPr>
      <w:r w:rsidRPr="00D90486">
        <w:rPr>
          <w:sz w:val="24"/>
          <w:szCs w:val="24"/>
        </w:rPr>
        <w:t xml:space="preserve">Having your </w:t>
      </w:r>
      <w:r w:rsidRPr="00D90486">
        <w:rPr>
          <w:b/>
          <w:bCs/>
          <w:sz w:val="24"/>
          <w:szCs w:val="24"/>
        </w:rPr>
        <w:t xml:space="preserve">skin perforated </w:t>
      </w:r>
      <w:r w:rsidRPr="00D90486">
        <w:rPr>
          <w:sz w:val="24"/>
          <w:szCs w:val="24"/>
        </w:rPr>
        <w:t xml:space="preserve">with unsterilized needles, as might be the case when getting a tattoo, or being accidentally pricked. People who work in </w:t>
      </w:r>
      <w:r w:rsidRPr="00D90486">
        <w:rPr>
          <w:b/>
          <w:bCs/>
          <w:sz w:val="24"/>
          <w:szCs w:val="24"/>
        </w:rPr>
        <w:t xml:space="preserve">health care risk </w:t>
      </w:r>
      <w:r w:rsidRPr="00D90486">
        <w:rPr>
          <w:sz w:val="24"/>
          <w:szCs w:val="24"/>
        </w:rPr>
        <w:t xml:space="preserve">becoming infected by accident in this way. </w:t>
      </w:r>
      <w:r w:rsidRPr="00D90486">
        <w:rPr>
          <w:b/>
          <w:bCs/>
          <w:sz w:val="24"/>
          <w:szCs w:val="24"/>
        </w:rPr>
        <w:t>Sharing</w:t>
      </w:r>
      <w:r w:rsidRPr="00D90486">
        <w:rPr>
          <w:sz w:val="24"/>
          <w:szCs w:val="24"/>
        </w:rPr>
        <w:t xml:space="preserve"> personal items, such as a toothbrush or razor, with an infected person.</w:t>
      </w:r>
    </w:p>
    <w:p w:rsidR="009929FD" w:rsidRPr="00D90486" w:rsidRDefault="009929FD" w:rsidP="00FF0257">
      <w:pPr>
        <w:numPr>
          <w:ilvl w:val="1"/>
          <w:numId w:val="38"/>
        </w:numPr>
        <w:spacing w:after="0" w:line="240" w:lineRule="auto"/>
        <w:jc w:val="both"/>
        <w:rPr>
          <w:sz w:val="24"/>
          <w:szCs w:val="24"/>
        </w:rPr>
      </w:pPr>
      <w:r w:rsidRPr="00D90486">
        <w:rPr>
          <w:sz w:val="24"/>
          <w:szCs w:val="24"/>
        </w:rPr>
        <w:t>A</w:t>
      </w:r>
      <w:r w:rsidRPr="00D90486">
        <w:rPr>
          <w:b/>
          <w:bCs/>
          <w:sz w:val="24"/>
          <w:szCs w:val="24"/>
        </w:rPr>
        <w:t xml:space="preserve"> baby </w:t>
      </w:r>
      <w:r w:rsidRPr="00D90486">
        <w:rPr>
          <w:sz w:val="24"/>
          <w:szCs w:val="24"/>
        </w:rPr>
        <w:t xml:space="preserve">can become infected through his </w:t>
      </w:r>
      <w:r w:rsidRPr="00D90486">
        <w:rPr>
          <w:b/>
          <w:bCs/>
          <w:sz w:val="24"/>
          <w:szCs w:val="24"/>
        </w:rPr>
        <w:t xml:space="preserve">mother's milk </w:t>
      </w:r>
      <w:r w:rsidRPr="00D90486">
        <w:rPr>
          <w:sz w:val="24"/>
          <w:szCs w:val="24"/>
        </w:rPr>
        <w:t>if she is infected.</w:t>
      </w:r>
    </w:p>
    <w:p w:rsidR="009929FD" w:rsidRPr="00D90486" w:rsidRDefault="009929FD" w:rsidP="00FF0257">
      <w:pPr>
        <w:numPr>
          <w:ilvl w:val="1"/>
          <w:numId w:val="38"/>
        </w:numPr>
        <w:spacing w:after="0" w:line="240" w:lineRule="auto"/>
        <w:jc w:val="both"/>
        <w:rPr>
          <w:sz w:val="24"/>
          <w:szCs w:val="24"/>
        </w:rPr>
      </w:pPr>
      <w:r w:rsidRPr="00D90486">
        <w:rPr>
          <w:sz w:val="24"/>
          <w:szCs w:val="24"/>
        </w:rPr>
        <w:t>Being</w:t>
      </w:r>
      <w:r w:rsidRPr="00D90486">
        <w:rPr>
          <w:b/>
          <w:bCs/>
          <w:sz w:val="24"/>
          <w:szCs w:val="24"/>
        </w:rPr>
        <w:t xml:space="preserve"> bitten </w:t>
      </w:r>
      <w:r w:rsidRPr="00D90486">
        <w:rPr>
          <w:sz w:val="24"/>
          <w:szCs w:val="24"/>
        </w:rPr>
        <w:t>by someone who is infected.</w:t>
      </w:r>
    </w:p>
    <w:p w:rsidR="009929FD" w:rsidRPr="00D90486" w:rsidRDefault="009929FD" w:rsidP="00FF0257">
      <w:pPr>
        <w:numPr>
          <w:ilvl w:val="0"/>
          <w:numId w:val="38"/>
        </w:numPr>
        <w:spacing w:after="0" w:line="240" w:lineRule="auto"/>
        <w:jc w:val="both"/>
        <w:rPr>
          <w:sz w:val="24"/>
          <w:szCs w:val="24"/>
        </w:rPr>
      </w:pPr>
      <w:r w:rsidRPr="00D90486">
        <w:rPr>
          <w:sz w:val="24"/>
          <w:szCs w:val="24"/>
        </w:rPr>
        <w:t xml:space="preserve">The liver of a person infected with hepatitis B </w:t>
      </w:r>
      <w:r w:rsidRPr="00D90486">
        <w:rPr>
          <w:b/>
          <w:bCs/>
          <w:sz w:val="24"/>
          <w:szCs w:val="24"/>
        </w:rPr>
        <w:t>swells</w:t>
      </w:r>
      <w:r w:rsidRPr="00D90486">
        <w:rPr>
          <w:sz w:val="24"/>
          <w:szCs w:val="24"/>
        </w:rPr>
        <w:t xml:space="preserve">. The patient can suffer serious </w:t>
      </w:r>
      <w:r w:rsidRPr="00D90486">
        <w:rPr>
          <w:b/>
          <w:bCs/>
          <w:sz w:val="24"/>
          <w:szCs w:val="24"/>
        </w:rPr>
        <w:t xml:space="preserve">liver damage </w:t>
      </w:r>
      <w:r w:rsidRPr="00D90486">
        <w:rPr>
          <w:sz w:val="24"/>
          <w:szCs w:val="24"/>
        </w:rPr>
        <w:t>due to infection, resulting in </w:t>
      </w:r>
      <w:r w:rsidRPr="00D90486">
        <w:rPr>
          <w:b/>
          <w:bCs/>
          <w:sz w:val="24"/>
          <w:szCs w:val="24"/>
        </w:rPr>
        <w:t>cancer</w:t>
      </w:r>
      <w:r w:rsidRPr="00D90486">
        <w:rPr>
          <w:sz w:val="24"/>
          <w:szCs w:val="24"/>
        </w:rPr>
        <w:t xml:space="preserve">. For some patients the hepatitis becomes chronic (very long-term or lifelong). </w:t>
      </w:r>
    </w:p>
    <w:p w:rsidR="009929FD" w:rsidRPr="00D90486" w:rsidRDefault="009929FD" w:rsidP="00FF0257">
      <w:pPr>
        <w:numPr>
          <w:ilvl w:val="0"/>
          <w:numId w:val="38"/>
        </w:numPr>
        <w:spacing w:after="0" w:line="240" w:lineRule="auto"/>
        <w:jc w:val="both"/>
        <w:rPr>
          <w:sz w:val="24"/>
          <w:szCs w:val="24"/>
        </w:rPr>
      </w:pPr>
      <w:r w:rsidRPr="00D90486">
        <w:rPr>
          <w:sz w:val="24"/>
          <w:szCs w:val="24"/>
        </w:rPr>
        <w:t xml:space="preserve">Donated blood is </w:t>
      </w:r>
      <w:r w:rsidRPr="00D90486">
        <w:rPr>
          <w:b/>
          <w:bCs/>
          <w:sz w:val="24"/>
          <w:szCs w:val="24"/>
        </w:rPr>
        <w:t xml:space="preserve">always tested </w:t>
      </w:r>
      <w:r w:rsidRPr="00D90486">
        <w:rPr>
          <w:sz w:val="24"/>
          <w:szCs w:val="24"/>
        </w:rPr>
        <w:t xml:space="preserve">for hepatitis B. </w:t>
      </w:r>
    </w:p>
    <w:p w:rsidR="00D90486" w:rsidRDefault="00D90486" w:rsidP="00D90486">
      <w:pPr>
        <w:spacing w:after="0" w:line="240" w:lineRule="auto"/>
        <w:jc w:val="both"/>
        <w:rPr>
          <w:b/>
          <w:bCs/>
          <w:sz w:val="24"/>
          <w:szCs w:val="24"/>
        </w:rPr>
      </w:pPr>
    </w:p>
    <w:p w:rsidR="00D90486" w:rsidRPr="00D90486" w:rsidRDefault="00D90486" w:rsidP="00D90486">
      <w:pPr>
        <w:spacing w:after="0" w:line="240" w:lineRule="auto"/>
        <w:jc w:val="both"/>
        <w:rPr>
          <w:sz w:val="24"/>
          <w:szCs w:val="24"/>
        </w:rPr>
      </w:pPr>
      <w:r w:rsidRPr="00D90486">
        <w:rPr>
          <w:b/>
          <w:bCs/>
          <w:sz w:val="24"/>
          <w:szCs w:val="24"/>
        </w:rPr>
        <w:t>Hepatitis C</w:t>
      </w:r>
    </w:p>
    <w:p w:rsidR="009929FD" w:rsidRPr="00D90486" w:rsidRDefault="009929FD" w:rsidP="00FF0257">
      <w:pPr>
        <w:numPr>
          <w:ilvl w:val="0"/>
          <w:numId w:val="39"/>
        </w:numPr>
        <w:spacing w:after="0" w:line="240" w:lineRule="auto"/>
        <w:jc w:val="both"/>
        <w:rPr>
          <w:sz w:val="24"/>
          <w:szCs w:val="24"/>
        </w:rPr>
      </w:pPr>
      <w:r w:rsidRPr="00D90486">
        <w:rPr>
          <w:sz w:val="24"/>
          <w:szCs w:val="24"/>
        </w:rPr>
        <w:t xml:space="preserve">Hepatitis C is usually spread through </w:t>
      </w:r>
      <w:r w:rsidRPr="00D90486">
        <w:rPr>
          <w:b/>
          <w:bCs/>
          <w:sz w:val="24"/>
          <w:szCs w:val="24"/>
        </w:rPr>
        <w:t xml:space="preserve">direct contact </w:t>
      </w:r>
      <w:r w:rsidRPr="00D90486">
        <w:rPr>
          <w:sz w:val="24"/>
          <w:szCs w:val="24"/>
        </w:rPr>
        <w:t>with the blood of a person who has the disease.</w:t>
      </w:r>
    </w:p>
    <w:p w:rsidR="009929FD" w:rsidRPr="00D90486" w:rsidRDefault="009929FD" w:rsidP="00FF0257">
      <w:pPr>
        <w:numPr>
          <w:ilvl w:val="0"/>
          <w:numId w:val="39"/>
        </w:numPr>
        <w:spacing w:after="0" w:line="240" w:lineRule="auto"/>
        <w:jc w:val="both"/>
        <w:rPr>
          <w:sz w:val="24"/>
          <w:szCs w:val="24"/>
        </w:rPr>
      </w:pPr>
      <w:r w:rsidRPr="00D90486">
        <w:rPr>
          <w:sz w:val="24"/>
          <w:szCs w:val="24"/>
        </w:rPr>
        <w:t>It is caused by the virus</w:t>
      </w:r>
      <w:r w:rsidRPr="00D90486">
        <w:rPr>
          <w:b/>
          <w:bCs/>
          <w:sz w:val="24"/>
          <w:szCs w:val="24"/>
        </w:rPr>
        <w:t xml:space="preserve"> HCV </w:t>
      </w:r>
      <w:r w:rsidRPr="00D90486">
        <w:rPr>
          <w:sz w:val="24"/>
          <w:szCs w:val="24"/>
        </w:rPr>
        <w:t xml:space="preserve">(hepatitis C Virus). </w:t>
      </w:r>
    </w:p>
    <w:p w:rsidR="009929FD" w:rsidRPr="00D90486" w:rsidRDefault="009929FD" w:rsidP="00FF0257">
      <w:pPr>
        <w:numPr>
          <w:ilvl w:val="0"/>
          <w:numId w:val="39"/>
        </w:numPr>
        <w:spacing w:after="0" w:line="240" w:lineRule="auto"/>
        <w:jc w:val="both"/>
        <w:rPr>
          <w:sz w:val="24"/>
          <w:szCs w:val="24"/>
        </w:rPr>
      </w:pPr>
      <w:r w:rsidRPr="00D90486">
        <w:rPr>
          <w:sz w:val="24"/>
          <w:szCs w:val="24"/>
        </w:rPr>
        <w:t xml:space="preserve">The liver can </w:t>
      </w:r>
      <w:r w:rsidRPr="00D90486">
        <w:rPr>
          <w:b/>
          <w:bCs/>
          <w:sz w:val="24"/>
          <w:szCs w:val="24"/>
        </w:rPr>
        <w:t>swell</w:t>
      </w:r>
      <w:r w:rsidRPr="00D90486">
        <w:rPr>
          <w:sz w:val="24"/>
          <w:szCs w:val="24"/>
        </w:rPr>
        <w:t xml:space="preserve"> and become </w:t>
      </w:r>
      <w:r w:rsidRPr="00D90486">
        <w:rPr>
          <w:b/>
          <w:bCs/>
          <w:sz w:val="24"/>
          <w:szCs w:val="24"/>
        </w:rPr>
        <w:t>damaged</w:t>
      </w:r>
      <w:r w:rsidRPr="00D90486">
        <w:rPr>
          <w:sz w:val="24"/>
          <w:szCs w:val="24"/>
        </w:rPr>
        <w:t>.</w:t>
      </w:r>
    </w:p>
    <w:p w:rsidR="009929FD" w:rsidRPr="00D90486" w:rsidRDefault="009929FD" w:rsidP="00FF0257">
      <w:pPr>
        <w:numPr>
          <w:ilvl w:val="0"/>
          <w:numId w:val="39"/>
        </w:numPr>
        <w:spacing w:after="0" w:line="240" w:lineRule="auto"/>
        <w:jc w:val="both"/>
        <w:rPr>
          <w:sz w:val="24"/>
          <w:szCs w:val="24"/>
        </w:rPr>
      </w:pPr>
      <w:r w:rsidRPr="00D90486">
        <w:rPr>
          <w:sz w:val="24"/>
          <w:szCs w:val="24"/>
        </w:rPr>
        <w:t xml:space="preserve">In hepatitis C, unlike hepatitis B, liver </w:t>
      </w:r>
      <w:r w:rsidRPr="00D90486">
        <w:rPr>
          <w:b/>
          <w:bCs/>
          <w:sz w:val="24"/>
          <w:szCs w:val="24"/>
        </w:rPr>
        <w:t xml:space="preserve">cancer risk </w:t>
      </w:r>
      <w:r w:rsidRPr="00D90486">
        <w:rPr>
          <w:sz w:val="24"/>
          <w:szCs w:val="24"/>
        </w:rPr>
        <w:t>is only increased in people with </w:t>
      </w:r>
      <w:r w:rsidRPr="00D90486">
        <w:rPr>
          <w:b/>
          <w:bCs/>
          <w:sz w:val="24"/>
          <w:szCs w:val="24"/>
        </w:rPr>
        <w:t>cirrhosis</w:t>
      </w:r>
      <w:r w:rsidRPr="00D90486">
        <w:rPr>
          <w:sz w:val="24"/>
          <w:szCs w:val="24"/>
        </w:rPr>
        <w:t xml:space="preserve"> and only 20% of hep C patients get cirrhosis. </w:t>
      </w:r>
    </w:p>
    <w:p w:rsidR="009929FD" w:rsidRPr="00D90486" w:rsidRDefault="009929FD" w:rsidP="00FF0257">
      <w:pPr>
        <w:numPr>
          <w:ilvl w:val="0"/>
          <w:numId w:val="39"/>
        </w:numPr>
        <w:spacing w:after="0" w:line="240" w:lineRule="auto"/>
        <w:jc w:val="both"/>
        <w:rPr>
          <w:sz w:val="24"/>
          <w:szCs w:val="24"/>
        </w:rPr>
      </w:pPr>
      <w:r w:rsidRPr="00D90486">
        <w:rPr>
          <w:sz w:val="24"/>
          <w:szCs w:val="24"/>
        </w:rPr>
        <w:t xml:space="preserve">Feces is never a route of transmission in hepatitis C. </w:t>
      </w:r>
    </w:p>
    <w:p w:rsidR="009929FD" w:rsidRPr="00D90486" w:rsidRDefault="009929FD" w:rsidP="00FF0257">
      <w:pPr>
        <w:numPr>
          <w:ilvl w:val="0"/>
          <w:numId w:val="39"/>
        </w:numPr>
        <w:spacing w:after="0" w:line="240" w:lineRule="auto"/>
        <w:jc w:val="both"/>
        <w:rPr>
          <w:sz w:val="24"/>
          <w:szCs w:val="24"/>
        </w:rPr>
      </w:pPr>
      <w:r w:rsidRPr="00D90486">
        <w:rPr>
          <w:sz w:val="24"/>
          <w:szCs w:val="24"/>
        </w:rPr>
        <w:t xml:space="preserve">Donated blood is also </w:t>
      </w:r>
      <w:r w:rsidRPr="00D90486">
        <w:rPr>
          <w:b/>
          <w:bCs/>
          <w:sz w:val="24"/>
          <w:szCs w:val="24"/>
        </w:rPr>
        <w:t>tested</w:t>
      </w:r>
      <w:r w:rsidRPr="00D90486">
        <w:rPr>
          <w:sz w:val="24"/>
          <w:szCs w:val="24"/>
        </w:rPr>
        <w:t xml:space="preserve"> for hepatitis C. </w:t>
      </w:r>
    </w:p>
    <w:p w:rsidR="00D90486" w:rsidRDefault="00D90486" w:rsidP="00D90486">
      <w:pPr>
        <w:spacing w:after="0" w:line="240" w:lineRule="auto"/>
        <w:jc w:val="both"/>
        <w:rPr>
          <w:b/>
          <w:bCs/>
          <w:sz w:val="24"/>
          <w:szCs w:val="24"/>
        </w:rPr>
      </w:pPr>
    </w:p>
    <w:p w:rsidR="00D90486" w:rsidRPr="00D90486" w:rsidRDefault="00D90486" w:rsidP="00D90486">
      <w:pPr>
        <w:spacing w:after="0" w:line="240" w:lineRule="auto"/>
        <w:jc w:val="both"/>
        <w:rPr>
          <w:sz w:val="24"/>
          <w:szCs w:val="24"/>
        </w:rPr>
      </w:pPr>
      <w:r w:rsidRPr="00D90486">
        <w:rPr>
          <w:b/>
          <w:bCs/>
          <w:sz w:val="24"/>
          <w:szCs w:val="24"/>
        </w:rPr>
        <w:t>Hepatitis D</w:t>
      </w:r>
    </w:p>
    <w:p w:rsidR="009929FD" w:rsidRPr="00D90486" w:rsidRDefault="009929FD" w:rsidP="00FF0257">
      <w:pPr>
        <w:numPr>
          <w:ilvl w:val="0"/>
          <w:numId w:val="40"/>
        </w:numPr>
        <w:spacing w:after="0" w:line="240" w:lineRule="auto"/>
        <w:jc w:val="both"/>
        <w:rPr>
          <w:sz w:val="24"/>
          <w:szCs w:val="24"/>
        </w:rPr>
      </w:pPr>
      <w:r w:rsidRPr="00D90486">
        <w:rPr>
          <w:sz w:val="24"/>
          <w:szCs w:val="24"/>
        </w:rPr>
        <w:t xml:space="preserve">Only a person who is </w:t>
      </w:r>
      <w:r w:rsidRPr="00D90486">
        <w:rPr>
          <w:b/>
          <w:bCs/>
          <w:sz w:val="24"/>
          <w:szCs w:val="24"/>
        </w:rPr>
        <w:t>already</w:t>
      </w:r>
      <w:r w:rsidRPr="00D90486">
        <w:rPr>
          <w:sz w:val="24"/>
          <w:szCs w:val="24"/>
        </w:rPr>
        <w:t xml:space="preserve"> infected with </w:t>
      </w:r>
      <w:r w:rsidRPr="00D90486">
        <w:rPr>
          <w:b/>
          <w:bCs/>
          <w:sz w:val="24"/>
          <w:szCs w:val="24"/>
        </w:rPr>
        <w:t xml:space="preserve">hepatitis B </w:t>
      </w:r>
      <w:r w:rsidRPr="00D90486">
        <w:rPr>
          <w:sz w:val="24"/>
          <w:szCs w:val="24"/>
        </w:rPr>
        <w:t xml:space="preserve">can become infected with </w:t>
      </w:r>
      <w:r w:rsidRPr="00D90486">
        <w:rPr>
          <w:b/>
          <w:bCs/>
          <w:sz w:val="24"/>
          <w:szCs w:val="24"/>
        </w:rPr>
        <w:t>hepatitis D</w:t>
      </w:r>
      <w:r w:rsidRPr="00D90486">
        <w:rPr>
          <w:sz w:val="24"/>
          <w:szCs w:val="24"/>
        </w:rPr>
        <w:t xml:space="preserve">. </w:t>
      </w:r>
    </w:p>
    <w:p w:rsidR="009929FD" w:rsidRPr="00D90486" w:rsidRDefault="009929FD" w:rsidP="00FF0257">
      <w:pPr>
        <w:numPr>
          <w:ilvl w:val="0"/>
          <w:numId w:val="40"/>
        </w:numPr>
        <w:spacing w:after="0" w:line="240" w:lineRule="auto"/>
        <w:jc w:val="both"/>
        <w:rPr>
          <w:sz w:val="24"/>
          <w:szCs w:val="24"/>
        </w:rPr>
      </w:pPr>
      <w:r w:rsidRPr="00D90486">
        <w:rPr>
          <w:sz w:val="24"/>
          <w:szCs w:val="24"/>
        </w:rPr>
        <w:t xml:space="preserve">It is caused by the virus </w:t>
      </w:r>
      <w:r w:rsidRPr="00D90486">
        <w:rPr>
          <w:b/>
          <w:bCs/>
          <w:sz w:val="24"/>
          <w:szCs w:val="24"/>
        </w:rPr>
        <w:t>HDV</w:t>
      </w:r>
      <w:r w:rsidRPr="00D90486">
        <w:rPr>
          <w:sz w:val="24"/>
          <w:szCs w:val="24"/>
        </w:rPr>
        <w:t xml:space="preserve"> (Hepatitis D Virus). </w:t>
      </w:r>
    </w:p>
    <w:p w:rsidR="009929FD" w:rsidRPr="00D90486" w:rsidRDefault="009929FD" w:rsidP="00FF0257">
      <w:pPr>
        <w:numPr>
          <w:ilvl w:val="0"/>
          <w:numId w:val="40"/>
        </w:numPr>
        <w:spacing w:after="0" w:line="240" w:lineRule="auto"/>
        <w:jc w:val="both"/>
        <w:rPr>
          <w:sz w:val="24"/>
          <w:szCs w:val="24"/>
        </w:rPr>
      </w:pPr>
      <w:r w:rsidRPr="00D90486">
        <w:rPr>
          <w:sz w:val="24"/>
          <w:szCs w:val="24"/>
        </w:rPr>
        <w:t xml:space="preserve">Infection is through contact with </w:t>
      </w:r>
      <w:r w:rsidRPr="00D90486">
        <w:rPr>
          <w:b/>
          <w:bCs/>
          <w:sz w:val="24"/>
          <w:szCs w:val="24"/>
        </w:rPr>
        <w:t>infected blood, unprotected sex, and perforation of the skin with infected needles</w:t>
      </w:r>
      <w:r w:rsidRPr="00D90486">
        <w:rPr>
          <w:sz w:val="24"/>
          <w:szCs w:val="24"/>
        </w:rPr>
        <w:t xml:space="preserve">. </w:t>
      </w:r>
    </w:p>
    <w:p w:rsidR="009929FD" w:rsidRPr="00D90486" w:rsidRDefault="009929FD" w:rsidP="00FF0257">
      <w:pPr>
        <w:numPr>
          <w:ilvl w:val="0"/>
          <w:numId w:val="40"/>
        </w:numPr>
        <w:spacing w:after="0" w:line="240" w:lineRule="auto"/>
        <w:jc w:val="both"/>
        <w:rPr>
          <w:sz w:val="24"/>
          <w:szCs w:val="24"/>
        </w:rPr>
      </w:pPr>
      <w:r w:rsidRPr="00D90486">
        <w:rPr>
          <w:sz w:val="24"/>
          <w:szCs w:val="24"/>
        </w:rPr>
        <w:t xml:space="preserve">The liver of a person with Hepatitis D </w:t>
      </w:r>
      <w:r w:rsidRPr="00D90486">
        <w:rPr>
          <w:b/>
          <w:bCs/>
          <w:sz w:val="24"/>
          <w:szCs w:val="24"/>
        </w:rPr>
        <w:t>swells</w:t>
      </w:r>
      <w:r w:rsidRPr="00D90486">
        <w:rPr>
          <w:sz w:val="24"/>
          <w:szCs w:val="24"/>
        </w:rPr>
        <w:t>.</w:t>
      </w:r>
    </w:p>
    <w:p w:rsidR="00D90486" w:rsidRDefault="00D90486" w:rsidP="00D90486">
      <w:pPr>
        <w:spacing w:after="0" w:line="240" w:lineRule="auto"/>
        <w:jc w:val="both"/>
        <w:rPr>
          <w:b/>
          <w:bCs/>
          <w:sz w:val="24"/>
          <w:szCs w:val="24"/>
        </w:rPr>
      </w:pPr>
    </w:p>
    <w:p w:rsidR="00D90486" w:rsidRPr="00D90486" w:rsidRDefault="00D90486" w:rsidP="00D90486">
      <w:pPr>
        <w:spacing w:after="0" w:line="240" w:lineRule="auto"/>
        <w:jc w:val="both"/>
        <w:rPr>
          <w:sz w:val="24"/>
          <w:szCs w:val="24"/>
        </w:rPr>
      </w:pPr>
      <w:r w:rsidRPr="00D90486">
        <w:rPr>
          <w:b/>
          <w:bCs/>
          <w:sz w:val="24"/>
          <w:szCs w:val="24"/>
        </w:rPr>
        <w:t>Hepatitis E</w:t>
      </w:r>
    </w:p>
    <w:p w:rsidR="009929FD" w:rsidRPr="00D90486" w:rsidRDefault="009929FD" w:rsidP="00FF0257">
      <w:pPr>
        <w:numPr>
          <w:ilvl w:val="0"/>
          <w:numId w:val="41"/>
        </w:numPr>
        <w:spacing w:after="0" w:line="240" w:lineRule="auto"/>
        <w:jc w:val="both"/>
        <w:rPr>
          <w:sz w:val="24"/>
          <w:szCs w:val="24"/>
        </w:rPr>
      </w:pPr>
      <w:r w:rsidRPr="00D90486">
        <w:rPr>
          <w:sz w:val="24"/>
          <w:szCs w:val="24"/>
        </w:rPr>
        <w:t xml:space="preserve">A person can become infected by </w:t>
      </w:r>
      <w:r w:rsidRPr="00D90486">
        <w:rPr>
          <w:b/>
          <w:bCs/>
          <w:sz w:val="24"/>
          <w:szCs w:val="24"/>
        </w:rPr>
        <w:t xml:space="preserve">drinking water </w:t>
      </w:r>
      <w:r w:rsidRPr="00D90486">
        <w:rPr>
          <w:sz w:val="24"/>
          <w:szCs w:val="24"/>
        </w:rPr>
        <w:t xml:space="preserve">that contains </w:t>
      </w:r>
      <w:r w:rsidRPr="00D90486">
        <w:rPr>
          <w:b/>
          <w:bCs/>
          <w:sz w:val="24"/>
          <w:szCs w:val="24"/>
        </w:rPr>
        <w:t>HEV</w:t>
      </w:r>
      <w:r w:rsidRPr="00D90486">
        <w:rPr>
          <w:sz w:val="24"/>
          <w:szCs w:val="24"/>
        </w:rPr>
        <w:t xml:space="preserve"> (hepatitis E virus). </w:t>
      </w:r>
    </w:p>
    <w:p w:rsidR="009929FD" w:rsidRPr="00D90486" w:rsidRDefault="009929FD" w:rsidP="00FF0257">
      <w:pPr>
        <w:numPr>
          <w:ilvl w:val="0"/>
          <w:numId w:val="41"/>
        </w:numPr>
        <w:spacing w:after="0" w:line="240" w:lineRule="auto"/>
        <w:jc w:val="both"/>
        <w:rPr>
          <w:sz w:val="24"/>
          <w:szCs w:val="24"/>
        </w:rPr>
      </w:pPr>
      <w:r w:rsidRPr="00D90486">
        <w:rPr>
          <w:sz w:val="24"/>
          <w:szCs w:val="24"/>
        </w:rPr>
        <w:t xml:space="preserve">The liver </w:t>
      </w:r>
      <w:r w:rsidRPr="00D90486">
        <w:rPr>
          <w:b/>
          <w:bCs/>
          <w:sz w:val="24"/>
          <w:szCs w:val="24"/>
        </w:rPr>
        <w:t>swells</w:t>
      </w:r>
      <w:r w:rsidRPr="00D90486">
        <w:rPr>
          <w:sz w:val="24"/>
          <w:szCs w:val="24"/>
        </w:rPr>
        <w:t xml:space="preserve"> but there is no long-term consequence. </w:t>
      </w:r>
    </w:p>
    <w:p w:rsidR="009929FD" w:rsidRPr="00D90486" w:rsidRDefault="009929FD" w:rsidP="00FF0257">
      <w:pPr>
        <w:numPr>
          <w:ilvl w:val="0"/>
          <w:numId w:val="41"/>
        </w:numPr>
        <w:spacing w:after="0" w:line="240" w:lineRule="auto"/>
        <w:jc w:val="both"/>
        <w:rPr>
          <w:sz w:val="24"/>
          <w:szCs w:val="24"/>
        </w:rPr>
      </w:pPr>
      <w:r w:rsidRPr="00D90486">
        <w:rPr>
          <w:sz w:val="24"/>
          <w:szCs w:val="24"/>
        </w:rPr>
        <w:t xml:space="preserve">Infection is also possible through anal-oral sex. </w:t>
      </w:r>
    </w:p>
    <w:p w:rsidR="00D90486" w:rsidRDefault="00D90486" w:rsidP="00621C56">
      <w:pPr>
        <w:spacing w:after="0" w:line="240" w:lineRule="auto"/>
        <w:jc w:val="both"/>
        <w:rPr>
          <w:sz w:val="24"/>
          <w:szCs w:val="24"/>
        </w:rPr>
      </w:pPr>
    </w:p>
    <w:p w:rsidR="00306AAC" w:rsidRDefault="00306AAC" w:rsidP="00621C56">
      <w:pPr>
        <w:spacing w:after="0" w:line="240" w:lineRule="auto"/>
        <w:jc w:val="both"/>
        <w:rPr>
          <w:sz w:val="24"/>
          <w:szCs w:val="24"/>
        </w:rPr>
      </w:pPr>
    </w:p>
    <w:p w:rsidR="00306AAC" w:rsidRDefault="00306AAC" w:rsidP="00621C56">
      <w:pPr>
        <w:spacing w:after="0" w:line="240" w:lineRule="auto"/>
        <w:jc w:val="both"/>
        <w:rPr>
          <w:sz w:val="24"/>
          <w:szCs w:val="24"/>
        </w:rPr>
      </w:pPr>
    </w:p>
    <w:p w:rsidR="00306AAC" w:rsidRDefault="00306AAC" w:rsidP="00621C56">
      <w:pPr>
        <w:spacing w:after="0" w:line="240" w:lineRule="auto"/>
        <w:jc w:val="both"/>
        <w:rPr>
          <w:sz w:val="24"/>
          <w:szCs w:val="24"/>
        </w:rPr>
      </w:pPr>
    </w:p>
    <w:p w:rsidR="00306AAC" w:rsidRDefault="00306AAC" w:rsidP="00621C56">
      <w:pPr>
        <w:spacing w:after="0" w:line="240" w:lineRule="auto"/>
        <w:jc w:val="both"/>
        <w:rPr>
          <w:sz w:val="24"/>
          <w:szCs w:val="24"/>
        </w:rPr>
      </w:pPr>
    </w:p>
    <w:p w:rsidR="00306AAC" w:rsidRPr="00306AAC" w:rsidRDefault="00306AAC" w:rsidP="00306AAC">
      <w:pPr>
        <w:spacing w:after="0" w:line="240" w:lineRule="auto"/>
        <w:jc w:val="both"/>
        <w:rPr>
          <w:sz w:val="24"/>
          <w:szCs w:val="24"/>
        </w:rPr>
      </w:pPr>
      <w:r w:rsidRPr="00306AAC">
        <w:rPr>
          <w:b/>
          <w:bCs/>
          <w:sz w:val="24"/>
          <w:szCs w:val="24"/>
          <w:u w:val="single"/>
        </w:rPr>
        <w:lastRenderedPageBreak/>
        <w:t>TABLE: Features of Various Types of Hepatitis Viruses.</w:t>
      </w:r>
      <w:r w:rsidRPr="00306AAC">
        <w:rPr>
          <w:sz w:val="24"/>
          <w:szCs w:val="24"/>
          <w:u w:val="single"/>
        </w:rPr>
        <w:t xml:space="preserve"> </w:t>
      </w:r>
    </w:p>
    <w:p w:rsidR="00D90486" w:rsidRDefault="00D90486" w:rsidP="00621C56">
      <w:pPr>
        <w:spacing w:after="0" w:line="240" w:lineRule="auto"/>
        <w:jc w:val="both"/>
        <w:rPr>
          <w:sz w:val="24"/>
          <w:szCs w:val="24"/>
        </w:rPr>
      </w:pPr>
    </w:p>
    <w:p w:rsidR="00306AAC" w:rsidRDefault="00306AAC" w:rsidP="00621C56">
      <w:pPr>
        <w:spacing w:after="0" w:line="240" w:lineRule="auto"/>
        <w:jc w:val="both"/>
        <w:rPr>
          <w:sz w:val="24"/>
          <w:szCs w:val="24"/>
        </w:rPr>
      </w:pPr>
      <w:r w:rsidRPr="00306AAC">
        <w:rPr>
          <w:noProof/>
          <w:sz w:val="24"/>
          <w:szCs w:val="24"/>
        </w:rPr>
        <w:drawing>
          <wp:inline distT="0" distB="0" distL="0" distR="0">
            <wp:extent cx="6792610" cy="5348176"/>
            <wp:effectExtent l="19050" t="0" r="8240" b="0"/>
            <wp:docPr id="23" name="Picture 7" descr="C:\Users\krishna bastola\Desktop\kk.jpg"/>
            <wp:cNvGraphicFramePr/>
            <a:graphic xmlns:a="http://schemas.openxmlformats.org/drawingml/2006/main">
              <a:graphicData uri="http://schemas.openxmlformats.org/drawingml/2006/picture">
                <pic:pic xmlns:pic="http://schemas.openxmlformats.org/drawingml/2006/picture">
                  <pic:nvPicPr>
                    <pic:cNvPr id="55298" name="Picture 2" descr="C:\Users\krishna bastola\Desktop\kk.jpg"/>
                    <pic:cNvPicPr>
                      <a:picLocks noChangeAspect="1" noChangeArrowheads="1"/>
                    </pic:cNvPicPr>
                  </pic:nvPicPr>
                  <pic:blipFill>
                    <a:blip r:embed="rId11"/>
                    <a:srcRect/>
                    <a:stretch>
                      <a:fillRect/>
                    </a:stretch>
                  </pic:blipFill>
                  <pic:spPr bwMode="auto">
                    <a:xfrm>
                      <a:off x="0" y="0"/>
                      <a:ext cx="6802244" cy="5355761"/>
                    </a:xfrm>
                    <a:prstGeom prst="rect">
                      <a:avLst/>
                    </a:prstGeom>
                    <a:noFill/>
                  </pic:spPr>
                </pic:pic>
              </a:graphicData>
            </a:graphic>
          </wp:inline>
        </w:drawing>
      </w:r>
    </w:p>
    <w:p w:rsidR="00306AAC" w:rsidRDefault="00306AAC" w:rsidP="00621C56">
      <w:pPr>
        <w:spacing w:after="0" w:line="240" w:lineRule="auto"/>
        <w:jc w:val="both"/>
        <w:rPr>
          <w:sz w:val="24"/>
          <w:szCs w:val="24"/>
        </w:rPr>
      </w:pPr>
    </w:p>
    <w:p w:rsidR="000D046D" w:rsidRDefault="000D046D" w:rsidP="00306AAC">
      <w:pPr>
        <w:spacing w:after="0" w:line="240" w:lineRule="auto"/>
        <w:jc w:val="both"/>
        <w:rPr>
          <w:b/>
          <w:bCs/>
          <w:sz w:val="24"/>
          <w:szCs w:val="24"/>
        </w:rPr>
      </w:pPr>
    </w:p>
    <w:p w:rsidR="00306AAC" w:rsidRPr="00306AAC" w:rsidRDefault="00585CF7" w:rsidP="00306AAC">
      <w:pPr>
        <w:spacing w:after="0" w:line="240" w:lineRule="auto"/>
        <w:jc w:val="both"/>
        <w:rPr>
          <w:sz w:val="24"/>
          <w:szCs w:val="24"/>
        </w:rPr>
      </w:pPr>
      <w:r w:rsidRPr="00306AAC">
        <w:rPr>
          <w:b/>
          <w:bCs/>
          <w:sz w:val="24"/>
          <w:szCs w:val="24"/>
        </w:rPr>
        <w:t>THE ORAL CAVITY</w:t>
      </w:r>
      <w:r w:rsidRPr="00306AAC">
        <w:rPr>
          <w:sz w:val="24"/>
          <w:szCs w:val="24"/>
        </w:rPr>
        <w:t xml:space="preserve"> </w:t>
      </w:r>
    </w:p>
    <w:p w:rsidR="009929FD" w:rsidRPr="000D046D" w:rsidRDefault="009929FD" w:rsidP="00FF0257">
      <w:pPr>
        <w:numPr>
          <w:ilvl w:val="0"/>
          <w:numId w:val="42"/>
        </w:numPr>
        <w:spacing w:after="0" w:line="240" w:lineRule="auto"/>
        <w:jc w:val="both"/>
        <w:rPr>
          <w:sz w:val="24"/>
          <w:szCs w:val="24"/>
        </w:rPr>
      </w:pPr>
      <w:r w:rsidRPr="000D046D">
        <w:rPr>
          <w:sz w:val="24"/>
          <w:szCs w:val="24"/>
        </w:rPr>
        <w:t xml:space="preserve">The oral cavity is the point of entry for digestive and respiratory tracts. </w:t>
      </w:r>
    </w:p>
    <w:p w:rsidR="009929FD" w:rsidRPr="000D046D" w:rsidRDefault="009929FD" w:rsidP="00FF0257">
      <w:pPr>
        <w:numPr>
          <w:ilvl w:val="0"/>
          <w:numId w:val="42"/>
        </w:numPr>
        <w:spacing w:after="0" w:line="240" w:lineRule="auto"/>
        <w:jc w:val="both"/>
        <w:rPr>
          <w:sz w:val="24"/>
          <w:szCs w:val="24"/>
        </w:rPr>
      </w:pPr>
      <w:r w:rsidRPr="000D046D">
        <w:rPr>
          <w:sz w:val="24"/>
          <w:szCs w:val="24"/>
        </w:rPr>
        <w:t xml:space="preserve">The mucous membrane of the mouth consists of </w:t>
      </w:r>
      <w:r w:rsidRPr="000D046D">
        <w:rPr>
          <w:b/>
          <w:bCs/>
          <w:sz w:val="24"/>
          <w:szCs w:val="24"/>
        </w:rPr>
        <w:t xml:space="preserve">squamous epithelium </w:t>
      </w:r>
      <w:r w:rsidRPr="000D046D">
        <w:rPr>
          <w:sz w:val="24"/>
          <w:szCs w:val="24"/>
        </w:rPr>
        <w:t xml:space="preserve">covering </w:t>
      </w:r>
      <w:r w:rsidRPr="000D046D">
        <w:rPr>
          <w:b/>
          <w:bCs/>
          <w:sz w:val="24"/>
          <w:szCs w:val="24"/>
        </w:rPr>
        <w:t>vascularised connective tissue</w:t>
      </w:r>
      <w:r w:rsidRPr="000D046D">
        <w:rPr>
          <w:sz w:val="24"/>
          <w:szCs w:val="24"/>
        </w:rPr>
        <w:t xml:space="preserve">. </w:t>
      </w:r>
    </w:p>
    <w:p w:rsidR="009929FD" w:rsidRPr="000D046D" w:rsidRDefault="009929FD" w:rsidP="00FF0257">
      <w:pPr>
        <w:numPr>
          <w:ilvl w:val="0"/>
          <w:numId w:val="42"/>
        </w:numPr>
        <w:spacing w:after="0" w:line="240" w:lineRule="auto"/>
        <w:jc w:val="both"/>
        <w:rPr>
          <w:sz w:val="24"/>
          <w:szCs w:val="24"/>
        </w:rPr>
      </w:pPr>
      <w:r w:rsidRPr="000D046D">
        <w:rPr>
          <w:sz w:val="24"/>
          <w:szCs w:val="24"/>
        </w:rPr>
        <w:t xml:space="preserve">The epithelium is </w:t>
      </w:r>
      <w:r w:rsidRPr="000D046D">
        <w:rPr>
          <w:b/>
          <w:bCs/>
          <w:sz w:val="24"/>
          <w:szCs w:val="24"/>
        </w:rPr>
        <w:t>keratinised</w:t>
      </w:r>
      <w:r w:rsidRPr="000D046D">
        <w:rPr>
          <w:sz w:val="24"/>
          <w:szCs w:val="24"/>
        </w:rPr>
        <w:t xml:space="preserve"> over the hard palate, lips and gingiva, while elsewhere it is </w:t>
      </w:r>
      <w:r w:rsidRPr="000D046D">
        <w:rPr>
          <w:b/>
          <w:bCs/>
          <w:sz w:val="24"/>
          <w:szCs w:val="24"/>
        </w:rPr>
        <w:t>non-keratinised</w:t>
      </w:r>
      <w:r w:rsidRPr="000D046D">
        <w:rPr>
          <w:sz w:val="24"/>
          <w:szCs w:val="24"/>
        </w:rPr>
        <w:t xml:space="preserve">. </w:t>
      </w:r>
    </w:p>
    <w:p w:rsidR="009929FD" w:rsidRPr="000D046D" w:rsidRDefault="009929FD" w:rsidP="00FF0257">
      <w:pPr>
        <w:numPr>
          <w:ilvl w:val="0"/>
          <w:numId w:val="42"/>
        </w:numPr>
        <w:spacing w:after="0" w:line="240" w:lineRule="auto"/>
        <w:jc w:val="both"/>
        <w:rPr>
          <w:sz w:val="24"/>
          <w:szCs w:val="24"/>
        </w:rPr>
      </w:pPr>
      <w:r w:rsidRPr="000D046D">
        <w:rPr>
          <w:b/>
          <w:bCs/>
          <w:sz w:val="24"/>
          <w:szCs w:val="24"/>
        </w:rPr>
        <w:t xml:space="preserve">Mucous glands </w:t>
      </w:r>
      <w:r w:rsidRPr="000D046D">
        <w:rPr>
          <w:sz w:val="24"/>
          <w:szCs w:val="24"/>
        </w:rPr>
        <w:t xml:space="preserve">(minor </w:t>
      </w:r>
      <w:r w:rsidRPr="000D046D">
        <w:rPr>
          <w:b/>
          <w:bCs/>
          <w:sz w:val="24"/>
          <w:szCs w:val="24"/>
        </w:rPr>
        <w:t>salivary glands</w:t>
      </w:r>
      <w:r w:rsidRPr="000D046D">
        <w:rPr>
          <w:sz w:val="24"/>
          <w:szCs w:val="24"/>
        </w:rPr>
        <w:t xml:space="preserve">) are scattered throughout the oral mucosa. </w:t>
      </w:r>
    </w:p>
    <w:p w:rsidR="009929FD" w:rsidRPr="000D046D" w:rsidRDefault="009929FD" w:rsidP="00FF0257">
      <w:pPr>
        <w:numPr>
          <w:ilvl w:val="0"/>
          <w:numId w:val="42"/>
        </w:numPr>
        <w:spacing w:after="0" w:line="240" w:lineRule="auto"/>
        <w:jc w:val="both"/>
        <w:rPr>
          <w:sz w:val="24"/>
          <w:szCs w:val="24"/>
        </w:rPr>
      </w:pPr>
      <w:r w:rsidRPr="000D046D">
        <w:rPr>
          <w:b/>
          <w:bCs/>
          <w:sz w:val="24"/>
          <w:szCs w:val="24"/>
        </w:rPr>
        <w:t xml:space="preserve">Sebaceous glands </w:t>
      </w:r>
      <w:r w:rsidRPr="000D046D">
        <w:rPr>
          <w:sz w:val="24"/>
          <w:szCs w:val="24"/>
        </w:rPr>
        <w:t xml:space="preserve">are present in the region of the lips and the buccal mucosa only. </w:t>
      </w:r>
      <w:r w:rsidRPr="000D046D">
        <w:rPr>
          <w:b/>
          <w:bCs/>
          <w:sz w:val="24"/>
          <w:szCs w:val="24"/>
        </w:rPr>
        <w:t xml:space="preserve">Lymphoid tissue </w:t>
      </w:r>
      <w:r w:rsidRPr="000D046D">
        <w:rPr>
          <w:sz w:val="24"/>
          <w:szCs w:val="24"/>
        </w:rPr>
        <w:t>is present in the form of tonsils and adenoids.</w:t>
      </w:r>
    </w:p>
    <w:p w:rsidR="009929FD" w:rsidRPr="000D046D" w:rsidRDefault="009929FD" w:rsidP="00FF0257">
      <w:pPr>
        <w:numPr>
          <w:ilvl w:val="0"/>
          <w:numId w:val="42"/>
        </w:numPr>
        <w:spacing w:after="0" w:line="240" w:lineRule="auto"/>
        <w:jc w:val="both"/>
        <w:rPr>
          <w:sz w:val="24"/>
          <w:szCs w:val="24"/>
        </w:rPr>
      </w:pPr>
      <w:r w:rsidRPr="000D046D">
        <w:rPr>
          <w:sz w:val="24"/>
          <w:szCs w:val="24"/>
        </w:rPr>
        <w:t xml:space="preserve">The oral cavity is the site of numerous </w:t>
      </w:r>
      <w:r w:rsidRPr="000D046D">
        <w:rPr>
          <w:b/>
          <w:bCs/>
          <w:sz w:val="24"/>
          <w:szCs w:val="24"/>
        </w:rPr>
        <w:t xml:space="preserve">congenital </w:t>
      </w:r>
      <w:r w:rsidRPr="000D046D">
        <w:rPr>
          <w:sz w:val="24"/>
          <w:szCs w:val="24"/>
        </w:rPr>
        <w:t xml:space="preserve">and </w:t>
      </w:r>
      <w:r w:rsidRPr="000D046D">
        <w:rPr>
          <w:b/>
          <w:bCs/>
          <w:sz w:val="24"/>
          <w:szCs w:val="24"/>
        </w:rPr>
        <w:t>acquired diseases</w:t>
      </w:r>
      <w:r w:rsidRPr="000D046D">
        <w:rPr>
          <w:sz w:val="24"/>
          <w:szCs w:val="24"/>
        </w:rPr>
        <w:t xml:space="preserve">. </w:t>
      </w:r>
    </w:p>
    <w:p w:rsidR="00585CF7" w:rsidRDefault="00585CF7" w:rsidP="000D046D">
      <w:pPr>
        <w:spacing w:after="0" w:line="240" w:lineRule="auto"/>
        <w:jc w:val="both"/>
        <w:rPr>
          <w:b/>
          <w:bCs/>
          <w:sz w:val="24"/>
          <w:szCs w:val="24"/>
        </w:rPr>
      </w:pPr>
    </w:p>
    <w:p w:rsidR="000D046D" w:rsidRPr="000D046D" w:rsidRDefault="000D046D" w:rsidP="000D046D">
      <w:pPr>
        <w:spacing w:after="0" w:line="240" w:lineRule="auto"/>
        <w:jc w:val="both"/>
        <w:rPr>
          <w:sz w:val="24"/>
          <w:szCs w:val="24"/>
        </w:rPr>
      </w:pPr>
      <w:r w:rsidRPr="000D046D">
        <w:rPr>
          <w:b/>
          <w:bCs/>
          <w:sz w:val="24"/>
          <w:szCs w:val="24"/>
        </w:rPr>
        <w:t>STOMATITIS</w:t>
      </w:r>
    </w:p>
    <w:p w:rsidR="000D046D" w:rsidRPr="000D046D" w:rsidRDefault="000D046D" w:rsidP="000D046D">
      <w:pPr>
        <w:spacing w:after="0" w:line="240" w:lineRule="auto"/>
        <w:jc w:val="both"/>
        <w:rPr>
          <w:sz w:val="24"/>
          <w:szCs w:val="24"/>
        </w:rPr>
      </w:pPr>
      <w:r w:rsidRPr="000D046D">
        <w:rPr>
          <w:b/>
          <w:bCs/>
          <w:sz w:val="24"/>
          <w:szCs w:val="24"/>
        </w:rPr>
        <w:t xml:space="preserve">Inflammation of the mucous membrane </w:t>
      </w:r>
      <w:r w:rsidRPr="000D046D">
        <w:rPr>
          <w:sz w:val="24"/>
          <w:szCs w:val="24"/>
        </w:rPr>
        <w:t>of the mouth is called stomatitis. It can occur in the course of several different diseases.</w:t>
      </w:r>
    </w:p>
    <w:p w:rsidR="009929FD" w:rsidRPr="000D046D" w:rsidRDefault="009929FD" w:rsidP="00FF0257">
      <w:pPr>
        <w:numPr>
          <w:ilvl w:val="0"/>
          <w:numId w:val="43"/>
        </w:numPr>
        <w:spacing w:after="0" w:line="240" w:lineRule="auto"/>
        <w:jc w:val="both"/>
        <w:rPr>
          <w:sz w:val="24"/>
          <w:szCs w:val="24"/>
        </w:rPr>
      </w:pPr>
      <w:r w:rsidRPr="000D046D">
        <w:rPr>
          <w:b/>
          <w:bCs/>
          <w:sz w:val="24"/>
          <w:szCs w:val="24"/>
        </w:rPr>
        <w:t xml:space="preserve">Aphthous ulcers (Canker sores): </w:t>
      </w:r>
    </w:p>
    <w:p w:rsidR="009929FD" w:rsidRPr="000D046D" w:rsidRDefault="009929FD" w:rsidP="00FF0257">
      <w:pPr>
        <w:numPr>
          <w:ilvl w:val="1"/>
          <w:numId w:val="43"/>
        </w:numPr>
        <w:spacing w:after="0" w:line="240" w:lineRule="auto"/>
        <w:jc w:val="both"/>
        <w:rPr>
          <w:sz w:val="24"/>
          <w:szCs w:val="24"/>
        </w:rPr>
      </w:pPr>
      <w:r w:rsidRPr="000D046D">
        <w:rPr>
          <w:sz w:val="24"/>
          <w:szCs w:val="24"/>
        </w:rPr>
        <w:lastRenderedPageBreak/>
        <w:t xml:space="preserve">Commonest form of oral ulceration. Etiology is unknown but may be precipitated by </w:t>
      </w:r>
      <w:r w:rsidRPr="000D046D">
        <w:rPr>
          <w:b/>
          <w:bCs/>
          <w:sz w:val="24"/>
          <w:szCs w:val="24"/>
        </w:rPr>
        <w:t>emotional factors</w:t>
      </w:r>
      <w:r w:rsidRPr="000D046D">
        <w:rPr>
          <w:sz w:val="24"/>
          <w:szCs w:val="24"/>
        </w:rPr>
        <w:t xml:space="preserve">, </w:t>
      </w:r>
      <w:r w:rsidRPr="000D046D">
        <w:rPr>
          <w:b/>
          <w:bCs/>
          <w:sz w:val="24"/>
          <w:szCs w:val="24"/>
        </w:rPr>
        <w:t>stress</w:t>
      </w:r>
      <w:r w:rsidRPr="000D046D">
        <w:rPr>
          <w:sz w:val="24"/>
          <w:szCs w:val="24"/>
        </w:rPr>
        <w:t xml:space="preserve">, </w:t>
      </w:r>
      <w:r w:rsidRPr="000D046D">
        <w:rPr>
          <w:b/>
          <w:bCs/>
          <w:sz w:val="24"/>
          <w:szCs w:val="24"/>
        </w:rPr>
        <w:t>allergy</w:t>
      </w:r>
      <w:r w:rsidRPr="000D046D">
        <w:rPr>
          <w:sz w:val="24"/>
          <w:szCs w:val="24"/>
        </w:rPr>
        <w:t xml:space="preserve">, </w:t>
      </w:r>
      <w:r w:rsidRPr="000D046D">
        <w:rPr>
          <w:b/>
          <w:bCs/>
          <w:sz w:val="24"/>
          <w:szCs w:val="24"/>
        </w:rPr>
        <w:t>hormonal imbalance</w:t>
      </w:r>
      <w:r w:rsidRPr="000D046D">
        <w:rPr>
          <w:sz w:val="24"/>
          <w:szCs w:val="24"/>
        </w:rPr>
        <w:t xml:space="preserve">, </w:t>
      </w:r>
      <w:r w:rsidRPr="000D046D">
        <w:rPr>
          <w:b/>
          <w:bCs/>
          <w:sz w:val="24"/>
          <w:szCs w:val="24"/>
        </w:rPr>
        <w:t>nutritional deficiencies</w:t>
      </w:r>
      <w:r w:rsidRPr="000D046D">
        <w:rPr>
          <w:sz w:val="24"/>
          <w:szCs w:val="24"/>
        </w:rPr>
        <w:t xml:space="preserve">, </w:t>
      </w:r>
      <w:r w:rsidRPr="000D046D">
        <w:rPr>
          <w:b/>
          <w:bCs/>
          <w:sz w:val="24"/>
          <w:szCs w:val="24"/>
        </w:rPr>
        <w:t>gastrointestinal disturbances</w:t>
      </w:r>
      <w:r w:rsidRPr="000D046D">
        <w:rPr>
          <w:sz w:val="24"/>
          <w:szCs w:val="24"/>
        </w:rPr>
        <w:t xml:space="preserve">, </w:t>
      </w:r>
      <w:r w:rsidRPr="000D046D">
        <w:rPr>
          <w:b/>
          <w:bCs/>
          <w:sz w:val="24"/>
          <w:szCs w:val="24"/>
        </w:rPr>
        <w:t>trauma</w:t>
      </w:r>
      <w:r w:rsidRPr="000D046D">
        <w:rPr>
          <w:sz w:val="24"/>
          <w:szCs w:val="24"/>
        </w:rPr>
        <w:t xml:space="preserve"> etc. </w:t>
      </w:r>
    </w:p>
    <w:p w:rsidR="009929FD" w:rsidRPr="000D046D" w:rsidRDefault="009929FD" w:rsidP="00FF0257">
      <w:pPr>
        <w:numPr>
          <w:ilvl w:val="1"/>
          <w:numId w:val="43"/>
        </w:numPr>
        <w:spacing w:after="0" w:line="240" w:lineRule="auto"/>
        <w:jc w:val="both"/>
        <w:rPr>
          <w:sz w:val="24"/>
          <w:szCs w:val="24"/>
        </w:rPr>
      </w:pPr>
      <w:r w:rsidRPr="000D046D">
        <w:rPr>
          <w:sz w:val="24"/>
          <w:szCs w:val="24"/>
        </w:rPr>
        <w:t xml:space="preserve">The condition is characterised by </w:t>
      </w:r>
      <w:r w:rsidRPr="000D046D">
        <w:rPr>
          <w:b/>
          <w:bCs/>
          <w:sz w:val="24"/>
          <w:szCs w:val="24"/>
        </w:rPr>
        <w:t>painful oral ulcers</w:t>
      </w:r>
      <w:r w:rsidRPr="000D046D">
        <w:rPr>
          <w:sz w:val="24"/>
          <w:szCs w:val="24"/>
        </w:rPr>
        <w:t xml:space="preserve">, 1 cm or more in size. </w:t>
      </w:r>
    </w:p>
    <w:p w:rsidR="009929FD" w:rsidRPr="000D046D" w:rsidRDefault="009929FD" w:rsidP="00FF0257">
      <w:pPr>
        <w:numPr>
          <w:ilvl w:val="1"/>
          <w:numId w:val="43"/>
        </w:numPr>
        <w:spacing w:after="0" w:line="240" w:lineRule="auto"/>
        <w:jc w:val="both"/>
        <w:rPr>
          <w:sz w:val="24"/>
          <w:szCs w:val="24"/>
        </w:rPr>
      </w:pPr>
      <w:r w:rsidRPr="000D046D">
        <w:rPr>
          <w:sz w:val="24"/>
          <w:szCs w:val="24"/>
        </w:rPr>
        <w:t xml:space="preserve">Lesions can be </w:t>
      </w:r>
      <w:r w:rsidRPr="000D046D">
        <w:rPr>
          <w:b/>
          <w:bCs/>
          <w:sz w:val="24"/>
          <w:szCs w:val="24"/>
        </w:rPr>
        <w:t>solitary or multiple</w:t>
      </w:r>
      <w:r w:rsidRPr="000D046D">
        <w:rPr>
          <w:sz w:val="24"/>
          <w:szCs w:val="24"/>
        </w:rPr>
        <w:t xml:space="preserve">; typically, they are shallow, </w:t>
      </w:r>
      <w:r w:rsidRPr="000D046D">
        <w:rPr>
          <w:b/>
          <w:bCs/>
          <w:sz w:val="24"/>
          <w:szCs w:val="24"/>
        </w:rPr>
        <w:t>hyperemic</w:t>
      </w:r>
      <w:r w:rsidRPr="000D046D">
        <w:rPr>
          <w:sz w:val="24"/>
          <w:szCs w:val="24"/>
        </w:rPr>
        <w:t xml:space="preserve"> ulcerations covered by a thin </w:t>
      </w:r>
      <w:r w:rsidRPr="000D046D">
        <w:rPr>
          <w:b/>
          <w:bCs/>
          <w:sz w:val="24"/>
          <w:szCs w:val="24"/>
        </w:rPr>
        <w:t>exudate</w:t>
      </w:r>
      <w:r w:rsidRPr="000D046D">
        <w:rPr>
          <w:sz w:val="24"/>
          <w:szCs w:val="24"/>
        </w:rPr>
        <w:t xml:space="preserve"> and rimmed by a narrow zone of </w:t>
      </w:r>
      <w:r w:rsidRPr="000D046D">
        <w:rPr>
          <w:b/>
          <w:bCs/>
          <w:sz w:val="24"/>
          <w:szCs w:val="24"/>
        </w:rPr>
        <w:t xml:space="preserve">erythema </w:t>
      </w:r>
    </w:p>
    <w:p w:rsidR="009929FD" w:rsidRPr="00E67558" w:rsidRDefault="009929FD" w:rsidP="00FF0257">
      <w:pPr>
        <w:numPr>
          <w:ilvl w:val="0"/>
          <w:numId w:val="44"/>
        </w:numPr>
        <w:spacing w:after="0" w:line="240" w:lineRule="auto"/>
        <w:jc w:val="both"/>
        <w:rPr>
          <w:sz w:val="24"/>
          <w:szCs w:val="24"/>
        </w:rPr>
      </w:pPr>
      <w:r w:rsidRPr="00E67558">
        <w:rPr>
          <w:b/>
          <w:bCs/>
          <w:sz w:val="24"/>
          <w:szCs w:val="24"/>
        </w:rPr>
        <w:t xml:space="preserve">Herpetic stomatitis </w:t>
      </w:r>
    </w:p>
    <w:p w:rsidR="009929FD" w:rsidRPr="00E67558" w:rsidRDefault="009929FD" w:rsidP="00FF0257">
      <w:pPr>
        <w:numPr>
          <w:ilvl w:val="1"/>
          <w:numId w:val="44"/>
        </w:numPr>
        <w:spacing w:after="0" w:line="240" w:lineRule="auto"/>
        <w:jc w:val="both"/>
        <w:rPr>
          <w:sz w:val="24"/>
          <w:szCs w:val="24"/>
        </w:rPr>
      </w:pPr>
      <w:r w:rsidRPr="00E67558">
        <w:rPr>
          <w:sz w:val="24"/>
          <w:szCs w:val="24"/>
        </w:rPr>
        <w:t xml:space="preserve">An acute disease occurring in infants and young children. </w:t>
      </w:r>
    </w:p>
    <w:p w:rsidR="009929FD" w:rsidRPr="00E67558" w:rsidRDefault="009929FD" w:rsidP="00FF0257">
      <w:pPr>
        <w:numPr>
          <w:ilvl w:val="1"/>
          <w:numId w:val="44"/>
        </w:numPr>
        <w:spacing w:after="0" w:line="240" w:lineRule="auto"/>
        <w:jc w:val="both"/>
        <w:rPr>
          <w:sz w:val="24"/>
          <w:szCs w:val="24"/>
        </w:rPr>
      </w:pPr>
      <w:r w:rsidRPr="00E67558">
        <w:rPr>
          <w:sz w:val="24"/>
          <w:szCs w:val="24"/>
        </w:rPr>
        <w:t xml:space="preserve">Most common manifestation of primary infection with </w:t>
      </w:r>
      <w:r w:rsidRPr="00E67558">
        <w:rPr>
          <w:b/>
          <w:bCs/>
          <w:sz w:val="24"/>
          <w:szCs w:val="24"/>
        </w:rPr>
        <w:t>herpes simplex virus</w:t>
      </w:r>
      <w:r w:rsidRPr="00E67558">
        <w:rPr>
          <w:sz w:val="24"/>
          <w:szCs w:val="24"/>
        </w:rPr>
        <w:t xml:space="preserve">. </w:t>
      </w:r>
    </w:p>
    <w:p w:rsidR="009929FD" w:rsidRPr="00E67558" w:rsidRDefault="009929FD" w:rsidP="00FF0257">
      <w:pPr>
        <w:numPr>
          <w:ilvl w:val="1"/>
          <w:numId w:val="44"/>
        </w:numPr>
        <w:spacing w:after="0" w:line="240" w:lineRule="auto"/>
        <w:jc w:val="both"/>
        <w:rPr>
          <w:sz w:val="24"/>
          <w:szCs w:val="24"/>
        </w:rPr>
      </w:pPr>
      <w:r w:rsidRPr="00E67558">
        <w:rPr>
          <w:sz w:val="24"/>
          <w:szCs w:val="24"/>
        </w:rPr>
        <w:t xml:space="preserve">The lesions are in the form of </w:t>
      </w:r>
      <w:r w:rsidRPr="00E67558">
        <w:rPr>
          <w:b/>
          <w:bCs/>
          <w:sz w:val="24"/>
          <w:szCs w:val="24"/>
        </w:rPr>
        <w:t>vesicles</w:t>
      </w:r>
      <w:r w:rsidRPr="00E67558">
        <w:rPr>
          <w:sz w:val="24"/>
          <w:szCs w:val="24"/>
        </w:rPr>
        <w:t xml:space="preserve"> around the lips. Similar lesions may appear on the genital skin. </w:t>
      </w:r>
    </w:p>
    <w:p w:rsidR="009929FD" w:rsidRPr="00E67558" w:rsidRDefault="009929FD" w:rsidP="00FF0257">
      <w:pPr>
        <w:numPr>
          <w:ilvl w:val="1"/>
          <w:numId w:val="44"/>
        </w:numPr>
        <w:spacing w:after="0" w:line="240" w:lineRule="auto"/>
        <w:jc w:val="both"/>
        <w:rPr>
          <w:sz w:val="24"/>
          <w:szCs w:val="24"/>
        </w:rPr>
      </w:pPr>
      <w:r w:rsidRPr="00E67558">
        <w:rPr>
          <w:sz w:val="24"/>
          <w:szCs w:val="24"/>
        </w:rPr>
        <w:t>Recurrent attacks occur due to stress, emotional upsets and upper respiratory infections.</w:t>
      </w:r>
    </w:p>
    <w:p w:rsidR="009929FD" w:rsidRPr="00E67558" w:rsidRDefault="009929FD" w:rsidP="00FF0257">
      <w:pPr>
        <w:numPr>
          <w:ilvl w:val="0"/>
          <w:numId w:val="45"/>
        </w:numPr>
        <w:spacing w:after="0" w:line="240" w:lineRule="auto"/>
        <w:jc w:val="both"/>
        <w:rPr>
          <w:sz w:val="24"/>
          <w:szCs w:val="24"/>
        </w:rPr>
      </w:pPr>
      <w:r w:rsidRPr="00E67558">
        <w:rPr>
          <w:b/>
          <w:bCs/>
          <w:sz w:val="24"/>
          <w:szCs w:val="24"/>
        </w:rPr>
        <w:t xml:space="preserve">Necrotising stomatitis (Noma or Cancrum oris) </w:t>
      </w:r>
    </w:p>
    <w:p w:rsidR="009929FD" w:rsidRPr="00E67558" w:rsidRDefault="009929FD" w:rsidP="00FF0257">
      <w:pPr>
        <w:numPr>
          <w:ilvl w:val="1"/>
          <w:numId w:val="45"/>
        </w:numPr>
        <w:spacing w:after="0" w:line="240" w:lineRule="auto"/>
        <w:jc w:val="both"/>
        <w:rPr>
          <w:sz w:val="24"/>
          <w:szCs w:val="24"/>
        </w:rPr>
      </w:pPr>
      <w:r w:rsidRPr="00E67558">
        <w:rPr>
          <w:sz w:val="24"/>
          <w:szCs w:val="24"/>
        </w:rPr>
        <w:t>Occurs</w:t>
      </w:r>
      <w:r w:rsidRPr="00E67558">
        <w:rPr>
          <w:b/>
          <w:bCs/>
          <w:sz w:val="24"/>
          <w:szCs w:val="24"/>
        </w:rPr>
        <w:t xml:space="preserve"> </w:t>
      </w:r>
      <w:r w:rsidRPr="00E67558">
        <w:rPr>
          <w:sz w:val="24"/>
          <w:szCs w:val="24"/>
        </w:rPr>
        <w:t xml:space="preserve">more commonly in </w:t>
      </w:r>
      <w:r w:rsidRPr="00E67558">
        <w:rPr>
          <w:b/>
          <w:bCs/>
          <w:sz w:val="24"/>
          <w:szCs w:val="24"/>
        </w:rPr>
        <w:t>poorly-nourished</w:t>
      </w:r>
      <w:r w:rsidRPr="00E67558">
        <w:rPr>
          <w:sz w:val="24"/>
          <w:szCs w:val="24"/>
        </w:rPr>
        <w:t xml:space="preserve"> children like in </w:t>
      </w:r>
      <w:r w:rsidRPr="00E67558">
        <w:rPr>
          <w:b/>
          <w:bCs/>
          <w:sz w:val="24"/>
          <w:szCs w:val="24"/>
        </w:rPr>
        <w:t>kwashiorkor</w:t>
      </w:r>
      <w:r w:rsidRPr="00E67558">
        <w:rPr>
          <w:sz w:val="24"/>
          <w:szCs w:val="24"/>
        </w:rPr>
        <w:t xml:space="preserve">; infectious diseases such as </w:t>
      </w:r>
      <w:r w:rsidRPr="00E67558">
        <w:rPr>
          <w:b/>
          <w:bCs/>
          <w:sz w:val="24"/>
          <w:szCs w:val="24"/>
        </w:rPr>
        <w:t xml:space="preserve">measles, immunodeficiencies and emotional stress. </w:t>
      </w:r>
    </w:p>
    <w:p w:rsidR="009929FD" w:rsidRPr="00E67558" w:rsidRDefault="009929FD" w:rsidP="00FF0257">
      <w:pPr>
        <w:numPr>
          <w:ilvl w:val="1"/>
          <w:numId w:val="45"/>
        </w:numPr>
        <w:spacing w:after="0" w:line="240" w:lineRule="auto"/>
        <w:jc w:val="both"/>
        <w:rPr>
          <w:sz w:val="24"/>
          <w:szCs w:val="24"/>
        </w:rPr>
      </w:pPr>
      <w:r w:rsidRPr="00E67558">
        <w:rPr>
          <w:sz w:val="24"/>
          <w:szCs w:val="24"/>
        </w:rPr>
        <w:t xml:space="preserve">The lesions are characterised by </w:t>
      </w:r>
      <w:r w:rsidRPr="00E67558">
        <w:rPr>
          <w:b/>
          <w:bCs/>
          <w:sz w:val="24"/>
          <w:szCs w:val="24"/>
        </w:rPr>
        <w:t>necrosis</w:t>
      </w:r>
      <w:r w:rsidRPr="00E67558">
        <w:rPr>
          <w:sz w:val="24"/>
          <w:szCs w:val="24"/>
        </w:rPr>
        <w:t xml:space="preserve"> of the marginal gingiva and may extend on to oral mucosa, causing </w:t>
      </w:r>
      <w:r w:rsidRPr="00E67558">
        <w:rPr>
          <w:b/>
          <w:bCs/>
          <w:sz w:val="24"/>
          <w:szCs w:val="24"/>
        </w:rPr>
        <w:t>cellulitis</w:t>
      </w:r>
      <w:r w:rsidRPr="00E67558">
        <w:rPr>
          <w:sz w:val="24"/>
          <w:szCs w:val="24"/>
        </w:rPr>
        <w:t xml:space="preserve"> of the tissue of the cheek. </w:t>
      </w:r>
    </w:p>
    <w:p w:rsidR="009929FD" w:rsidRPr="00E67558" w:rsidRDefault="009929FD" w:rsidP="00FF0257">
      <w:pPr>
        <w:numPr>
          <w:ilvl w:val="1"/>
          <w:numId w:val="45"/>
        </w:numPr>
        <w:spacing w:after="0" w:line="240" w:lineRule="auto"/>
        <w:jc w:val="both"/>
        <w:rPr>
          <w:sz w:val="24"/>
          <w:szCs w:val="24"/>
        </w:rPr>
      </w:pPr>
      <w:r w:rsidRPr="00E67558">
        <w:rPr>
          <w:sz w:val="24"/>
          <w:szCs w:val="24"/>
        </w:rPr>
        <w:t xml:space="preserve">The condition may progress to </w:t>
      </w:r>
      <w:r w:rsidRPr="00E67558">
        <w:rPr>
          <w:b/>
          <w:bCs/>
          <w:sz w:val="24"/>
          <w:szCs w:val="24"/>
        </w:rPr>
        <w:t>gangrene</w:t>
      </w:r>
      <w:r w:rsidRPr="00E67558">
        <w:rPr>
          <w:sz w:val="24"/>
          <w:szCs w:val="24"/>
        </w:rPr>
        <w:t xml:space="preserve"> of the cheek. </w:t>
      </w:r>
    </w:p>
    <w:p w:rsidR="009929FD" w:rsidRPr="00E67558" w:rsidRDefault="009929FD" w:rsidP="00FF0257">
      <w:pPr>
        <w:numPr>
          <w:ilvl w:val="0"/>
          <w:numId w:val="46"/>
        </w:numPr>
        <w:spacing w:after="0" w:line="240" w:lineRule="auto"/>
        <w:jc w:val="both"/>
        <w:rPr>
          <w:sz w:val="24"/>
          <w:szCs w:val="24"/>
        </w:rPr>
      </w:pPr>
      <w:r w:rsidRPr="00E67558">
        <w:rPr>
          <w:b/>
          <w:bCs/>
          <w:sz w:val="24"/>
          <w:szCs w:val="24"/>
        </w:rPr>
        <w:t>Mycotic infections</w:t>
      </w:r>
    </w:p>
    <w:p w:rsidR="009929FD" w:rsidRPr="00E67558" w:rsidRDefault="009929FD" w:rsidP="00FF0257">
      <w:pPr>
        <w:numPr>
          <w:ilvl w:val="0"/>
          <w:numId w:val="47"/>
        </w:numPr>
        <w:spacing w:after="0" w:line="240" w:lineRule="auto"/>
        <w:jc w:val="both"/>
        <w:rPr>
          <w:sz w:val="24"/>
          <w:szCs w:val="24"/>
        </w:rPr>
      </w:pPr>
      <w:r w:rsidRPr="00E67558">
        <w:rPr>
          <w:sz w:val="24"/>
          <w:szCs w:val="24"/>
        </w:rPr>
        <w:t xml:space="preserve">Commonly involving the oral mucosa are </w:t>
      </w:r>
      <w:r w:rsidRPr="00E67558">
        <w:rPr>
          <w:b/>
          <w:bCs/>
          <w:sz w:val="24"/>
          <w:szCs w:val="24"/>
        </w:rPr>
        <w:t>actinomycosis</w:t>
      </w:r>
      <w:r w:rsidRPr="00E67558">
        <w:rPr>
          <w:sz w:val="24"/>
          <w:szCs w:val="24"/>
        </w:rPr>
        <w:t xml:space="preserve"> and </w:t>
      </w:r>
      <w:r w:rsidRPr="00E67558">
        <w:rPr>
          <w:b/>
          <w:bCs/>
          <w:sz w:val="24"/>
          <w:szCs w:val="24"/>
        </w:rPr>
        <w:t>candidiasis</w:t>
      </w:r>
      <w:r w:rsidRPr="00E67558">
        <w:rPr>
          <w:sz w:val="24"/>
          <w:szCs w:val="24"/>
        </w:rPr>
        <w:t>.</w:t>
      </w:r>
    </w:p>
    <w:p w:rsidR="009929FD" w:rsidRPr="00E67558" w:rsidRDefault="009929FD" w:rsidP="00FF0257">
      <w:pPr>
        <w:numPr>
          <w:ilvl w:val="0"/>
          <w:numId w:val="48"/>
        </w:numPr>
        <w:spacing w:after="0" w:line="240" w:lineRule="auto"/>
        <w:jc w:val="both"/>
        <w:rPr>
          <w:sz w:val="24"/>
          <w:szCs w:val="24"/>
        </w:rPr>
      </w:pPr>
      <w:r w:rsidRPr="00E67558">
        <w:rPr>
          <w:b/>
          <w:bCs/>
          <w:i/>
          <w:iCs/>
          <w:sz w:val="24"/>
          <w:szCs w:val="24"/>
        </w:rPr>
        <w:t xml:space="preserve">Cervicofacial actinomycosis </w:t>
      </w:r>
      <w:r w:rsidRPr="00E67558">
        <w:rPr>
          <w:sz w:val="24"/>
          <w:szCs w:val="24"/>
        </w:rPr>
        <w:t>is the commonest form of the disease developing at the angle of the mandible.</w:t>
      </w:r>
    </w:p>
    <w:p w:rsidR="009929FD" w:rsidRPr="00E67558" w:rsidRDefault="009929FD" w:rsidP="00FF0257">
      <w:pPr>
        <w:numPr>
          <w:ilvl w:val="0"/>
          <w:numId w:val="48"/>
        </w:numPr>
        <w:spacing w:after="0" w:line="240" w:lineRule="auto"/>
        <w:jc w:val="both"/>
        <w:rPr>
          <w:sz w:val="24"/>
          <w:szCs w:val="24"/>
        </w:rPr>
      </w:pPr>
      <w:r w:rsidRPr="00E67558">
        <w:rPr>
          <w:b/>
          <w:bCs/>
          <w:i/>
          <w:iCs/>
          <w:sz w:val="24"/>
          <w:szCs w:val="24"/>
        </w:rPr>
        <w:t>Candidiasis</w:t>
      </w:r>
      <w:r w:rsidRPr="00E67558">
        <w:rPr>
          <w:i/>
          <w:iCs/>
          <w:sz w:val="24"/>
          <w:szCs w:val="24"/>
        </w:rPr>
        <w:t xml:space="preserve"> (moniliasis or </w:t>
      </w:r>
      <w:r w:rsidRPr="00E67558">
        <w:rPr>
          <w:b/>
          <w:bCs/>
          <w:i/>
          <w:iCs/>
          <w:sz w:val="24"/>
          <w:szCs w:val="24"/>
        </w:rPr>
        <w:t>thrush</w:t>
      </w:r>
      <w:r w:rsidRPr="00E67558">
        <w:rPr>
          <w:i/>
          <w:iCs/>
          <w:sz w:val="24"/>
          <w:szCs w:val="24"/>
        </w:rPr>
        <w:t xml:space="preserve">) </w:t>
      </w:r>
      <w:r w:rsidRPr="00E67558">
        <w:rPr>
          <w:sz w:val="24"/>
          <w:szCs w:val="24"/>
        </w:rPr>
        <w:t xml:space="preserve">is caused by </w:t>
      </w:r>
      <w:r w:rsidRPr="00E67558">
        <w:rPr>
          <w:b/>
          <w:bCs/>
          <w:i/>
          <w:iCs/>
          <w:sz w:val="24"/>
          <w:szCs w:val="24"/>
        </w:rPr>
        <w:t xml:space="preserve">Candida albicans </w:t>
      </w:r>
      <w:r w:rsidRPr="00E67558">
        <w:rPr>
          <w:sz w:val="24"/>
          <w:szCs w:val="24"/>
        </w:rPr>
        <w:t xml:space="preserve">which is a commensal in the mouth. It appears as an </w:t>
      </w:r>
      <w:r w:rsidRPr="00E67558">
        <w:rPr>
          <w:b/>
          <w:bCs/>
          <w:sz w:val="24"/>
          <w:szCs w:val="24"/>
        </w:rPr>
        <w:t xml:space="preserve">opportunistic infection </w:t>
      </w:r>
      <w:r w:rsidRPr="00E67558">
        <w:rPr>
          <w:sz w:val="24"/>
          <w:szCs w:val="24"/>
        </w:rPr>
        <w:t xml:space="preserve">in immunocompromised host. There are </w:t>
      </w:r>
      <w:r w:rsidRPr="00E67558">
        <w:rPr>
          <w:b/>
          <w:bCs/>
          <w:sz w:val="24"/>
          <w:szCs w:val="24"/>
        </w:rPr>
        <w:t>erythematous</w:t>
      </w:r>
      <w:r w:rsidRPr="00E67558">
        <w:rPr>
          <w:sz w:val="24"/>
          <w:szCs w:val="24"/>
        </w:rPr>
        <w:t xml:space="preserve"> lesions.</w:t>
      </w:r>
    </w:p>
    <w:p w:rsidR="009929FD" w:rsidRPr="00E67558" w:rsidRDefault="009929FD" w:rsidP="00FF0257">
      <w:pPr>
        <w:numPr>
          <w:ilvl w:val="1"/>
          <w:numId w:val="48"/>
        </w:numPr>
        <w:spacing w:after="0" w:line="240" w:lineRule="auto"/>
        <w:jc w:val="both"/>
        <w:rPr>
          <w:sz w:val="24"/>
          <w:szCs w:val="24"/>
        </w:rPr>
      </w:pPr>
      <w:r w:rsidRPr="00E67558">
        <w:rPr>
          <w:sz w:val="24"/>
          <w:szCs w:val="24"/>
        </w:rPr>
        <w:t xml:space="preserve">The three major clinical forms of </w:t>
      </w:r>
      <w:r w:rsidRPr="00E67558">
        <w:rPr>
          <w:b/>
          <w:bCs/>
          <w:sz w:val="24"/>
          <w:szCs w:val="24"/>
        </w:rPr>
        <w:t>oral</w:t>
      </w:r>
      <w:r w:rsidRPr="00E67558">
        <w:rPr>
          <w:sz w:val="24"/>
          <w:szCs w:val="24"/>
        </w:rPr>
        <w:t xml:space="preserve"> </w:t>
      </w:r>
      <w:r w:rsidRPr="00E67558">
        <w:rPr>
          <w:b/>
          <w:bCs/>
          <w:sz w:val="24"/>
          <w:szCs w:val="24"/>
        </w:rPr>
        <w:t>candidiasis</w:t>
      </w:r>
      <w:r w:rsidRPr="00E67558">
        <w:rPr>
          <w:sz w:val="24"/>
          <w:szCs w:val="24"/>
        </w:rPr>
        <w:t xml:space="preserve"> are:</w:t>
      </w:r>
    </w:p>
    <w:p w:rsidR="009929FD" w:rsidRPr="00E67558" w:rsidRDefault="009929FD" w:rsidP="00FF0257">
      <w:pPr>
        <w:numPr>
          <w:ilvl w:val="3"/>
          <w:numId w:val="48"/>
        </w:numPr>
        <w:spacing w:after="0" w:line="240" w:lineRule="auto"/>
        <w:jc w:val="both"/>
        <w:rPr>
          <w:sz w:val="24"/>
          <w:szCs w:val="24"/>
        </w:rPr>
      </w:pPr>
      <w:r w:rsidRPr="00E67558">
        <w:rPr>
          <w:b/>
          <w:bCs/>
          <w:sz w:val="24"/>
          <w:szCs w:val="24"/>
        </w:rPr>
        <w:t xml:space="preserve">pseudomembranous, </w:t>
      </w:r>
    </w:p>
    <w:p w:rsidR="009929FD" w:rsidRPr="00E67558" w:rsidRDefault="009929FD" w:rsidP="00FF0257">
      <w:pPr>
        <w:numPr>
          <w:ilvl w:val="3"/>
          <w:numId w:val="48"/>
        </w:numPr>
        <w:spacing w:after="0" w:line="240" w:lineRule="auto"/>
        <w:jc w:val="both"/>
        <w:rPr>
          <w:sz w:val="24"/>
          <w:szCs w:val="24"/>
        </w:rPr>
      </w:pPr>
      <w:r w:rsidRPr="00E67558">
        <w:rPr>
          <w:b/>
          <w:bCs/>
          <w:sz w:val="24"/>
          <w:szCs w:val="24"/>
        </w:rPr>
        <w:t>erythematous, and</w:t>
      </w:r>
    </w:p>
    <w:p w:rsidR="009929FD" w:rsidRPr="00E67558" w:rsidRDefault="009929FD" w:rsidP="00FF0257">
      <w:pPr>
        <w:numPr>
          <w:ilvl w:val="3"/>
          <w:numId w:val="48"/>
        </w:numPr>
        <w:spacing w:after="0" w:line="240" w:lineRule="auto"/>
        <w:jc w:val="both"/>
        <w:rPr>
          <w:sz w:val="24"/>
          <w:szCs w:val="24"/>
        </w:rPr>
      </w:pPr>
      <w:r w:rsidRPr="00E67558">
        <w:rPr>
          <w:b/>
          <w:bCs/>
          <w:sz w:val="24"/>
          <w:szCs w:val="24"/>
        </w:rPr>
        <w:t xml:space="preserve">hyperplastic. </w:t>
      </w:r>
    </w:p>
    <w:p w:rsidR="009929FD" w:rsidRPr="00E67558" w:rsidRDefault="009929FD" w:rsidP="00FF0257">
      <w:pPr>
        <w:numPr>
          <w:ilvl w:val="1"/>
          <w:numId w:val="48"/>
        </w:numPr>
        <w:spacing w:after="0" w:line="240" w:lineRule="auto"/>
        <w:jc w:val="both"/>
        <w:rPr>
          <w:sz w:val="24"/>
          <w:szCs w:val="24"/>
        </w:rPr>
      </w:pPr>
      <w:r w:rsidRPr="00E67558">
        <w:rPr>
          <w:sz w:val="24"/>
          <w:szCs w:val="24"/>
        </w:rPr>
        <w:t xml:space="preserve">The pseudomembranous form is most common and is known as </w:t>
      </w:r>
      <w:r w:rsidRPr="00E67558">
        <w:rPr>
          <w:b/>
          <w:bCs/>
          <w:i/>
          <w:iCs/>
          <w:sz w:val="24"/>
          <w:szCs w:val="24"/>
        </w:rPr>
        <w:t>thrush</w:t>
      </w:r>
      <w:r w:rsidRPr="00E67558">
        <w:rPr>
          <w:i/>
          <w:iCs/>
          <w:sz w:val="24"/>
          <w:szCs w:val="24"/>
        </w:rPr>
        <w:t xml:space="preserve">. </w:t>
      </w:r>
      <w:r w:rsidRPr="00E67558">
        <w:rPr>
          <w:sz w:val="24"/>
          <w:szCs w:val="24"/>
        </w:rPr>
        <w:t xml:space="preserve">This condition is characterized by a superficial, </w:t>
      </w:r>
      <w:r w:rsidRPr="00E67558">
        <w:rPr>
          <w:b/>
          <w:bCs/>
          <w:sz w:val="24"/>
          <w:szCs w:val="24"/>
        </w:rPr>
        <w:t>curd-like</w:t>
      </w:r>
      <w:r w:rsidRPr="00E67558">
        <w:rPr>
          <w:sz w:val="24"/>
          <w:szCs w:val="24"/>
        </w:rPr>
        <w:t xml:space="preserve">, </w:t>
      </w:r>
      <w:r w:rsidRPr="00E67558">
        <w:rPr>
          <w:b/>
          <w:bCs/>
          <w:sz w:val="24"/>
          <w:szCs w:val="24"/>
        </w:rPr>
        <w:t xml:space="preserve">gray to white </w:t>
      </w:r>
      <w:r w:rsidRPr="00E67558">
        <w:rPr>
          <w:sz w:val="24"/>
          <w:szCs w:val="24"/>
        </w:rPr>
        <w:t xml:space="preserve">inflammatory membrane composed of matted organisms enmeshed in a </w:t>
      </w:r>
      <w:r w:rsidRPr="00E67558">
        <w:rPr>
          <w:b/>
          <w:bCs/>
          <w:sz w:val="24"/>
          <w:szCs w:val="24"/>
        </w:rPr>
        <w:t>fibrinosuppurative</w:t>
      </w:r>
      <w:r w:rsidRPr="00E67558">
        <w:rPr>
          <w:sz w:val="24"/>
          <w:szCs w:val="24"/>
        </w:rPr>
        <w:t xml:space="preserve"> </w:t>
      </w:r>
      <w:r w:rsidRPr="00E67558">
        <w:rPr>
          <w:b/>
          <w:bCs/>
          <w:sz w:val="24"/>
          <w:szCs w:val="24"/>
        </w:rPr>
        <w:t>exudate</w:t>
      </w:r>
      <w:r w:rsidRPr="00E67558">
        <w:rPr>
          <w:sz w:val="24"/>
          <w:szCs w:val="24"/>
        </w:rPr>
        <w:t xml:space="preserve"> that can be readily scraped off to reveal an underlying erythematous base. </w:t>
      </w:r>
    </w:p>
    <w:p w:rsidR="00306AAC" w:rsidRDefault="00306AAC" w:rsidP="00621C56">
      <w:pPr>
        <w:spacing w:after="0" w:line="240" w:lineRule="auto"/>
        <w:jc w:val="both"/>
        <w:rPr>
          <w:sz w:val="24"/>
          <w:szCs w:val="24"/>
        </w:rPr>
      </w:pPr>
    </w:p>
    <w:p w:rsidR="00E67558" w:rsidRPr="00E67558" w:rsidRDefault="00E67558" w:rsidP="00E67558">
      <w:pPr>
        <w:spacing w:after="0" w:line="240" w:lineRule="auto"/>
        <w:jc w:val="both"/>
        <w:rPr>
          <w:sz w:val="24"/>
          <w:szCs w:val="24"/>
        </w:rPr>
      </w:pPr>
      <w:r w:rsidRPr="00E67558">
        <w:rPr>
          <w:b/>
          <w:bCs/>
          <w:sz w:val="24"/>
          <w:szCs w:val="24"/>
        </w:rPr>
        <w:t>GLOSSITIS</w:t>
      </w:r>
    </w:p>
    <w:p w:rsidR="009929FD" w:rsidRPr="00E67558" w:rsidRDefault="009929FD" w:rsidP="00FF0257">
      <w:pPr>
        <w:numPr>
          <w:ilvl w:val="0"/>
          <w:numId w:val="49"/>
        </w:numPr>
        <w:spacing w:after="0" w:line="240" w:lineRule="auto"/>
        <w:jc w:val="both"/>
        <w:rPr>
          <w:sz w:val="24"/>
          <w:szCs w:val="24"/>
        </w:rPr>
      </w:pPr>
      <w:r w:rsidRPr="00E67558">
        <w:rPr>
          <w:b/>
          <w:bCs/>
          <w:sz w:val="24"/>
          <w:szCs w:val="24"/>
        </w:rPr>
        <w:t xml:space="preserve">Acute glossitis </w:t>
      </w:r>
      <w:r w:rsidRPr="00E67558">
        <w:rPr>
          <w:sz w:val="24"/>
          <w:szCs w:val="24"/>
        </w:rPr>
        <w:t>characterised by swollen papillae occurs in eruptions of measles and scarlet fever.</w:t>
      </w:r>
    </w:p>
    <w:p w:rsidR="009929FD" w:rsidRPr="00E67558" w:rsidRDefault="009929FD" w:rsidP="00FF0257">
      <w:pPr>
        <w:numPr>
          <w:ilvl w:val="0"/>
          <w:numId w:val="49"/>
        </w:numPr>
        <w:spacing w:after="0" w:line="240" w:lineRule="auto"/>
        <w:jc w:val="both"/>
        <w:rPr>
          <w:sz w:val="24"/>
          <w:szCs w:val="24"/>
        </w:rPr>
      </w:pPr>
      <w:r w:rsidRPr="00E67558">
        <w:rPr>
          <w:sz w:val="24"/>
          <w:szCs w:val="24"/>
        </w:rPr>
        <w:t xml:space="preserve">In </w:t>
      </w:r>
      <w:r w:rsidRPr="00E67558">
        <w:rPr>
          <w:b/>
          <w:bCs/>
          <w:sz w:val="24"/>
          <w:szCs w:val="24"/>
        </w:rPr>
        <w:t xml:space="preserve">chronic glossitis, </w:t>
      </w:r>
      <w:r w:rsidRPr="00E67558">
        <w:rPr>
          <w:sz w:val="24"/>
          <w:szCs w:val="24"/>
        </w:rPr>
        <w:t xml:space="preserve">the tongue is raw and red without swollen papillae and is seen in malnutrition such as in </w:t>
      </w:r>
      <w:r w:rsidRPr="00E67558">
        <w:rPr>
          <w:b/>
          <w:bCs/>
          <w:sz w:val="24"/>
          <w:szCs w:val="24"/>
        </w:rPr>
        <w:t>pellagra</w:t>
      </w:r>
      <w:r w:rsidRPr="00E67558">
        <w:rPr>
          <w:sz w:val="24"/>
          <w:szCs w:val="24"/>
        </w:rPr>
        <w:t xml:space="preserve">, </w:t>
      </w:r>
      <w:r w:rsidRPr="00E67558">
        <w:rPr>
          <w:b/>
          <w:bCs/>
          <w:sz w:val="24"/>
          <w:szCs w:val="24"/>
        </w:rPr>
        <w:t>ariboflavinosis</w:t>
      </w:r>
      <w:r w:rsidRPr="00E67558">
        <w:rPr>
          <w:sz w:val="24"/>
          <w:szCs w:val="24"/>
        </w:rPr>
        <w:t xml:space="preserve"> and </w:t>
      </w:r>
      <w:r w:rsidRPr="00E67558">
        <w:rPr>
          <w:b/>
          <w:bCs/>
          <w:sz w:val="24"/>
          <w:szCs w:val="24"/>
        </w:rPr>
        <w:t>niacin</w:t>
      </w:r>
      <w:r w:rsidRPr="00E67558">
        <w:rPr>
          <w:sz w:val="24"/>
          <w:szCs w:val="24"/>
        </w:rPr>
        <w:t xml:space="preserve"> deficiency.</w:t>
      </w:r>
    </w:p>
    <w:p w:rsidR="00E67558" w:rsidRPr="00E67558" w:rsidRDefault="009929FD" w:rsidP="00FF0257">
      <w:pPr>
        <w:numPr>
          <w:ilvl w:val="0"/>
          <w:numId w:val="49"/>
        </w:numPr>
      </w:pPr>
      <w:r w:rsidRPr="00E67558">
        <w:rPr>
          <w:sz w:val="24"/>
          <w:szCs w:val="24"/>
        </w:rPr>
        <w:t xml:space="preserve">In iron deficiency anaemia, pernicious anaemia and sprue, there is </w:t>
      </w:r>
      <w:r w:rsidRPr="00E67558">
        <w:rPr>
          <w:b/>
          <w:bCs/>
          <w:i/>
          <w:iCs/>
          <w:sz w:val="24"/>
          <w:szCs w:val="24"/>
        </w:rPr>
        <w:t>chronic atrophic glossitis</w:t>
      </w:r>
      <w:r w:rsidRPr="00E67558">
        <w:rPr>
          <w:i/>
          <w:iCs/>
          <w:sz w:val="24"/>
          <w:szCs w:val="24"/>
        </w:rPr>
        <w:t>.</w:t>
      </w:r>
      <w:r w:rsidRPr="00E67558">
        <w:rPr>
          <w:sz w:val="24"/>
          <w:szCs w:val="24"/>
        </w:rPr>
        <w:t xml:space="preserve"> </w:t>
      </w:r>
    </w:p>
    <w:p w:rsidR="00E67558" w:rsidRPr="00E67558" w:rsidRDefault="00E67558" w:rsidP="00E67558">
      <w:r w:rsidRPr="00E67558">
        <w:rPr>
          <w:b/>
          <w:bCs/>
        </w:rPr>
        <w:t>SYPHILITIC LESIONS</w:t>
      </w:r>
    </w:p>
    <w:p w:rsidR="00E67558" w:rsidRPr="00E67558" w:rsidRDefault="00E67558" w:rsidP="00FF0257">
      <w:pPr>
        <w:numPr>
          <w:ilvl w:val="0"/>
          <w:numId w:val="49"/>
        </w:numPr>
        <w:spacing w:after="0" w:line="240" w:lineRule="auto"/>
        <w:jc w:val="both"/>
        <w:rPr>
          <w:sz w:val="24"/>
          <w:szCs w:val="24"/>
        </w:rPr>
      </w:pPr>
      <w:r w:rsidRPr="00E67558">
        <w:rPr>
          <w:sz w:val="24"/>
          <w:szCs w:val="24"/>
        </w:rPr>
        <w:t>Oral lesions may occur in primary, secondary, tertiary and congenital syphilis.</w:t>
      </w:r>
    </w:p>
    <w:p w:rsidR="009929FD" w:rsidRPr="00E67558" w:rsidRDefault="009929FD" w:rsidP="00FF0257">
      <w:pPr>
        <w:numPr>
          <w:ilvl w:val="0"/>
          <w:numId w:val="49"/>
        </w:numPr>
        <w:spacing w:after="0" w:line="240" w:lineRule="auto"/>
        <w:jc w:val="both"/>
        <w:rPr>
          <w:sz w:val="24"/>
          <w:szCs w:val="24"/>
        </w:rPr>
      </w:pPr>
      <w:r w:rsidRPr="00E67558">
        <w:rPr>
          <w:b/>
          <w:bCs/>
          <w:sz w:val="24"/>
          <w:szCs w:val="24"/>
        </w:rPr>
        <w:t>P</w:t>
      </w:r>
      <w:r w:rsidRPr="00E67558">
        <w:rPr>
          <w:b/>
          <w:bCs/>
          <w:i/>
          <w:iCs/>
          <w:sz w:val="24"/>
          <w:szCs w:val="24"/>
        </w:rPr>
        <w:t xml:space="preserve">rimary syphilis </w:t>
      </w:r>
      <w:r w:rsidRPr="00E67558">
        <w:rPr>
          <w:i/>
          <w:iCs/>
          <w:sz w:val="24"/>
          <w:szCs w:val="24"/>
        </w:rPr>
        <w:t xml:space="preserve">occurs most </w:t>
      </w:r>
      <w:r w:rsidRPr="00E67558">
        <w:rPr>
          <w:sz w:val="24"/>
          <w:szCs w:val="24"/>
        </w:rPr>
        <w:t>commonly on the lips.</w:t>
      </w:r>
    </w:p>
    <w:p w:rsidR="009929FD" w:rsidRPr="00E67558" w:rsidRDefault="009929FD" w:rsidP="00FF0257">
      <w:pPr>
        <w:numPr>
          <w:ilvl w:val="0"/>
          <w:numId w:val="49"/>
        </w:numPr>
        <w:spacing w:after="0" w:line="240" w:lineRule="auto"/>
        <w:jc w:val="both"/>
        <w:rPr>
          <w:sz w:val="24"/>
          <w:szCs w:val="24"/>
        </w:rPr>
      </w:pPr>
      <w:r w:rsidRPr="00E67558">
        <w:rPr>
          <w:b/>
          <w:bCs/>
          <w:sz w:val="24"/>
          <w:szCs w:val="24"/>
        </w:rPr>
        <w:t>S</w:t>
      </w:r>
      <w:r w:rsidRPr="00E67558">
        <w:rPr>
          <w:b/>
          <w:bCs/>
          <w:i/>
          <w:iCs/>
          <w:sz w:val="24"/>
          <w:szCs w:val="24"/>
        </w:rPr>
        <w:t>econdary syphilis</w:t>
      </w:r>
      <w:r w:rsidRPr="00E67558">
        <w:rPr>
          <w:b/>
          <w:bCs/>
          <w:sz w:val="24"/>
          <w:szCs w:val="24"/>
        </w:rPr>
        <w:t xml:space="preserve"> </w:t>
      </w:r>
      <w:r w:rsidRPr="00E67558">
        <w:rPr>
          <w:sz w:val="24"/>
          <w:szCs w:val="24"/>
        </w:rPr>
        <w:t>shows maculopapular eruptions and mucous patches in the mouth.</w:t>
      </w:r>
    </w:p>
    <w:p w:rsidR="009929FD" w:rsidRPr="00E67558" w:rsidRDefault="009929FD" w:rsidP="00FF0257">
      <w:pPr>
        <w:numPr>
          <w:ilvl w:val="0"/>
          <w:numId w:val="49"/>
        </w:numPr>
        <w:spacing w:after="0" w:line="240" w:lineRule="auto"/>
        <w:jc w:val="both"/>
        <w:rPr>
          <w:sz w:val="24"/>
          <w:szCs w:val="24"/>
        </w:rPr>
      </w:pPr>
      <w:r w:rsidRPr="00E67558">
        <w:rPr>
          <w:sz w:val="24"/>
          <w:szCs w:val="24"/>
        </w:rPr>
        <w:t xml:space="preserve">In the </w:t>
      </w:r>
      <w:r w:rsidRPr="00E67558">
        <w:rPr>
          <w:b/>
          <w:bCs/>
          <w:i/>
          <w:iCs/>
          <w:sz w:val="24"/>
          <w:szCs w:val="24"/>
        </w:rPr>
        <w:t>tertiary syphilis</w:t>
      </w:r>
      <w:r w:rsidRPr="00E67558">
        <w:rPr>
          <w:sz w:val="24"/>
          <w:szCs w:val="24"/>
        </w:rPr>
        <w:t xml:space="preserve">, </w:t>
      </w:r>
      <w:r w:rsidRPr="00E67558">
        <w:rPr>
          <w:b/>
          <w:bCs/>
          <w:sz w:val="24"/>
          <w:szCs w:val="24"/>
        </w:rPr>
        <w:t xml:space="preserve">gummas or diffuse fibrosis </w:t>
      </w:r>
      <w:r w:rsidRPr="00E67558">
        <w:rPr>
          <w:sz w:val="24"/>
          <w:szCs w:val="24"/>
        </w:rPr>
        <w:t>may be seen on the hard palate and tongue.</w:t>
      </w:r>
    </w:p>
    <w:p w:rsidR="00E67558" w:rsidRDefault="009929FD" w:rsidP="00FF0257">
      <w:pPr>
        <w:numPr>
          <w:ilvl w:val="0"/>
          <w:numId w:val="49"/>
        </w:numPr>
        <w:spacing w:after="0" w:line="240" w:lineRule="auto"/>
        <w:jc w:val="both"/>
        <w:rPr>
          <w:sz w:val="24"/>
          <w:szCs w:val="24"/>
        </w:rPr>
      </w:pPr>
      <w:r w:rsidRPr="00E67558">
        <w:rPr>
          <w:sz w:val="24"/>
          <w:szCs w:val="24"/>
        </w:rPr>
        <w:t xml:space="preserve">Oral lesions of the </w:t>
      </w:r>
      <w:r w:rsidRPr="00E67558">
        <w:rPr>
          <w:b/>
          <w:bCs/>
          <w:i/>
          <w:iCs/>
          <w:sz w:val="24"/>
          <w:szCs w:val="24"/>
        </w:rPr>
        <w:t xml:space="preserve">congenital syphilis </w:t>
      </w:r>
      <w:r w:rsidRPr="00E67558">
        <w:rPr>
          <w:sz w:val="24"/>
          <w:szCs w:val="24"/>
        </w:rPr>
        <w:t xml:space="preserve">are fissures at the angles of mouth </w:t>
      </w:r>
    </w:p>
    <w:p w:rsidR="00E67558" w:rsidRDefault="00E67558" w:rsidP="00E67558">
      <w:pPr>
        <w:spacing w:after="0" w:line="240" w:lineRule="auto"/>
        <w:jc w:val="both"/>
        <w:rPr>
          <w:sz w:val="24"/>
          <w:szCs w:val="24"/>
        </w:rPr>
      </w:pPr>
    </w:p>
    <w:p w:rsidR="00E67558" w:rsidRDefault="00E67558" w:rsidP="00E67558">
      <w:pPr>
        <w:spacing w:after="0" w:line="240" w:lineRule="auto"/>
        <w:jc w:val="both"/>
        <w:rPr>
          <w:b/>
          <w:bCs/>
          <w:sz w:val="24"/>
          <w:szCs w:val="24"/>
        </w:rPr>
      </w:pPr>
    </w:p>
    <w:p w:rsidR="00E67558" w:rsidRDefault="00E67558" w:rsidP="00E67558">
      <w:pPr>
        <w:spacing w:after="0" w:line="240" w:lineRule="auto"/>
        <w:jc w:val="both"/>
        <w:rPr>
          <w:b/>
          <w:bCs/>
          <w:sz w:val="24"/>
          <w:szCs w:val="24"/>
        </w:rPr>
      </w:pPr>
    </w:p>
    <w:p w:rsidR="00E67558" w:rsidRPr="00E67558" w:rsidRDefault="00E67558" w:rsidP="00E67558">
      <w:pPr>
        <w:spacing w:after="0" w:line="240" w:lineRule="auto"/>
        <w:jc w:val="both"/>
        <w:rPr>
          <w:sz w:val="24"/>
          <w:szCs w:val="24"/>
        </w:rPr>
      </w:pPr>
      <w:r w:rsidRPr="00E67558">
        <w:rPr>
          <w:b/>
          <w:bCs/>
          <w:sz w:val="24"/>
          <w:szCs w:val="24"/>
        </w:rPr>
        <w:lastRenderedPageBreak/>
        <w:t>HIV INFECTION</w:t>
      </w:r>
    </w:p>
    <w:p w:rsidR="00E67558" w:rsidRPr="00E67558" w:rsidRDefault="00E67558" w:rsidP="00E67558">
      <w:pPr>
        <w:spacing w:after="0" w:line="240" w:lineRule="auto"/>
        <w:jc w:val="both"/>
        <w:rPr>
          <w:sz w:val="24"/>
          <w:szCs w:val="24"/>
        </w:rPr>
      </w:pPr>
      <w:r w:rsidRPr="00E67558">
        <w:rPr>
          <w:sz w:val="24"/>
          <w:szCs w:val="24"/>
        </w:rPr>
        <w:t xml:space="preserve">HIV infection of low grade as well as full-blown acquired immunodeficiency syndrome </w:t>
      </w:r>
      <w:r w:rsidRPr="00E67558">
        <w:rPr>
          <w:b/>
          <w:bCs/>
          <w:sz w:val="24"/>
          <w:szCs w:val="24"/>
        </w:rPr>
        <w:t xml:space="preserve">(AIDS) </w:t>
      </w:r>
      <w:r w:rsidRPr="00E67558">
        <w:rPr>
          <w:sz w:val="24"/>
          <w:szCs w:val="24"/>
        </w:rPr>
        <w:t xml:space="preserve">are associated with oral manifestations such as </w:t>
      </w:r>
      <w:r w:rsidRPr="00E67558">
        <w:rPr>
          <w:b/>
          <w:bCs/>
          <w:sz w:val="24"/>
          <w:szCs w:val="24"/>
        </w:rPr>
        <w:t>opportunistic infections, malignancy, leukoplakia and others</w:t>
      </w:r>
      <w:r w:rsidRPr="00E67558">
        <w:rPr>
          <w:sz w:val="24"/>
          <w:szCs w:val="24"/>
        </w:rPr>
        <w:t>.</w:t>
      </w:r>
    </w:p>
    <w:p w:rsidR="00C541E6" w:rsidRDefault="00C541E6" w:rsidP="00C541E6">
      <w:pPr>
        <w:spacing w:after="0" w:line="240" w:lineRule="auto"/>
        <w:jc w:val="both"/>
        <w:rPr>
          <w:b/>
          <w:bCs/>
          <w:sz w:val="24"/>
          <w:szCs w:val="24"/>
          <w:u w:val="single"/>
        </w:rPr>
      </w:pPr>
    </w:p>
    <w:p w:rsidR="00C541E6" w:rsidRPr="00C541E6" w:rsidRDefault="00C541E6" w:rsidP="00C541E6">
      <w:pPr>
        <w:spacing w:after="0" w:line="240" w:lineRule="auto"/>
        <w:jc w:val="both"/>
        <w:rPr>
          <w:sz w:val="24"/>
          <w:szCs w:val="24"/>
        </w:rPr>
      </w:pPr>
      <w:r w:rsidRPr="00C541E6">
        <w:rPr>
          <w:b/>
          <w:bCs/>
          <w:sz w:val="24"/>
          <w:szCs w:val="24"/>
          <w:u w:val="single"/>
        </w:rPr>
        <w:t>TABLE: Oral Manifestations of AIDS.</w:t>
      </w:r>
      <w:r w:rsidRPr="00C541E6">
        <w:rPr>
          <w:sz w:val="24"/>
          <w:szCs w:val="24"/>
          <w:u w:val="single"/>
        </w:rPr>
        <w:t xml:space="preserve"> </w:t>
      </w:r>
    </w:p>
    <w:p w:rsidR="00E67558" w:rsidRDefault="00C541E6" w:rsidP="00E67558">
      <w:pPr>
        <w:spacing w:after="0" w:line="240" w:lineRule="auto"/>
        <w:jc w:val="both"/>
        <w:rPr>
          <w:sz w:val="24"/>
          <w:szCs w:val="24"/>
        </w:rPr>
      </w:pPr>
      <w:r w:rsidRPr="00C541E6">
        <w:rPr>
          <w:noProof/>
          <w:sz w:val="24"/>
          <w:szCs w:val="24"/>
        </w:rPr>
        <w:drawing>
          <wp:inline distT="0" distB="0" distL="0" distR="0">
            <wp:extent cx="3883099" cy="3211032"/>
            <wp:effectExtent l="19050" t="0" r="3101" b="0"/>
            <wp:docPr id="24" name="Picture 8" descr="C:\Users\krishna bastola\Desktop\klkl.jpg"/>
            <wp:cNvGraphicFramePr/>
            <a:graphic xmlns:a="http://schemas.openxmlformats.org/drawingml/2006/main">
              <a:graphicData uri="http://schemas.openxmlformats.org/drawingml/2006/picture">
                <pic:pic xmlns:pic="http://schemas.openxmlformats.org/drawingml/2006/picture">
                  <pic:nvPicPr>
                    <pic:cNvPr id="2050" name="Picture 2" descr="C:\Users\krishna bastola\Desktop\klkl.jpg"/>
                    <pic:cNvPicPr>
                      <a:picLocks noChangeAspect="1" noChangeArrowheads="1"/>
                    </pic:cNvPicPr>
                  </pic:nvPicPr>
                  <pic:blipFill>
                    <a:blip r:embed="rId12"/>
                    <a:srcRect/>
                    <a:stretch>
                      <a:fillRect/>
                    </a:stretch>
                  </pic:blipFill>
                  <pic:spPr bwMode="auto">
                    <a:xfrm>
                      <a:off x="0" y="0"/>
                      <a:ext cx="3887604" cy="3214758"/>
                    </a:xfrm>
                    <a:prstGeom prst="rect">
                      <a:avLst/>
                    </a:prstGeom>
                    <a:noFill/>
                  </pic:spPr>
                </pic:pic>
              </a:graphicData>
            </a:graphic>
          </wp:inline>
        </w:drawing>
      </w:r>
    </w:p>
    <w:p w:rsidR="00C541E6" w:rsidRDefault="00C541E6" w:rsidP="00C541E6">
      <w:pPr>
        <w:spacing w:after="0" w:line="240" w:lineRule="auto"/>
        <w:jc w:val="both"/>
        <w:rPr>
          <w:b/>
          <w:bCs/>
          <w:sz w:val="24"/>
          <w:szCs w:val="24"/>
        </w:rPr>
      </w:pPr>
    </w:p>
    <w:p w:rsidR="00C541E6" w:rsidRPr="00C541E6" w:rsidRDefault="00C541E6" w:rsidP="00C541E6">
      <w:pPr>
        <w:spacing w:after="0" w:line="240" w:lineRule="auto"/>
        <w:jc w:val="both"/>
        <w:rPr>
          <w:sz w:val="24"/>
          <w:szCs w:val="24"/>
        </w:rPr>
      </w:pPr>
      <w:r w:rsidRPr="00C541E6">
        <w:rPr>
          <w:b/>
          <w:bCs/>
          <w:sz w:val="24"/>
          <w:szCs w:val="24"/>
        </w:rPr>
        <w:t>Tumor-Like Lesions</w:t>
      </w:r>
    </w:p>
    <w:p w:rsidR="00C541E6" w:rsidRPr="00C541E6" w:rsidRDefault="00C541E6" w:rsidP="00C541E6">
      <w:pPr>
        <w:spacing w:after="0" w:line="240" w:lineRule="auto"/>
        <w:jc w:val="both"/>
        <w:rPr>
          <w:sz w:val="24"/>
          <w:szCs w:val="24"/>
        </w:rPr>
      </w:pPr>
      <w:r w:rsidRPr="00C541E6">
        <w:rPr>
          <w:b/>
          <w:bCs/>
          <w:i/>
          <w:iCs/>
          <w:sz w:val="24"/>
          <w:szCs w:val="24"/>
        </w:rPr>
        <w:t xml:space="preserve">Fibromas </w:t>
      </w:r>
    </w:p>
    <w:p w:rsidR="009929FD" w:rsidRPr="00C541E6" w:rsidRDefault="009929FD" w:rsidP="00FF0257">
      <w:pPr>
        <w:numPr>
          <w:ilvl w:val="0"/>
          <w:numId w:val="50"/>
        </w:numPr>
        <w:spacing w:after="0" w:line="240" w:lineRule="auto"/>
        <w:jc w:val="both"/>
        <w:rPr>
          <w:sz w:val="24"/>
          <w:szCs w:val="24"/>
        </w:rPr>
      </w:pPr>
      <w:r w:rsidRPr="00C541E6">
        <w:rPr>
          <w:sz w:val="24"/>
          <w:szCs w:val="24"/>
        </w:rPr>
        <w:t xml:space="preserve">Are submucosal </w:t>
      </w:r>
      <w:r w:rsidRPr="00C541E6">
        <w:rPr>
          <w:b/>
          <w:bCs/>
          <w:sz w:val="24"/>
          <w:szCs w:val="24"/>
        </w:rPr>
        <w:t xml:space="preserve">nodular fibrous tissue masses </w:t>
      </w:r>
      <w:r w:rsidRPr="00C541E6">
        <w:rPr>
          <w:sz w:val="24"/>
          <w:szCs w:val="24"/>
        </w:rPr>
        <w:t xml:space="preserve">that are formed when chronic irritation results in reactive </w:t>
      </w:r>
      <w:r w:rsidRPr="00C541E6">
        <w:rPr>
          <w:b/>
          <w:bCs/>
          <w:sz w:val="24"/>
          <w:szCs w:val="24"/>
        </w:rPr>
        <w:t>connective tissue hyperplasia</w:t>
      </w:r>
      <w:r w:rsidRPr="00C541E6">
        <w:rPr>
          <w:sz w:val="24"/>
          <w:szCs w:val="24"/>
        </w:rPr>
        <w:t xml:space="preserve">. </w:t>
      </w:r>
    </w:p>
    <w:p w:rsidR="009929FD" w:rsidRPr="00C541E6" w:rsidRDefault="009929FD" w:rsidP="00FF0257">
      <w:pPr>
        <w:numPr>
          <w:ilvl w:val="0"/>
          <w:numId w:val="50"/>
        </w:numPr>
        <w:spacing w:after="0" w:line="240" w:lineRule="auto"/>
        <w:jc w:val="both"/>
        <w:rPr>
          <w:sz w:val="24"/>
          <w:szCs w:val="24"/>
        </w:rPr>
      </w:pPr>
      <w:r w:rsidRPr="00C541E6">
        <w:rPr>
          <w:sz w:val="24"/>
          <w:szCs w:val="24"/>
        </w:rPr>
        <w:t xml:space="preserve">They occur most often on the </w:t>
      </w:r>
      <w:r w:rsidRPr="00C541E6">
        <w:rPr>
          <w:b/>
          <w:bCs/>
          <w:sz w:val="24"/>
          <w:szCs w:val="24"/>
        </w:rPr>
        <w:t xml:space="preserve">buccal mucosa </w:t>
      </w:r>
      <w:r w:rsidRPr="00C541E6">
        <w:rPr>
          <w:sz w:val="24"/>
          <w:szCs w:val="24"/>
        </w:rPr>
        <w:t xml:space="preserve">and are thought to be reactions to </w:t>
      </w:r>
      <w:r w:rsidRPr="00C541E6">
        <w:rPr>
          <w:b/>
          <w:bCs/>
          <w:sz w:val="24"/>
          <w:szCs w:val="24"/>
        </w:rPr>
        <w:t>chronic irritation</w:t>
      </w:r>
      <w:r w:rsidRPr="00C541E6">
        <w:rPr>
          <w:sz w:val="24"/>
          <w:szCs w:val="24"/>
        </w:rPr>
        <w:t>.</w:t>
      </w:r>
    </w:p>
    <w:p w:rsidR="00C541E6" w:rsidRDefault="009929FD" w:rsidP="00FF0257">
      <w:pPr>
        <w:numPr>
          <w:ilvl w:val="0"/>
          <w:numId w:val="50"/>
        </w:numPr>
        <w:spacing w:after="0" w:line="240" w:lineRule="auto"/>
        <w:jc w:val="both"/>
        <w:rPr>
          <w:sz w:val="24"/>
          <w:szCs w:val="24"/>
        </w:rPr>
      </w:pPr>
      <w:r w:rsidRPr="00C541E6">
        <w:rPr>
          <w:sz w:val="24"/>
          <w:szCs w:val="24"/>
        </w:rPr>
        <w:t xml:space="preserve">Treatment is complete surgical excision and removal of the source of irritation. </w:t>
      </w:r>
    </w:p>
    <w:p w:rsidR="00C541E6" w:rsidRDefault="00C541E6" w:rsidP="00C541E6">
      <w:pPr>
        <w:spacing w:after="0" w:line="240" w:lineRule="auto"/>
        <w:jc w:val="both"/>
        <w:rPr>
          <w:b/>
          <w:bCs/>
          <w:i/>
          <w:iCs/>
          <w:sz w:val="24"/>
          <w:szCs w:val="24"/>
        </w:rPr>
      </w:pPr>
    </w:p>
    <w:p w:rsidR="00C541E6" w:rsidRPr="00C541E6" w:rsidRDefault="00C541E6" w:rsidP="00C541E6">
      <w:pPr>
        <w:spacing w:after="0" w:line="240" w:lineRule="auto"/>
        <w:jc w:val="both"/>
        <w:rPr>
          <w:sz w:val="24"/>
          <w:szCs w:val="24"/>
        </w:rPr>
      </w:pPr>
      <w:r w:rsidRPr="00C541E6">
        <w:rPr>
          <w:b/>
          <w:bCs/>
          <w:i/>
          <w:iCs/>
          <w:sz w:val="24"/>
          <w:szCs w:val="24"/>
        </w:rPr>
        <w:t>Pyogenic granulomas</w:t>
      </w:r>
    </w:p>
    <w:p w:rsidR="009929FD" w:rsidRPr="00C541E6" w:rsidRDefault="009929FD" w:rsidP="00FF0257">
      <w:pPr>
        <w:numPr>
          <w:ilvl w:val="0"/>
          <w:numId w:val="51"/>
        </w:numPr>
        <w:spacing w:after="0" w:line="240" w:lineRule="auto"/>
        <w:jc w:val="both"/>
        <w:rPr>
          <w:sz w:val="24"/>
          <w:szCs w:val="24"/>
        </w:rPr>
      </w:pPr>
      <w:r w:rsidRPr="00C541E6">
        <w:rPr>
          <w:sz w:val="24"/>
          <w:szCs w:val="24"/>
        </w:rPr>
        <w:t xml:space="preserve">are </w:t>
      </w:r>
      <w:r w:rsidRPr="00C541E6">
        <w:rPr>
          <w:b/>
          <w:bCs/>
          <w:sz w:val="24"/>
          <w:szCs w:val="24"/>
        </w:rPr>
        <w:t xml:space="preserve">pedunculated masses </w:t>
      </w:r>
      <w:r w:rsidRPr="00C541E6">
        <w:rPr>
          <w:sz w:val="24"/>
          <w:szCs w:val="24"/>
        </w:rPr>
        <w:t xml:space="preserve">usually found on the gingiva of children, young adults, and pregnant women. </w:t>
      </w:r>
    </w:p>
    <w:p w:rsidR="009929FD" w:rsidRPr="00C541E6" w:rsidRDefault="009929FD" w:rsidP="00FF0257">
      <w:pPr>
        <w:numPr>
          <w:ilvl w:val="0"/>
          <w:numId w:val="51"/>
        </w:numPr>
        <w:spacing w:after="0" w:line="240" w:lineRule="auto"/>
        <w:jc w:val="both"/>
        <w:rPr>
          <w:sz w:val="24"/>
          <w:szCs w:val="24"/>
        </w:rPr>
      </w:pPr>
      <w:r w:rsidRPr="00C541E6">
        <w:rPr>
          <w:sz w:val="24"/>
          <w:szCs w:val="24"/>
        </w:rPr>
        <w:t xml:space="preserve">These lesions are richly </w:t>
      </w:r>
      <w:r w:rsidRPr="00C541E6">
        <w:rPr>
          <w:b/>
          <w:bCs/>
          <w:sz w:val="24"/>
          <w:szCs w:val="24"/>
        </w:rPr>
        <w:t>vascular</w:t>
      </w:r>
      <w:r w:rsidRPr="00C541E6">
        <w:rPr>
          <w:sz w:val="24"/>
          <w:szCs w:val="24"/>
        </w:rPr>
        <w:t xml:space="preserve"> and typically are </w:t>
      </w:r>
      <w:r w:rsidRPr="00C541E6">
        <w:rPr>
          <w:b/>
          <w:bCs/>
          <w:sz w:val="24"/>
          <w:szCs w:val="24"/>
        </w:rPr>
        <w:t>ulcerated</w:t>
      </w:r>
      <w:r w:rsidRPr="00C541E6">
        <w:rPr>
          <w:sz w:val="24"/>
          <w:szCs w:val="24"/>
        </w:rPr>
        <w:t xml:space="preserve">, which gives them a </w:t>
      </w:r>
      <w:r w:rsidRPr="00C541E6">
        <w:rPr>
          <w:b/>
          <w:bCs/>
          <w:sz w:val="24"/>
          <w:szCs w:val="24"/>
        </w:rPr>
        <w:t>red to purple color</w:t>
      </w:r>
      <w:r w:rsidRPr="00C541E6">
        <w:rPr>
          <w:sz w:val="24"/>
          <w:szCs w:val="24"/>
        </w:rPr>
        <w:t xml:space="preserve">. </w:t>
      </w:r>
    </w:p>
    <w:p w:rsidR="009929FD" w:rsidRPr="00C541E6" w:rsidRDefault="009929FD" w:rsidP="00FF0257">
      <w:pPr>
        <w:numPr>
          <w:ilvl w:val="0"/>
          <w:numId w:val="51"/>
        </w:numPr>
        <w:spacing w:after="0" w:line="240" w:lineRule="auto"/>
        <w:jc w:val="both"/>
        <w:rPr>
          <w:sz w:val="24"/>
          <w:szCs w:val="24"/>
        </w:rPr>
      </w:pPr>
      <w:r w:rsidRPr="00C541E6">
        <w:rPr>
          <w:sz w:val="24"/>
          <w:szCs w:val="24"/>
        </w:rPr>
        <w:t xml:space="preserve">May grow rapid and raise into </w:t>
      </w:r>
      <w:r w:rsidRPr="00C541E6">
        <w:rPr>
          <w:b/>
          <w:bCs/>
          <w:sz w:val="24"/>
          <w:szCs w:val="24"/>
        </w:rPr>
        <w:t>malignant</w:t>
      </w:r>
      <w:r w:rsidRPr="00C541E6">
        <w:rPr>
          <w:sz w:val="24"/>
          <w:szCs w:val="24"/>
        </w:rPr>
        <w:t xml:space="preserve"> neoplasm.</w:t>
      </w:r>
    </w:p>
    <w:p w:rsidR="00C541E6" w:rsidRDefault="009929FD" w:rsidP="00FF0257">
      <w:pPr>
        <w:numPr>
          <w:ilvl w:val="0"/>
          <w:numId w:val="51"/>
        </w:numPr>
        <w:spacing w:after="0" w:line="240" w:lineRule="auto"/>
        <w:jc w:val="both"/>
        <w:rPr>
          <w:sz w:val="24"/>
          <w:szCs w:val="24"/>
        </w:rPr>
      </w:pPr>
      <w:r w:rsidRPr="00C541E6">
        <w:rPr>
          <w:sz w:val="24"/>
          <w:szCs w:val="24"/>
        </w:rPr>
        <w:t xml:space="preserve">However, histologic examination demonstrates a </w:t>
      </w:r>
      <w:r w:rsidRPr="00C541E6">
        <w:rPr>
          <w:b/>
          <w:bCs/>
          <w:sz w:val="24"/>
          <w:szCs w:val="24"/>
        </w:rPr>
        <w:t>dense proliferation of immature vessels.</w:t>
      </w:r>
    </w:p>
    <w:p w:rsidR="009929FD" w:rsidRPr="00C541E6" w:rsidRDefault="009929FD" w:rsidP="00FF0257">
      <w:pPr>
        <w:numPr>
          <w:ilvl w:val="0"/>
          <w:numId w:val="51"/>
        </w:numPr>
        <w:spacing w:after="0" w:line="240" w:lineRule="auto"/>
        <w:jc w:val="both"/>
        <w:rPr>
          <w:sz w:val="24"/>
          <w:szCs w:val="24"/>
        </w:rPr>
      </w:pPr>
      <w:r w:rsidRPr="00C541E6">
        <w:rPr>
          <w:sz w:val="24"/>
          <w:szCs w:val="24"/>
        </w:rPr>
        <w:t xml:space="preserve">Pyogenic granulomas can </w:t>
      </w:r>
      <w:r w:rsidRPr="00C541E6">
        <w:rPr>
          <w:b/>
          <w:bCs/>
          <w:sz w:val="24"/>
          <w:szCs w:val="24"/>
        </w:rPr>
        <w:t>regress</w:t>
      </w:r>
      <w:r w:rsidRPr="00C541E6">
        <w:rPr>
          <w:sz w:val="24"/>
          <w:szCs w:val="24"/>
        </w:rPr>
        <w:t xml:space="preserve">, </w:t>
      </w:r>
      <w:r w:rsidRPr="00C541E6">
        <w:rPr>
          <w:b/>
          <w:bCs/>
          <w:sz w:val="24"/>
          <w:szCs w:val="24"/>
        </w:rPr>
        <w:t>mature</w:t>
      </w:r>
      <w:r w:rsidRPr="00C541E6">
        <w:rPr>
          <w:sz w:val="24"/>
          <w:szCs w:val="24"/>
        </w:rPr>
        <w:t xml:space="preserve"> into </w:t>
      </w:r>
      <w:r w:rsidRPr="00C541E6">
        <w:rPr>
          <w:b/>
          <w:bCs/>
          <w:sz w:val="24"/>
          <w:szCs w:val="24"/>
        </w:rPr>
        <w:t>dense fibrous masses</w:t>
      </w:r>
      <w:r w:rsidRPr="00C541E6">
        <w:rPr>
          <w:sz w:val="24"/>
          <w:szCs w:val="24"/>
        </w:rPr>
        <w:t xml:space="preserve">, or develop into a peripheral </w:t>
      </w:r>
      <w:r w:rsidRPr="00C541E6">
        <w:rPr>
          <w:b/>
          <w:bCs/>
          <w:sz w:val="24"/>
          <w:szCs w:val="24"/>
        </w:rPr>
        <w:t>ossifying fibroma</w:t>
      </w:r>
      <w:r w:rsidRPr="00C541E6">
        <w:rPr>
          <w:sz w:val="24"/>
          <w:szCs w:val="24"/>
        </w:rPr>
        <w:t xml:space="preserve">. </w:t>
      </w:r>
    </w:p>
    <w:p w:rsidR="009929FD" w:rsidRPr="00C541E6" w:rsidRDefault="009929FD" w:rsidP="00FF0257">
      <w:pPr>
        <w:numPr>
          <w:ilvl w:val="0"/>
          <w:numId w:val="51"/>
        </w:numPr>
        <w:spacing w:after="0" w:line="240" w:lineRule="auto"/>
        <w:jc w:val="both"/>
        <w:rPr>
          <w:sz w:val="24"/>
          <w:szCs w:val="24"/>
        </w:rPr>
      </w:pPr>
      <w:r w:rsidRPr="00C541E6">
        <w:rPr>
          <w:sz w:val="24"/>
          <w:szCs w:val="24"/>
        </w:rPr>
        <w:t xml:space="preserve">Complete surgical excision is definitive treatment. </w:t>
      </w:r>
    </w:p>
    <w:p w:rsidR="00C541E6" w:rsidRDefault="00C541E6" w:rsidP="00C541E6">
      <w:pPr>
        <w:spacing w:after="0" w:line="240" w:lineRule="auto"/>
        <w:ind w:left="360"/>
        <w:jc w:val="both"/>
        <w:rPr>
          <w:sz w:val="24"/>
          <w:szCs w:val="24"/>
        </w:rPr>
      </w:pPr>
    </w:p>
    <w:p w:rsidR="00C541E6" w:rsidRDefault="00C541E6" w:rsidP="00C541E6">
      <w:pPr>
        <w:spacing w:after="0" w:line="240" w:lineRule="auto"/>
        <w:ind w:left="360"/>
        <w:jc w:val="both"/>
        <w:rPr>
          <w:sz w:val="24"/>
          <w:szCs w:val="24"/>
        </w:rPr>
      </w:pPr>
    </w:p>
    <w:p w:rsidR="00C541E6" w:rsidRPr="00C541E6" w:rsidRDefault="00C541E6" w:rsidP="00C541E6">
      <w:pPr>
        <w:spacing w:after="0" w:line="240" w:lineRule="auto"/>
        <w:ind w:left="360"/>
        <w:jc w:val="both"/>
        <w:rPr>
          <w:sz w:val="24"/>
          <w:szCs w:val="24"/>
        </w:rPr>
      </w:pPr>
      <w:r w:rsidRPr="00C541E6">
        <w:rPr>
          <w:b/>
          <w:bCs/>
          <w:sz w:val="24"/>
          <w:szCs w:val="24"/>
        </w:rPr>
        <w:t>PEPTIC ULCERS</w:t>
      </w:r>
      <w:r w:rsidRPr="00C541E6">
        <w:rPr>
          <w:sz w:val="24"/>
          <w:szCs w:val="24"/>
        </w:rPr>
        <w:t xml:space="preserve"> </w:t>
      </w:r>
    </w:p>
    <w:p w:rsidR="009929FD" w:rsidRPr="00C541E6" w:rsidRDefault="009929FD" w:rsidP="00FF0257">
      <w:pPr>
        <w:numPr>
          <w:ilvl w:val="0"/>
          <w:numId w:val="52"/>
        </w:numPr>
        <w:spacing w:after="0" w:line="240" w:lineRule="auto"/>
        <w:jc w:val="both"/>
        <w:rPr>
          <w:sz w:val="24"/>
          <w:szCs w:val="24"/>
        </w:rPr>
      </w:pPr>
      <w:r w:rsidRPr="00C541E6">
        <w:rPr>
          <w:sz w:val="24"/>
          <w:szCs w:val="24"/>
        </w:rPr>
        <w:t xml:space="preserve">Peptic ulcers are the areas of </w:t>
      </w:r>
      <w:r w:rsidRPr="00C541E6">
        <w:rPr>
          <w:b/>
          <w:bCs/>
          <w:sz w:val="24"/>
          <w:szCs w:val="24"/>
        </w:rPr>
        <w:t xml:space="preserve">degeneration and necrosis </w:t>
      </w:r>
      <w:r w:rsidRPr="00C541E6">
        <w:rPr>
          <w:sz w:val="24"/>
          <w:szCs w:val="24"/>
        </w:rPr>
        <w:t xml:space="preserve">of gastrointestinal mucosa exposed to </w:t>
      </w:r>
      <w:r w:rsidRPr="00C541E6">
        <w:rPr>
          <w:b/>
          <w:bCs/>
          <w:sz w:val="24"/>
          <w:szCs w:val="24"/>
        </w:rPr>
        <w:t>acid-peptic secretions</w:t>
      </w:r>
      <w:r w:rsidRPr="00C541E6">
        <w:rPr>
          <w:sz w:val="24"/>
          <w:szCs w:val="24"/>
        </w:rPr>
        <w:t xml:space="preserve">. </w:t>
      </w:r>
    </w:p>
    <w:p w:rsidR="009929FD" w:rsidRPr="00C541E6" w:rsidRDefault="009929FD" w:rsidP="00FF0257">
      <w:pPr>
        <w:numPr>
          <w:ilvl w:val="0"/>
          <w:numId w:val="52"/>
        </w:numPr>
        <w:spacing w:after="0" w:line="240" w:lineRule="auto"/>
        <w:jc w:val="both"/>
        <w:rPr>
          <w:sz w:val="24"/>
          <w:szCs w:val="24"/>
        </w:rPr>
      </w:pPr>
      <w:r w:rsidRPr="00C541E6">
        <w:rPr>
          <w:sz w:val="24"/>
          <w:szCs w:val="24"/>
        </w:rPr>
        <w:t xml:space="preserve">Can occur at any level of the alimentary tract that is exposed to </w:t>
      </w:r>
      <w:r w:rsidRPr="00C541E6">
        <w:rPr>
          <w:b/>
          <w:bCs/>
          <w:sz w:val="24"/>
          <w:szCs w:val="24"/>
        </w:rPr>
        <w:t>hydrochloric acid and pepsin</w:t>
      </w:r>
      <w:r w:rsidRPr="00C541E6">
        <w:rPr>
          <w:sz w:val="24"/>
          <w:szCs w:val="24"/>
        </w:rPr>
        <w:t xml:space="preserve">, </w:t>
      </w:r>
    </w:p>
    <w:p w:rsidR="009929FD" w:rsidRPr="00C541E6" w:rsidRDefault="009929FD" w:rsidP="00FF0257">
      <w:pPr>
        <w:numPr>
          <w:ilvl w:val="0"/>
          <w:numId w:val="52"/>
        </w:numPr>
        <w:spacing w:after="0" w:line="240" w:lineRule="auto"/>
        <w:jc w:val="both"/>
        <w:rPr>
          <w:sz w:val="24"/>
          <w:szCs w:val="24"/>
        </w:rPr>
      </w:pPr>
      <w:r w:rsidRPr="00C541E6">
        <w:rPr>
          <w:sz w:val="24"/>
          <w:szCs w:val="24"/>
        </w:rPr>
        <w:t xml:space="preserve">They occur most commonly (98-99%) in either the duodenum or the stomach in the ratio of 4:1. </w:t>
      </w:r>
    </w:p>
    <w:p w:rsidR="009929FD" w:rsidRPr="00C541E6" w:rsidRDefault="009929FD" w:rsidP="00FF0257">
      <w:pPr>
        <w:numPr>
          <w:ilvl w:val="0"/>
          <w:numId w:val="52"/>
        </w:numPr>
        <w:spacing w:after="0" w:line="240" w:lineRule="auto"/>
        <w:jc w:val="both"/>
        <w:rPr>
          <w:sz w:val="24"/>
          <w:szCs w:val="24"/>
        </w:rPr>
      </w:pPr>
      <w:r w:rsidRPr="00C541E6">
        <w:rPr>
          <w:sz w:val="24"/>
          <w:szCs w:val="24"/>
        </w:rPr>
        <w:t xml:space="preserve">May be acute or chronic. </w:t>
      </w:r>
    </w:p>
    <w:p w:rsidR="00C541E6" w:rsidRDefault="00C541E6" w:rsidP="00C541E6">
      <w:pPr>
        <w:spacing w:after="0" w:line="240" w:lineRule="auto"/>
        <w:ind w:left="360"/>
        <w:jc w:val="both"/>
        <w:rPr>
          <w:sz w:val="24"/>
          <w:szCs w:val="24"/>
        </w:rPr>
      </w:pPr>
    </w:p>
    <w:p w:rsidR="00C541E6" w:rsidRDefault="00C541E6" w:rsidP="00C541E6">
      <w:pPr>
        <w:spacing w:after="0" w:line="240" w:lineRule="auto"/>
        <w:ind w:left="360"/>
        <w:jc w:val="both"/>
        <w:rPr>
          <w:b/>
          <w:bCs/>
          <w:sz w:val="24"/>
          <w:szCs w:val="24"/>
        </w:rPr>
      </w:pPr>
    </w:p>
    <w:p w:rsidR="00C541E6" w:rsidRPr="00C541E6" w:rsidRDefault="00C541E6" w:rsidP="00C541E6">
      <w:pPr>
        <w:spacing w:after="0" w:line="240" w:lineRule="auto"/>
        <w:ind w:left="360"/>
        <w:jc w:val="both"/>
        <w:rPr>
          <w:sz w:val="24"/>
          <w:szCs w:val="24"/>
        </w:rPr>
      </w:pPr>
      <w:r w:rsidRPr="00C541E6">
        <w:rPr>
          <w:b/>
          <w:bCs/>
          <w:sz w:val="24"/>
          <w:szCs w:val="24"/>
        </w:rPr>
        <w:lastRenderedPageBreak/>
        <w:t>Acute Peptic (Stress) Ulcers</w:t>
      </w:r>
    </w:p>
    <w:p w:rsidR="00C541E6" w:rsidRPr="00C541E6" w:rsidRDefault="00C541E6" w:rsidP="00C541E6">
      <w:pPr>
        <w:spacing w:after="0" w:line="240" w:lineRule="auto"/>
        <w:ind w:left="360"/>
        <w:jc w:val="both"/>
        <w:rPr>
          <w:sz w:val="24"/>
          <w:szCs w:val="24"/>
        </w:rPr>
      </w:pPr>
      <w:r w:rsidRPr="00C541E6">
        <w:rPr>
          <w:sz w:val="24"/>
          <w:szCs w:val="24"/>
        </w:rPr>
        <w:t xml:space="preserve">Acute peptic ulcers or stress ulcers are </w:t>
      </w:r>
      <w:r w:rsidRPr="00C541E6">
        <w:rPr>
          <w:b/>
          <w:bCs/>
          <w:sz w:val="24"/>
          <w:szCs w:val="24"/>
        </w:rPr>
        <w:t>multiple</w:t>
      </w:r>
      <w:r w:rsidRPr="00C541E6">
        <w:rPr>
          <w:sz w:val="24"/>
          <w:szCs w:val="24"/>
        </w:rPr>
        <w:t xml:space="preserve">, </w:t>
      </w:r>
      <w:r w:rsidRPr="00C541E6">
        <w:rPr>
          <w:b/>
          <w:bCs/>
          <w:sz w:val="24"/>
          <w:szCs w:val="24"/>
        </w:rPr>
        <w:t>small mucosal erosions</w:t>
      </w:r>
      <w:r w:rsidRPr="00C541E6">
        <w:rPr>
          <w:sz w:val="24"/>
          <w:szCs w:val="24"/>
        </w:rPr>
        <w:t xml:space="preserve">, seen most commonly in the stomach but occasionally involving the duodenum. </w:t>
      </w:r>
    </w:p>
    <w:p w:rsidR="00C541E6" w:rsidRPr="00C541E6" w:rsidRDefault="00C541E6" w:rsidP="00C541E6">
      <w:pPr>
        <w:spacing w:after="0" w:line="240" w:lineRule="auto"/>
        <w:ind w:left="360"/>
        <w:jc w:val="both"/>
        <w:rPr>
          <w:sz w:val="24"/>
          <w:szCs w:val="24"/>
        </w:rPr>
      </w:pPr>
      <w:r w:rsidRPr="00C541E6">
        <w:rPr>
          <w:b/>
          <w:bCs/>
          <w:sz w:val="24"/>
          <w:szCs w:val="24"/>
        </w:rPr>
        <w:t>ETIOLOGY</w:t>
      </w:r>
    </w:p>
    <w:p w:rsidR="00C541E6" w:rsidRPr="00C541E6" w:rsidRDefault="00C541E6" w:rsidP="00C541E6">
      <w:pPr>
        <w:spacing w:after="0" w:line="240" w:lineRule="auto"/>
        <w:ind w:left="360"/>
        <w:jc w:val="both"/>
        <w:rPr>
          <w:sz w:val="24"/>
          <w:szCs w:val="24"/>
        </w:rPr>
      </w:pPr>
      <w:r w:rsidRPr="00C541E6">
        <w:rPr>
          <w:sz w:val="24"/>
          <w:szCs w:val="24"/>
        </w:rPr>
        <w:t>These ulcers occur following severe stress</w:t>
      </w:r>
    </w:p>
    <w:p w:rsidR="009929FD" w:rsidRPr="00C541E6" w:rsidRDefault="009929FD" w:rsidP="00FF0257">
      <w:pPr>
        <w:numPr>
          <w:ilvl w:val="1"/>
          <w:numId w:val="53"/>
        </w:numPr>
        <w:spacing w:after="0" w:line="240" w:lineRule="auto"/>
        <w:jc w:val="both"/>
        <w:rPr>
          <w:sz w:val="24"/>
          <w:szCs w:val="24"/>
        </w:rPr>
      </w:pPr>
      <w:r w:rsidRPr="00C541E6">
        <w:rPr>
          <w:b/>
          <w:bCs/>
          <w:i/>
          <w:iCs/>
          <w:sz w:val="24"/>
          <w:szCs w:val="24"/>
        </w:rPr>
        <w:t>Psychological stress</w:t>
      </w:r>
    </w:p>
    <w:p w:rsidR="009929FD" w:rsidRPr="00C541E6" w:rsidRDefault="009929FD" w:rsidP="00FF0257">
      <w:pPr>
        <w:numPr>
          <w:ilvl w:val="1"/>
          <w:numId w:val="53"/>
        </w:numPr>
        <w:spacing w:after="0" w:line="240" w:lineRule="auto"/>
        <w:jc w:val="both"/>
        <w:rPr>
          <w:sz w:val="24"/>
          <w:szCs w:val="24"/>
        </w:rPr>
      </w:pPr>
      <w:r w:rsidRPr="00C541E6">
        <w:rPr>
          <w:b/>
          <w:bCs/>
          <w:i/>
          <w:iCs/>
          <w:sz w:val="24"/>
          <w:szCs w:val="24"/>
        </w:rPr>
        <w:t xml:space="preserve">Physiological stress </w:t>
      </w:r>
      <w:r w:rsidRPr="00C541E6">
        <w:rPr>
          <w:sz w:val="24"/>
          <w:szCs w:val="24"/>
        </w:rPr>
        <w:t>as in the following:</w:t>
      </w:r>
    </w:p>
    <w:p w:rsidR="009929FD" w:rsidRPr="00C541E6" w:rsidRDefault="009929FD" w:rsidP="00FF0257">
      <w:pPr>
        <w:numPr>
          <w:ilvl w:val="3"/>
          <w:numId w:val="53"/>
        </w:numPr>
        <w:spacing w:after="0" w:line="240" w:lineRule="auto"/>
        <w:jc w:val="both"/>
        <w:rPr>
          <w:sz w:val="24"/>
          <w:szCs w:val="24"/>
        </w:rPr>
      </w:pPr>
      <w:r w:rsidRPr="00C541E6">
        <w:rPr>
          <w:sz w:val="24"/>
          <w:szCs w:val="24"/>
        </w:rPr>
        <w:t>Shock</w:t>
      </w:r>
    </w:p>
    <w:p w:rsidR="009929FD" w:rsidRPr="00C541E6" w:rsidRDefault="009929FD" w:rsidP="00FF0257">
      <w:pPr>
        <w:numPr>
          <w:ilvl w:val="3"/>
          <w:numId w:val="53"/>
        </w:numPr>
        <w:spacing w:after="0" w:line="240" w:lineRule="auto"/>
        <w:jc w:val="both"/>
        <w:rPr>
          <w:sz w:val="24"/>
          <w:szCs w:val="24"/>
        </w:rPr>
      </w:pPr>
      <w:r w:rsidRPr="00C541E6">
        <w:rPr>
          <w:sz w:val="24"/>
          <w:szCs w:val="24"/>
        </w:rPr>
        <w:t>Severe trauma</w:t>
      </w:r>
    </w:p>
    <w:p w:rsidR="009929FD" w:rsidRPr="00C541E6" w:rsidRDefault="009929FD" w:rsidP="00FF0257">
      <w:pPr>
        <w:numPr>
          <w:ilvl w:val="3"/>
          <w:numId w:val="53"/>
        </w:numPr>
        <w:spacing w:after="0" w:line="240" w:lineRule="auto"/>
        <w:jc w:val="both"/>
        <w:rPr>
          <w:sz w:val="24"/>
          <w:szCs w:val="24"/>
        </w:rPr>
      </w:pPr>
      <w:r w:rsidRPr="00C541E6">
        <w:rPr>
          <w:sz w:val="24"/>
          <w:szCs w:val="24"/>
        </w:rPr>
        <w:t>Septicaemia</w:t>
      </w:r>
    </w:p>
    <w:p w:rsidR="009929FD" w:rsidRPr="00C541E6" w:rsidRDefault="009929FD" w:rsidP="00FF0257">
      <w:pPr>
        <w:numPr>
          <w:ilvl w:val="3"/>
          <w:numId w:val="53"/>
        </w:numPr>
        <w:spacing w:after="0" w:line="240" w:lineRule="auto"/>
        <w:jc w:val="both"/>
        <w:rPr>
          <w:sz w:val="24"/>
          <w:szCs w:val="24"/>
        </w:rPr>
      </w:pPr>
      <w:r w:rsidRPr="00C541E6">
        <w:rPr>
          <w:sz w:val="24"/>
          <w:szCs w:val="24"/>
        </w:rPr>
        <w:t>Extensive burns (Curling’s ulcers).</w:t>
      </w:r>
    </w:p>
    <w:p w:rsidR="009929FD" w:rsidRPr="00C541E6" w:rsidRDefault="009929FD" w:rsidP="00FF0257">
      <w:pPr>
        <w:numPr>
          <w:ilvl w:val="3"/>
          <w:numId w:val="53"/>
        </w:numPr>
        <w:spacing w:after="0" w:line="240" w:lineRule="auto"/>
        <w:jc w:val="both"/>
        <w:rPr>
          <w:sz w:val="24"/>
          <w:szCs w:val="24"/>
        </w:rPr>
      </w:pPr>
      <w:r w:rsidRPr="00C541E6">
        <w:rPr>
          <w:sz w:val="24"/>
          <w:szCs w:val="24"/>
        </w:rPr>
        <w:t>Intracranial lesions (hyperacidity).</w:t>
      </w:r>
    </w:p>
    <w:p w:rsidR="009929FD" w:rsidRPr="00C541E6" w:rsidRDefault="009929FD" w:rsidP="00FF0257">
      <w:pPr>
        <w:numPr>
          <w:ilvl w:val="3"/>
          <w:numId w:val="53"/>
        </w:numPr>
        <w:spacing w:after="0" w:line="240" w:lineRule="auto"/>
        <w:jc w:val="both"/>
        <w:rPr>
          <w:sz w:val="24"/>
          <w:szCs w:val="24"/>
        </w:rPr>
      </w:pPr>
      <w:r w:rsidRPr="00C541E6">
        <w:rPr>
          <w:sz w:val="24"/>
          <w:szCs w:val="24"/>
        </w:rPr>
        <w:t>Drug intake (e.g. aspirin, steroids, butazolidine, indomethacin).</w:t>
      </w:r>
    </w:p>
    <w:p w:rsidR="009929FD" w:rsidRPr="00C541E6" w:rsidRDefault="009929FD" w:rsidP="00FF0257">
      <w:pPr>
        <w:numPr>
          <w:ilvl w:val="3"/>
          <w:numId w:val="53"/>
        </w:numPr>
        <w:spacing w:after="0" w:line="240" w:lineRule="auto"/>
        <w:jc w:val="both"/>
        <w:rPr>
          <w:sz w:val="24"/>
          <w:szCs w:val="24"/>
        </w:rPr>
      </w:pPr>
      <w:r w:rsidRPr="00C541E6">
        <w:rPr>
          <w:sz w:val="24"/>
          <w:szCs w:val="24"/>
        </w:rPr>
        <w:t xml:space="preserve">Local irritants (e.g. alcohol, smoking, coffee etc). </w:t>
      </w:r>
    </w:p>
    <w:p w:rsidR="00C541E6" w:rsidRDefault="00C541E6" w:rsidP="00C541E6">
      <w:pPr>
        <w:spacing w:after="0" w:line="240" w:lineRule="auto"/>
        <w:ind w:left="360"/>
        <w:jc w:val="both"/>
        <w:rPr>
          <w:sz w:val="24"/>
          <w:szCs w:val="24"/>
        </w:rPr>
      </w:pPr>
    </w:p>
    <w:p w:rsidR="00C541E6" w:rsidRPr="00C541E6" w:rsidRDefault="00C541E6" w:rsidP="00C541E6">
      <w:pPr>
        <w:spacing w:after="0" w:line="240" w:lineRule="auto"/>
        <w:ind w:left="360"/>
        <w:jc w:val="both"/>
        <w:rPr>
          <w:sz w:val="24"/>
          <w:szCs w:val="24"/>
        </w:rPr>
      </w:pPr>
      <w:r w:rsidRPr="00C541E6">
        <w:rPr>
          <w:b/>
          <w:bCs/>
          <w:sz w:val="24"/>
          <w:szCs w:val="24"/>
        </w:rPr>
        <w:t>PATHOGENESIS.</w:t>
      </w:r>
    </w:p>
    <w:p w:rsidR="009929FD" w:rsidRPr="00C541E6" w:rsidRDefault="009929FD" w:rsidP="00FF0257">
      <w:pPr>
        <w:numPr>
          <w:ilvl w:val="0"/>
          <w:numId w:val="54"/>
        </w:numPr>
        <w:spacing w:after="0" w:line="240" w:lineRule="auto"/>
        <w:jc w:val="both"/>
        <w:rPr>
          <w:sz w:val="24"/>
          <w:szCs w:val="24"/>
        </w:rPr>
      </w:pPr>
      <w:r w:rsidRPr="00C541E6">
        <w:rPr>
          <w:sz w:val="24"/>
          <w:szCs w:val="24"/>
        </w:rPr>
        <w:t xml:space="preserve">It is </w:t>
      </w:r>
      <w:r w:rsidRPr="00C541E6">
        <w:rPr>
          <w:b/>
          <w:bCs/>
          <w:sz w:val="24"/>
          <w:szCs w:val="24"/>
        </w:rPr>
        <w:t xml:space="preserve">not clear </w:t>
      </w:r>
      <w:r w:rsidRPr="00C541E6">
        <w:rPr>
          <w:sz w:val="24"/>
          <w:szCs w:val="24"/>
        </w:rPr>
        <w:t xml:space="preserve">how the mucosal erosions occur </w:t>
      </w:r>
    </w:p>
    <w:p w:rsidR="009929FD" w:rsidRPr="00C541E6" w:rsidRDefault="009929FD" w:rsidP="00FF0257">
      <w:pPr>
        <w:numPr>
          <w:ilvl w:val="0"/>
          <w:numId w:val="54"/>
        </w:numPr>
        <w:spacing w:after="0" w:line="240" w:lineRule="auto"/>
        <w:jc w:val="both"/>
        <w:rPr>
          <w:sz w:val="24"/>
          <w:szCs w:val="24"/>
        </w:rPr>
      </w:pPr>
      <w:r w:rsidRPr="00C541E6">
        <w:rPr>
          <w:sz w:val="24"/>
          <w:szCs w:val="24"/>
        </w:rPr>
        <w:t xml:space="preserve">Actual </w:t>
      </w:r>
      <w:r w:rsidRPr="00C541E6">
        <w:rPr>
          <w:b/>
          <w:bCs/>
          <w:sz w:val="24"/>
          <w:szCs w:val="24"/>
        </w:rPr>
        <w:t xml:space="preserve">hypersecretion of gastric acid </w:t>
      </w:r>
      <w:r w:rsidRPr="00C541E6">
        <w:rPr>
          <w:sz w:val="24"/>
          <w:szCs w:val="24"/>
        </w:rPr>
        <w:t xml:space="preserve">is demonstrable in only Cushing’s ulcers occurring from intracranial conditions such as due to brain trauma, intracranial surgery and brain tumours. </w:t>
      </w:r>
    </w:p>
    <w:p w:rsidR="009929FD" w:rsidRPr="00C541E6" w:rsidRDefault="009929FD" w:rsidP="00FF0257">
      <w:pPr>
        <w:numPr>
          <w:ilvl w:val="0"/>
          <w:numId w:val="54"/>
        </w:numPr>
        <w:spacing w:after="0" w:line="240" w:lineRule="auto"/>
        <w:jc w:val="both"/>
        <w:rPr>
          <w:sz w:val="24"/>
          <w:szCs w:val="24"/>
        </w:rPr>
      </w:pPr>
      <w:r w:rsidRPr="00C541E6">
        <w:rPr>
          <w:sz w:val="24"/>
          <w:szCs w:val="24"/>
        </w:rPr>
        <w:t>Possible hypotheses for genesis of stress ulcers are as under:</w:t>
      </w:r>
    </w:p>
    <w:p w:rsidR="009929FD" w:rsidRPr="00C541E6" w:rsidRDefault="009929FD" w:rsidP="00FF0257">
      <w:pPr>
        <w:numPr>
          <w:ilvl w:val="2"/>
          <w:numId w:val="54"/>
        </w:numPr>
        <w:spacing w:after="0" w:line="240" w:lineRule="auto"/>
        <w:jc w:val="both"/>
        <w:rPr>
          <w:sz w:val="24"/>
          <w:szCs w:val="24"/>
        </w:rPr>
      </w:pPr>
      <w:r w:rsidRPr="00C541E6">
        <w:rPr>
          <w:b/>
          <w:bCs/>
          <w:sz w:val="24"/>
          <w:szCs w:val="24"/>
        </w:rPr>
        <w:t>Ischaemic hypoxic</w:t>
      </w:r>
      <w:r w:rsidRPr="00C541E6">
        <w:rPr>
          <w:sz w:val="24"/>
          <w:szCs w:val="24"/>
        </w:rPr>
        <w:t xml:space="preserve"> injury to the mucosal cells.</w:t>
      </w:r>
    </w:p>
    <w:p w:rsidR="009929FD" w:rsidRPr="00C541E6" w:rsidRDefault="009929FD" w:rsidP="00FF0257">
      <w:pPr>
        <w:numPr>
          <w:ilvl w:val="2"/>
          <w:numId w:val="54"/>
        </w:numPr>
        <w:spacing w:after="0" w:line="240" w:lineRule="auto"/>
        <w:jc w:val="both"/>
        <w:rPr>
          <w:sz w:val="24"/>
          <w:szCs w:val="24"/>
        </w:rPr>
      </w:pPr>
      <w:r w:rsidRPr="00C541E6">
        <w:rPr>
          <w:b/>
          <w:bCs/>
          <w:sz w:val="24"/>
          <w:szCs w:val="24"/>
        </w:rPr>
        <w:t xml:space="preserve">Depletion of the gastric mucus ‘barrier’ </w:t>
      </w:r>
      <w:r w:rsidRPr="00C541E6">
        <w:rPr>
          <w:sz w:val="24"/>
          <w:szCs w:val="24"/>
        </w:rPr>
        <w:t xml:space="preserve">rendering the mucosa susceptible to attack by acid-peptic secretions. </w:t>
      </w:r>
    </w:p>
    <w:p w:rsidR="00C541E6" w:rsidRDefault="00C541E6" w:rsidP="00C541E6">
      <w:pPr>
        <w:spacing w:after="0" w:line="240" w:lineRule="auto"/>
        <w:ind w:left="360"/>
        <w:jc w:val="both"/>
        <w:rPr>
          <w:sz w:val="24"/>
          <w:szCs w:val="24"/>
        </w:rPr>
      </w:pPr>
    </w:p>
    <w:p w:rsidR="00C541E6" w:rsidRPr="00C541E6" w:rsidRDefault="00C541E6" w:rsidP="00C541E6">
      <w:pPr>
        <w:spacing w:after="0" w:line="240" w:lineRule="auto"/>
        <w:ind w:left="360"/>
        <w:jc w:val="both"/>
        <w:rPr>
          <w:sz w:val="24"/>
          <w:szCs w:val="24"/>
        </w:rPr>
      </w:pPr>
      <w:r w:rsidRPr="00C541E6">
        <w:rPr>
          <w:b/>
          <w:bCs/>
          <w:sz w:val="24"/>
          <w:szCs w:val="24"/>
        </w:rPr>
        <w:t xml:space="preserve">MORPHOLOGIC FEATURES. </w:t>
      </w:r>
    </w:p>
    <w:p w:rsidR="00C541E6" w:rsidRPr="00C541E6" w:rsidRDefault="00C541E6" w:rsidP="00C541E6">
      <w:pPr>
        <w:spacing w:after="0" w:line="240" w:lineRule="auto"/>
        <w:ind w:left="360"/>
        <w:jc w:val="both"/>
        <w:rPr>
          <w:sz w:val="24"/>
          <w:szCs w:val="24"/>
        </w:rPr>
      </w:pPr>
      <w:r w:rsidRPr="00C541E6">
        <w:rPr>
          <w:b/>
          <w:bCs/>
          <w:i/>
          <w:iCs/>
          <w:sz w:val="24"/>
          <w:szCs w:val="24"/>
        </w:rPr>
        <w:t xml:space="preserve">Grossly, </w:t>
      </w:r>
      <w:r w:rsidRPr="00C541E6">
        <w:rPr>
          <w:i/>
          <w:iCs/>
          <w:sz w:val="24"/>
          <w:szCs w:val="24"/>
        </w:rPr>
        <w:t xml:space="preserve">acute stress </w:t>
      </w:r>
      <w:r w:rsidRPr="00C541E6">
        <w:rPr>
          <w:sz w:val="24"/>
          <w:szCs w:val="24"/>
        </w:rPr>
        <w:t xml:space="preserve">ulcers are </w:t>
      </w:r>
      <w:r w:rsidRPr="00C541E6">
        <w:rPr>
          <w:b/>
          <w:bCs/>
          <w:sz w:val="24"/>
          <w:szCs w:val="24"/>
        </w:rPr>
        <w:t>multiple</w:t>
      </w:r>
      <w:r w:rsidRPr="00C541E6">
        <w:rPr>
          <w:sz w:val="24"/>
          <w:szCs w:val="24"/>
        </w:rPr>
        <w:t xml:space="preserve"> (more than three ulcers in 75% of cases).</w:t>
      </w:r>
    </w:p>
    <w:p w:rsidR="009929FD" w:rsidRPr="00C541E6" w:rsidRDefault="009929FD" w:rsidP="00FF0257">
      <w:pPr>
        <w:numPr>
          <w:ilvl w:val="0"/>
          <w:numId w:val="55"/>
        </w:numPr>
        <w:spacing w:after="0" w:line="240" w:lineRule="auto"/>
        <w:jc w:val="both"/>
        <w:rPr>
          <w:sz w:val="24"/>
          <w:szCs w:val="24"/>
        </w:rPr>
      </w:pPr>
      <w:r w:rsidRPr="00C541E6">
        <w:rPr>
          <w:sz w:val="24"/>
          <w:szCs w:val="24"/>
        </w:rPr>
        <w:t xml:space="preserve">They may be </w:t>
      </w:r>
      <w:r w:rsidRPr="00C541E6">
        <w:rPr>
          <w:b/>
          <w:bCs/>
          <w:sz w:val="24"/>
          <w:szCs w:val="24"/>
        </w:rPr>
        <w:t>oval</w:t>
      </w:r>
      <w:r w:rsidRPr="00C541E6">
        <w:rPr>
          <w:sz w:val="24"/>
          <w:szCs w:val="24"/>
        </w:rPr>
        <w:t xml:space="preserve"> or </w:t>
      </w:r>
      <w:r w:rsidRPr="00C541E6">
        <w:rPr>
          <w:b/>
          <w:bCs/>
          <w:sz w:val="24"/>
          <w:szCs w:val="24"/>
        </w:rPr>
        <w:t>circular</w:t>
      </w:r>
      <w:r w:rsidRPr="00C541E6">
        <w:rPr>
          <w:sz w:val="24"/>
          <w:szCs w:val="24"/>
        </w:rPr>
        <w:t xml:space="preserve"> in shape, usually </w:t>
      </w:r>
      <w:r w:rsidRPr="00C541E6">
        <w:rPr>
          <w:b/>
          <w:bCs/>
          <w:sz w:val="24"/>
          <w:szCs w:val="24"/>
        </w:rPr>
        <w:t xml:space="preserve">less than 1 cm </w:t>
      </w:r>
      <w:r w:rsidRPr="00C541E6">
        <w:rPr>
          <w:sz w:val="24"/>
          <w:szCs w:val="24"/>
        </w:rPr>
        <w:t>in diameter.</w:t>
      </w:r>
    </w:p>
    <w:p w:rsidR="00C541E6" w:rsidRPr="00C541E6" w:rsidRDefault="00C541E6" w:rsidP="00C541E6">
      <w:pPr>
        <w:spacing w:after="0" w:line="240" w:lineRule="auto"/>
        <w:ind w:left="360"/>
        <w:jc w:val="both"/>
        <w:rPr>
          <w:sz w:val="24"/>
          <w:szCs w:val="24"/>
        </w:rPr>
      </w:pPr>
      <w:r w:rsidRPr="00C541E6">
        <w:rPr>
          <w:b/>
          <w:bCs/>
          <w:i/>
          <w:iCs/>
          <w:sz w:val="24"/>
          <w:szCs w:val="24"/>
        </w:rPr>
        <w:t xml:space="preserve">Microscopically, </w:t>
      </w:r>
    </w:p>
    <w:p w:rsidR="009929FD" w:rsidRPr="00C541E6" w:rsidRDefault="009929FD" w:rsidP="00FF0257">
      <w:pPr>
        <w:numPr>
          <w:ilvl w:val="0"/>
          <w:numId w:val="56"/>
        </w:numPr>
        <w:spacing w:after="0" w:line="240" w:lineRule="auto"/>
        <w:jc w:val="both"/>
        <w:rPr>
          <w:sz w:val="24"/>
          <w:szCs w:val="24"/>
        </w:rPr>
      </w:pPr>
      <w:r w:rsidRPr="00C541E6">
        <w:rPr>
          <w:b/>
          <w:bCs/>
          <w:sz w:val="24"/>
          <w:szCs w:val="24"/>
        </w:rPr>
        <w:t>Do not invade the muscular layer</w:t>
      </w:r>
      <w:r w:rsidRPr="00C541E6">
        <w:rPr>
          <w:sz w:val="24"/>
          <w:szCs w:val="24"/>
        </w:rPr>
        <w:t xml:space="preserve">. The margins and base may show some </w:t>
      </w:r>
      <w:r w:rsidRPr="00C541E6">
        <w:rPr>
          <w:b/>
          <w:bCs/>
          <w:sz w:val="24"/>
          <w:szCs w:val="24"/>
        </w:rPr>
        <w:t>inflammatory reaction</w:t>
      </w:r>
      <w:r w:rsidRPr="00C541E6">
        <w:rPr>
          <w:sz w:val="24"/>
          <w:szCs w:val="24"/>
        </w:rPr>
        <w:t xml:space="preserve"> depending upon the duration of the ulcers. </w:t>
      </w:r>
    </w:p>
    <w:p w:rsidR="009929FD" w:rsidRPr="00C541E6" w:rsidRDefault="009929FD" w:rsidP="00FF0257">
      <w:pPr>
        <w:numPr>
          <w:ilvl w:val="0"/>
          <w:numId w:val="56"/>
        </w:numPr>
        <w:spacing w:after="0" w:line="240" w:lineRule="auto"/>
        <w:jc w:val="both"/>
        <w:rPr>
          <w:sz w:val="24"/>
          <w:szCs w:val="24"/>
        </w:rPr>
      </w:pPr>
      <w:r w:rsidRPr="00C541E6">
        <w:rPr>
          <w:sz w:val="24"/>
          <w:szCs w:val="24"/>
        </w:rPr>
        <w:t xml:space="preserve">These ulcers commonly </w:t>
      </w:r>
      <w:r w:rsidRPr="00C541E6">
        <w:rPr>
          <w:b/>
          <w:bCs/>
          <w:sz w:val="24"/>
          <w:szCs w:val="24"/>
        </w:rPr>
        <w:t>heal</w:t>
      </w:r>
      <w:r w:rsidRPr="00C541E6">
        <w:rPr>
          <w:sz w:val="24"/>
          <w:szCs w:val="24"/>
        </w:rPr>
        <w:t xml:space="preserve"> by complete </w:t>
      </w:r>
      <w:r w:rsidRPr="00C541E6">
        <w:rPr>
          <w:b/>
          <w:bCs/>
          <w:sz w:val="24"/>
          <w:szCs w:val="24"/>
        </w:rPr>
        <w:t>re-epithelialisation</w:t>
      </w:r>
      <w:r w:rsidRPr="00C541E6">
        <w:rPr>
          <w:sz w:val="24"/>
          <w:szCs w:val="24"/>
        </w:rPr>
        <w:t xml:space="preserve"> without leaving any scars. </w:t>
      </w:r>
    </w:p>
    <w:p w:rsidR="009929FD" w:rsidRPr="00C541E6" w:rsidRDefault="009929FD" w:rsidP="00FF0257">
      <w:pPr>
        <w:numPr>
          <w:ilvl w:val="0"/>
          <w:numId w:val="56"/>
        </w:numPr>
        <w:spacing w:after="0" w:line="240" w:lineRule="auto"/>
        <w:jc w:val="both"/>
        <w:rPr>
          <w:sz w:val="24"/>
          <w:szCs w:val="24"/>
        </w:rPr>
      </w:pPr>
      <w:r w:rsidRPr="00C541E6">
        <w:rPr>
          <w:sz w:val="24"/>
          <w:szCs w:val="24"/>
        </w:rPr>
        <w:t xml:space="preserve">Complications such as </w:t>
      </w:r>
      <w:r w:rsidRPr="00C541E6">
        <w:rPr>
          <w:b/>
          <w:bCs/>
          <w:sz w:val="24"/>
          <w:szCs w:val="24"/>
        </w:rPr>
        <w:t>haemorrhage</w:t>
      </w:r>
      <w:r w:rsidRPr="00C541E6">
        <w:rPr>
          <w:sz w:val="24"/>
          <w:szCs w:val="24"/>
        </w:rPr>
        <w:t xml:space="preserve"> and </w:t>
      </w:r>
      <w:r w:rsidRPr="00C541E6">
        <w:rPr>
          <w:b/>
          <w:bCs/>
          <w:sz w:val="24"/>
          <w:szCs w:val="24"/>
        </w:rPr>
        <w:t>perforation</w:t>
      </w:r>
      <w:r w:rsidRPr="00C541E6">
        <w:rPr>
          <w:sz w:val="24"/>
          <w:szCs w:val="24"/>
        </w:rPr>
        <w:t xml:space="preserve"> may occur. </w:t>
      </w:r>
    </w:p>
    <w:p w:rsidR="00C541E6" w:rsidRDefault="00C541E6" w:rsidP="00C541E6">
      <w:pPr>
        <w:spacing w:after="0" w:line="240" w:lineRule="auto"/>
        <w:ind w:left="360"/>
        <w:jc w:val="both"/>
        <w:rPr>
          <w:sz w:val="24"/>
          <w:szCs w:val="24"/>
        </w:rPr>
      </w:pPr>
    </w:p>
    <w:p w:rsidR="00C541E6" w:rsidRPr="00C541E6" w:rsidRDefault="00C541E6" w:rsidP="00C541E6">
      <w:pPr>
        <w:spacing w:after="0" w:line="240" w:lineRule="auto"/>
        <w:ind w:left="360"/>
        <w:jc w:val="both"/>
        <w:rPr>
          <w:sz w:val="24"/>
          <w:szCs w:val="24"/>
        </w:rPr>
      </w:pPr>
      <w:r w:rsidRPr="00C541E6">
        <w:rPr>
          <w:b/>
          <w:bCs/>
          <w:sz w:val="24"/>
          <w:szCs w:val="24"/>
        </w:rPr>
        <w:t>Chronic Peptic Ulcers (Gastric and Duodenal Ulcers)</w:t>
      </w:r>
    </w:p>
    <w:p w:rsidR="00C541E6" w:rsidRPr="00C541E6" w:rsidRDefault="00C541E6" w:rsidP="00C541E6">
      <w:pPr>
        <w:spacing w:after="0" w:line="240" w:lineRule="auto"/>
        <w:ind w:left="360"/>
        <w:jc w:val="both"/>
        <w:rPr>
          <w:sz w:val="24"/>
          <w:szCs w:val="24"/>
        </w:rPr>
      </w:pPr>
      <w:r w:rsidRPr="00C541E6">
        <w:rPr>
          <w:sz w:val="24"/>
          <w:szCs w:val="24"/>
        </w:rPr>
        <w:t>more frequent in middle-aged adults. The peak incidence for duodenal ulcer is 5</w:t>
      </w:r>
      <w:r w:rsidRPr="00C541E6">
        <w:rPr>
          <w:sz w:val="24"/>
          <w:szCs w:val="24"/>
          <w:vertAlign w:val="superscript"/>
        </w:rPr>
        <w:t>th</w:t>
      </w:r>
      <w:r w:rsidRPr="00C541E6">
        <w:rPr>
          <w:sz w:val="24"/>
          <w:szCs w:val="24"/>
        </w:rPr>
        <w:t xml:space="preserve"> decade, while for gastric ulcer it is a decade later (6</w:t>
      </w:r>
      <w:r w:rsidRPr="00C541E6">
        <w:rPr>
          <w:sz w:val="24"/>
          <w:szCs w:val="24"/>
          <w:vertAlign w:val="superscript"/>
        </w:rPr>
        <w:t>th</w:t>
      </w:r>
      <w:r w:rsidRPr="00C541E6">
        <w:rPr>
          <w:sz w:val="24"/>
          <w:szCs w:val="24"/>
        </w:rPr>
        <w:t xml:space="preserve"> decade).</w:t>
      </w:r>
    </w:p>
    <w:p w:rsidR="00C541E6" w:rsidRPr="00C541E6" w:rsidRDefault="00C541E6" w:rsidP="00C541E6">
      <w:pPr>
        <w:spacing w:after="0" w:line="240" w:lineRule="auto"/>
        <w:ind w:left="360"/>
        <w:jc w:val="both"/>
        <w:rPr>
          <w:sz w:val="24"/>
          <w:szCs w:val="24"/>
        </w:rPr>
      </w:pPr>
      <w:r w:rsidRPr="00C541E6">
        <w:rPr>
          <w:sz w:val="24"/>
          <w:szCs w:val="24"/>
        </w:rPr>
        <w:t xml:space="preserve">Duodenal as well as gastric ulcers are more common in males than in females. </w:t>
      </w:r>
    </w:p>
    <w:p w:rsidR="00C541E6" w:rsidRPr="00C541E6" w:rsidRDefault="00C541E6" w:rsidP="00C541E6">
      <w:pPr>
        <w:spacing w:after="0" w:line="240" w:lineRule="auto"/>
        <w:ind w:left="360"/>
        <w:jc w:val="both"/>
        <w:rPr>
          <w:sz w:val="24"/>
          <w:szCs w:val="24"/>
        </w:rPr>
      </w:pPr>
      <w:r w:rsidRPr="00C541E6">
        <w:rPr>
          <w:b/>
          <w:bCs/>
          <w:sz w:val="24"/>
          <w:szCs w:val="24"/>
        </w:rPr>
        <w:t>ETIOLOGY</w:t>
      </w:r>
    </w:p>
    <w:p w:rsidR="00C541E6" w:rsidRPr="00C541E6" w:rsidRDefault="00C541E6" w:rsidP="00C541E6">
      <w:pPr>
        <w:spacing w:after="0" w:line="240" w:lineRule="auto"/>
        <w:ind w:left="360"/>
        <w:jc w:val="both"/>
        <w:rPr>
          <w:sz w:val="24"/>
          <w:szCs w:val="24"/>
        </w:rPr>
      </w:pPr>
      <w:r w:rsidRPr="00C541E6">
        <w:rPr>
          <w:sz w:val="24"/>
          <w:szCs w:val="24"/>
        </w:rPr>
        <w:t xml:space="preserve">The immediate cause of peptic ulcer disease is </w:t>
      </w:r>
      <w:r w:rsidRPr="00C541E6">
        <w:rPr>
          <w:b/>
          <w:bCs/>
          <w:sz w:val="24"/>
          <w:szCs w:val="24"/>
        </w:rPr>
        <w:t>disturbance</w:t>
      </w:r>
      <w:r w:rsidRPr="00C541E6">
        <w:rPr>
          <w:sz w:val="24"/>
          <w:szCs w:val="24"/>
        </w:rPr>
        <w:t xml:space="preserve"> in normal protective </w:t>
      </w:r>
      <w:r w:rsidRPr="00C541E6">
        <w:rPr>
          <w:b/>
          <w:bCs/>
          <w:sz w:val="24"/>
          <w:szCs w:val="24"/>
        </w:rPr>
        <w:t>mucosal ‘barrier</w:t>
      </w:r>
      <w:r w:rsidRPr="00C541E6">
        <w:rPr>
          <w:sz w:val="24"/>
          <w:szCs w:val="24"/>
        </w:rPr>
        <w:t>’ by acid-pepsin, resulting in digestion of the mucosa.</w:t>
      </w:r>
    </w:p>
    <w:p w:rsidR="009929FD" w:rsidRPr="00C541E6" w:rsidRDefault="009929FD" w:rsidP="00FF0257">
      <w:pPr>
        <w:numPr>
          <w:ilvl w:val="0"/>
          <w:numId w:val="57"/>
        </w:numPr>
        <w:spacing w:after="0" w:line="240" w:lineRule="auto"/>
        <w:jc w:val="both"/>
        <w:rPr>
          <w:sz w:val="24"/>
          <w:szCs w:val="24"/>
        </w:rPr>
      </w:pPr>
      <w:r w:rsidRPr="00C541E6">
        <w:rPr>
          <w:b/>
          <w:bCs/>
          <w:sz w:val="24"/>
          <w:szCs w:val="24"/>
        </w:rPr>
        <w:t xml:space="preserve">Helicobacter pylori gastritis. </w:t>
      </w:r>
    </w:p>
    <w:p w:rsidR="00C541E6" w:rsidRPr="00C541E6" w:rsidRDefault="00C541E6" w:rsidP="00C541E6">
      <w:pPr>
        <w:spacing w:after="0" w:line="240" w:lineRule="auto"/>
        <w:ind w:left="360"/>
        <w:jc w:val="both"/>
        <w:rPr>
          <w:sz w:val="24"/>
          <w:szCs w:val="24"/>
        </w:rPr>
      </w:pPr>
      <w:r w:rsidRPr="00C541E6">
        <w:rPr>
          <w:b/>
          <w:bCs/>
          <w:i/>
          <w:iCs/>
          <w:sz w:val="24"/>
          <w:szCs w:val="24"/>
        </w:rPr>
        <w:tab/>
      </w:r>
      <w:r w:rsidRPr="00C541E6">
        <w:rPr>
          <w:sz w:val="24"/>
          <w:szCs w:val="24"/>
        </w:rPr>
        <w:t xml:space="preserve">About 15-20% cases infected with </w:t>
      </w:r>
      <w:r w:rsidRPr="00C541E6">
        <w:rPr>
          <w:i/>
          <w:iCs/>
          <w:sz w:val="24"/>
          <w:szCs w:val="24"/>
        </w:rPr>
        <w:t xml:space="preserve">H. pylori </w:t>
      </w:r>
      <w:r w:rsidRPr="00C541E6">
        <w:rPr>
          <w:sz w:val="24"/>
          <w:szCs w:val="24"/>
        </w:rPr>
        <w:t xml:space="preserve">in the antrum develop duodenal ulcer in their life time. </w:t>
      </w:r>
      <w:r w:rsidRPr="00C541E6">
        <w:rPr>
          <w:i/>
          <w:iCs/>
          <w:sz w:val="24"/>
          <w:szCs w:val="24"/>
        </w:rPr>
        <w:t>H. pylori</w:t>
      </w:r>
      <w:r w:rsidRPr="00C541E6">
        <w:rPr>
          <w:sz w:val="24"/>
          <w:szCs w:val="24"/>
        </w:rPr>
        <w:t xml:space="preserve"> can </w:t>
      </w:r>
      <w:r w:rsidRPr="00C541E6">
        <w:rPr>
          <w:i/>
          <w:iCs/>
          <w:sz w:val="24"/>
          <w:szCs w:val="24"/>
        </w:rPr>
        <w:t xml:space="preserve">be </w:t>
      </w:r>
      <w:r w:rsidRPr="00C541E6">
        <w:rPr>
          <w:sz w:val="24"/>
          <w:szCs w:val="24"/>
        </w:rPr>
        <w:t>identified in mucosal samples by histologic examination, culture and serology.</w:t>
      </w:r>
    </w:p>
    <w:p w:rsidR="009929FD" w:rsidRPr="00C541E6" w:rsidRDefault="009929FD" w:rsidP="00FF0257">
      <w:pPr>
        <w:numPr>
          <w:ilvl w:val="0"/>
          <w:numId w:val="58"/>
        </w:numPr>
        <w:spacing w:after="0" w:line="240" w:lineRule="auto"/>
        <w:jc w:val="both"/>
        <w:rPr>
          <w:sz w:val="24"/>
          <w:szCs w:val="24"/>
        </w:rPr>
      </w:pPr>
      <w:r w:rsidRPr="00C541E6">
        <w:rPr>
          <w:b/>
          <w:bCs/>
          <w:sz w:val="24"/>
          <w:szCs w:val="24"/>
        </w:rPr>
        <w:t>NSAIDs-induced mucosal injury.</w:t>
      </w:r>
    </w:p>
    <w:p w:rsidR="00C541E6" w:rsidRPr="00C541E6" w:rsidRDefault="00C541E6" w:rsidP="00C541E6">
      <w:pPr>
        <w:spacing w:after="0" w:line="240" w:lineRule="auto"/>
        <w:ind w:left="360"/>
        <w:jc w:val="both"/>
        <w:rPr>
          <w:sz w:val="24"/>
          <w:szCs w:val="24"/>
        </w:rPr>
      </w:pPr>
      <w:r w:rsidRPr="00C541E6">
        <w:rPr>
          <w:b/>
          <w:bCs/>
          <w:sz w:val="24"/>
          <w:szCs w:val="24"/>
        </w:rPr>
        <w:tab/>
      </w:r>
      <w:r w:rsidRPr="00C541E6">
        <w:rPr>
          <w:sz w:val="24"/>
          <w:szCs w:val="24"/>
        </w:rPr>
        <w:t xml:space="preserve">Non-steroidal anti-inflammatory drugs (aspirin, paracetamol, ibuprofen) are most commonly used medications in the developed countries and are responsible for </w:t>
      </w:r>
      <w:r w:rsidRPr="00C541E6">
        <w:rPr>
          <w:b/>
          <w:bCs/>
          <w:sz w:val="24"/>
          <w:szCs w:val="24"/>
        </w:rPr>
        <w:t>direct toxicity</w:t>
      </w:r>
      <w:r w:rsidRPr="00C541E6">
        <w:rPr>
          <w:sz w:val="24"/>
          <w:szCs w:val="24"/>
        </w:rPr>
        <w:t xml:space="preserve">, </w:t>
      </w:r>
      <w:r w:rsidRPr="00C541E6">
        <w:rPr>
          <w:b/>
          <w:bCs/>
          <w:sz w:val="24"/>
          <w:szCs w:val="24"/>
        </w:rPr>
        <w:t xml:space="preserve">endothelial damage </w:t>
      </w:r>
      <w:r w:rsidRPr="00C541E6">
        <w:rPr>
          <w:sz w:val="24"/>
          <w:szCs w:val="24"/>
        </w:rPr>
        <w:t xml:space="preserve">and </w:t>
      </w:r>
      <w:r w:rsidRPr="00C541E6">
        <w:rPr>
          <w:b/>
          <w:bCs/>
          <w:sz w:val="24"/>
          <w:szCs w:val="24"/>
        </w:rPr>
        <w:t xml:space="preserve">epithelial injury </w:t>
      </w:r>
      <w:r w:rsidRPr="00C541E6">
        <w:rPr>
          <w:sz w:val="24"/>
          <w:szCs w:val="24"/>
        </w:rPr>
        <w:t>to both gastric as well as duodenal mucosa.</w:t>
      </w:r>
    </w:p>
    <w:p w:rsidR="009929FD" w:rsidRPr="00C541E6" w:rsidRDefault="009929FD" w:rsidP="00FF0257">
      <w:pPr>
        <w:numPr>
          <w:ilvl w:val="0"/>
          <w:numId w:val="59"/>
        </w:numPr>
        <w:spacing w:after="0" w:line="240" w:lineRule="auto"/>
        <w:jc w:val="both"/>
        <w:rPr>
          <w:sz w:val="24"/>
          <w:szCs w:val="24"/>
        </w:rPr>
      </w:pPr>
      <w:r w:rsidRPr="00C541E6">
        <w:rPr>
          <w:b/>
          <w:bCs/>
          <w:sz w:val="24"/>
          <w:szCs w:val="24"/>
        </w:rPr>
        <w:t xml:space="preserve">Acid-pepsin secretions. </w:t>
      </w:r>
    </w:p>
    <w:p w:rsidR="009929FD" w:rsidRPr="00C541E6" w:rsidRDefault="009929FD" w:rsidP="00FF0257">
      <w:pPr>
        <w:numPr>
          <w:ilvl w:val="0"/>
          <w:numId w:val="59"/>
        </w:numPr>
        <w:spacing w:after="0" w:line="240" w:lineRule="auto"/>
        <w:jc w:val="both"/>
        <w:rPr>
          <w:sz w:val="24"/>
          <w:szCs w:val="24"/>
        </w:rPr>
      </w:pPr>
      <w:r w:rsidRPr="00C541E6">
        <w:rPr>
          <w:b/>
          <w:bCs/>
          <w:sz w:val="24"/>
          <w:szCs w:val="24"/>
        </w:rPr>
        <w:t>Gastritis</w:t>
      </w:r>
    </w:p>
    <w:p w:rsidR="009929FD" w:rsidRPr="00C541E6" w:rsidRDefault="009929FD" w:rsidP="00FF0257">
      <w:pPr>
        <w:numPr>
          <w:ilvl w:val="0"/>
          <w:numId w:val="59"/>
        </w:numPr>
        <w:spacing w:after="0" w:line="240" w:lineRule="auto"/>
        <w:jc w:val="both"/>
        <w:rPr>
          <w:sz w:val="24"/>
          <w:szCs w:val="24"/>
        </w:rPr>
      </w:pPr>
      <w:r w:rsidRPr="00C541E6">
        <w:rPr>
          <w:b/>
          <w:bCs/>
          <w:sz w:val="24"/>
          <w:szCs w:val="24"/>
        </w:rPr>
        <w:lastRenderedPageBreak/>
        <w:t xml:space="preserve">Other local irritants </w:t>
      </w:r>
      <w:r w:rsidRPr="00C541E6">
        <w:rPr>
          <w:sz w:val="24"/>
          <w:szCs w:val="24"/>
        </w:rPr>
        <w:t>like heavily spiced foods, alcohol, cigarette smoking.</w:t>
      </w:r>
      <w:r w:rsidRPr="00C541E6">
        <w:rPr>
          <w:b/>
          <w:bCs/>
          <w:sz w:val="24"/>
          <w:szCs w:val="24"/>
        </w:rPr>
        <w:t xml:space="preserve"> </w:t>
      </w:r>
    </w:p>
    <w:p w:rsidR="009929FD" w:rsidRPr="00C541E6" w:rsidRDefault="009929FD" w:rsidP="00FF0257">
      <w:pPr>
        <w:numPr>
          <w:ilvl w:val="0"/>
          <w:numId w:val="59"/>
        </w:numPr>
        <w:spacing w:after="0" w:line="240" w:lineRule="auto"/>
        <w:jc w:val="both"/>
        <w:rPr>
          <w:sz w:val="24"/>
          <w:szCs w:val="24"/>
        </w:rPr>
      </w:pPr>
      <w:r w:rsidRPr="00C541E6">
        <w:rPr>
          <w:b/>
          <w:bCs/>
          <w:sz w:val="24"/>
          <w:szCs w:val="24"/>
        </w:rPr>
        <w:t xml:space="preserve">Psychological factors. </w:t>
      </w:r>
    </w:p>
    <w:p w:rsidR="009929FD" w:rsidRPr="00C541E6" w:rsidRDefault="009929FD" w:rsidP="00FF0257">
      <w:pPr>
        <w:numPr>
          <w:ilvl w:val="0"/>
          <w:numId w:val="59"/>
        </w:numPr>
        <w:spacing w:after="0" w:line="240" w:lineRule="auto"/>
        <w:jc w:val="both"/>
        <w:rPr>
          <w:sz w:val="24"/>
          <w:szCs w:val="24"/>
        </w:rPr>
      </w:pPr>
      <w:r w:rsidRPr="00C541E6">
        <w:rPr>
          <w:b/>
          <w:bCs/>
          <w:sz w:val="24"/>
          <w:szCs w:val="24"/>
        </w:rPr>
        <w:t xml:space="preserve">Genetic factors. </w:t>
      </w:r>
    </w:p>
    <w:p w:rsidR="009929FD" w:rsidRPr="00C541E6" w:rsidRDefault="009929FD" w:rsidP="00FF0257">
      <w:pPr>
        <w:numPr>
          <w:ilvl w:val="0"/>
          <w:numId w:val="59"/>
        </w:numPr>
        <w:spacing w:after="0" w:line="240" w:lineRule="auto"/>
        <w:jc w:val="both"/>
        <w:rPr>
          <w:sz w:val="24"/>
          <w:szCs w:val="24"/>
        </w:rPr>
      </w:pPr>
      <w:r w:rsidRPr="00C541E6">
        <w:rPr>
          <w:b/>
          <w:bCs/>
          <w:sz w:val="24"/>
          <w:szCs w:val="24"/>
        </w:rPr>
        <w:t>Hormonal factors.</w:t>
      </w:r>
    </w:p>
    <w:p w:rsidR="009929FD" w:rsidRPr="00C541E6" w:rsidRDefault="009929FD" w:rsidP="00FF0257">
      <w:pPr>
        <w:numPr>
          <w:ilvl w:val="0"/>
          <w:numId w:val="59"/>
        </w:numPr>
        <w:spacing w:after="0" w:line="240" w:lineRule="auto"/>
        <w:jc w:val="both"/>
        <w:rPr>
          <w:sz w:val="24"/>
          <w:szCs w:val="24"/>
        </w:rPr>
      </w:pPr>
      <w:r w:rsidRPr="00C541E6">
        <w:rPr>
          <w:b/>
          <w:bCs/>
          <w:sz w:val="24"/>
          <w:szCs w:val="24"/>
        </w:rPr>
        <w:t xml:space="preserve">Miscellaneous. </w:t>
      </w:r>
      <w:r w:rsidRPr="00C541E6">
        <w:rPr>
          <w:sz w:val="24"/>
          <w:szCs w:val="24"/>
        </w:rPr>
        <w:t xml:space="preserve">such as alcoholic cirrhosis, chronic renal failure, hyperparathyroidism, chronic obstructive pulmonary disease, and chronic pancreatitis. </w:t>
      </w:r>
    </w:p>
    <w:p w:rsidR="00C541E6" w:rsidRDefault="00C541E6" w:rsidP="00C541E6">
      <w:pPr>
        <w:spacing w:after="0" w:line="240" w:lineRule="auto"/>
        <w:ind w:left="360"/>
        <w:jc w:val="both"/>
        <w:rPr>
          <w:sz w:val="24"/>
          <w:szCs w:val="24"/>
        </w:rPr>
      </w:pPr>
    </w:p>
    <w:p w:rsidR="00C541E6" w:rsidRPr="00C541E6" w:rsidRDefault="00C541E6" w:rsidP="00C541E6">
      <w:pPr>
        <w:spacing w:after="0" w:line="240" w:lineRule="auto"/>
        <w:ind w:left="360"/>
        <w:jc w:val="both"/>
        <w:rPr>
          <w:sz w:val="24"/>
          <w:szCs w:val="24"/>
        </w:rPr>
      </w:pPr>
      <w:r w:rsidRPr="00C541E6">
        <w:rPr>
          <w:b/>
          <w:bCs/>
          <w:sz w:val="24"/>
          <w:szCs w:val="24"/>
        </w:rPr>
        <w:t xml:space="preserve">PATHOGENESIS. </w:t>
      </w:r>
    </w:p>
    <w:p w:rsidR="00C541E6" w:rsidRPr="00C541E6" w:rsidRDefault="00C541E6" w:rsidP="00C541E6">
      <w:pPr>
        <w:spacing w:after="0" w:line="240" w:lineRule="auto"/>
        <w:ind w:left="360"/>
        <w:jc w:val="both"/>
        <w:rPr>
          <w:sz w:val="24"/>
          <w:szCs w:val="24"/>
        </w:rPr>
      </w:pPr>
      <w:r w:rsidRPr="00C541E6">
        <w:rPr>
          <w:sz w:val="24"/>
          <w:szCs w:val="24"/>
        </w:rPr>
        <w:t>Two most important factors in peptic ulcer are as under:</w:t>
      </w:r>
    </w:p>
    <w:p w:rsidR="009929FD" w:rsidRPr="00C541E6" w:rsidRDefault="009929FD" w:rsidP="00FF0257">
      <w:pPr>
        <w:numPr>
          <w:ilvl w:val="1"/>
          <w:numId w:val="60"/>
        </w:numPr>
        <w:spacing w:after="0" w:line="240" w:lineRule="auto"/>
        <w:jc w:val="both"/>
        <w:rPr>
          <w:sz w:val="24"/>
          <w:szCs w:val="24"/>
        </w:rPr>
      </w:pPr>
      <w:r w:rsidRPr="00C541E6">
        <w:rPr>
          <w:sz w:val="24"/>
          <w:szCs w:val="24"/>
        </w:rPr>
        <w:t xml:space="preserve">Exposure of mucosa to gastric acid and pepsin </w:t>
      </w:r>
      <w:r w:rsidRPr="00C541E6">
        <w:rPr>
          <w:b/>
          <w:bCs/>
          <w:sz w:val="24"/>
          <w:szCs w:val="24"/>
        </w:rPr>
        <w:t>secretion</w:t>
      </w:r>
      <w:r w:rsidRPr="00C541E6">
        <w:rPr>
          <w:sz w:val="24"/>
          <w:szCs w:val="24"/>
        </w:rPr>
        <w:t>.</w:t>
      </w:r>
    </w:p>
    <w:p w:rsidR="009929FD" w:rsidRPr="00C541E6" w:rsidRDefault="009929FD" w:rsidP="00FF0257">
      <w:pPr>
        <w:numPr>
          <w:ilvl w:val="1"/>
          <w:numId w:val="60"/>
        </w:numPr>
        <w:spacing w:after="0" w:line="240" w:lineRule="auto"/>
        <w:jc w:val="both"/>
        <w:rPr>
          <w:sz w:val="24"/>
          <w:szCs w:val="24"/>
        </w:rPr>
      </w:pPr>
      <w:r w:rsidRPr="00C541E6">
        <w:rPr>
          <w:sz w:val="24"/>
          <w:szCs w:val="24"/>
        </w:rPr>
        <w:t xml:space="preserve">Strong etiologic association with </w:t>
      </w:r>
      <w:r w:rsidRPr="00C541E6">
        <w:rPr>
          <w:b/>
          <w:bCs/>
          <w:i/>
          <w:iCs/>
          <w:sz w:val="24"/>
          <w:szCs w:val="24"/>
        </w:rPr>
        <w:t xml:space="preserve">H. pylori </w:t>
      </w:r>
      <w:r w:rsidRPr="00C541E6">
        <w:rPr>
          <w:sz w:val="24"/>
          <w:szCs w:val="24"/>
        </w:rPr>
        <w:t>infection</w:t>
      </w:r>
      <w:r w:rsidRPr="00C541E6">
        <w:rPr>
          <w:i/>
          <w:iCs/>
          <w:sz w:val="24"/>
          <w:szCs w:val="24"/>
        </w:rPr>
        <w:t>.</w:t>
      </w:r>
      <w:r w:rsidRPr="00C541E6">
        <w:rPr>
          <w:sz w:val="24"/>
          <w:szCs w:val="24"/>
        </w:rPr>
        <w:t xml:space="preserve"> </w:t>
      </w:r>
    </w:p>
    <w:p w:rsidR="009929FD" w:rsidRPr="00C541E6" w:rsidRDefault="009929FD" w:rsidP="00FF0257">
      <w:pPr>
        <w:numPr>
          <w:ilvl w:val="0"/>
          <w:numId w:val="61"/>
        </w:numPr>
        <w:spacing w:after="0" w:line="240" w:lineRule="auto"/>
        <w:jc w:val="both"/>
        <w:rPr>
          <w:sz w:val="24"/>
          <w:szCs w:val="24"/>
        </w:rPr>
      </w:pPr>
      <w:r w:rsidRPr="00C541E6">
        <w:rPr>
          <w:sz w:val="24"/>
          <w:szCs w:val="24"/>
        </w:rPr>
        <w:t xml:space="preserve">There is generally </w:t>
      </w:r>
      <w:r w:rsidRPr="00C541E6">
        <w:rPr>
          <w:b/>
          <w:bCs/>
          <w:i/>
          <w:iCs/>
          <w:sz w:val="24"/>
          <w:szCs w:val="24"/>
        </w:rPr>
        <w:t xml:space="preserve">hypersecretion of gastric acid </w:t>
      </w:r>
      <w:r w:rsidRPr="00C541E6">
        <w:rPr>
          <w:sz w:val="24"/>
          <w:szCs w:val="24"/>
        </w:rPr>
        <w:t xml:space="preserve">into the fasting stomach at night which takes place under the influence of vagal stimulation. </w:t>
      </w:r>
    </w:p>
    <w:p w:rsidR="009929FD" w:rsidRPr="00C541E6" w:rsidRDefault="009929FD" w:rsidP="00FF0257">
      <w:pPr>
        <w:numPr>
          <w:ilvl w:val="0"/>
          <w:numId w:val="61"/>
        </w:numPr>
        <w:spacing w:after="0" w:line="240" w:lineRule="auto"/>
        <w:jc w:val="both"/>
        <w:rPr>
          <w:sz w:val="24"/>
          <w:szCs w:val="24"/>
        </w:rPr>
      </w:pPr>
      <w:r w:rsidRPr="00C541E6">
        <w:rPr>
          <w:sz w:val="24"/>
          <w:szCs w:val="24"/>
        </w:rPr>
        <w:t xml:space="preserve">Patients of duodenal ulcer have </w:t>
      </w:r>
      <w:r w:rsidRPr="00C541E6">
        <w:rPr>
          <w:b/>
          <w:bCs/>
          <w:i/>
          <w:iCs/>
          <w:sz w:val="24"/>
          <w:szCs w:val="24"/>
        </w:rPr>
        <w:t xml:space="preserve">rapid emptying </w:t>
      </w:r>
      <w:r w:rsidRPr="00C541E6">
        <w:rPr>
          <w:sz w:val="24"/>
          <w:szCs w:val="24"/>
        </w:rPr>
        <w:t xml:space="preserve">of the stomach so that the food which normally buffers and neutralises the gastric acid, passes down into the small intestine, leaving the duodenal mucosa exposed to the aggressive action of gastric acid. </w:t>
      </w:r>
    </w:p>
    <w:p w:rsidR="00C541E6" w:rsidRDefault="00C541E6" w:rsidP="00C541E6">
      <w:pPr>
        <w:spacing w:after="0" w:line="240" w:lineRule="auto"/>
        <w:ind w:left="360"/>
        <w:jc w:val="both"/>
        <w:rPr>
          <w:sz w:val="24"/>
          <w:szCs w:val="24"/>
        </w:rPr>
      </w:pPr>
    </w:p>
    <w:p w:rsidR="009929FD" w:rsidRPr="00565121" w:rsidRDefault="009929FD" w:rsidP="00FF0257">
      <w:pPr>
        <w:numPr>
          <w:ilvl w:val="0"/>
          <w:numId w:val="62"/>
        </w:numPr>
        <w:spacing w:after="0" w:line="240" w:lineRule="auto"/>
        <w:jc w:val="both"/>
        <w:rPr>
          <w:sz w:val="24"/>
          <w:szCs w:val="24"/>
        </w:rPr>
      </w:pPr>
      <w:r w:rsidRPr="00565121">
        <w:rPr>
          <w:b/>
          <w:bCs/>
          <w:i/>
          <w:iCs/>
          <w:sz w:val="24"/>
          <w:szCs w:val="24"/>
        </w:rPr>
        <w:t xml:space="preserve">Helicobacter gastritis </w:t>
      </w:r>
      <w:r w:rsidRPr="00565121">
        <w:rPr>
          <w:sz w:val="24"/>
          <w:szCs w:val="24"/>
        </w:rPr>
        <w:t xml:space="preserve">caused by </w:t>
      </w:r>
      <w:r w:rsidRPr="00565121">
        <w:rPr>
          <w:b/>
          <w:bCs/>
          <w:i/>
          <w:iCs/>
          <w:sz w:val="24"/>
          <w:szCs w:val="24"/>
        </w:rPr>
        <w:t>H. pylori</w:t>
      </w:r>
      <w:r w:rsidRPr="00565121">
        <w:rPr>
          <w:b/>
          <w:bCs/>
          <w:sz w:val="24"/>
          <w:szCs w:val="24"/>
        </w:rPr>
        <w:t xml:space="preserve"> </w:t>
      </w:r>
    </w:p>
    <w:p w:rsidR="009929FD" w:rsidRPr="00565121" w:rsidRDefault="009929FD" w:rsidP="00FF0257">
      <w:pPr>
        <w:numPr>
          <w:ilvl w:val="1"/>
          <w:numId w:val="62"/>
        </w:numPr>
        <w:spacing w:after="0" w:line="240" w:lineRule="auto"/>
        <w:jc w:val="both"/>
        <w:rPr>
          <w:sz w:val="24"/>
          <w:szCs w:val="24"/>
        </w:rPr>
      </w:pPr>
      <w:r w:rsidRPr="00565121">
        <w:rPr>
          <w:sz w:val="24"/>
          <w:szCs w:val="24"/>
        </w:rPr>
        <w:t xml:space="preserve">Gastric </w:t>
      </w:r>
      <w:r w:rsidRPr="00565121">
        <w:rPr>
          <w:b/>
          <w:bCs/>
          <w:i/>
          <w:iCs/>
          <w:sz w:val="24"/>
          <w:szCs w:val="24"/>
        </w:rPr>
        <w:t xml:space="preserve">mucosal defense is broken </w:t>
      </w:r>
      <w:r w:rsidRPr="00565121">
        <w:rPr>
          <w:sz w:val="24"/>
          <w:szCs w:val="24"/>
        </w:rPr>
        <w:t>by bacterial elaboration of urease, protease, catalase and phospholipase.</w:t>
      </w:r>
    </w:p>
    <w:p w:rsidR="009929FD" w:rsidRPr="00565121" w:rsidRDefault="009929FD" w:rsidP="00FF0257">
      <w:pPr>
        <w:numPr>
          <w:ilvl w:val="1"/>
          <w:numId w:val="62"/>
        </w:numPr>
        <w:spacing w:after="0" w:line="240" w:lineRule="auto"/>
        <w:jc w:val="both"/>
        <w:rPr>
          <w:sz w:val="24"/>
          <w:szCs w:val="24"/>
        </w:rPr>
      </w:pPr>
      <w:r w:rsidRPr="00565121">
        <w:rPr>
          <w:b/>
          <w:bCs/>
          <w:i/>
          <w:iCs/>
          <w:sz w:val="24"/>
          <w:szCs w:val="24"/>
        </w:rPr>
        <w:t>Host factors</w:t>
      </w:r>
      <w:r w:rsidRPr="00565121">
        <w:rPr>
          <w:i/>
          <w:iCs/>
          <w:sz w:val="24"/>
          <w:szCs w:val="24"/>
        </w:rPr>
        <w:t>: H. pylori-</w:t>
      </w:r>
      <w:r w:rsidRPr="00565121">
        <w:rPr>
          <w:sz w:val="24"/>
          <w:szCs w:val="24"/>
        </w:rPr>
        <w:t>infected mucosal epithelium releases proinflammatory cytokines such as IL-1, IL-6, IL-8 and tumour necrosis factor-α, all of which leads to inflammatory reaction.</w:t>
      </w:r>
    </w:p>
    <w:p w:rsidR="009929FD" w:rsidRPr="00565121" w:rsidRDefault="009929FD" w:rsidP="00FF0257">
      <w:pPr>
        <w:numPr>
          <w:ilvl w:val="1"/>
          <w:numId w:val="62"/>
        </w:numPr>
        <w:spacing w:after="0" w:line="240" w:lineRule="auto"/>
        <w:jc w:val="both"/>
        <w:rPr>
          <w:sz w:val="24"/>
          <w:szCs w:val="24"/>
        </w:rPr>
      </w:pPr>
      <w:r w:rsidRPr="00565121">
        <w:rPr>
          <w:b/>
          <w:bCs/>
          <w:i/>
          <w:iCs/>
          <w:sz w:val="24"/>
          <w:szCs w:val="24"/>
        </w:rPr>
        <w:t>Bacterial factors</w:t>
      </w:r>
      <w:r w:rsidRPr="00565121">
        <w:rPr>
          <w:i/>
          <w:iCs/>
          <w:sz w:val="24"/>
          <w:szCs w:val="24"/>
        </w:rPr>
        <w:t xml:space="preserve">: </w:t>
      </w:r>
      <w:r w:rsidRPr="00565121">
        <w:rPr>
          <w:sz w:val="24"/>
          <w:szCs w:val="24"/>
        </w:rPr>
        <w:t xml:space="preserve">Epithelial injury is also induced by cytotoxin-associated gene protein (CagA), while vacuolating cytotoxin (VacA) induces elaboration of cytokines. </w:t>
      </w:r>
    </w:p>
    <w:p w:rsidR="002C29C6" w:rsidRDefault="002C29C6" w:rsidP="002C29C6">
      <w:pPr>
        <w:spacing w:after="0" w:line="240" w:lineRule="auto"/>
        <w:ind w:left="360"/>
        <w:jc w:val="both"/>
        <w:rPr>
          <w:b/>
          <w:bCs/>
          <w:sz w:val="24"/>
          <w:szCs w:val="24"/>
        </w:rPr>
      </w:pPr>
    </w:p>
    <w:p w:rsidR="002C29C6" w:rsidRDefault="002C29C6" w:rsidP="002C29C6">
      <w:pPr>
        <w:spacing w:after="0" w:line="240" w:lineRule="auto"/>
        <w:ind w:left="360"/>
        <w:jc w:val="both"/>
        <w:rPr>
          <w:b/>
          <w:bCs/>
          <w:sz w:val="24"/>
          <w:szCs w:val="24"/>
        </w:rPr>
      </w:pPr>
    </w:p>
    <w:p w:rsidR="002C29C6" w:rsidRPr="002C29C6" w:rsidRDefault="002C29C6" w:rsidP="002C29C6">
      <w:pPr>
        <w:spacing w:after="0" w:line="240" w:lineRule="auto"/>
        <w:jc w:val="both"/>
        <w:rPr>
          <w:sz w:val="24"/>
          <w:szCs w:val="24"/>
        </w:rPr>
      </w:pPr>
      <w:r w:rsidRPr="002C29C6">
        <w:rPr>
          <w:b/>
          <w:bCs/>
          <w:sz w:val="24"/>
          <w:szCs w:val="24"/>
        </w:rPr>
        <w:t>INTESTINAL TUBERCULOSIS</w:t>
      </w:r>
    </w:p>
    <w:p w:rsidR="002C29C6" w:rsidRPr="002C29C6" w:rsidRDefault="002C29C6" w:rsidP="002C29C6">
      <w:pPr>
        <w:spacing w:after="0" w:line="240" w:lineRule="auto"/>
        <w:jc w:val="both"/>
        <w:rPr>
          <w:sz w:val="24"/>
          <w:szCs w:val="24"/>
        </w:rPr>
      </w:pPr>
      <w:r w:rsidRPr="002C29C6">
        <w:rPr>
          <w:sz w:val="24"/>
          <w:szCs w:val="24"/>
        </w:rPr>
        <w:t>Intestinal tuberculosis can occur in 3 forms—</w:t>
      </w:r>
      <w:r w:rsidRPr="002C29C6">
        <w:rPr>
          <w:b/>
          <w:bCs/>
          <w:sz w:val="24"/>
          <w:szCs w:val="24"/>
        </w:rPr>
        <w:t>primary</w:t>
      </w:r>
      <w:r w:rsidRPr="002C29C6">
        <w:rPr>
          <w:sz w:val="24"/>
          <w:szCs w:val="24"/>
        </w:rPr>
        <w:t xml:space="preserve">, </w:t>
      </w:r>
      <w:r w:rsidRPr="002C29C6">
        <w:rPr>
          <w:b/>
          <w:bCs/>
          <w:sz w:val="24"/>
          <w:szCs w:val="24"/>
        </w:rPr>
        <w:t>secondary</w:t>
      </w:r>
      <w:r w:rsidRPr="002C29C6">
        <w:rPr>
          <w:sz w:val="24"/>
          <w:szCs w:val="24"/>
        </w:rPr>
        <w:t xml:space="preserve"> and </w:t>
      </w:r>
      <w:r w:rsidRPr="002C29C6">
        <w:rPr>
          <w:b/>
          <w:bCs/>
          <w:sz w:val="24"/>
          <w:szCs w:val="24"/>
        </w:rPr>
        <w:t>hyperplastic</w:t>
      </w:r>
      <w:r w:rsidRPr="002C29C6">
        <w:rPr>
          <w:sz w:val="24"/>
          <w:szCs w:val="24"/>
        </w:rPr>
        <w:t xml:space="preserve"> </w:t>
      </w:r>
      <w:r w:rsidRPr="002C29C6">
        <w:rPr>
          <w:b/>
          <w:bCs/>
          <w:sz w:val="24"/>
          <w:szCs w:val="24"/>
        </w:rPr>
        <w:t>caecal</w:t>
      </w:r>
      <w:r w:rsidRPr="002C29C6">
        <w:rPr>
          <w:sz w:val="24"/>
          <w:szCs w:val="24"/>
        </w:rPr>
        <w:t xml:space="preserve"> </w:t>
      </w:r>
      <w:r w:rsidRPr="002C29C6">
        <w:rPr>
          <w:b/>
          <w:bCs/>
          <w:sz w:val="24"/>
          <w:szCs w:val="24"/>
        </w:rPr>
        <w:t>tuberculosis</w:t>
      </w:r>
      <w:r w:rsidRPr="002C29C6">
        <w:rPr>
          <w:sz w:val="24"/>
          <w:szCs w:val="24"/>
        </w:rPr>
        <w:t>.</w:t>
      </w:r>
    </w:p>
    <w:p w:rsidR="009929FD" w:rsidRPr="002C29C6" w:rsidRDefault="009929FD" w:rsidP="00FF0257">
      <w:pPr>
        <w:numPr>
          <w:ilvl w:val="0"/>
          <w:numId w:val="63"/>
        </w:numPr>
        <w:spacing w:after="0" w:line="240" w:lineRule="auto"/>
        <w:jc w:val="both"/>
        <w:rPr>
          <w:sz w:val="24"/>
          <w:szCs w:val="24"/>
        </w:rPr>
      </w:pPr>
      <w:r w:rsidRPr="002C29C6">
        <w:rPr>
          <w:b/>
          <w:bCs/>
          <w:sz w:val="24"/>
          <w:szCs w:val="24"/>
        </w:rPr>
        <w:t xml:space="preserve">PRIMARY INTESTINAL TUBERCULOSIS. </w:t>
      </w:r>
    </w:p>
    <w:p w:rsidR="009929FD" w:rsidRPr="002C29C6" w:rsidRDefault="009929FD" w:rsidP="00FF0257">
      <w:pPr>
        <w:numPr>
          <w:ilvl w:val="0"/>
          <w:numId w:val="64"/>
        </w:numPr>
        <w:spacing w:after="0" w:line="240" w:lineRule="auto"/>
        <w:jc w:val="both"/>
        <w:rPr>
          <w:sz w:val="24"/>
          <w:szCs w:val="24"/>
        </w:rPr>
      </w:pPr>
      <w:r w:rsidRPr="002C29C6">
        <w:rPr>
          <w:sz w:val="24"/>
          <w:szCs w:val="24"/>
        </w:rPr>
        <w:t xml:space="preserve">In the prepasteurisation era, it used to occur by ingestion of unpasteurised cow’s milk infected with </w:t>
      </w:r>
      <w:r w:rsidRPr="002C29C6">
        <w:rPr>
          <w:i/>
          <w:iCs/>
          <w:sz w:val="24"/>
          <w:szCs w:val="24"/>
        </w:rPr>
        <w:t xml:space="preserve">Mycobacterium bovis. </w:t>
      </w:r>
    </w:p>
    <w:p w:rsidR="009929FD" w:rsidRPr="002C29C6" w:rsidRDefault="009929FD" w:rsidP="00FF0257">
      <w:pPr>
        <w:numPr>
          <w:ilvl w:val="0"/>
          <w:numId w:val="64"/>
        </w:numPr>
        <w:spacing w:after="0" w:line="240" w:lineRule="auto"/>
        <w:jc w:val="both"/>
        <w:rPr>
          <w:sz w:val="24"/>
          <w:szCs w:val="24"/>
        </w:rPr>
      </w:pPr>
      <w:r w:rsidRPr="002C29C6">
        <w:rPr>
          <w:sz w:val="24"/>
          <w:szCs w:val="24"/>
        </w:rPr>
        <w:t xml:space="preserve">But now-a-days due to control of tuberculosis in cattle and pasteurisation of milk, virtually all cases of intestinal tuberculosis are caused by </w:t>
      </w:r>
      <w:r w:rsidRPr="002C29C6">
        <w:rPr>
          <w:b/>
          <w:bCs/>
          <w:i/>
          <w:iCs/>
          <w:sz w:val="24"/>
          <w:szCs w:val="24"/>
        </w:rPr>
        <w:t>M. tuberculosis</w:t>
      </w:r>
      <w:r w:rsidRPr="002C29C6">
        <w:rPr>
          <w:i/>
          <w:iCs/>
          <w:sz w:val="24"/>
          <w:szCs w:val="24"/>
        </w:rPr>
        <w:t xml:space="preserve">. </w:t>
      </w:r>
    </w:p>
    <w:p w:rsidR="009929FD" w:rsidRPr="002C29C6" w:rsidRDefault="009929FD" w:rsidP="00FF0257">
      <w:pPr>
        <w:numPr>
          <w:ilvl w:val="0"/>
          <w:numId w:val="64"/>
        </w:numPr>
        <w:spacing w:after="0" w:line="240" w:lineRule="auto"/>
        <w:jc w:val="both"/>
        <w:rPr>
          <w:sz w:val="24"/>
          <w:szCs w:val="24"/>
        </w:rPr>
      </w:pPr>
      <w:r w:rsidRPr="002C29C6">
        <w:rPr>
          <w:sz w:val="24"/>
          <w:szCs w:val="24"/>
        </w:rPr>
        <w:t>The predominant changes are in the mesenteric lymph nodes without any significant intestinal lesion.</w:t>
      </w:r>
    </w:p>
    <w:p w:rsidR="00565121" w:rsidRPr="00C541E6" w:rsidRDefault="00565121" w:rsidP="00C541E6">
      <w:pPr>
        <w:spacing w:after="0" w:line="240" w:lineRule="auto"/>
        <w:ind w:left="360"/>
        <w:jc w:val="both"/>
        <w:rPr>
          <w:sz w:val="24"/>
          <w:szCs w:val="24"/>
        </w:rPr>
      </w:pPr>
    </w:p>
    <w:p w:rsidR="009929FD" w:rsidRPr="002C29C6" w:rsidRDefault="009929FD" w:rsidP="002C29C6">
      <w:pPr>
        <w:spacing w:after="0" w:line="240" w:lineRule="auto"/>
        <w:jc w:val="both"/>
        <w:rPr>
          <w:sz w:val="24"/>
          <w:szCs w:val="24"/>
        </w:rPr>
      </w:pPr>
      <w:r w:rsidRPr="002C29C6">
        <w:rPr>
          <w:b/>
          <w:bCs/>
          <w:i/>
          <w:iCs/>
          <w:sz w:val="24"/>
          <w:szCs w:val="24"/>
        </w:rPr>
        <w:t xml:space="preserve">Grossly, </w:t>
      </w:r>
      <w:r w:rsidRPr="002C29C6">
        <w:rPr>
          <w:sz w:val="24"/>
          <w:szCs w:val="24"/>
        </w:rPr>
        <w:t xml:space="preserve">the affected lymph nodes are </w:t>
      </w:r>
      <w:r w:rsidRPr="002C29C6">
        <w:rPr>
          <w:b/>
          <w:bCs/>
          <w:sz w:val="24"/>
          <w:szCs w:val="24"/>
        </w:rPr>
        <w:t>enlarged</w:t>
      </w:r>
      <w:r w:rsidRPr="002C29C6">
        <w:rPr>
          <w:sz w:val="24"/>
          <w:szCs w:val="24"/>
        </w:rPr>
        <w:t xml:space="preserve"> and </w:t>
      </w:r>
      <w:r w:rsidRPr="002C29C6">
        <w:rPr>
          <w:b/>
          <w:bCs/>
          <w:sz w:val="24"/>
          <w:szCs w:val="24"/>
        </w:rPr>
        <w:t>matted</w:t>
      </w:r>
      <w:r w:rsidRPr="002C29C6">
        <w:rPr>
          <w:sz w:val="24"/>
          <w:szCs w:val="24"/>
        </w:rPr>
        <w:t xml:space="preserve">. Eventually, there is healing by </w:t>
      </w:r>
      <w:r w:rsidRPr="002C29C6">
        <w:rPr>
          <w:b/>
          <w:bCs/>
          <w:sz w:val="24"/>
          <w:szCs w:val="24"/>
        </w:rPr>
        <w:t>fibrosis</w:t>
      </w:r>
      <w:r w:rsidRPr="002C29C6">
        <w:rPr>
          <w:sz w:val="24"/>
          <w:szCs w:val="24"/>
        </w:rPr>
        <w:t xml:space="preserve"> and </w:t>
      </w:r>
      <w:r w:rsidRPr="002C29C6">
        <w:rPr>
          <w:b/>
          <w:bCs/>
          <w:sz w:val="24"/>
          <w:szCs w:val="24"/>
        </w:rPr>
        <w:t>calcification</w:t>
      </w:r>
    </w:p>
    <w:p w:rsidR="002C29C6" w:rsidRPr="002C29C6" w:rsidRDefault="002C29C6" w:rsidP="002C29C6">
      <w:pPr>
        <w:spacing w:after="0" w:line="240" w:lineRule="auto"/>
        <w:jc w:val="both"/>
        <w:rPr>
          <w:sz w:val="24"/>
          <w:szCs w:val="24"/>
        </w:rPr>
      </w:pPr>
      <w:r w:rsidRPr="002C29C6">
        <w:rPr>
          <w:b/>
          <w:bCs/>
          <w:i/>
          <w:iCs/>
          <w:sz w:val="24"/>
          <w:szCs w:val="24"/>
        </w:rPr>
        <w:t xml:space="preserve">Microscopically, </w:t>
      </w:r>
      <w:r w:rsidRPr="002C29C6">
        <w:rPr>
          <w:sz w:val="24"/>
          <w:szCs w:val="24"/>
        </w:rPr>
        <w:t xml:space="preserve">there is </w:t>
      </w:r>
      <w:r w:rsidRPr="002C29C6">
        <w:rPr>
          <w:b/>
          <w:bCs/>
          <w:sz w:val="24"/>
          <w:szCs w:val="24"/>
        </w:rPr>
        <w:t xml:space="preserve">primary complex </w:t>
      </w:r>
      <w:r w:rsidRPr="002C29C6">
        <w:rPr>
          <w:sz w:val="24"/>
          <w:szCs w:val="24"/>
        </w:rPr>
        <w:t>or</w:t>
      </w:r>
      <w:r w:rsidRPr="002C29C6">
        <w:rPr>
          <w:b/>
          <w:bCs/>
          <w:sz w:val="24"/>
          <w:szCs w:val="24"/>
        </w:rPr>
        <w:t xml:space="preserve"> Ghon’s focus </w:t>
      </w:r>
      <w:r w:rsidRPr="002C29C6">
        <w:rPr>
          <w:sz w:val="24"/>
          <w:szCs w:val="24"/>
        </w:rPr>
        <w:t>in the intestinal mucosa.</w:t>
      </w:r>
    </w:p>
    <w:p w:rsidR="009929FD" w:rsidRPr="002C29C6" w:rsidRDefault="009929FD" w:rsidP="00FF0257">
      <w:pPr>
        <w:numPr>
          <w:ilvl w:val="0"/>
          <w:numId w:val="65"/>
        </w:numPr>
        <w:spacing w:after="0" w:line="240" w:lineRule="auto"/>
        <w:jc w:val="both"/>
        <w:rPr>
          <w:sz w:val="24"/>
          <w:szCs w:val="24"/>
        </w:rPr>
      </w:pPr>
      <w:r w:rsidRPr="002C29C6">
        <w:rPr>
          <w:sz w:val="24"/>
          <w:szCs w:val="24"/>
        </w:rPr>
        <w:t xml:space="preserve">Mesenteric lymph nodes are affected which show typical tuberculous </w:t>
      </w:r>
      <w:r w:rsidRPr="002C29C6">
        <w:rPr>
          <w:b/>
          <w:bCs/>
          <w:sz w:val="24"/>
          <w:szCs w:val="24"/>
        </w:rPr>
        <w:t xml:space="preserve">granulomatous inflammatory reaction </w:t>
      </w:r>
      <w:r w:rsidRPr="002C29C6">
        <w:rPr>
          <w:sz w:val="24"/>
          <w:szCs w:val="24"/>
        </w:rPr>
        <w:t xml:space="preserve">with </w:t>
      </w:r>
      <w:r w:rsidRPr="002C29C6">
        <w:rPr>
          <w:b/>
          <w:bCs/>
          <w:sz w:val="24"/>
          <w:szCs w:val="24"/>
        </w:rPr>
        <w:t>caseation</w:t>
      </w:r>
      <w:r w:rsidRPr="002C29C6">
        <w:rPr>
          <w:sz w:val="24"/>
          <w:szCs w:val="24"/>
        </w:rPr>
        <w:t xml:space="preserve"> (cheese-like mass) </w:t>
      </w:r>
      <w:r w:rsidRPr="002C29C6">
        <w:rPr>
          <w:b/>
          <w:bCs/>
          <w:sz w:val="24"/>
          <w:szCs w:val="24"/>
        </w:rPr>
        <w:t>necrosis</w:t>
      </w:r>
      <w:r w:rsidRPr="002C29C6">
        <w:rPr>
          <w:sz w:val="24"/>
          <w:szCs w:val="24"/>
        </w:rPr>
        <w:t xml:space="preserve">. </w:t>
      </w:r>
    </w:p>
    <w:p w:rsidR="009929FD" w:rsidRPr="002C29C6" w:rsidRDefault="009929FD" w:rsidP="00FF0257">
      <w:pPr>
        <w:numPr>
          <w:ilvl w:val="0"/>
          <w:numId w:val="65"/>
        </w:numPr>
        <w:spacing w:after="0" w:line="240" w:lineRule="auto"/>
        <w:jc w:val="both"/>
        <w:rPr>
          <w:sz w:val="24"/>
          <w:szCs w:val="24"/>
        </w:rPr>
      </w:pPr>
      <w:r w:rsidRPr="002C29C6">
        <w:rPr>
          <w:sz w:val="24"/>
          <w:szCs w:val="24"/>
        </w:rPr>
        <w:t xml:space="preserve">Tuberculous peritonitis may occur due to spread of the infection. </w:t>
      </w:r>
    </w:p>
    <w:p w:rsidR="00C541E6" w:rsidRDefault="00C541E6" w:rsidP="002C29C6">
      <w:pPr>
        <w:spacing w:after="0" w:line="240" w:lineRule="auto"/>
        <w:jc w:val="both"/>
        <w:rPr>
          <w:sz w:val="24"/>
          <w:szCs w:val="24"/>
        </w:rPr>
      </w:pPr>
    </w:p>
    <w:p w:rsidR="002C29C6" w:rsidRPr="002C29C6" w:rsidRDefault="002C29C6" w:rsidP="002C29C6">
      <w:pPr>
        <w:spacing w:after="0" w:line="240" w:lineRule="auto"/>
        <w:jc w:val="both"/>
        <w:rPr>
          <w:sz w:val="24"/>
          <w:szCs w:val="24"/>
        </w:rPr>
      </w:pPr>
      <w:r w:rsidRPr="002C29C6">
        <w:rPr>
          <w:b/>
          <w:bCs/>
          <w:sz w:val="24"/>
          <w:szCs w:val="24"/>
        </w:rPr>
        <w:t xml:space="preserve">2. SECONDARY INTESTINAL TUBERCULOSIS. </w:t>
      </w:r>
    </w:p>
    <w:p w:rsidR="002C29C6" w:rsidRPr="002C29C6" w:rsidRDefault="002C29C6" w:rsidP="002C29C6">
      <w:pPr>
        <w:spacing w:after="0" w:line="240" w:lineRule="auto"/>
        <w:jc w:val="both"/>
        <w:rPr>
          <w:sz w:val="24"/>
          <w:szCs w:val="24"/>
        </w:rPr>
      </w:pPr>
      <w:r w:rsidRPr="002C29C6">
        <w:rPr>
          <w:b/>
          <w:bCs/>
          <w:sz w:val="24"/>
          <w:szCs w:val="24"/>
        </w:rPr>
        <w:t>Self-swallowing</w:t>
      </w:r>
      <w:r w:rsidRPr="002C29C6">
        <w:rPr>
          <w:sz w:val="24"/>
          <w:szCs w:val="24"/>
        </w:rPr>
        <w:t xml:space="preserve"> of sputum in patients with active pulmonary tuberculosis may cause secondary intestinal tuberculosis, most commonly in the terminal ileum and rarely in the colon. </w:t>
      </w:r>
    </w:p>
    <w:p w:rsidR="002C29C6" w:rsidRPr="002C29C6" w:rsidRDefault="002C29C6" w:rsidP="002C29C6">
      <w:pPr>
        <w:spacing w:after="0" w:line="240" w:lineRule="auto"/>
        <w:jc w:val="both"/>
        <w:rPr>
          <w:sz w:val="24"/>
          <w:szCs w:val="24"/>
        </w:rPr>
      </w:pPr>
      <w:r w:rsidRPr="002C29C6">
        <w:rPr>
          <w:b/>
          <w:bCs/>
          <w:sz w:val="24"/>
          <w:szCs w:val="24"/>
        </w:rPr>
        <w:t>Groosly</w:t>
      </w:r>
      <w:r w:rsidRPr="002C29C6">
        <w:rPr>
          <w:sz w:val="24"/>
          <w:szCs w:val="24"/>
        </w:rPr>
        <w:t xml:space="preserve">, the lesions begin in the Peyer’s patches or the lymphoid follicles with formation of </w:t>
      </w:r>
      <w:r w:rsidRPr="002C29C6">
        <w:rPr>
          <w:b/>
          <w:bCs/>
          <w:sz w:val="24"/>
          <w:szCs w:val="24"/>
        </w:rPr>
        <w:t xml:space="preserve">small ulcers </w:t>
      </w:r>
      <w:r w:rsidRPr="002C29C6">
        <w:rPr>
          <w:sz w:val="24"/>
          <w:szCs w:val="24"/>
        </w:rPr>
        <w:t>that spread through the lymphatics to form large ulcers.</w:t>
      </w:r>
    </w:p>
    <w:p w:rsidR="009929FD" w:rsidRPr="002C29C6" w:rsidRDefault="009929FD" w:rsidP="00FF0257">
      <w:pPr>
        <w:numPr>
          <w:ilvl w:val="0"/>
          <w:numId w:val="66"/>
        </w:numPr>
        <w:spacing w:after="0" w:line="240" w:lineRule="auto"/>
        <w:jc w:val="both"/>
        <w:rPr>
          <w:sz w:val="24"/>
          <w:szCs w:val="24"/>
        </w:rPr>
      </w:pPr>
      <w:r w:rsidRPr="002C29C6">
        <w:rPr>
          <w:sz w:val="24"/>
          <w:szCs w:val="24"/>
        </w:rPr>
        <w:t>Serosa may be studded with visible tubercles.</w:t>
      </w:r>
    </w:p>
    <w:p w:rsidR="009929FD" w:rsidRPr="002C29C6" w:rsidRDefault="009929FD" w:rsidP="00FF0257">
      <w:pPr>
        <w:numPr>
          <w:ilvl w:val="0"/>
          <w:numId w:val="66"/>
        </w:numPr>
        <w:spacing w:after="0" w:line="240" w:lineRule="auto"/>
        <w:jc w:val="both"/>
        <w:rPr>
          <w:sz w:val="24"/>
          <w:szCs w:val="24"/>
        </w:rPr>
      </w:pPr>
      <w:r w:rsidRPr="002C29C6">
        <w:rPr>
          <w:sz w:val="24"/>
          <w:szCs w:val="24"/>
        </w:rPr>
        <w:t xml:space="preserve">In advanced cases, transverse </w:t>
      </w:r>
      <w:r w:rsidRPr="002C29C6">
        <w:rPr>
          <w:b/>
          <w:bCs/>
          <w:sz w:val="24"/>
          <w:szCs w:val="24"/>
        </w:rPr>
        <w:t>fibrous</w:t>
      </w:r>
      <w:r w:rsidRPr="002C29C6">
        <w:rPr>
          <w:sz w:val="24"/>
          <w:szCs w:val="24"/>
        </w:rPr>
        <w:t xml:space="preserve"> </w:t>
      </w:r>
      <w:r w:rsidRPr="002C29C6">
        <w:rPr>
          <w:b/>
          <w:bCs/>
          <w:sz w:val="24"/>
          <w:szCs w:val="24"/>
        </w:rPr>
        <w:t>strictures</w:t>
      </w:r>
      <w:r w:rsidRPr="002C29C6">
        <w:rPr>
          <w:sz w:val="24"/>
          <w:szCs w:val="24"/>
        </w:rPr>
        <w:t xml:space="preserve"> and </w:t>
      </w:r>
      <w:r w:rsidRPr="002C29C6">
        <w:rPr>
          <w:b/>
          <w:bCs/>
          <w:sz w:val="24"/>
          <w:szCs w:val="24"/>
        </w:rPr>
        <w:t>intestinal</w:t>
      </w:r>
      <w:r w:rsidRPr="002C29C6">
        <w:rPr>
          <w:sz w:val="24"/>
          <w:szCs w:val="24"/>
        </w:rPr>
        <w:t xml:space="preserve"> </w:t>
      </w:r>
      <w:r w:rsidRPr="002C29C6">
        <w:rPr>
          <w:b/>
          <w:bCs/>
          <w:sz w:val="24"/>
          <w:szCs w:val="24"/>
        </w:rPr>
        <w:t>obstruction</w:t>
      </w:r>
      <w:r w:rsidRPr="002C29C6">
        <w:rPr>
          <w:sz w:val="24"/>
          <w:szCs w:val="24"/>
        </w:rPr>
        <w:t xml:space="preserve"> are seen. </w:t>
      </w:r>
    </w:p>
    <w:p w:rsidR="002C29C6" w:rsidRPr="002C29C6" w:rsidRDefault="002C29C6" w:rsidP="002C29C6">
      <w:pPr>
        <w:spacing w:after="0" w:line="240" w:lineRule="auto"/>
        <w:jc w:val="both"/>
        <w:rPr>
          <w:sz w:val="24"/>
          <w:szCs w:val="24"/>
        </w:rPr>
      </w:pPr>
      <w:r w:rsidRPr="002C29C6">
        <w:rPr>
          <w:b/>
          <w:bCs/>
          <w:i/>
          <w:iCs/>
          <w:sz w:val="24"/>
          <w:szCs w:val="24"/>
        </w:rPr>
        <w:lastRenderedPageBreak/>
        <w:t xml:space="preserve">Histologically, </w:t>
      </w:r>
      <w:r w:rsidRPr="002C29C6">
        <w:rPr>
          <w:sz w:val="24"/>
          <w:szCs w:val="24"/>
        </w:rPr>
        <w:t xml:space="preserve">tuberculous lesions in the intestine shows the presence of </w:t>
      </w:r>
      <w:r w:rsidRPr="002C29C6">
        <w:rPr>
          <w:b/>
          <w:bCs/>
          <w:sz w:val="24"/>
          <w:szCs w:val="24"/>
        </w:rPr>
        <w:t>tubercles</w:t>
      </w:r>
      <w:r w:rsidRPr="002C29C6">
        <w:rPr>
          <w:sz w:val="24"/>
          <w:szCs w:val="24"/>
        </w:rPr>
        <w:t xml:space="preserve">. </w:t>
      </w:r>
    </w:p>
    <w:p w:rsidR="009929FD" w:rsidRPr="002C29C6" w:rsidRDefault="009929FD" w:rsidP="00FF0257">
      <w:pPr>
        <w:numPr>
          <w:ilvl w:val="0"/>
          <w:numId w:val="67"/>
        </w:numPr>
        <w:spacing w:after="0" w:line="240" w:lineRule="auto"/>
        <w:jc w:val="both"/>
        <w:rPr>
          <w:sz w:val="24"/>
          <w:szCs w:val="24"/>
        </w:rPr>
      </w:pPr>
      <w:r w:rsidRPr="002C29C6">
        <w:rPr>
          <w:sz w:val="24"/>
          <w:szCs w:val="24"/>
        </w:rPr>
        <w:t xml:space="preserve">Mucosa and submucosa show </w:t>
      </w:r>
      <w:r w:rsidRPr="002C29C6">
        <w:rPr>
          <w:b/>
          <w:bCs/>
          <w:sz w:val="24"/>
          <w:szCs w:val="24"/>
        </w:rPr>
        <w:t>ulceration</w:t>
      </w:r>
      <w:r w:rsidRPr="002C29C6">
        <w:rPr>
          <w:sz w:val="24"/>
          <w:szCs w:val="24"/>
        </w:rPr>
        <w:t xml:space="preserve"> and the muscularis may be replaced by variable degree of </w:t>
      </w:r>
      <w:r w:rsidRPr="002C29C6">
        <w:rPr>
          <w:b/>
          <w:bCs/>
          <w:sz w:val="24"/>
          <w:szCs w:val="24"/>
        </w:rPr>
        <w:t>fibrosis</w:t>
      </w:r>
      <w:r w:rsidRPr="002C29C6">
        <w:rPr>
          <w:sz w:val="24"/>
          <w:szCs w:val="24"/>
        </w:rPr>
        <w:t>.</w:t>
      </w:r>
      <w:r w:rsidRPr="002C29C6">
        <w:rPr>
          <w:b/>
          <w:bCs/>
          <w:sz w:val="24"/>
          <w:szCs w:val="24"/>
        </w:rPr>
        <w:t xml:space="preserve"> </w:t>
      </w:r>
    </w:p>
    <w:p w:rsidR="009929FD" w:rsidRDefault="009929FD" w:rsidP="00FF0257">
      <w:pPr>
        <w:numPr>
          <w:ilvl w:val="0"/>
          <w:numId w:val="67"/>
        </w:numPr>
        <w:spacing w:after="0" w:line="240" w:lineRule="auto"/>
        <w:jc w:val="both"/>
        <w:rPr>
          <w:sz w:val="24"/>
          <w:szCs w:val="24"/>
        </w:rPr>
      </w:pPr>
      <w:r w:rsidRPr="002C29C6">
        <w:rPr>
          <w:sz w:val="24"/>
          <w:szCs w:val="24"/>
        </w:rPr>
        <w:t xml:space="preserve">Tuberculous peritonitis may be observed. </w:t>
      </w:r>
    </w:p>
    <w:p w:rsidR="002C29C6" w:rsidRPr="002C29C6" w:rsidRDefault="002C29C6" w:rsidP="00FF0257">
      <w:pPr>
        <w:numPr>
          <w:ilvl w:val="0"/>
          <w:numId w:val="67"/>
        </w:numPr>
        <w:spacing w:after="0" w:line="240" w:lineRule="auto"/>
        <w:jc w:val="both"/>
        <w:rPr>
          <w:sz w:val="24"/>
          <w:szCs w:val="24"/>
        </w:rPr>
      </w:pPr>
    </w:p>
    <w:p w:rsidR="009929FD" w:rsidRPr="002C29C6" w:rsidRDefault="009929FD" w:rsidP="00FF0257">
      <w:pPr>
        <w:pStyle w:val="ListParagraph"/>
        <w:numPr>
          <w:ilvl w:val="0"/>
          <w:numId w:val="61"/>
        </w:numPr>
        <w:tabs>
          <w:tab w:val="clear" w:pos="720"/>
          <w:tab w:val="num" w:pos="0"/>
        </w:tabs>
        <w:spacing w:after="0" w:line="240" w:lineRule="auto"/>
        <w:ind w:left="90"/>
        <w:jc w:val="both"/>
        <w:rPr>
          <w:sz w:val="24"/>
          <w:szCs w:val="24"/>
        </w:rPr>
      </w:pPr>
      <w:r w:rsidRPr="002C29C6">
        <w:rPr>
          <w:b/>
          <w:bCs/>
          <w:sz w:val="24"/>
          <w:szCs w:val="24"/>
        </w:rPr>
        <w:t xml:space="preserve">HYPERPLASTIC CAECAL TUBERCULOSIS. </w:t>
      </w:r>
    </w:p>
    <w:p w:rsidR="002C29C6" w:rsidRPr="002C29C6" w:rsidRDefault="002C29C6" w:rsidP="002C29C6">
      <w:pPr>
        <w:spacing w:after="0" w:line="240" w:lineRule="auto"/>
        <w:jc w:val="both"/>
        <w:rPr>
          <w:sz w:val="24"/>
          <w:szCs w:val="24"/>
        </w:rPr>
      </w:pPr>
      <w:r w:rsidRPr="002C29C6">
        <w:rPr>
          <w:sz w:val="24"/>
          <w:szCs w:val="24"/>
        </w:rPr>
        <w:t xml:space="preserve">This is a variant of occurring secondary to pulmonary tuberculosis. </w:t>
      </w:r>
    </w:p>
    <w:p w:rsidR="002C29C6" w:rsidRPr="002C29C6" w:rsidRDefault="002C29C6" w:rsidP="002C29C6">
      <w:pPr>
        <w:spacing w:after="0" w:line="240" w:lineRule="auto"/>
        <w:jc w:val="both"/>
        <w:rPr>
          <w:sz w:val="24"/>
          <w:szCs w:val="24"/>
        </w:rPr>
      </w:pPr>
      <w:r w:rsidRPr="002C29C6">
        <w:rPr>
          <w:b/>
          <w:bCs/>
          <w:i/>
          <w:iCs/>
          <w:sz w:val="24"/>
          <w:szCs w:val="24"/>
        </w:rPr>
        <w:t>Grossly</w:t>
      </w:r>
      <w:r w:rsidRPr="002C29C6">
        <w:rPr>
          <w:sz w:val="24"/>
          <w:szCs w:val="24"/>
        </w:rPr>
        <w:t xml:space="preserve">, the caecum or ascending colon are </w:t>
      </w:r>
      <w:r w:rsidRPr="002C29C6">
        <w:rPr>
          <w:b/>
          <w:bCs/>
          <w:sz w:val="24"/>
          <w:szCs w:val="24"/>
        </w:rPr>
        <w:t>thick-walled</w:t>
      </w:r>
      <w:r w:rsidRPr="002C29C6">
        <w:rPr>
          <w:sz w:val="24"/>
          <w:szCs w:val="24"/>
        </w:rPr>
        <w:t xml:space="preserve"> with </w:t>
      </w:r>
      <w:r w:rsidRPr="002C29C6">
        <w:rPr>
          <w:b/>
          <w:bCs/>
          <w:sz w:val="24"/>
          <w:szCs w:val="24"/>
        </w:rPr>
        <w:t>mucosal ulceration</w:t>
      </w:r>
      <w:r w:rsidRPr="002C29C6">
        <w:rPr>
          <w:sz w:val="24"/>
          <w:szCs w:val="24"/>
        </w:rPr>
        <w:t>. Clinically, the lesion is palpable and may be mistaken for carcinoma.</w:t>
      </w:r>
    </w:p>
    <w:p w:rsidR="002C29C6" w:rsidRDefault="002C29C6" w:rsidP="002C29C6">
      <w:pPr>
        <w:spacing w:after="0" w:line="240" w:lineRule="auto"/>
        <w:jc w:val="both"/>
        <w:rPr>
          <w:sz w:val="24"/>
          <w:szCs w:val="24"/>
        </w:rPr>
      </w:pPr>
      <w:r w:rsidRPr="002C29C6">
        <w:rPr>
          <w:b/>
          <w:bCs/>
          <w:i/>
          <w:iCs/>
          <w:sz w:val="24"/>
          <w:szCs w:val="24"/>
        </w:rPr>
        <w:t xml:space="preserve">Microscopically, </w:t>
      </w:r>
      <w:r w:rsidRPr="002C29C6">
        <w:rPr>
          <w:sz w:val="24"/>
          <w:szCs w:val="24"/>
        </w:rPr>
        <w:t xml:space="preserve">the presence of </w:t>
      </w:r>
      <w:r w:rsidRPr="002C29C6">
        <w:rPr>
          <w:b/>
          <w:bCs/>
          <w:sz w:val="24"/>
          <w:szCs w:val="24"/>
        </w:rPr>
        <w:t>caseating</w:t>
      </w:r>
      <w:r w:rsidRPr="002C29C6">
        <w:rPr>
          <w:sz w:val="24"/>
          <w:szCs w:val="24"/>
        </w:rPr>
        <w:t xml:space="preserve"> (cheese-like mass, fibrosis) </w:t>
      </w:r>
      <w:r w:rsidRPr="002C29C6">
        <w:rPr>
          <w:b/>
          <w:bCs/>
          <w:sz w:val="24"/>
          <w:szCs w:val="24"/>
        </w:rPr>
        <w:t>tubercles</w:t>
      </w:r>
      <w:r>
        <w:rPr>
          <w:sz w:val="24"/>
          <w:szCs w:val="24"/>
        </w:rPr>
        <w:t xml:space="preserve"> occurs.</w:t>
      </w:r>
    </w:p>
    <w:p w:rsidR="002C29C6" w:rsidRDefault="002C29C6" w:rsidP="002C29C6">
      <w:pPr>
        <w:spacing w:after="0" w:line="240" w:lineRule="auto"/>
        <w:jc w:val="both"/>
        <w:rPr>
          <w:sz w:val="24"/>
          <w:szCs w:val="24"/>
        </w:rPr>
      </w:pPr>
    </w:p>
    <w:p w:rsidR="000141FA" w:rsidRDefault="000141FA" w:rsidP="002C29C6">
      <w:pPr>
        <w:spacing w:after="0" w:line="240" w:lineRule="auto"/>
        <w:jc w:val="both"/>
        <w:rPr>
          <w:sz w:val="24"/>
          <w:szCs w:val="24"/>
        </w:rPr>
      </w:pPr>
    </w:p>
    <w:p w:rsidR="000141FA" w:rsidRPr="000141FA" w:rsidRDefault="000141FA" w:rsidP="000141FA">
      <w:pPr>
        <w:spacing w:after="0" w:line="240" w:lineRule="auto"/>
        <w:jc w:val="both"/>
        <w:rPr>
          <w:sz w:val="24"/>
          <w:szCs w:val="24"/>
        </w:rPr>
      </w:pPr>
      <w:r w:rsidRPr="000141FA">
        <w:rPr>
          <w:b/>
          <w:bCs/>
          <w:sz w:val="24"/>
          <w:szCs w:val="24"/>
        </w:rPr>
        <w:t>ENTERIC FEVER (TYPHOID)</w:t>
      </w:r>
      <w:r w:rsidRPr="000141FA">
        <w:rPr>
          <w:sz w:val="24"/>
          <w:szCs w:val="24"/>
        </w:rPr>
        <w:t xml:space="preserve"> </w:t>
      </w:r>
    </w:p>
    <w:p w:rsidR="000141FA" w:rsidRPr="000141FA" w:rsidRDefault="000141FA" w:rsidP="000141FA">
      <w:pPr>
        <w:spacing w:after="0" w:line="240" w:lineRule="auto"/>
        <w:jc w:val="both"/>
        <w:rPr>
          <w:sz w:val="24"/>
          <w:szCs w:val="24"/>
        </w:rPr>
      </w:pPr>
      <w:r w:rsidRPr="000141FA">
        <w:rPr>
          <w:b/>
          <w:bCs/>
          <w:sz w:val="24"/>
          <w:szCs w:val="24"/>
        </w:rPr>
        <w:t>Enteric Fever</w:t>
      </w:r>
    </w:p>
    <w:p w:rsidR="009929FD" w:rsidRPr="000141FA" w:rsidRDefault="009929FD" w:rsidP="00FF0257">
      <w:pPr>
        <w:numPr>
          <w:ilvl w:val="0"/>
          <w:numId w:val="68"/>
        </w:numPr>
        <w:spacing w:after="0" w:line="240" w:lineRule="auto"/>
        <w:jc w:val="both"/>
        <w:rPr>
          <w:sz w:val="24"/>
          <w:szCs w:val="24"/>
        </w:rPr>
      </w:pPr>
      <w:r w:rsidRPr="000141FA">
        <w:rPr>
          <w:sz w:val="24"/>
          <w:szCs w:val="24"/>
        </w:rPr>
        <w:t xml:space="preserve">The term enteric fever is used to describe acute infection caused by </w:t>
      </w:r>
      <w:r w:rsidRPr="000141FA">
        <w:rPr>
          <w:b/>
          <w:bCs/>
          <w:i/>
          <w:iCs/>
          <w:sz w:val="24"/>
          <w:szCs w:val="24"/>
        </w:rPr>
        <w:t>Salmonella</w:t>
      </w:r>
      <w:r w:rsidRPr="000141FA">
        <w:rPr>
          <w:i/>
          <w:iCs/>
          <w:sz w:val="24"/>
          <w:szCs w:val="24"/>
        </w:rPr>
        <w:t xml:space="preserve"> </w:t>
      </w:r>
      <w:r w:rsidRPr="000141FA">
        <w:rPr>
          <w:b/>
          <w:bCs/>
          <w:i/>
          <w:iCs/>
          <w:sz w:val="24"/>
          <w:szCs w:val="24"/>
        </w:rPr>
        <w:t>typhi</w:t>
      </w:r>
      <w:r w:rsidRPr="000141FA">
        <w:rPr>
          <w:i/>
          <w:iCs/>
          <w:sz w:val="24"/>
          <w:szCs w:val="24"/>
        </w:rPr>
        <w:t xml:space="preserve"> </w:t>
      </w:r>
      <w:r w:rsidRPr="000141FA">
        <w:rPr>
          <w:sz w:val="24"/>
          <w:szCs w:val="24"/>
        </w:rPr>
        <w:t>(typhoid fever) or</w:t>
      </w:r>
      <w:r w:rsidRPr="000141FA">
        <w:rPr>
          <w:i/>
          <w:iCs/>
          <w:sz w:val="24"/>
          <w:szCs w:val="24"/>
        </w:rPr>
        <w:t xml:space="preserve"> </w:t>
      </w:r>
      <w:r w:rsidRPr="000141FA">
        <w:rPr>
          <w:b/>
          <w:bCs/>
          <w:i/>
          <w:iCs/>
          <w:sz w:val="24"/>
          <w:szCs w:val="24"/>
        </w:rPr>
        <w:t xml:space="preserve">Salmonella paratyphi </w:t>
      </w:r>
      <w:r w:rsidRPr="000141FA">
        <w:rPr>
          <w:sz w:val="24"/>
          <w:szCs w:val="24"/>
        </w:rPr>
        <w:t>(paratyphoid fever).</w:t>
      </w:r>
    </w:p>
    <w:p w:rsidR="009929FD" w:rsidRPr="000141FA" w:rsidRDefault="009929FD" w:rsidP="00FF0257">
      <w:pPr>
        <w:numPr>
          <w:ilvl w:val="0"/>
          <w:numId w:val="68"/>
        </w:numPr>
        <w:spacing w:after="0" w:line="240" w:lineRule="auto"/>
        <w:jc w:val="both"/>
        <w:rPr>
          <w:sz w:val="24"/>
          <w:szCs w:val="24"/>
        </w:rPr>
      </w:pPr>
      <w:r w:rsidRPr="000141FA">
        <w:rPr>
          <w:sz w:val="24"/>
          <w:szCs w:val="24"/>
        </w:rPr>
        <w:t xml:space="preserve">Enteric fever is caused by bacterial infection with either </w:t>
      </w:r>
      <w:r w:rsidRPr="000141FA">
        <w:rPr>
          <w:i/>
          <w:iCs/>
          <w:sz w:val="24"/>
          <w:szCs w:val="24"/>
        </w:rPr>
        <w:t xml:space="preserve">Salmonella typhi or Salmonella paratyphi </w:t>
      </w:r>
      <w:r w:rsidRPr="000141FA">
        <w:rPr>
          <w:sz w:val="24"/>
          <w:szCs w:val="24"/>
        </w:rPr>
        <w:t xml:space="preserve">A, B or C. </w:t>
      </w:r>
    </w:p>
    <w:p w:rsidR="009929FD" w:rsidRPr="000141FA" w:rsidRDefault="009929FD" w:rsidP="00FF0257">
      <w:pPr>
        <w:numPr>
          <w:ilvl w:val="0"/>
          <w:numId w:val="68"/>
        </w:numPr>
        <w:spacing w:after="0" w:line="240" w:lineRule="auto"/>
        <w:jc w:val="both"/>
        <w:rPr>
          <w:sz w:val="24"/>
          <w:szCs w:val="24"/>
        </w:rPr>
      </w:pPr>
      <w:r w:rsidRPr="000141FA">
        <w:rPr>
          <w:b/>
          <w:bCs/>
          <w:sz w:val="24"/>
          <w:szCs w:val="24"/>
        </w:rPr>
        <w:t>Transmission</w:t>
      </w:r>
      <w:r w:rsidRPr="000141FA">
        <w:rPr>
          <w:sz w:val="24"/>
          <w:szCs w:val="24"/>
        </w:rPr>
        <w:t xml:space="preserve"> usually occurs by ingestion of water or food that has been contaminated with human faeces – for example, by drinking water contaminated with sewage, or eating foods prepared by a cook infected with or carrying the organisms.</w:t>
      </w:r>
    </w:p>
    <w:p w:rsidR="009929FD" w:rsidRPr="000141FA" w:rsidRDefault="009929FD" w:rsidP="00FF0257">
      <w:pPr>
        <w:numPr>
          <w:ilvl w:val="0"/>
          <w:numId w:val="68"/>
        </w:numPr>
        <w:spacing w:after="0" w:line="240" w:lineRule="auto"/>
        <w:jc w:val="both"/>
        <w:rPr>
          <w:sz w:val="24"/>
          <w:szCs w:val="24"/>
        </w:rPr>
      </w:pPr>
      <w:r w:rsidRPr="000141FA">
        <w:rPr>
          <w:b/>
          <w:bCs/>
          <w:sz w:val="24"/>
          <w:szCs w:val="24"/>
        </w:rPr>
        <w:t xml:space="preserve">Incubation period </w:t>
      </w:r>
      <w:r w:rsidRPr="000141FA">
        <w:rPr>
          <w:sz w:val="24"/>
          <w:szCs w:val="24"/>
        </w:rPr>
        <w:t xml:space="preserve">is usually 7-14 days. </w:t>
      </w:r>
    </w:p>
    <w:p w:rsidR="002C29C6" w:rsidRPr="002C29C6" w:rsidRDefault="002C29C6" w:rsidP="002C29C6">
      <w:pPr>
        <w:spacing w:after="0" w:line="240" w:lineRule="auto"/>
        <w:jc w:val="both"/>
        <w:rPr>
          <w:sz w:val="24"/>
          <w:szCs w:val="24"/>
        </w:rPr>
      </w:pPr>
    </w:p>
    <w:p w:rsidR="002C29C6" w:rsidRDefault="000141FA" w:rsidP="002C29C6">
      <w:pPr>
        <w:spacing w:after="0" w:line="240" w:lineRule="auto"/>
        <w:jc w:val="both"/>
        <w:rPr>
          <w:sz w:val="24"/>
          <w:szCs w:val="24"/>
        </w:rPr>
      </w:pPr>
      <w:r w:rsidRPr="000141FA">
        <w:rPr>
          <w:noProof/>
          <w:sz w:val="24"/>
          <w:szCs w:val="24"/>
        </w:rPr>
        <w:drawing>
          <wp:inline distT="0" distB="0" distL="0" distR="0">
            <wp:extent cx="5943600" cy="3260725"/>
            <wp:effectExtent l="0" t="0" r="0" b="0"/>
            <wp:docPr id="26" name="Object 1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4000" cy="5016758"/>
                      <a:chOff x="0" y="228600"/>
                      <a:chExt cx="9144000" cy="5016758"/>
                    </a:xfrm>
                  </a:grpSpPr>
                  <a:sp>
                    <a:nvSpPr>
                      <a:cNvPr id="2" name="Rectangle 1"/>
                      <a:cNvSpPr/>
                    </a:nvSpPr>
                    <a:spPr>
                      <a:xfrm>
                        <a:off x="0" y="228600"/>
                        <a:ext cx="9144000" cy="5016758"/>
                      </a:xfrm>
                      <a:prstGeom prst="rect">
                        <a:avLst/>
                      </a:prstGeom>
                    </a:spPr>
                    <a:txSp>
                      <a:txBody>
                        <a:bodyPr wrap="squar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just"/>
                          <a:r>
                            <a:rPr lang="en-US" sz="2000" b="1" dirty="0" smtClean="0"/>
                            <a:t>PATHOGENESIS. </a:t>
                          </a:r>
                        </a:p>
                        <a:p>
                          <a:pPr algn="just"/>
                          <a:endParaRPr lang="en-US" sz="2000" b="1" dirty="0" smtClean="0"/>
                        </a:p>
                        <a:p>
                          <a:pPr algn="ctr"/>
                          <a:r>
                            <a:rPr lang="en-US" sz="2000" dirty="0" smtClean="0"/>
                            <a:t>The typhoid bacilli are ingested through contaminated food or water. </a:t>
                          </a:r>
                        </a:p>
                        <a:p>
                          <a:pPr algn="ctr"/>
                          <a:endParaRPr lang="en-US" sz="2000" dirty="0" smtClean="0"/>
                        </a:p>
                        <a:p>
                          <a:pPr algn="ctr"/>
                          <a:endParaRPr lang="en-US" sz="2000" dirty="0" smtClean="0"/>
                        </a:p>
                        <a:p>
                          <a:pPr algn="ctr"/>
                          <a:r>
                            <a:rPr lang="en-US" sz="2000" dirty="0" smtClean="0"/>
                            <a:t>Salmonella enters an epithelial cells</a:t>
                          </a:r>
                        </a:p>
                        <a:p>
                          <a:pPr algn="ctr"/>
                          <a:endParaRPr lang="en-US" sz="2000" dirty="0" smtClean="0"/>
                        </a:p>
                        <a:p>
                          <a:pPr algn="ctr"/>
                          <a:endParaRPr lang="en-US" sz="2000" dirty="0" smtClean="0"/>
                        </a:p>
                        <a:p>
                          <a:pPr algn="ctr"/>
                          <a:r>
                            <a:rPr lang="en-US" sz="2000" dirty="0" smtClean="0"/>
                            <a:t>Multiply within vesicle inside the cell</a:t>
                          </a:r>
                        </a:p>
                        <a:p>
                          <a:pPr algn="ctr"/>
                          <a:endParaRPr lang="en-US" sz="2000" dirty="0" smtClean="0"/>
                        </a:p>
                        <a:p>
                          <a:pPr algn="ctr"/>
                          <a:endParaRPr lang="en-US" sz="2000" dirty="0" smtClean="0"/>
                        </a:p>
                        <a:p>
                          <a:pPr algn="ctr"/>
                          <a:r>
                            <a:rPr lang="en-US" sz="2000" dirty="0" smtClean="0"/>
                            <a:t>Multiply in mucosal cells, there the inflammatory response results in diarrhoea</a:t>
                          </a:r>
                        </a:p>
                        <a:p>
                          <a:pPr algn="ctr"/>
                          <a:endParaRPr lang="en-US" sz="2000" dirty="0" smtClean="0"/>
                        </a:p>
                        <a:p>
                          <a:pPr algn="ctr"/>
                          <a:endParaRPr lang="en-US" sz="2000" dirty="0" smtClean="0"/>
                        </a:p>
                        <a:p>
                          <a:pPr algn="ctr"/>
                          <a:r>
                            <a:rPr lang="en-US" sz="2000" dirty="0" smtClean="0"/>
                            <a:t>Salmonella may cross the epithelial cell membrane and enter the blood stream and lymphatic system.</a:t>
                          </a:r>
                        </a:p>
                      </a:txBody>
                      <a:useSpRect/>
                    </a:txSp>
                  </a:sp>
                  <a:cxnSp>
                    <a:nvCxnSpPr>
                      <a:cNvPr id="5" name="Straight Arrow Connector 4"/>
                      <a:cNvCxnSpPr/>
                    </a:nvCxnSpPr>
                    <a:spPr>
                      <a:xfrm rot="5400000">
                        <a:off x="4153694" y="1485900"/>
                        <a:ext cx="532606" cy="794"/>
                      </a:xfrm>
                      <a:prstGeom prst="straightConnector1">
                        <a:avLst/>
                      </a:prstGeom>
                      <a:ln>
                        <a:tailEnd type="arrow"/>
                      </a:ln>
                    </a:spPr>
                    <a:style>
                      <a:lnRef idx="2">
                        <a:schemeClr val="accent1"/>
                      </a:lnRef>
                      <a:fillRef idx="0">
                        <a:schemeClr val="accent1"/>
                      </a:fillRef>
                      <a:effectRef idx="1">
                        <a:schemeClr val="accent1"/>
                      </a:effectRef>
                      <a:fontRef idx="minor">
                        <a:schemeClr val="tx1"/>
                      </a:fontRef>
                    </a:style>
                  </a:cxnSp>
                  <a:cxnSp>
                    <a:nvCxnSpPr>
                      <a:cNvPr id="9" name="Straight Arrow Connector 8"/>
                      <a:cNvCxnSpPr/>
                    </a:nvCxnSpPr>
                    <a:spPr>
                      <a:xfrm rot="5400000">
                        <a:off x="4153694" y="4229100"/>
                        <a:ext cx="532606" cy="794"/>
                      </a:xfrm>
                      <a:prstGeom prst="straightConnector1">
                        <a:avLst/>
                      </a:prstGeom>
                      <a:ln>
                        <a:tailEnd type="arrow"/>
                      </a:ln>
                    </a:spPr>
                    <a:style>
                      <a:lnRef idx="2">
                        <a:schemeClr val="accent1"/>
                      </a:lnRef>
                      <a:fillRef idx="0">
                        <a:schemeClr val="accent1"/>
                      </a:fillRef>
                      <a:effectRef idx="1">
                        <a:schemeClr val="accent1"/>
                      </a:effectRef>
                      <a:fontRef idx="minor">
                        <a:schemeClr val="tx1"/>
                      </a:fontRef>
                    </a:style>
                  </a:cxnSp>
                  <a:cxnSp>
                    <a:nvCxnSpPr>
                      <a:cNvPr id="10" name="Straight Arrow Connector 9"/>
                      <a:cNvCxnSpPr/>
                    </a:nvCxnSpPr>
                    <a:spPr>
                      <a:xfrm rot="5400000">
                        <a:off x="4153694" y="3313906"/>
                        <a:ext cx="532606" cy="794"/>
                      </a:xfrm>
                      <a:prstGeom prst="straightConnector1">
                        <a:avLst/>
                      </a:prstGeom>
                      <a:ln>
                        <a:tailEnd type="arrow"/>
                      </a:ln>
                    </a:spPr>
                    <a:style>
                      <a:lnRef idx="2">
                        <a:schemeClr val="accent1"/>
                      </a:lnRef>
                      <a:fillRef idx="0">
                        <a:schemeClr val="accent1"/>
                      </a:fillRef>
                      <a:effectRef idx="1">
                        <a:schemeClr val="accent1"/>
                      </a:effectRef>
                      <a:fontRef idx="minor">
                        <a:schemeClr val="tx1"/>
                      </a:fontRef>
                    </a:style>
                  </a:cxnSp>
                  <a:cxnSp>
                    <a:nvCxnSpPr>
                      <a:cNvPr id="11" name="Straight Arrow Connector 10"/>
                      <a:cNvCxnSpPr/>
                    </a:nvCxnSpPr>
                    <a:spPr>
                      <a:xfrm rot="5400000">
                        <a:off x="4153694" y="2399506"/>
                        <a:ext cx="532606" cy="794"/>
                      </a:xfrm>
                      <a:prstGeom prst="straightConnector1">
                        <a:avLst/>
                      </a:prstGeom>
                      <a:ln>
                        <a:tailEnd type="arrow"/>
                      </a:ln>
                    </a:spPr>
                    <a:style>
                      <a:lnRef idx="2">
                        <a:schemeClr val="accent1"/>
                      </a:lnRef>
                      <a:fillRef idx="0">
                        <a:schemeClr val="accent1"/>
                      </a:fillRef>
                      <a:effectRef idx="1">
                        <a:schemeClr val="accent1"/>
                      </a:effectRef>
                      <a:fontRef idx="minor">
                        <a:schemeClr val="tx1"/>
                      </a:fontRef>
                    </a:style>
                  </a:cxnSp>
                </lc:lockedCanvas>
              </a:graphicData>
            </a:graphic>
          </wp:inline>
        </w:drawing>
      </w:r>
    </w:p>
    <w:p w:rsidR="000141FA" w:rsidRDefault="000141FA" w:rsidP="002C29C6">
      <w:pPr>
        <w:spacing w:after="0" w:line="240" w:lineRule="auto"/>
        <w:jc w:val="both"/>
        <w:rPr>
          <w:sz w:val="24"/>
          <w:szCs w:val="24"/>
        </w:rPr>
      </w:pPr>
    </w:p>
    <w:p w:rsidR="000141FA" w:rsidRPr="000141FA" w:rsidRDefault="000141FA" w:rsidP="000141FA">
      <w:pPr>
        <w:spacing w:after="0" w:line="240" w:lineRule="auto"/>
        <w:jc w:val="both"/>
        <w:rPr>
          <w:sz w:val="24"/>
          <w:szCs w:val="24"/>
        </w:rPr>
      </w:pPr>
      <w:r w:rsidRPr="000141FA">
        <w:rPr>
          <w:b/>
          <w:bCs/>
          <w:sz w:val="24"/>
          <w:szCs w:val="24"/>
        </w:rPr>
        <w:t xml:space="preserve">PATHOGENESIS. </w:t>
      </w:r>
    </w:p>
    <w:p w:rsidR="009929FD" w:rsidRPr="000141FA" w:rsidRDefault="009929FD" w:rsidP="00FF0257">
      <w:pPr>
        <w:numPr>
          <w:ilvl w:val="0"/>
          <w:numId w:val="69"/>
        </w:numPr>
        <w:spacing w:after="0" w:line="240" w:lineRule="auto"/>
        <w:jc w:val="both"/>
        <w:rPr>
          <w:sz w:val="24"/>
          <w:szCs w:val="24"/>
        </w:rPr>
      </w:pPr>
      <w:r w:rsidRPr="000141FA">
        <w:rPr>
          <w:sz w:val="24"/>
          <w:szCs w:val="24"/>
        </w:rPr>
        <w:t>During the initial asymptomatic incubation period of about 2 weeks, the bacilli invade the lymphoid follicles and Peyer’s patches of the small intestine and proliferate (</w:t>
      </w:r>
      <w:r w:rsidRPr="000141FA">
        <w:rPr>
          <w:b/>
          <w:bCs/>
          <w:sz w:val="24"/>
          <w:szCs w:val="24"/>
        </w:rPr>
        <w:t>diarrhoea</w:t>
      </w:r>
      <w:r w:rsidRPr="000141FA">
        <w:rPr>
          <w:sz w:val="24"/>
          <w:szCs w:val="24"/>
        </w:rPr>
        <w:t xml:space="preserve">). </w:t>
      </w:r>
    </w:p>
    <w:p w:rsidR="009929FD" w:rsidRPr="000141FA" w:rsidRDefault="009929FD" w:rsidP="00FF0257">
      <w:pPr>
        <w:numPr>
          <w:ilvl w:val="0"/>
          <w:numId w:val="69"/>
        </w:numPr>
        <w:spacing w:after="0" w:line="240" w:lineRule="auto"/>
        <w:jc w:val="both"/>
        <w:rPr>
          <w:sz w:val="24"/>
          <w:szCs w:val="24"/>
        </w:rPr>
      </w:pPr>
      <w:r w:rsidRPr="000141FA">
        <w:rPr>
          <w:sz w:val="24"/>
          <w:szCs w:val="24"/>
        </w:rPr>
        <w:t xml:space="preserve">Following this, the bacilli invade the bloodstream causing </w:t>
      </w:r>
      <w:r w:rsidRPr="000141FA">
        <w:rPr>
          <w:b/>
          <w:bCs/>
          <w:sz w:val="24"/>
          <w:szCs w:val="24"/>
        </w:rPr>
        <w:t>bacteraemia</w:t>
      </w:r>
      <w:r w:rsidRPr="000141FA">
        <w:rPr>
          <w:sz w:val="24"/>
          <w:szCs w:val="24"/>
        </w:rPr>
        <w:t xml:space="preserve">, and the characteristic clinical features of the disease like continuous </w:t>
      </w:r>
      <w:r w:rsidRPr="000141FA">
        <w:rPr>
          <w:b/>
          <w:bCs/>
          <w:sz w:val="24"/>
          <w:szCs w:val="24"/>
        </w:rPr>
        <w:t xml:space="preserve">rise in temperature </w:t>
      </w:r>
      <w:r w:rsidRPr="000141FA">
        <w:rPr>
          <w:sz w:val="24"/>
          <w:szCs w:val="24"/>
        </w:rPr>
        <w:t>and ‘</w:t>
      </w:r>
      <w:r w:rsidRPr="000141FA">
        <w:rPr>
          <w:b/>
          <w:bCs/>
          <w:sz w:val="24"/>
          <w:szCs w:val="24"/>
        </w:rPr>
        <w:t>rose spots</w:t>
      </w:r>
      <w:r w:rsidRPr="000141FA">
        <w:rPr>
          <w:sz w:val="24"/>
          <w:szCs w:val="24"/>
        </w:rPr>
        <w:t>’ on the skin are observed.</w:t>
      </w:r>
    </w:p>
    <w:p w:rsidR="009929FD" w:rsidRPr="000141FA" w:rsidRDefault="009929FD" w:rsidP="00FF0257">
      <w:pPr>
        <w:numPr>
          <w:ilvl w:val="0"/>
          <w:numId w:val="69"/>
        </w:numPr>
        <w:spacing w:after="0" w:line="240" w:lineRule="auto"/>
        <w:jc w:val="both"/>
        <w:rPr>
          <w:sz w:val="24"/>
          <w:szCs w:val="24"/>
        </w:rPr>
      </w:pPr>
      <w:r w:rsidRPr="000141FA">
        <w:rPr>
          <w:sz w:val="24"/>
          <w:szCs w:val="24"/>
        </w:rPr>
        <w:t>Eventually, the bacilli are localised in the:</w:t>
      </w:r>
    </w:p>
    <w:p w:rsidR="009929FD" w:rsidRPr="000141FA" w:rsidRDefault="009929FD" w:rsidP="00FF0257">
      <w:pPr>
        <w:numPr>
          <w:ilvl w:val="2"/>
          <w:numId w:val="69"/>
        </w:numPr>
        <w:spacing w:after="0" w:line="240" w:lineRule="auto"/>
        <w:jc w:val="both"/>
        <w:rPr>
          <w:sz w:val="24"/>
          <w:szCs w:val="24"/>
        </w:rPr>
      </w:pPr>
      <w:r w:rsidRPr="000141FA">
        <w:rPr>
          <w:b/>
          <w:bCs/>
          <w:sz w:val="24"/>
          <w:szCs w:val="24"/>
        </w:rPr>
        <w:t>intestinal</w:t>
      </w:r>
      <w:r w:rsidRPr="000141FA">
        <w:rPr>
          <w:sz w:val="24"/>
          <w:szCs w:val="24"/>
        </w:rPr>
        <w:t xml:space="preserve"> lymphoid tissue (producing typhoid intestinal lesions),</w:t>
      </w:r>
    </w:p>
    <w:p w:rsidR="009929FD" w:rsidRPr="000141FA" w:rsidRDefault="009929FD" w:rsidP="00FF0257">
      <w:pPr>
        <w:numPr>
          <w:ilvl w:val="2"/>
          <w:numId w:val="69"/>
        </w:numPr>
        <w:spacing w:after="0" w:line="240" w:lineRule="auto"/>
        <w:jc w:val="both"/>
        <w:rPr>
          <w:sz w:val="24"/>
          <w:szCs w:val="24"/>
        </w:rPr>
      </w:pPr>
      <w:r w:rsidRPr="000141FA">
        <w:rPr>
          <w:b/>
          <w:bCs/>
          <w:sz w:val="24"/>
          <w:szCs w:val="24"/>
        </w:rPr>
        <w:lastRenderedPageBreak/>
        <w:t>mesenteric</w:t>
      </w:r>
      <w:r w:rsidRPr="000141FA">
        <w:rPr>
          <w:sz w:val="24"/>
          <w:szCs w:val="24"/>
        </w:rPr>
        <w:t xml:space="preserve"> lymph nodes (leading to haemorrhagic lymphadenitis),</w:t>
      </w:r>
    </w:p>
    <w:p w:rsidR="009929FD" w:rsidRPr="000141FA" w:rsidRDefault="009929FD" w:rsidP="00FF0257">
      <w:pPr>
        <w:numPr>
          <w:ilvl w:val="2"/>
          <w:numId w:val="69"/>
        </w:numPr>
        <w:spacing w:after="0" w:line="240" w:lineRule="auto"/>
        <w:jc w:val="both"/>
        <w:rPr>
          <w:sz w:val="24"/>
          <w:szCs w:val="24"/>
        </w:rPr>
      </w:pPr>
      <w:r w:rsidRPr="000141FA">
        <w:rPr>
          <w:b/>
          <w:bCs/>
          <w:sz w:val="24"/>
          <w:szCs w:val="24"/>
        </w:rPr>
        <w:t>liver</w:t>
      </w:r>
      <w:r w:rsidRPr="000141FA">
        <w:rPr>
          <w:sz w:val="24"/>
          <w:szCs w:val="24"/>
        </w:rPr>
        <w:t xml:space="preserve"> (causing foci of parenchymal necrosis),</w:t>
      </w:r>
    </w:p>
    <w:p w:rsidR="009929FD" w:rsidRPr="000141FA" w:rsidRDefault="009929FD" w:rsidP="00FF0257">
      <w:pPr>
        <w:numPr>
          <w:ilvl w:val="2"/>
          <w:numId w:val="69"/>
        </w:numPr>
        <w:spacing w:after="0" w:line="240" w:lineRule="auto"/>
        <w:jc w:val="both"/>
        <w:rPr>
          <w:sz w:val="24"/>
          <w:szCs w:val="24"/>
        </w:rPr>
      </w:pPr>
      <w:r w:rsidRPr="000141FA">
        <w:rPr>
          <w:b/>
          <w:bCs/>
          <w:sz w:val="24"/>
          <w:szCs w:val="24"/>
        </w:rPr>
        <w:t xml:space="preserve">gall bladder </w:t>
      </w:r>
      <w:r w:rsidRPr="000141FA">
        <w:rPr>
          <w:sz w:val="24"/>
          <w:szCs w:val="24"/>
        </w:rPr>
        <w:t>(producing typhoid cholecystitis), and</w:t>
      </w:r>
    </w:p>
    <w:p w:rsidR="009929FD" w:rsidRPr="000141FA" w:rsidRDefault="009929FD" w:rsidP="00FF0257">
      <w:pPr>
        <w:numPr>
          <w:ilvl w:val="2"/>
          <w:numId w:val="69"/>
        </w:numPr>
        <w:spacing w:after="0" w:line="240" w:lineRule="auto"/>
        <w:jc w:val="both"/>
        <w:rPr>
          <w:sz w:val="24"/>
          <w:szCs w:val="24"/>
        </w:rPr>
      </w:pPr>
      <w:r w:rsidRPr="000141FA">
        <w:rPr>
          <w:b/>
          <w:bCs/>
          <w:sz w:val="24"/>
          <w:szCs w:val="24"/>
        </w:rPr>
        <w:t>spleen</w:t>
      </w:r>
      <w:r w:rsidRPr="000141FA">
        <w:rPr>
          <w:sz w:val="24"/>
          <w:szCs w:val="24"/>
        </w:rPr>
        <w:t xml:space="preserve"> (resulting in splenic reactive hyperplasia).</w:t>
      </w:r>
    </w:p>
    <w:p w:rsidR="009929FD" w:rsidRPr="009929FD" w:rsidRDefault="009929FD" w:rsidP="00FF0257">
      <w:pPr>
        <w:pStyle w:val="ListParagraph"/>
        <w:numPr>
          <w:ilvl w:val="0"/>
          <w:numId w:val="61"/>
        </w:numPr>
        <w:spacing w:after="0" w:line="240" w:lineRule="auto"/>
        <w:jc w:val="both"/>
        <w:rPr>
          <w:sz w:val="24"/>
          <w:szCs w:val="24"/>
        </w:rPr>
      </w:pPr>
      <w:r w:rsidRPr="009929FD">
        <w:rPr>
          <w:sz w:val="24"/>
          <w:szCs w:val="24"/>
        </w:rPr>
        <w:t xml:space="preserve">The main </w:t>
      </w:r>
      <w:r w:rsidRPr="009929FD">
        <w:rPr>
          <w:b/>
          <w:bCs/>
          <w:sz w:val="24"/>
          <w:szCs w:val="24"/>
        </w:rPr>
        <w:t xml:space="preserve">complications </w:t>
      </w:r>
      <w:r w:rsidRPr="009929FD">
        <w:rPr>
          <w:sz w:val="24"/>
          <w:szCs w:val="24"/>
        </w:rPr>
        <w:t xml:space="preserve">of the intestinal lesions of typhoid are perforation of the </w:t>
      </w:r>
      <w:r w:rsidRPr="009929FD">
        <w:rPr>
          <w:b/>
          <w:bCs/>
          <w:sz w:val="24"/>
          <w:szCs w:val="24"/>
        </w:rPr>
        <w:t>ulcers</w:t>
      </w:r>
      <w:r w:rsidRPr="009929FD">
        <w:rPr>
          <w:sz w:val="24"/>
          <w:szCs w:val="24"/>
        </w:rPr>
        <w:t xml:space="preserve"> and </w:t>
      </w:r>
      <w:r w:rsidRPr="009929FD">
        <w:rPr>
          <w:b/>
          <w:bCs/>
          <w:sz w:val="24"/>
          <w:szCs w:val="24"/>
        </w:rPr>
        <w:t>haemorrhage</w:t>
      </w:r>
      <w:r w:rsidRPr="009929FD">
        <w:rPr>
          <w:sz w:val="24"/>
          <w:szCs w:val="24"/>
        </w:rPr>
        <w:t xml:space="preserve">. </w:t>
      </w:r>
    </w:p>
    <w:p w:rsidR="000141FA" w:rsidRDefault="000141FA" w:rsidP="002C29C6">
      <w:pPr>
        <w:spacing w:after="0" w:line="240" w:lineRule="auto"/>
        <w:jc w:val="both"/>
        <w:rPr>
          <w:sz w:val="24"/>
          <w:szCs w:val="24"/>
        </w:rPr>
      </w:pPr>
    </w:p>
    <w:p w:rsidR="009929FD" w:rsidRPr="009929FD" w:rsidRDefault="009929FD" w:rsidP="009929FD">
      <w:pPr>
        <w:spacing w:after="0" w:line="240" w:lineRule="auto"/>
        <w:jc w:val="both"/>
        <w:rPr>
          <w:sz w:val="24"/>
          <w:szCs w:val="24"/>
        </w:rPr>
      </w:pPr>
      <w:r w:rsidRPr="009929FD">
        <w:rPr>
          <w:b/>
          <w:bCs/>
          <w:sz w:val="24"/>
          <w:szCs w:val="24"/>
        </w:rPr>
        <w:t>Microscopically</w:t>
      </w:r>
      <w:r w:rsidRPr="009929FD">
        <w:rPr>
          <w:sz w:val="24"/>
          <w:szCs w:val="24"/>
        </w:rPr>
        <w:t xml:space="preserve">, Peyer’s patches show </w:t>
      </w:r>
      <w:r w:rsidRPr="009929FD">
        <w:rPr>
          <w:b/>
          <w:bCs/>
          <w:sz w:val="24"/>
          <w:szCs w:val="24"/>
        </w:rPr>
        <w:t xml:space="preserve">oval typhoid ulcers </w:t>
      </w:r>
      <w:r w:rsidRPr="009929FD">
        <w:rPr>
          <w:sz w:val="24"/>
          <w:szCs w:val="24"/>
        </w:rPr>
        <w:t xml:space="preserve">with their </w:t>
      </w:r>
      <w:r w:rsidRPr="009929FD">
        <w:rPr>
          <w:i/>
          <w:iCs/>
          <w:sz w:val="24"/>
          <w:szCs w:val="24"/>
        </w:rPr>
        <w:t xml:space="preserve">long axis along the length of the bowel. </w:t>
      </w:r>
    </w:p>
    <w:p w:rsidR="009929FD" w:rsidRPr="009929FD" w:rsidRDefault="009929FD" w:rsidP="00FF0257">
      <w:pPr>
        <w:numPr>
          <w:ilvl w:val="0"/>
          <w:numId w:val="70"/>
        </w:numPr>
        <w:spacing w:after="0" w:line="240" w:lineRule="auto"/>
        <w:jc w:val="both"/>
        <w:rPr>
          <w:sz w:val="24"/>
          <w:szCs w:val="24"/>
        </w:rPr>
      </w:pPr>
      <w:r w:rsidRPr="009929FD">
        <w:rPr>
          <w:sz w:val="24"/>
          <w:szCs w:val="24"/>
        </w:rPr>
        <w:t xml:space="preserve">The base of the </w:t>
      </w:r>
      <w:r w:rsidRPr="009929FD">
        <w:rPr>
          <w:b/>
          <w:bCs/>
          <w:sz w:val="24"/>
          <w:szCs w:val="24"/>
        </w:rPr>
        <w:t xml:space="preserve">ulcers is black </w:t>
      </w:r>
      <w:r w:rsidRPr="009929FD">
        <w:rPr>
          <w:sz w:val="24"/>
          <w:szCs w:val="24"/>
        </w:rPr>
        <w:t xml:space="preserve">due to sloughed mucosa. </w:t>
      </w:r>
    </w:p>
    <w:p w:rsidR="009929FD" w:rsidRPr="009929FD" w:rsidRDefault="009929FD" w:rsidP="00FF0257">
      <w:pPr>
        <w:numPr>
          <w:ilvl w:val="0"/>
          <w:numId w:val="70"/>
        </w:numPr>
        <w:spacing w:after="0" w:line="240" w:lineRule="auto"/>
        <w:jc w:val="both"/>
        <w:rPr>
          <w:sz w:val="24"/>
          <w:szCs w:val="24"/>
        </w:rPr>
      </w:pPr>
      <w:r w:rsidRPr="009929FD">
        <w:rPr>
          <w:sz w:val="24"/>
          <w:szCs w:val="24"/>
        </w:rPr>
        <w:t xml:space="preserve">The margins of the ulcers are slightly raised due to </w:t>
      </w:r>
      <w:r w:rsidRPr="009929FD">
        <w:rPr>
          <w:b/>
          <w:bCs/>
          <w:sz w:val="24"/>
          <w:szCs w:val="24"/>
        </w:rPr>
        <w:t xml:space="preserve">inflammatory oedema </w:t>
      </w:r>
      <w:r w:rsidRPr="009929FD">
        <w:rPr>
          <w:sz w:val="24"/>
          <w:szCs w:val="24"/>
        </w:rPr>
        <w:t xml:space="preserve">and </w:t>
      </w:r>
      <w:r w:rsidRPr="009929FD">
        <w:rPr>
          <w:b/>
          <w:bCs/>
          <w:sz w:val="24"/>
          <w:szCs w:val="24"/>
        </w:rPr>
        <w:t>cellular proliferation</w:t>
      </w:r>
      <w:r w:rsidRPr="009929FD">
        <w:rPr>
          <w:sz w:val="24"/>
          <w:szCs w:val="24"/>
        </w:rPr>
        <w:t xml:space="preserve">. </w:t>
      </w:r>
    </w:p>
    <w:p w:rsidR="009929FD" w:rsidRPr="009929FD" w:rsidRDefault="009929FD" w:rsidP="00FF0257">
      <w:pPr>
        <w:numPr>
          <w:ilvl w:val="0"/>
          <w:numId w:val="70"/>
        </w:numPr>
        <w:spacing w:after="0" w:line="240" w:lineRule="auto"/>
        <w:jc w:val="both"/>
        <w:rPr>
          <w:sz w:val="24"/>
          <w:szCs w:val="24"/>
        </w:rPr>
      </w:pPr>
      <w:r w:rsidRPr="009929FD">
        <w:rPr>
          <w:sz w:val="24"/>
          <w:szCs w:val="24"/>
        </w:rPr>
        <w:t xml:space="preserve">The regional lymph nodes are invariably </w:t>
      </w:r>
      <w:r w:rsidRPr="009929FD">
        <w:rPr>
          <w:b/>
          <w:bCs/>
          <w:sz w:val="24"/>
          <w:szCs w:val="24"/>
        </w:rPr>
        <w:t xml:space="preserve">enlarged </w:t>
      </w:r>
    </w:p>
    <w:p w:rsidR="00426C9D" w:rsidRDefault="00426C9D" w:rsidP="009929FD">
      <w:pPr>
        <w:spacing w:after="0" w:line="240" w:lineRule="auto"/>
        <w:jc w:val="both"/>
        <w:rPr>
          <w:b/>
          <w:bCs/>
          <w:i/>
          <w:iCs/>
          <w:sz w:val="24"/>
          <w:szCs w:val="24"/>
        </w:rPr>
      </w:pPr>
    </w:p>
    <w:p w:rsidR="009929FD" w:rsidRPr="009929FD" w:rsidRDefault="009929FD" w:rsidP="009929FD">
      <w:pPr>
        <w:spacing w:after="0" w:line="240" w:lineRule="auto"/>
        <w:jc w:val="both"/>
        <w:rPr>
          <w:sz w:val="24"/>
          <w:szCs w:val="24"/>
        </w:rPr>
      </w:pPr>
      <w:r w:rsidRPr="009929FD">
        <w:rPr>
          <w:b/>
          <w:bCs/>
          <w:i/>
          <w:iCs/>
          <w:sz w:val="24"/>
          <w:szCs w:val="24"/>
        </w:rPr>
        <w:t xml:space="preserve">Microscopically, </w:t>
      </w:r>
      <w:r w:rsidRPr="009929FD">
        <w:rPr>
          <w:sz w:val="24"/>
          <w:szCs w:val="24"/>
        </w:rPr>
        <w:t xml:space="preserve">there is </w:t>
      </w:r>
      <w:r w:rsidRPr="009929FD">
        <w:rPr>
          <w:b/>
          <w:bCs/>
          <w:sz w:val="24"/>
          <w:szCs w:val="24"/>
        </w:rPr>
        <w:t>hyperaemia</w:t>
      </w:r>
      <w:r w:rsidRPr="009929FD">
        <w:rPr>
          <w:sz w:val="24"/>
          <w:szCs w:val="24"/>
        </w:rPr>
        <w:t xml:space="preserve">, </w:t>
      </w:r>
      <w:r w:rsidRPr="009929FD">
        <w:rPr>
          <w:b/>
          <w:bCs/>
          <w:sz w:val="24"/>
          <w:szCs w:val="24"/>
        </w:rPr>
        <w:t>oedema</w:t>
      </w:r>
      <w:r w:rsidRPr="009929FD">
        <w:rPr>
          <w:sz w:val="24"/>
          <w:szCs w:val="24"/>
        </w:rPr>
        <w:t xml:space="preserve"> and </w:t>
      </w:r>
      <w:r w:rsidRPr="009929FD">
        <w:rPr>
          <w:b/>
          <w:bCs/>
          <w:sz w:val="24"/>
          <w:szCs w:val="24"/>
        </w:rPr>
        <w:t xml:space="preserve">cellular proliferation </w:t>
      </w:r>
      <w:r w:rsidRPr="009929FD">
        <w:rPr>
          <w:sz w:val="24"/>
          <w:szCs w:val="24"/>
        </w:rPr>
        <w:t xml:space="preserve">consisting of </w:t>
      </w:r>
      <w:r w:rsidRPr="009929FD">
        <w:rPr>
          <w:b/>
          <w:bCs/>
          <w:sz w:val="24"/>
          <w:szCs w:val="24"/>
        </w:rPr>
        <w:t>phagocytic histiocytes</w:t>
      </w:r>
      <w:r w:rsidRPr="009929FD">
        <w:rPr>
          <w:sz w:val="24"/>
          <w:szCs w:val="24"/>
        </w:rPr>
        <w:t xml:space="preserve">, </w:t>
      </w:r>
      <w:r w:rsidRPr="009929FD">
        <w:rPr>
          <w:b/>
          <w:bCs/>
          <w:sz w:val="24"/>
          <w:szCs w:val="24"/>
        </w:rPr>
        <w:t>lymphocytes</w:t>
      </w:r>
      <w:r w:rsidRPr="009929FD">
        <w:rPr>
          <w:sz w:val="24"/>
          <w:szCs w:val="24"/>
        </w:rPr>
        <w:t xml:space="preserve"> and </w:t>
      </w:r>
      <w:r w:rsidRPr="009929FD">
        <w:rPr>
          <w:b/>
          <w:bCs/>
          <w:sz w:val="24"/>
          <w:szCs w:val="24"/>
        </w:rPr>
        <w:t>plasma cells</w:t>
      </w:r>
      <w:r w:rsidRPr="009929FD">
        <w:rPr>
          <w:sz w:val="24"/>
          <w:szCs w:val="24"/>
        </w:rPr>
        <w:t xml:space="preserve">. </w:t>
      </w:r>
    </w:p>
    <w:p w:rsidR="009929FD" w:rsidRPr="009929FD" w:rsidRDefault="009929FD" w:rsidP="00FF0257">
      <w:pPr>
        <w:numPr>
          <w:ilvl w:val="0"/>
          <w:numId w:val="71"/>
        </w:numPr>
        <w:spacing w:after="0" w:line="240" w:lineRule="auto"/>
        <w:jc w:val="both"/>
        <w:rPr>
          <w:sz w:val="24"/>
          <w:szCs w:val="24"/>
        </w:rPr>
      </w:pPr>
      <w:r w:rsidRPr="009929FD">
        <w:rPr>
          <w:sz w:val="24"/>
          <w:szCs w:val="24"/>
        </w:rPr>
        <w:t xml:space="preserve">There is </w:t>
      </w:r>
      <w:r w:rsidRPr="009929FD">
        <w:rPr>
          <w:b/>
          <w:bCs/>
          <w:sz w:val="24"/>
          <w:szCs w:val="24"/>
        </w:rPr>
        <w:t>leucopenia</w:t>
      </w:r>
      <w:r w:rsidRPr="009929FD">
        <w:rPr>
          <w:sz w:val="24"/>
          <w:szCs w:val="24"/>
        </w:rPr>
        <w:t xml:space="preserve"> with </w:t>
      </w:r>
      <w:r w:rsidRPr="009929FD">
        <w:rPr>
          <w:b/>
          <w:bCs/>
          <w:sz w:val="24"/>
          <w:szCs w:val="24"/>
        </w:rPr>
        <w:t>neutropenia</w:t>
      </w:r>
      <w:r w:rsidRPr="009929FD">
        <w:rPr>
          <w:sz w:val="24"/>
          <w:szCs w:val="24"/>
        </w:rPr>
        <w:t xml:space="preserve"> and relative </w:t>
      </w:r>
      <w:r w:rsidRPr="009929FD">
        <w:rPr>
          <w:b/>
          <w:bCs/>
          <w:sz w:val="24"/>
          <w:szCs w:val="24"/>
        </w:rPr>
        <w:t>lymphocytosis</w:t>
      </w:r>
      <w:r w:rsidRPr="009929FD">
        <w:rPr>
          <w:sz w:val="24"/>
          <w:szCs w:val="24"/>
        </w:rPr>
        <w:t xml:space="preserve"> in the peripheral blood </w:t>
      </w:r>
    </w:p>
    <w:p w:rsidR="000141FA" w:rsidRDefault="000141FA" w:rsidP="002C29C6">
      <w:pPr>
        <w:spacing w:after="0" w:line="240" w:lineRule="auto"/>
        <w:jc w:val="both"/>
        <w:rPr>
          <w:sz w:val="24"/>
          <w:szCs w:val="24"/>
        </w:rPr>
      </w:pPr>
    </w:p>
    <w:p w:rsidR="00426C9D" w:rsidRDefault="00426C9D" w:rsidP="002C29C6">
      <w:pPr>
        <w:spacing w:after="0" w:line="240" w:lineRule="auto"/>
        <w:jc w:val="both"/>
        <w:rPr>
          <w:sz w:val="24"/>
          <w:szCs w:val="24"/>
        </w:rPr>
      </w:pPr>
    </w:p>
    <w:p w:rsidR="00426C9D" w:rsidRPr="00426C9D" w:rsidRDefault="00426C9D" w:rsidP="00426C9D">
      <w:pPr>
        <w:spacing w:after="0" w:line="240" w:lineRule="auto"/>
        <w:jc w:val="both"/>
        <w:rPr>
          <w:sz w:val="24"/>
          <w:szCs w:val="24"/>
        </w:rPr>
      </w:pPr>
      <w:r w:rsidRPr="00426C9D">
        <w:rPr>
          <w:b/>
          <w:bCs/>
          <w:sz w:val="24"/>
          <w:szCs w:val="24"/>
        </w:rPr>
        <w:t>INTESTINAL OBSTRUCTION</w:t>
      </w:r>
    </w:p>
    <w:p w:rsidR="00F96F1C" w:rsidRPr="00426C9D" w:rsidRDefault="00FF0257" w:rsidP="00FF0257">
      <w:pPr>
        <w:numPr>
          <w:ilvl w:val="0"/>
          <w:numId w:val="72"/>
        </w:numPr>
        <w:spacing w:after="0" w:line="240" w:lineRule="auto"/>
        <w:jc w:val="both"/>
        <w:rPr>
          <w:sz w:val="24"/>
          <w:szCs w:val="24"/>
        </w:rPr>
      </w:pPr>
      <w:r w:rsidRPr="00426C9D">
        <w:rPr>
          <w:sz w:val="24"/>
          <w:szCs w:val="24"/>
        </w:rPr>
        <w:t xml:space="preserve">Conditions which </w:t>
      </w:r>
      <w:r w:rsidRPr="00426C9D">
        <w:rPr>
          <w:b/>
          <w:bCs/>
          <w:sz w:val="24"/>
          <w:szCs w:val="24"/>
        </w:rPr>
        <w:t>interfere</w:t>
      </w:r>
      <w:r w:rsidRPr="00426C9D">
        <w:rPr>
          <w:sz w:val="24"/>
          <w:szCs w:val="24"/>
        </w:rPr>
        <w:t xml:space="preserve"> with the </w:t>
      </w:r>
      <w:r w:rsidRPr="00426C9D">
        <w:rPr>
          <w:b/>
          <w:bCs/>
          <w:sz w:val="24"/>
          <w:szCs w:val="24"/>
        </w:rPr>
        <w:t>propulsion</w:t>
      </w:r>
      <w:r w:rsidRPr="00426C9D">
        <w:rPr>
          <w:sz w:val="24"/>
          <w:szCs w:val="24"/>
        </w:rPr>
        <w:t xml:space="preserve"> </w:t>
      </w:r>
      <w:r w:rsidRPr="00426C9D">
        <w:rPr>
          <w:b/>
          <w:bCs/>
          <w:sz w:val="24"/>
          <w:szCs w:val="24"/>
        </w:rPr>
        <w:t xml:space="preserve">of contents </w:t>
      </w:r>
      <w:r w:rsidRPr="00426C9D">
        <w:rPr>
          <w:sz w:val="24"/>
          <w:szCs w:val="24"/>
        </w:rPr>
        <w:t xml:space="preserve">in the intestine are considered under the heading of intestinal obstruction. </w:t>
      </w:r>
    </w:p>
    <w:p w:rsidR="00F96F1C" w:rsidRPr="00426C9D" w:rsidRDefault="00FF0257" w:rsidP="00FF0257">
      <w:pPr>
        <w:numPr>
          <w:ilvl w:val="0"/>
          <w:numId w:val="72"/>
        </w:numPr>
        <w:spacing w:after="0" w:line="240" w:lineRule="auto"/>
        <w:jc w:val="both"/>
        <w:rPr>
          <w:sz w:val="24"/>
          <w:szCs w:val="24"/>
        </w:rPr>
      </w:pPr>
      <w:r w:rsidRPr="00426C9D">
        <w:rPr>
          <w:sz w:val="24"/>
          <w:szCs w:val="24"/>
        </w:rPr>
        <w:t>The causes of intestinal obstruction can be classified under the following 3 broad groups:</w:t>
      </w:r>
    </w:p>
    <w:p w:rsidR="00F96F1C" w:rsidRPr="00426C9D" w:rsidRDefault="00FF0257" w:rsidP="00FF0257">
      <w:pPr>
        <w:numPr>
          <w:ilvl w:val="3"/>
          <w:numId w:val="72"/>
        </w:numPr>
        <w:spacing w:after="0" w:line="240" w:lineRule="auto"/>
        <w:jc w:val="both"/>
        <w:rPr>
          <w:sz w:val="24"/>
          <w:szCs w:val="24"/>
        </w:rPr>
      </w:pPr>
      <w:r w:rsidRPr="00426C9D">
        <w:rPr>
          <w:b/>
          <w:bCs/>
          <w:sz w:val="24"/>
          <w:szCs w:val="24"/>
        </w:rPr>
        <w:t>Mechanical obstruction.</w:t>
      </w:r>
    </w:p>
    <w:p w:rsidR="00F96F1C" w:rsidRPr="00426C9D" w:rsidRDefault="00FF0257" w:rsidP="00FF0257">
      <w:pPr>
        <w:numPr>
          <w:ilvl w:val="3"/>
          <w:numId w:val="72"/>
        </w:numPr>
        <w:spacing w:after="0" w:line="240" w:lineRule="auto"/>
        <w:jc w:val="both"/>
        <w:rPr>
          <w:sz w:val="24"/>
          <w:szCs w:val="24"/>
        </w:rPr>
      </w:pPr>
      <w:r w:rsidRPr="00426C9D">
        <w:rPr>
          <w:b/>
          <w:bCs/>
          <w:sz w:val="24"/>
          <w:szCs w:val="24"/>
        </w:rPr>
        <w:t>Neurogenic obstruction.</w:t>
      </w:r>
    </w:p>
    <w:p w:rsidR="00F96F1C" w:rsidRPr="00426C9D" w:rsidRDefault="00FF0257" w:rsidP="00FF0257">
      <w:pPr>
        <w:numPr>
          <w:ilvl w:val="3"/>
          <w:numId w:val="72"/>
        </w:numPr>
        <w:spacing w:after="0" w:line="240" w:lineRule="auto"/>
        <w:jc w:val="both"/>
        <w:rPr>
          <w:sz w:val="24"/>
          <w:szCs w:val="24"/>
        </w:rPr>
      </w:pPr>
      <w:r w:rsidRPr="00426C9D">
        <w:rPr>
          <w:b/>
          <w:bCs/>
          <w:sz w:val="24"/>
          <w:szCs w:val="24"/>
        </w:rPr>
        <w:t>Vascular obstruction.</w:t>
      </w:r>
      <w:r w:rsidRPr="00426C9D">
        <w:rPr>
          <w:sz w:val="24"/>
          <w:szCs w:val="24"/>
        </w:rPr>
        <w:t xml:space="preserve"> </w:t>
      </w:r>
    </w:p>
    <w:p w:rsidR="00426C9D" w:rsidRDefault="00426C9D" w:rsidP="00426C9D">
      <w:pPr>
        <w:spacing w:after="0" w:line="240" w:lineRule="auto"/>
        <w:jc w:val="both"/>
        <w:rPr>
          <w:b/>
          <w:bCs/>
          <w:sz w:val="24"/>
          <w:szCs w:val="24"/>
        </w:rPr>
      </w:pPr>
    </w:p>
    <w:p w:rsidR="00F96F1C" w:rsidRPr="00426C9D" w:rsidRDefault="00FF0257" w:rsidP="00FF0257">
      <w:pPr>
        <w:pStyle w:val="ListParagraph"/>
        <w:numPr>
          <w:ilvl w:val="0"/>
          <w:numId w:val="73"/>
        </w:numPr>
        <w:spacing w:after="0" w:line="240" w:lineRule="auto"/>
        <w:jc w:val="both"/>
        <w:rPr>
          <w:sz w:val="24"/>
          <w:szCs w:val="24"/>
        </w:rPr>
      </w:pPr>
      <w:r w:rsidRPr="00426C9D">
        <w:rPr>
          <w:b/>
          <w:bCs/>
          <w:sz w:val="24"/>
          <w:szCs w:val="24"/>
        </w:rPr>
        <w:t>Mechanical obstruction</w:t>
      </w:r>
    </w:p>
    <w:p w:rsidR="00F96F1C" w:rsidRPr="00426C9D" w:rsidRDefault="00FF0257" w:rsidP="00FF0257">
      <w:pPr>
        <w:numPr>
          <w:ilvl w:val="1"/>
          <w:numId w:val="72"/>
        </w:numPr>
        <w:spacing w:after="0" w:line="240" w:lineRule="auto"/>
        <w:jc w:val="both"/>
        <w:rPr>
          <w:sz w:val="24"/>
          <w:szCs w:val="24"/>
        </w:rPr>
      </w:pPr>
      <w:r w:rsidRPr="00426C9D">
        <w:rPr>
          <w:i/>
          <w:iCs/>
          <w:sz w:val="24"/>
          <w:szCs w:val="24"/>
        </w:rPr>
        <w:t>Internal obstruction:</w:t>
      </w:r>
    </w:p>
    <w:p w:rsidR="00F96F1C" w:rsidRPr="00426C9D" w:rsidRDefault="00FF0257" w:rsidP="00FF0257">
      <w:pPr>
        <w:numPr>
          <w:ilvl w:val="2"/>
          <w:numId w:val="72"/>
        </w:numPr>
        <w:spacing w:after="0" w:line="240" w:lineRule="auto"/>
        <w:jc w:val="both"/>
        <w:rPr>
          <w:sz w:val="24"/>
          <w:szCs w:val="24"/>
        </w:rPr>
      </w:pPr>
      <w:r w:rsidRPr="00426C9D">
        <w:rPr>
          <w:sz w:val="24"/>
          <w:szCs w:val="24"/>
        </w:rPr>
        <w:t>Inflammatory strictures (e.g. Crohn’s disease)</w:t>
      </w:r>
    </w:p>
    <w:p w:rsidR="00F96F1C" w:rsidRPr="00426C9D" w:rsidRDefault="00FF0257" w:rsidP="00FF0257">
      <w:pPr>
        <w:numPr>
          <w:ilvl w:val="2"/>
          <w:numId w:val="72"/>
        </w:numPr>
        <w:spacing w:after="0" w:line="240" w:lineRule="auto"/>
        <w:jc w:val="both"/>
        <w:rPr>
          <w:sz w:val="24"/>
          <w:szCs w:val="24"/>
        </w:rPr>
      </w:pPr>
      <w:r w:rsidRPr="00426C9D">
        <w:rPr>
          <w:sz w:val="24"/>
          <w:szCs w:val="24"/>
          <w:lang w:val="pt-BR"/>
        </w:rPr>
        <w:t>Congenital stenosis (narrowing), atresia (absence of opening or closure), imperforate anus</w:t>
      </w:r>
    </w:p>
    <w:p w:rsidR="00F96F1C" w:rsidRPr="00426C9D" w:rsidRDefault="00FF0257" w:rsidP="00FF0257">
      <w:pPr>
        <w:numPr>
          <w:ilvl w:val="2"/>
          <w:numId w:val="72"/>
        </w:numPr>
        <w:spacing w:after="0" w:line="240" w:lineRule="auto"/>
        <w:jc w:val="both"/>
        <w:rPr>
          <w:sz w:val="24"/>
          <w:szCs w:val="24"/>
        </w:rPr>
      </w:pPr>
      <w:r w:rsidRPr="00426C9D">
        <w:rPr>
          <w:sz w:val="24"/>
          <w:szCs w:val="24"/>
        </w:rPr>
        <w:t>Tumours</w:t>
      </w:r>
    </w:p>
    <w:p w:rsidR="00F96F1C" w:rsidRPr="00426C9D" w:rsidRDefault="00FF0257" w:rsidP="00FF0257">
      <w:pPr>
        <w:numPr>
          <w:ilvl w:val="2"/>
          <w:numId w:val="72"/>
        </w:numPr>
        <w:spacing w:after="0" w:line="240" w:lineRule="auto"/>
        <w:jc w:val="both"/>
        <w:rPr>
          <w:sz w:val="24"/>
          <w:szCs w:val="24"/>
        </w:rPr>
      </w:pPr>
      <w:r w:rsidRPr="00426C9D">
        <w:rPr>
          <w:sz w:val="24"/>
          <w:szCs w:val="24"/>
        </w:rPr>
        <w:t>Roundworms</w:t>
      </w:r>
    </w:p>
    <w:p w:rsidR="00F96F1C" w:rsidRPr="00426C9D" w:rsidRDefault="00FF0257" w:rsidP="00FF0257">
      <w:pPr>
        <w:numPr>
          <w:ilvl w:val="2"/>
          <w:numId w:val="72"/>
        </w:numPr>
        <w:spacing w:after="0" w:line="240" w:lineRule="auto"/>
        <w:jc w:val="both"/>
        <w:rPr>
          <w:sz w:val="24"/>
          <w:szCs w:val="24"/>
        </w:rPr>
      </w:pPr>
      <w:r w:rsidRPr="00426C9D">
        <w:rPr>
          <w:sz w:val="24"/>
          <w:szCs w:val="24"/>
        </w:rPr>
        <w:t>Gallstones, foreign bodies</w:t>
      </w:r>
    </w:p>
    <w:p w:rsidR="00F96F1C" w:rsidRPr="00426C9D" w:rsidRDefault="00FF0257" w:rsidP="00FF0257">
      <w:pPr>
        <w:numPr>
          <w:ilvl w:val="2"/>
          <w:numId w:val="72"/>
        </w:numPr>
        <w:spacing w:after="0" w:line="240" w:lineRule="auto"/>
        <w:jc w:val="both"/>
        <w:rPr>
          <w:sz w:val="24"/>
          <w:szCs w:val="24"/>
        </w:rPr>
      </w:pPr>
      <w:r w:rsidRPr="00426C9D">
        <w:rPr>
          <w:sz w:val="24"/>
          <w:szCs w:val="24"/>
        </w:rPr>
        <w:t>Ulceration induced by potassium chloride tablets prescribed to counter hypokalaemia.</w:t>
      </w:r>
    </w:p>
    <w:p w:rsidR="00F96F1C" w:rsidRPr="00426C9D" w:rsidRDefault="00FF0257" w:rsidP="00FF0257">
      <w:pPr>
        <w:numPr>
          <w:ilvl w:val="1"/>
          <w:numId w:val="72"/>
        </w:numPr>
        <w:spacing w:after="0" w:line="240" w:lineRule="auto"/>
        <w:jc w:val="both"/>
        <w:rPr>
          <w:sz w:val="24"/>
          <w:szCs w:val="24"/>
        </w:rPr>
      </w:pPr>
      <w:r w:rsidRPr="00426C9D">
        <w:rPr>
          <w:i/>
          <w:iCs/>
          <w:sz w:val="24"/>
          <w:szCs w:val="24"/>
        </w:rPr>
        <w:t>External compression:</w:t>
      </w:r>
    </w:p>
    <w:p w:rsidR="00F96F1C" w:rsidRPr="00426C9D" w:rsidRDefault="00FF0257" w:rsidP="00FF0257">
      <w:pPr>
        <w:numPr>
          <w:ilvl w:val="2"/>
          <w:numId w:val="72"/>
        </w:numPr>
        <w:spacing w:after="0" w:line="240" w:lineRule="auto"/>
        <w:jc w:val="both"/>
        <w:rPr>
          <w:sz w:val="24"/>
          <w:szCs w:val="24"/>
        </w:rPr>
      </w:pPr>
      <w:r w:rsidRPr="00426C9D">
        <w:rPr>
          <w:sz w:val="24"/>
          <w:szCs w:val="24"/>
        </w:rPr>
        <w:t>Peritoneal adhesions and bands</w:t>
      </w:r>
    </w:p>
    <w:p w:rsidR="00F96F1C" w:rsidRPr="00426C9D" w:rsidRDefault="00FF0257" w:rsidP="00FF0257">
      <w:pPr>
        <w:numPr>
          <w:ilvl w:val="2"/>
          <w:numId w:val="72"/>
        </w:numPr>
        <w:spacing w:after="0" w:line="240" w:lineRule="auto"/>
        <w:jc w:val="both"/>
        <w:rPr>
          <w:sz w:val="24"/>
          <w:szCs w:val="24"/>
        </w:rPr>
      </w:pPr>
      <w:r w:rsidRPr="00426C9D">
        <w:rPr>
          <w:sz w:val="24"/>
          <w:szCs w:val="24"/>
        </w:rPr>
        <w:t>Hernias</w:t>
      </w:r>
    </w:p>
    <w:p w:rsidR="00F96F1C" w:rsidRPr="00426C9D" w:rsidRDefault="00FF0257" w:rsidP="00FF0257">
      <w:pPr>
        <w:numPr>
          <w:ilvl w:val="2"/>
          <w:numId w:val="72"/>
        </w:numPr>
        <w:spacing w:after="0" w:line="240" w:lineRule="auto"/>
        <w:jc w:val="both"/>
        <w:rPr>
          <w:sz w:val="24"/>
          <w:szCs w:val="24"/>
        </w:rPr>
      </w:pPr>
      <w:r w:rsidRPr="00426C9D">
        <w:rPr>
          <w:sz w:val="24"/>
          <w:szCs w:val="24"/>
        </w:rPr>
        <w:t>Intussusception (part of the intestine enters within that part)</w:t>
      </w:r>
    </w:p>
    <w:p w:rsidR="00F96F1C" w:rsidRPr="00426C9D" w:rsidRDefault="00FF0257" w:rsidP="00FF0257">
      <w:pPr>
        <w:numPr>
          <w:ilvl w:val="2"/>
          <w:numId w:val="72"/>
        </w:numPr>
        <w:spacing w:after="0" w:line="240" w:lineRule="auto"/>
        <w:jc w:val="both"/>
        <w:rPr>
          <w:sz w:val="24"/>
          <w:szCs w:val="24"/>
        </w:rPr>
      </w:pPr>
      <w:r w:rsidRPr="00426C9D">
        <w:rPr>
          <w:sz w:val="24"/>
          <w:szCs w:val="24"/>
        </w:rPr>
        <w:t xml:space="preserve">Volvulus </w:t>
      </w:r>
    </w:p>
    <w:p w:rsidR="00F96F1C" w:rsidRDefault="00FF0257" w:rsidP="00FF0257">
      <w:pPr>
        <w:numPr>
          <w:ilvl w:val="2"/>
          <w:numId w:val="72"/>
        </w:numPr>
        <w:spacing w:after="0" w:line="240" w:lineRule="auto"/>
        <w:jc w:val="both"/>
        <w:rPr>
          <w:sz w:val="24"/>
          <w:szCs w:val="24"/>
        </w:rPr>
      </w:pPr>
      <w:r w:rsidRPr="00426C9D">
        <w:rPr>
          <w:sz w:val="24"/>
          <w:szCs w:val="24"/>
        </w:rPr>
        <w:t xml:space="preserve">Intra-abdominal tumour. </w:t>
      </w:r>
    </w:p>
    <w:p w:rsidR="00426C9D" w:rsidRPr="00426C9D" w:rsidRDefault="00426C9D" w:rsidP="00FF0257">
      <w:pPr>
        <w:numPr>
          <w:ilvl w:val="2"/>
          <w:numId w:val="72"/>
        </w:numPr>
        <w:spacing w:after="0" w:line="240" w:lineRule="auto"/>
        <w:jc w:val="both"/>
        <w:rPr>
          <w:sz w:val="24"/>
          <w:szCs w:val="24"/>
        </w:rPr>
      </w:pPr>
    </w:p>
    <w:p w:rsidR="00F96F1C" w:rsidRPr="00426C9D" w:rsidRDefault="00FF0257" w:rsidP="00FF0257">
      <w:pPr>
        <w:numPr>
          <w:ilvl w:val="0"/>
          <w:numId w:val="74"/>
        </w:numPr>
        <w:spacing w:after="0" w:line="240" w:lineRule="auto"/>
        <w:jc w:val="both"/>
        <w:rPr>
          <w:sz w:val="24"/>
          <w:szCs w:val="24"/>
        </w:rPr>
      </w:pPr>
      <w:r w:rsidRPr="00426C9D">
        <w:rPr>
          <w:b/>
          <w:bCs/>
          <w:sz w:val="24"/>
          <w:szCs w:val="24"/>
        </w:rPr>
        <w:t xml:space="preserve">Neurogenic obstruction. </w:t>
      </w:r>
    </w:p>
    <w:p w:rsidR="00426C9D" w:rsidRDefault="00426C9D" w:rsidP="00426C9D">
      <w:pPr>
        <w:spacing w:after="0" w:line="240" w:lineRule="auto"/>
        <w:jc w:val="both"/>
        <w:rPr>
          <w:sz w:val="24"/>
          <w:szCs w:val="24"/>
        </w:rPr>
      </w:pPr>
      <w:r w:rsidRPr="00426C9D">
        <w:rPr>
          <w:sz w:val="24"/>
          <w:szCs w:val="24"/>
        </w:rPr>
        <w:t xml:space="preserve">It occurs due to paralytic ileus i.e. </w:t>
      </w:r>
      <w:r w:rsidRPr="00426C9D">
        <w:rPr>
          <w:b/>
          <w:bCs/>
          <w:sz w:val="24"/>
          <w:szCs w:val="24"/>
        </w:rPr>
        <w:t xml:space="preserve">paralysis of muscularis </w:t>
      </w:r>
      <w:r w:rsidRPr="00426C9D">
        <w:rPr>
          <w:sz w:val="24"/>
          <w:szCs w:val="24"/>
        </w:rPr>
        <w:t>of the intestine as a result of shock after abdominal operation or by acute peritonitis.</w:t>
      </w:r>
    </w:p>
    <w:p w:rsidR="00426C9D" w:rsidRPr="00426C9D" w:rsidRDefault="00426C9D" w:rsidP="00426C9D">
      <w:pPr>
        <w:spacing w:after="0" w:line="240" w:lineRule="auto"/>
        <w:jc w:val="both"/>
        <w:rPr>
          <w:sz w:val="24"/>
          <w:szCs w:val="24"/>
        </w:rPr>
      </w:pPr>
    </w:p>
    <w:p w:rsidR="00F96F1C" w:rsidRPr="00426C9D" w:rsidRDefault="00FF0257" w:rsidP="00FF0257">
      <w:pPr>
        <w:numPr>
          <w:ilvl w:val="0"/>
          <w:numId w:val="75"/>
        </w:numPr>
        <w:spacing w:after="0" w:line="240" w:lineRule="auto"/>
        <w:jc w:val="both"/>
        <w:rPr>
          <w:sz w:val="24"/>
          <w:szCs w:val="24"/>
        </w:rPr>
      </w:pPr>
      <w:r w:rsidRPr="00426C9D">
        <w:rPr>
          <w:b/>
          <w:bCs/>
          <w:sz w:val="24"/>
          <w:szCs w:val="24"/>
        </w:rPr>
        <w:t>Vascular obstruction.</w:t>
      </w:r>
    </w:p>
    <w:p w:rsidR="00426C9D" w:rsidRPr="00426C9D" w:rsidRDefault="00426C9D" w:rsidP="00426C9D">
      <w:pPr>
        <w:spacing w:after="0" w:line="240" w:lineRule="auto"/>
        <w:jc w:val="both"/>
        <w:rPr>
          <w:sz w:val="24"/>
          <w:szCs w:val="24"/>
        </w:rPr>
      </w:pPr>
      <w:r w:rsidRPr="00426C9D">
        <w:rPr>
          <w:b/>
          <w:bCs/>
          <w:sz w:val="24"/>
          <w:szCs w:val="24"/>
        </w:rPr>
        <w:t>Obstruction</w:t>
      </w:r>
      <w:r w:rsidRPr="00426C9D">
        <w:rPr>
          <w:sz w:val="24"/>
          <w:szCs w:val="24"/>
        </w:rPr>
        <w:t xml:space="preserve"> of the superior mesenteric artery or its branches may result in </w:t>
      </w:r>
      <w:r w:rsidRPr="00426C9D">
        <w:rPr>
          <w:b/>
          <w:bCs/>
          <w:sz w:val="24"/>
          <w:szCs w:val="24"/>
        </w:rPr>
        <w:t>infarction</w:t>
      </w:r>
      <w:r w:rsidRPr="00426C9D">
        <w:rPr>
          <w:sz w:val="24"/>
          <w:szCs w:val="24"/>
        </w:rPr>
        <w:t xml:space="preserve"> causing paralysis. The causes are as under:</w:t>
      </w:r>
    </w:p>
    <w:p w:rsidR="00F96F1C" w:rsidRPr="00426C9D" w:rsidRDefault="00FF0257" w:rsidP="00FF0257">
      <w:pPr>
        <w:numPr>
          <w:ilvl w:val="2"/>
          <w:numId w:val="76"/>
        </w:numPr>
        <w:spacing w:after="0" w:line="240" w:lineRule="auto"/>
        <w:jc w:val="both"/>
        <w:rPr>
          <w:sz w:val="24"/>
          <w:szCs w:val="24"/>
        </w:rPr>
      </w:pPr>
      <w:r w:rsidRPr="00426C9D">
        <w:rPr>
          <w:sz w:val="24"/>
          <w:szCs w:val="24"/>
        </w:rPr>
        <w:t>Thrombosis</w:t>
      </w:r>
    </w:p>
    <w:p w:rsidR="00F96F1C" w:rsidRPr="00426C9D" w:rsidRDefault="00FF0257" w:rsidP="00FF0257">
      <w:pPr>
        <w:numPr>
          <w:ilvl w:val="2"/>
          <w:numId w:val="76"/>
        </w:numPr>
        <w:spacing w:after="0" w:line="240" w:lineRule="auto"/>
        <w:jc w:val="both"/>
        <w:rPr>
          <w:sz w:val="24"/>
          <w:szCs w:val="24"/>
        </w:rPr>
      </w:pPr>
      <w:r w:rsidRPr="00426C9D">
        <w:rPr>
          <w:sz w:val="24"/>
          <w:szCs w:val="24"/>
        </w:rPr>
        <w:lastRenderedPageBreak/>
        <w:t>Embolism</w:t>
      </w:r>
    </w:p>
    <w:p w:rsidR="00F96F1C" w:rsidRPr="00426C9D" w:rsidRDefault="00FF0257" w:rsidP="00FF0257">
      <w:pPr>
        <w:numPr>
          <w:ilvl w:val="2"/>
          <w:numId w:val="76"/>
        </w:numPr>
        <w:spacing w:after="0" w:line="240" w:lineRule="auto"/>
        <w:jc w:val="both"/>
        <w:rPr>
          <w:sz w:val="24"/>
          <w:szCs w:val="24"/>
        </w:rPr>
      </w:pPr>
      <w:r w:rsidRPr="00426C9D">
        <w:rPr>
          <w:sz w:val="24"/>
          <w:szCs w:val="24"/>
        </w:rPr>
        <w:t xml:space="preserve">Accidental ligation. </w:t>
      </w:r>
    </w:p>
    <w:p w:rsidR="00426C9D" w:rsidRPr="00426C9D" w:rsidRDefault="00426C9D" w:rsidP="00426C9D">
      <w:pPr>
        <w:spacing w:after="0" w:line="240" w:lineRule="auto"/>
        <w:jc w:val="both"/>
        <w:rPr>
          <w:sz w:val="24"/>
          <w:szCs w:val="24"/>
        </w:rPr>
      </w:pPr>
      <w:r w:rsidRPr="00426C9D">
        <w:rPr>
          <w:b/>
          <w:bCs/>
          <w:sz w:val="24"/>
          <w:szCs w:val="24"/>
        </w:rPr>
        <w:t>Hernias</w:t>
      </w:r>
    </w:p>
    <w:p w:rsidR="00F96F1C" w:rsidRPr="00426C9D" w:rsidRDefault="00FF0257" w:rsidP="00FF0257">
      <w:pPr>
        <w:numPr>
          <w:ilvl w:val="0"/>
          <w:numId w:val="77"/>
        </w:numPr>
        <w:spacing w:after="0" w:line="240" w:lineRule="auto"/>
        <w:jc w:val="both"/>
        <w:rPr>
          <w:sz w:val="24"/>
          <w:szCs w:val="24"/>
        </w:rPr>
      </w:pPr>
      <w:r w:rsidRPr="00426C9D">
        <w:rPr>
          <w:sz w:val="24"/>
          <w:szCs w:val="24"/>
        </w:rPr>
        <w:t xml:space="preserve">A hernia is a </w:t>
      </w:r>
      <w:r w:rsidRPr="00426C9D">
        <w:rPr>
          <w:b/>
          <w:bCs/>
          <w:sz w:val="24"/>
          <w:szCs w:val="24"/>
        </w:rPr>
        <w:t>protrusion</w:t>
      </w:r>
      <w:r w:rsidRPr="00426C9D">
        <w:rPr>
          <w:sz w:val="24"/>
          <w:szCs w:val="24"/>
        </w:rPr>
        <w:t xml:space="preserve"> of bowel through a </w:t>
      </w:r>
      <w:r w:rsidRPr="00426C9D">
        <w:rPr>
          <w:b/>
          <w:bCs/>
          <w:sz w:val="24"/>
          <w:szCs w:val="24"/>
        </w:rPr>
        <w:t xml:space="preserve">weak point </w:t>
      </w:r>
      <w:r w:rsidRPr="00426C9D">
        <w:rPr>
          <w:sz w:val="24"/>
          <w:szCs w:val="24"/>
        </w:rPr>
        <w:t>in the musculature of the anterior abdominal wall or an existing opening.</w:t>
      </w:r>
    </w:p>
    <w:p w:rsidR="00F96F1C" w:rsidRPr="00426C9D" w:rsidRDefault="00FF0257" w:rsidP="00FF0257">
      <w:pPr>
        <w:numPr>
          <w:ilvl w:val="0"/>
          <w:numId w:val="77"/>
        </w:numPr>
        <w:spacing w:after="0" w:line="240" w:lineRule="auto"/>
        <w:jc w:val="both"/>
        <w:rPr>
          <w:sz w:val="24"/>
          <w:szCs w:val="24"/>
        </w:rPr>
      </w:pPr>
      <w:r w:rsidRPr="00426C9D">
        <w:rPr>
          <w:sz w:val="24"/>
          <w:szCs w:val="24"/>
        </w:rPr>
        <w:t xml:space="preserve">It occurs when there are intermittent </w:t>
      </w:r>
      <w:r w:rsidRPr="00426C9D">
        <w:rPr>
          <w:b/>
          <w:bCs/>
          <w:sz w:val="24"/>
          <w:szCs w:val="24"/>
        </w:rPr>
        <w:t>increases</w:t>
      </w:r>
      <w:r w:rsidRPr="00426C9D">
        <w:rPr>
          <w:sz w:val="24"/>
          <w:szCs w:val="24"/>
        </w:rPr>
        <w:t xml:space="preserve"> in intra-abdominal pressure, most commonly in men who lift heavy loads at work. </w:t>
      </w:r>
    </w:p>
    <w:p w:rsidR="00F96F1C" w:rsidRPr="00426C9D" w:rsidRDefault="00FF0257" w:rsidP="00FF0257">
      <w:pPr>
        <w:numPr>
          <w:ilvl w:val="0"/>
          <w:numId w:val="77"/>
        </w:numPr>
        <w:spacing w:after="0" w:line="240" w:lineRule="auto"/>
        <w:jc w:val="both"/>
        <w:rPr>
          <w:sz w:val="24"/>
          <w:szCs w:val="24"/>
        </w:rPr>
      </w:pPr>
      <w:r w:rsidRPr="00426C9D">
        <w:rPr>
          <w:sz w:val="24"/>
          <w:szCs w:val="24"/>
        </w:rPr>
        <w:t xml:space="preserve">The underlying causes of the abdominal wall weakness are not known. </w:t>
      </w:r>
    </w:p>
    <w:p w:rsidR="00426C9D" w:rsidRDefault="00426C9D" w:rsidP="002C29C6">
      <w:pPr>
        <w:spacing w:after="0" w:line="240" w:lineRule="auto"/>
        <w:jc w:val="both"/>
        <w:rPr>
          <w:sz w:val="24"/>
          <w:szCs w:val="24"/>
        </w:rPr>
      </w:pPr>
      <w:r w:rsidRPr="00426C9D">
        <w:rPr>
          <w:noProof/>
          <w:sz w:val="24"/>
          <w:szCs w:val="24"/>
        </w:rPr>
        <w:drawing>
          <wp:inline distT="0" distB="0" distL="0" distR="0">
            <wp:extent cx="4754969" cy="2732568"/>
            <wp:effectExtent l="19050" t="0" r="7531" b="0"/>
            <wp:docPr id="28" name="Picture 12"/>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3"/>
                    <a:srcRect/>
                    <a:stretch>
                      <a:fillRect/>
                    </a:stretch>
                  </pic:blipFill>
                  <pic:spPr bwMode="auto">
                    <a:xfrm>
                      <a:off x="0" y="0"/>
                      <a:ext cx="4757711" cy="2734144"/>
                    </a:xfrm>
                    <a:prstGeom prst="rect">
                      <a:avLst/>
                    </a:prstGeom>
                    <a:noFill/>
                    <a:ln w="9525">
                      <a:noFill/>
                      <a:miter lim="800000"/>
                      <a:headEnd/>
                      <a:tailEnd/>
                    </a:ln>
                    <a:effectLst/>
                  </pic:spPr>
                </pic:pic>
              </a:graphicData>
            </a:graphic>
          </wp:inline>
        </w:drawing>
      </w:r>
    </w:p>
    <w:p w:rsidR="00426C9D" w:rsidRPr="00426C9D" w:rsidRDefault="00426C9D" w:rsidP="00426C9D">
      <w:pPr>
        <w:spacing w:after="0" w:line="240" w:lineRule="auto"/>
        <w:jc w:val="both"/>
        <w:rPr>
          <w:sz w:val="24"/>
          <w:szCs w:val="24"/>
        </w:rPr>
      </w:pPr>
      <w:r w:rsidRPr="00426C9D">
        <w:rPr>
          <w:b/>
          <w:bCs/>
          <w:sz w:val="24"/>
          <w:szCs w:val="24"/>
        </w:rPr>
        <w:t xml:space="preserve">Figure: </w:t>
      </w:r>
      <w:r w:rsidRPr="00426C9D">
        <w:rPr>
          <w:sz w:val="24"/>
          <w:szCs w:val="24"/>
        </w:rPr>
        <w:t xml:space="preserve">Hernias: </w:t>
      </w:r>
      <w:r w:rsidRPr="00426C9D">
        <w:rPr>
          <w:b/>
          <w:bCs/>
          <w:sz w:val="24"/>
          <w:szCs w:val="24"/>
        </w:rPr>
        <w:t xml:space="preserve">A. </w:t>
      </w:r>
      <w:r w:rsidRPr="00426C9D">
        <w:rPr>
          <w:sz w:val="24"/>
          <w:szCs w:val="24"/>
        </w:rPr>
        <w:t xml:space="preserve">Strangulated hernia formation. </w:t>
      </w:r>
      <w:r w:rsidRPr="00426C9D">
        <w:rPr>
          <w:b/>
          <w:bCs/>
          <w:sz w:val="24"/>
          <w:szCs w:val="24"/>
        </w:rPr>
        <w:t>B</w:t>
      </w:r>
      <w:r w:rsidRPr="00426C9D">
        <w:rPr>
          <w:sz w:val="24"/>
          <w:szCs w:val="24"/>
        </w:rPr>
        <w:t xml:space="preserve">. Common sites of herniation. </w:t>
      </w:r>
    </w:p>
    <w:p w:rsidR="00426C9D" w:rsidRDefault="00426C9D" w:rsidP="002C29C6">
      <w:pPr>
        <w:spacing w:after="0" w:line="240" w:lineRule="auto"/>
        <w:jc w:val="both"/>
        <w:rPr>
          <w:sz w:val="24"/>
          <w:szCs w:val="24"/>
        </w:rPr>
      </w:pPr>
    </w:p>
    <w:p w:rsidR="00A66C8E" w:rsidRPr="00A66C8E" w:rsidRDefault="00A66C8E" w:rsidP="00A66C8E">
      <w:pPr>
        <w:spacing w:after="0" w:line="240" w:lineRule="auto"/>
        <w:jc w:val="both"/>
        <w:rPr>
          <w:sz w:val="24"/>
          <w:szCs w:val="24"/>
        </w:rPr>
      </w:pPr>
      <w:r w:rsidRPr="00A66C8E">
        <w:rPr>
          <w:b/>
          <w:bCs/>
          <w:sz w:val="24"/>
          <w:szCs w:val="24"/>
        </w:rPr>
        <w:t>Hernias</w:t>
      </w:r>
      <w:r w:rsidRPr="00A66C8E">
        <w:rPr>
          <w:sz w:val="24"/>
          <w:szCs w:val="24"/>
        </w:rPr>
        <w:t xml:space="preserve"> </w:t>
      </w:r>
    </w:p>
    <w:p w:rsidR="00F96F1C" w:rsidRPr="00A66C8E" w:rsidRDefault="00FF0257" w:rsidP="00FF0257">
      <w:pPr>
        <w:numPr>
          <w:ilvl w:val="0"/>
          <w:numId w:val="78"/>
        </w:numPr>
        <w:spacing w:after="0" w:line="240" w:lineRule="auto"/>
        <w:jc w:val="both"/>
        <w:rPr>
          <w:sz w:val="24"/>
          <w:szCs w:val="24"/>
        </w:rPr>
      </w:pPr>
      <w:r w:rsidRPr="00A66C8E">
        <w:rPr>
          <w:sz w:val="24"/>
          <w:szCs w:val="24"/>
        </w:rPr>
        <w:t xml:space="preserve">When the contents of hernia such as loop of intestine can be returned to the abdominal cavity, it is called </w:t>
      </w:r>
      <w:r w:rsidRPr="00A66C8E">
        <w:rPr>
          <w:b/>
          <w:bCs/>
          <w:i/>
          <w:iCs/>
          <w:sz w:val="24"/>
          <w:szCs w:val="24"/>
        </w:rPr>
        <w:t>reducible</w:t>
      </w:r>
      <w:r w:rsidRPr="00A66C8E">
        <w:rPr>
          <w:i/>
          <w:iCs/>
          <w:sz w:val="24"/>
          <w:szCs w:val="24"/>
        </w:rPr>
        <w:t>.</w:t>
      </w:r>
    </w:p>
    <w:p w:rsidR="00F96F1C" w:rsidRPr="00A66C8E" w:rsidRDefault="00FF0257" w:rsidP="00FF0257">
      <w:pPr>
        <w:numPr>
          <w:ilvl w:val="0"/>
          <w:numId w:val="78"/>
        </w:numPr>
        <w:spacing w:after="0" w:line="240" w:lineRule="auto"/>
        <w:jc w:val="both"/>
        <w:rPr>
          <w:sz w:val="24"/>
          <w:szCs w:val="24"/>
        </w:rPr>
      </w:pPr>
      <w:r w:rsidRPr="00A66C8E">
        <w:rPr>
          <w:sz w:val="24"/>
          <w:szCs w:val="24"/>
        </w:rPr>
        <w:t xml:space="preserve">When it is not possible to reduce hernia due to large contents or due to adhesions in the hernial sac, it is referred to as </w:t>
      </w:r>
      <w:r w:rsidRPr="00A66C8E">
        <w:rPr>
          <w:b/>
          <w:bCs/>
          <w:i/>
          <w:iCs/>
          <w:sz w:val="24"/>
          <w:szCs w:val="24"/>
        </w:rPr>
        <w:t>irreducible</w:t>
      </w:r>
      <w:r w:rsidRPr="00A66C8E">
        <w:rPr>
          <w:i/>
          <w:iCs/>
          <w:sz w:val="24"/>
          <w:szCs w:val="24"/>
        </w:rPr>
        <w:t>.</w:t>
      </w:r>
      <w:r w:rsidRPr="00A66C8E">
        <w:rPr>
          <w:sz w:val="24"/>
          <w:szCs w:val="24"/>
        </w:rPr>
        <w:t xml:space="preserve"> </w:t>
      </w:r>
    </w:p>
    <w:p w:rsidR="00F96F1C" w:rsidRPr="00A66C8E" w:rsidRDefault="00FF0257" w:rsidP="00FF0257">
      <w:pPr>
        <w:numPr>
          <w:ilvl w:val="0"/>
          <w:numId w:val="79"/>
        </w:numPr>
        <w:spacing w:after="0" w:line="240" w:lineRule="auto"/>
        <w:jc w:val="both"/>
        <w:rPr>
          <w:sz w:val="24"/>
          <w:szCs w:val="24"/>
        </w:rPr>
      </w:pPr>
      <w:r w:rsidRPr="00A66C8E">
        <w:rPr>
          <w:sz w:val="24"/>
          <w:szCs w:val="24"/>
        </w:rPr>
        <w:t xml:space="preserve">When the blood flow in the hernial sac is obstructed, it results in </w:t>
      </w:r>
      <w:r w:rsidRPr="00A66C8E">
        <w:rPr>
          <w:b/>
          <w:bCs/>
          <w:i/>
          <w:iCs/>
          <w:sz w:val="24"/>
          <w:szCs w:val="24"/>
        </w:rPr>
        <w:t>strangulated hernia</w:t>
      </w:r>
      <w:r w:rsidRPr="00A66C8E">
        <w:rPr>
          <w:i/>
          <w:iCs/>
          <w:sz w:val="24"/>
          <w:szCs w:val="24"/>
        </w:rPr>
        <w:t xml:space="preserve">. </w:t>
      </w:r>
    </w:p>
    <w:p w:rsidR="00F96F1C" w:rsidRPr="00A66C8E" w:rsidRDefault="00FF0257" w:rsidP="00FF0257">
      <w:pPr>
        <w:numPr>
          <w:ilvl w:val="0"/>
          <w:numId w:val="79"/>
        </w:numPr>
        <w:spacing w:after="0" w:line="240" w:lineRule="auto"/>
        <w:jc w:val="both"/>
        <w:rPr>
          <w:sz w:val="24"/>
          <w:szCs w:val="24"/>
        </w:rPr>
      </w:pPr>
      <w:r w:rsidRPr="00A66C8E">
        <w:rPr>
          <w:sz w:val="24"/>
          <w:szCs w:val="24"/>
        </w:rPr>
        <w:t xml:space="preserve">Obstruction to the venous drainage and arterial supply may result in </w:t>
      </w:r>
      <w:r w:rsidRPr="00A66C8E">
        <w:rPr>
          <w:b/>
          <w:bCs/>
          <w:sz w:val="24"/>
          <w:szCs w:val="24"/>
        </w:rPr>
        <w:t>infarction</w:t>
      </w:r>
      <w:r w:rsidRPr="00A66C8E">
        <w:rPr>
          <w:sz w:val="24"/>
          <w:szCs w:val="24"/>
        </w:rPr>
        <w:t xml:space="preserve"> or </w:t>
      </w:r>
      <w:r w:rsidRPr="00A66C8E">
        <w:rPr>
          <w:b/>
          <w:bCs/>
          <w:sz w:val="24"/>
          <w:szCs w:val="24"/>
        </w:rPr>
        <w:t>gangrene</w:t>
      </w:r>
      <w:r w:rsidRPr="00A66C8E">
        <w:rPr>
          <w:sz w:val="24"/>
          <w:szCs w:val="24"/>
        </w:rPr>
        <w:t xml:space="preserve"> of the affected loop of intestine. </w:t>
      </w:r>
    </w:p>
    <w:p w:rsidR="00A66C8E" w:rsidRDefault="00A66C8E" w:rsidP="00A66C8E">
      <w:pPr>
        <w:spacing w:after="0" w:line="240" w:lineRule="auto"/>
        <w:jc w:val="both"/>
        <w:rPr>
          <w:b/>
          <w:bCs/>
          <w:sz w:val="24"/>
          <w:szCs w:val="24"/>
        </w:rPr>
      </w:pPr>
    </w:p>
    <w:p w:rsidR="00A66C8E" w:rsidRPr="00A66C8E" w:rsidRDefault="00A66C8E" w:rsidP="00A66C8E">
      <w:pPr>
        <w:spacing w:after="0" w:line="240" w:lineRule="auto"/>
        <w:jc w:val="both"/>
        <w:rPr>
          <w:sz w:val="24"/>
          <w:szCs w:val="24"/>
        </w:rPr>
      </w:pPr>
      <w:r w:rsidRPr="00A66C8E">
        <w:rPr>
          <w:b/>
          <w:bCs/>
          <w:sz w:val="24"/>
          <w:szCs w:val="24"/>
        </w:rPr>
        <w:t>Peritoneal Adhesions and Bands</w:t>
      </w:r>
    </w:p>
    <w:p w:rsidR="00F96F1C" w:rsidRPr="00A66C8E" w:rsidRDefault="00FF0257" w:rsidP="00FF0257">
      <w:pPr>
        <w:numPr>
          <w:ilvl w:val="0"/>
          <w:numId w:val="80"/>
        </w:numPr>
        <w:spacing w:after="0" w:line="240" w:lineRule="auto"/>
        <w:jc w:val="both"/>
        <w:rPr>
          <w:sz w:val="24"/>
          <w:szCs w:val="24"/>
        </w:rPr>
      </w:pPr>
      <w:r w:rsidRPr="00A66C8E">
        <w:rPr>
          <w:sz w:val="24"/>
          <w:szCs w:val="24"/>
        </w:rPr>
        <w:t xml:space="preserve">Adhesions and bands in the peritoneum composed of </w:t>
      </w:r>
      <w:r w:rsidRPr="00A66C8E">
        <w:rPr>
          <w:b/>
          <w:bCs/>
          <w:sz w:val="24"/>
          <w:szCs w:val="24"/>
        </w:rPr>
        <w:t>fibrous</w:t>
      </w:r>
      <w:r w:rsidRPr="00A66C8E">
        <w:rPr>
          <w:sz w:val="24"/>
          <w:szCs w:val="24"/>
        </w:rPr>
        <w:t xml:space="preserve"> </w:t>
      </w:r>
      <w:r w:rsidRPr="00A66C8E">
        <w:rPr>
          <w:b/>
          <w:bCs/>
          <w:sz w:val="24"/>
          <w:szCs w:val="24"/>
        </w:rPr>
        <w:t>tissue</w:t>
      </w:r>
      <w:r w:rsidRPr="00A66C8E">
        <w:rPr>
          <w:sz w:val="24"/>
          <w:szCs w:val="24"/>
        </w:rPr>
        <w:t xml:space="preserve"> result following healing in peritonitis.</w:t>
      </w:r>
    </w:p>
    <w:p w:rsidR="00F96F1C" w:rsidRPr="00A66C8E" w:rsidRDefault="00FF0257" w:rsidP="00FF0257">
      <w:pPr>
        <w:numPr>
          <w:ilvl w:val="0"/>
          <w:numId w:val="80"/>
        </w:numPr>
        <w:spacing w:after="0" w:line="240" w:lineRule="auto"/>
        <w:jc w:val="both"/>
        <w:rPr>
          <w:sz w:val="24"/>
          <w:szCs w:val="24"/>
        </w:rPr>
      </w:pPr>
      <w:r w:rsidRPr="00A66C8E">
        <w:rPr>
          <w:sz w:val="24"/>
          <w:szCs w:val="24"/>
        </w:rPr>
        <w:t xml:space="preserve">It result in partial or complete intestinal obstruction by outside pressure on the bowel wall. </w:t>
      </w:r>
    </w:p>
    <w:p w:rsidR="00A66C8E" w:rsidRDefault="00A66C8E" w:rsidP="00A66C8E">
      <w:pPr>
        <w:spacing w:after="0" w:line="240" w:lineRule="auto"/>
        <w:jc w:val="both"/>
        <w:rPr>
          <w:b/>
          <w:bCs/>
          <w:sz w:val="24"/>
          <w:szCs w:val="24"/>
        </w:rPr>
      </w:pPr>
    </w:p>
    <w:p w:rsidR="00A66C8E" w:rsidRPr="00A66C8E" w:rsidRDefault="00A66C8E" w:rsidP="00A66C8E">
      <w:pPr>
        <w:spacing w:after="0" w:line="240" w:lineRule="auto"/>
        <w:jc w:val="both"/>
        <w:rPr>
          <w:sz w:val="24"/>
          <w:szCs w:val="24"/>
        </w:rPr>
      </w:pPr>
      <w:r w:rsidRPr="00A66C8E">
        <w:rPr>
          <w:b/>
          <w:bCs/>
          <w:sz w:val="24"/>
          <w:szCs w:val="24"/>
        </w:rPr>
        <w:t xml:space="preserve">Intussusception </w:t>
      </w:r>
    </w:p>
    <w:p w:rsidR="00F96F1C" w:rsidRPr="00A66C8E" w:rsidRDefault="00FF0257" w:rsidP="00FF0257">
      <w:pPr>
        <w:numPr>
          <w:ilvl w:val="0"/>
          <w:numId w:val="81"/>
        </w:numPr>
        <w:spacing w:after="0" w:line="240" w:lineRule="auto"/>
        <w:jc w:val="both"/>
        <w:rPr>
          <w:sz w:val="24"/>
          <w:szCs w:val="24"/>
        </w:rPr>
      </w:pPr>
      <w:r w:rsidRPr="00A66C8E">
        <w:rPr>
          <w:sz w:val="24"/>
          <w:szCs w:val="24"/>
        </w:rPr>
        <w:t xml:space="preserve">It is the telescoping of a segment of intestine into the segment below due to </w:t>
      </w:r>
      <w:r w:rsidRPr="00A66C8E">
        <w:rPr>
          <w:b/>
          <w:bCs/>
          <w:sz w:val="24"/>
          <w:szCs w:val="24"/>
        </w:rPr>
        <w:t>peristalsis</w:t>
      </w:r>
      <w:r w:rsidRPr="00A66C8E">
        <w:rPr>
          <w:sz w:val="24"/>
          <w:szCs w:val="24"/>
        </w:rPr>
        <w:t xml:space="preserve">. </w:t>
      </w:r>
    </w:p>
    <w:p w:rsidR="00F96F1C" w:rsidRPr="00A66C8E" w:rsidRDefault="00FF0257" w:rsidP="00FF0257">
      <w:pPr>
        <w:numPr>
          <w:ilvl w:val="0"/>
          <w:numId w:val="81"/>
        </w:numPr>
        <w:spacing w:after="0" w:line="240" w:lineRule="auto"/>
        <w:jc w:val="both"/>
        <w:rPr>
          <w:sz w:val="24"/>
          <w:szCs w:val="24"/>
        </w:rPr>
      </w:pPr>
      <w:r w:rsidRPr="00A66C8E">
        <w:rPr>
          <w:sz w:val="24"/>
          <w:szCs w:val="24"/>
        </w:rPr>
        <w:t xml:space="preserve">The telescoped segment is called the </w:t>
      </w:r>
      <w:r w:rsidRPr="00A66C8E">
        <w:rPr>
          <w:b/>
          <w:bCs/>
          <w:i/>
          <w:iCs/>
          <w:sz w:val="24"/>
          <w:szCs w:val="24"/>
        </w:rPr>
        <w:t>intussusceptum</w:t>
      </w:r>
      <w:r w:rsidRPr="00A66C8E">
        <w:rPr>
          <w:i/>
          <w:iCs/>
          <w:sz w:val="24"/>
          <w:szCs w:val="24"/>
        </w:rPr>
        <w:t xml:space="preserve"> </w:t>
      </w:r>
      <w:r w:rsidRPr="00A66C8E">
        <w:rPr>
          <w:sz w:val="24"/>
          <w:szCs w:val="24"/>
        </w:rPr>
        <w:t xml:space="preserve">and lower receiving segment is called the </w:t>
      </w:r>
      <w:r w:rsidRPr="00A66C8E">
        <w:rPr>
          <w:b/>
          <w:bCs/>
          <w:i/>
          <w:iCs/>
          <w:sz w:val="24"/>
          <w:szCs w:val="24"/>
        </w:rPr>
        <w:t>intussuscipiens</w:t>
      </w:r>
      <w:r w:rsidRPr="00A66C8E">
        <w:rPr>
          <w:i/>
          <w:iCs/>
          <w:sz w:val="24"/>
          <w:szCs w:val="24"/>
        </w:rPr>
        <w:t xml:space="preserve">. </w:t>
      </w:r>
    </w:p>
    <w:p w:rsidR="00F96F1C" w:rsidRPr="00A66C8E" w:rsidRDefault="00FF0257" w:rsidP="00FF0257">
      <w:pPr>
        <w:numPr>
          <w:ilvl w:val="0"/>
          <w:numId w:val="81"/>
        </w:numPr>
        <w:spacing w:after="0" w:line="240" w:lineRule="auto"/>
        <w:jc w:val="both"/>
        <w:rPr>
          <w:sz w:val="24"/>
          <w:szCs w:val="24"/>
        </w:rPr>
      </w:pPr>
      <w:r w:rsidRPr="00A66C8E">
        <w:rPr>
          <w:sz w:val="24"/>
          <w:szCs w:val="24"/>
        </w:rPr>
        <w:t>The condition occurs more commonly in infants and young children.</w:t>
      </w:r>
    </w:p>
    <w:p w:rsidR="00F96F1C" w:rsidRDefault="00FF0257" w:rsidP="00FF0257">
      <w:pPr>
        <w:numPr>
          <w:ilvl w:val="0"/>
          <w:numId w:val="81"/>
        </w:numPr>
        <w:spacing w:after="0" w:line="240" w:lineRule="auto"/>
        <w:jc w:val="both"/>
        <w:rPr>
          <w:sz w:val="24"/>
          <w:szCs w:val="24"/>
        </w:rPr>
      </w:pPr>
      <w:r w:rsidRPr="00A66C8E">
        <w:rPr>
          <w:sz w:val="24"/>
          <w:szCs w:val="24"/>
        </w:rPr>
        <w:t xml:space="preserve">The main </w:t>
      </w:r>
      <w:r w:rsidRPr="00A66C8E">
        <w:rPr>
          <w:b/>
          <w:bCs/>
          <w:i/>
          <w:iCs/>
          <w:sz w:val="24"/>
          <w:szCs w:val="24"/>
        </w:rPr>
        <w:t>complications</w:t>
      </w:r>
      <w:r w:rsidRPr="00A66C8E">
        <w:rPr>
          <w:i/>
          <w:iCs/>
          <w:sz w:val="24"/>
          <w:szCs w:val="24"/>
        </w:rPr>
        <w:t xml:space="preserve"> </w:t>
      </w:r>
      <w:r w:rsidRPr="00A66C8E">
        <w:rPr>
          <w:sz w:val="24"/>
          <w:szCs w:val="24"/>
        </w:rPr>
        <w:t xml:space="preserve">of intussusception are </w:t>
      </w:r>
      <w:r w:rsidRPr="00A66C8E">
        <w:rPr>
          <w:b/>
          <w:bCs/>
          <w:sz w:val="24"/>
          <w:szCs w:val="24"/>
        </w:rPr>
        <w:t>intestinal obstruction</w:t>
      </w:r>
      <w:r w:rsidRPr="00A66C8E">
        <w:rPr>
          <w:sz w:val="24"/>
          <w:szCs w:val="24"/>
        </w:rPr>
        <w:t xml:space="preserve">, </w:t>
      </w:r>
      <w:r w:rsidRPr="00A66C8E">
        <w:rPr>
          <w:b/>
          <w:bCs/>
          <w:sz w:val="24"/>
          <w:szCs w:val="24"/>
        </w:rPr>
        <w:t>infarction</w:t>
      </w:r>
      <w:r w:rsidRPr="00A66C8E">
        <w:rPr>
          <w:sz w:val="24"/>
          <w:szCs w:val="24"/>
        </w:rPr>
        <w:t xml:space="preserve">, </w:t>
      </w:r>
      <w:r w:rsidRPr="00A66C8E">
        <w:rPr>
          <w:b/>
          <w:bCs/>
          <w:sz w:val="24"/>
          <w:szCs w:val="24"/>
        </w:rPr>
        <w:t>gangrene</w:t>
      </w:r>
      <w:r w:rsidRPr="00A66C8E">
        <w:rPr>
          <w:sz w:val="24"/>
          <w:szCs w:val="24"/>
        </w:rPr>
        <w:t xml:space="preserve">, </w:t>
      </w:r>
      <w:r w:rsidRPr="00A66C8E">
        <w:rPr>
          <w:b/>
          <w:bCs/>
          <w:sz w:val="24"/>
          <w:szCs w:val="24"/>
        </w:rPr>
        <w:t>perforation</w:t>
      </w:r>
      <w:r w:rsidRPr="00A66C8E">
        <w:rPr>
          <w:sz w:val="24"/>
          <w:szCs w:val="24"/>
        </w:rPr>
        <w:t xml:space="preserve"> and </w:t>
      </w:r>
      <w:r w:rsidRPr="00A66C8E">
        <w:rPr>
          <w:b/>
          <w:bCs/>
          <w:sz w:val="24"/>
          <w:szCs w:val="24"/>
        </w:rPr>
        <w:t>peritonitis</w:t>
      </w:r>
      <w:r w:rsidRPr="00A66C8E">
        <w:rPr>
          <w:sz w:val="24"/>
          <w:szCs w:val="24"/>
        </w:rPr>
        <w:t xml:space="preserve">. </w:t>
      </w:r>
    </w:p>
    <w:p w:rsidR="00A66C8E" w:rsidRDefault="00A66C8E" w:rsidP="00A66C8E">
      <w:pPr>
        <w:spacing w:after="0" w:line="240" w:lineRule="auto"/>
        <w:jc w:val="both"/>
        <w:rPr>
          <w:sz w:val="24"/>
          <w:szCs w:val="24"/>
        </w:rPr>
      </w:pPr>
    </w:p>
    <w:p w:rsidR="00A66C8E" w:rsidRPr="00A66C8E" w:rsidRDefault="00A66C8E" w:rsidP="00A66C8E">
      <w:pPr>
        <w:spacing w:after="0" w:line="240" w:lineRule="auto"/>
        <w:jc w:val="both"/>
        <w:rPr>
          <w:sz w:val="24"/>
          <w:szCs w:val="24"/>
        </w:rPr>
      </w:pPr>
      <w:r w:rsidRPr="00A66C8E">
        <w:rPr>
          <w:b/>
          <w:bCs/>
          <w:sz w:val="24"/>
          <w:szCs w:val="24"/>
        </w:rPr>
        <w:t xml:space="preserve">Volvulus </w:t>
      </w:r>
    </w:p>
    <w:p w:rsidR="00F96F1C" w:rsidRPr="00A66C8E" w:rsidRDefault="00FF0257" w:rsidP="00FF0257">
      <w:pPr>
        <w:numPr>
          <w:ilvl w:val="0"/>
          <w:numId w:val="82"/>
        </w:numPr>
        <w:spacing w:after="0" w:line="240" w:lineRule="auto"/>
        <w:jc w:val="both"/>
        <w:rPr>
          <w:sz w:val="24"/>
          <w:szCs w:val="24"/>
        </w:rPr>
      </w:pPr>
      <w:r w:rsidRPr="00A66C8E">
        <w:rPr>
          <w:sz w:val="24"/>
          <w:szCs w:val="24"/>
        </w:rPr>
        <w:t xml:space="preserve">Volvulus is the </w:t>
      </w:r>
      <w:r w:rsidRPr="00A66C8E">
        <w:rPr>
          <w:b/>
          <w:bCs/>
          <w:sz w:val="24"/>
          <w:szCs w:val="24"/>
        </w:rPr>
        <w:t xml:space="preserve">twisting of loop of intestine </w:t>
      </w:r>
      <w:r w:rsidRPr="00A66C8E">
        <w:rPr>
          <w:sz w:val="24"/>
          <w:szCs w:val="24"/>
        </w:rPr>
        <w:t xml:space="preserve">upon itself through 180° or more. </w:t>
      </w:r>
    </w:p>
    <w:p w:rsidR="00F96F1C" w:rsidRPr="00A66C8E" w:rsidRDefault="00FF0257" w:rsidP="00FF0257">
      <w:pPr>
        <w:numPr>
          <w:ilvl w:val="0"/>
          <w:numId w:val="82"/>
        </w:numPr>
        <w:spacing w:after="0" w:line="240" w:lineRule="auto"/>
        <w:jc w:val="both"/>
        <w:rPr>
          <w:sz w:val="24"/>
          <w:szCs w:val="24"/>
        </w:rPr>
      </w:pPr>
      <w:r w:rsidRPr="00A66C8E">
        <w:rPr>
          <w:sz w:val="24"/>
          <w:szCs w:val="24"/>
        </w:rPr>
        <w:lastRenderedPageBreak/>
        <w:t xml:space="preserve">This leads to obstruction of the intestine as well as </w:t>
      </w:r>
      <w:r w:rsidRPr="00A66C8E">
        <w:rPr>
          <w:b/>
          <w:bCs/>
          <w:sz w:val="24"/>
          <w:szCs w:val="24"/>
        </w:rPr>
        <w:t xml:space="preserve">cutting off </w:t>
      </w:r>
      <w:r w:rsidRPr="00A66C8E">
        <w:rPr>
          <w:sz w:val="24"/>
          <w:szCs w:val="24"/>
        </w:rPr>
        <w:t xml:space="preserve">of the </w:t>
      </w:r>
      <w:r w:rsidRPr="00A66C8E">
        <w:rPr>
          <w:b/>
          <w:bCs/>
          <w:sz w:val="24"/>
          <w:szCs w:val="24"/>
        </w:rPr>
        <w:t xml:space="preserve">blood supply </w:t>
      </w:r>
      <w:r w:rsidRPr="00A66C8E">
        <w:rPr>
          <w:sz w:val="24"/>
          <w:szCs w:val="24"/>
        </w:rPr>
        <w:t xml:space="preserve">to the affected loop and causing </w:t>
      </w:r>
      <w:r w:rsidRPr="00A66C8E">
        <w:rPr>
          <w:b/>
          <w:bCs/>
          <w:sz w:val="24"/>
          <w:szCs w:val="24"/>
        </w:rPr>
        <w:t>gangrene</w:t>
      </w:r>
      <w:r w:rsidRPr="00A66C8E">
        <w:rPr>
          <w:sz w:val="24"/>
          <w:szCs w:val="24"/>
        </w:rPr>
        <w:t>.</w:t>
      </w:r>
    </w:p>
    <w:p w:rsidR="00F96F1C" w:rsidRPr="00A66C8E" w:rsidRDefault="00FF0257" w:rsidP="00FF0257">
      <w:pPr>
        <w:numPr>
          <w:ilvl w:val="0"/>
          <w:numId w:val="82"/>
        </w:numPr>
        <w:spacing w:after="0" w:line="240" w:lineRule="auto"/>
        <w:jc w:val="both"/>
        <w:rPr>
          <w:sz w:val="24"/>
          <w:szCs w:val="24"/>
        </w:rPr>
      </w:pPr>
      <w:r w:rsidRPr="00A66C8E">
        <w:rPr>
          <w:sz w:val="24"/>
          <w:szCs w:val="24"/>
        </w:rPr>
        <w:t xml:space="preserve">The usual causes are </w:t>
      </w:r>
      <w:r w:rsidRPr="00A66C8E">
        <w:rPr>
          <w:b/>
          <w:bCs/>
          <w:sz w:val="24"/>
          <w:szCs w:val="24"/>
        </w:rPr>
        <w:t xml:space="preserve">bands and adhesions </w:t>
      </w:r>
      <w:r w:rsidRPr="00A66C8E">
        <w:rPr>
          <w:sz w:val="24"/>
          <w:szCs w:val="24"/>
        </w:rPr>
        <w:t xml:space="preserve">and </w:t>
      </w:r>
      <w:r w:rsidRPr="00A66C8E">
        <w:rPr>
          <w:b/>
          <w:bCs/>
          <w:sz w:val="24"/>
          <w:szCs w:val="24"/>
        </w:rPr>
        <w:t>long mesenteric attachment</w:t>
      </w:r>
      <w:r w:rsidRPr="00A66C8E">
        <w:rPr>
          <w:sz w:val="24"/>
          <w:szCs w:val="24"/>
        </w:rPr>
        <w:t xml:space="preserve">. </w:t>
      </w:r>
    </w:p>
    <w:p w:rsidR="00F96F1C" w:rsidRPr="00A66C8E" w:rsidRDefault="00FF0257" w:rsidP="00FF0257">
      <w:pPr>
        <w:numPr>
          <w:ilvl w:val="0"/>
          <w:numId w:val="82"/>
        </w:numPr>
        <w:spacing w:after="0" w:line="240" w:lineRule="auto"/>
        <w:jc w:val="both"/>
        <w:rPr>
          <w:sz w:val="24"/>
          <w:szCs w:val="24"/>
        </w:rPr>
      </w:pPr>
      <w:r w:rsidRPr="00A66C8E">
        <w:rPr>
          <w:sz w:val="24"/>
          <w:szCs w:val="24"/>
        </w:rPr>
        <w:t xml:space="preserve">The condition is more common in the sigmoid colon than the small bowel. </w:t>
      </w:r>
    </w:p>
    <w:p w:rsidR="00A66C8E" w:rsidRDefault="00A66C8E" w:rsidP="00A66C8E">
      <w:pPr>
        <w:spacing w:after="0" w:line="240" w:lineRule="auto"/>
        <w:jc w:val="both"/>
        <w:rPr>
          <w:sz w:val="24"/>
          <w:szCs w:val="24"/>
        </w:rPr>
      </w:pPr>
    </w:p>
    <w:p w:rsidR="00A66C8E" w:rsidRPr="00A66C8E" w:rsidRDefault="00A66C8E" w:rsidP="00A66C8E">
      <w:pPr>
        <w:spacing w:after="0" w:line="240" w:lineRule="auto"/>
        <w:jc w:val="both"/>
        <w:rPr>
          <w:sz w:val="24"/>
          <w:szCs w:val="24"/>
        </w:rPr>
      </w:pPr>
      <w:r w:rsidRPr="00A66C8E">
        <w:rPr>
          <w:b/>
          <w:bCs/>
          <w:sz w:val="24"/>
          <w:szCs w:val="24"/>
        </w:rPr>
        <w:t>GASTRIC CARCINOMA</w:t>
      </w:r>
      <w:r w:rsidRPr="00A66C8E">
        <w:rPr>
          <w:sz w:val="24"/>
          <w:szCs w:val="24"/>
        </w:rPr>
        <w:t xml:space="preserve"> </w:t>
      </w:r>
    </w:p>
    <w:p w:rsidR="00A66C8E" w:rsidRPr="00A66C8E" w:rsidRDefault="00A66C8E" w:rsidP="00A66C8E">
      <w:pPr>
        <w:spacing w:after="0" w:line="240" w:lineRule="auto"/>
        <w:jc w:val="both"/>
        <w:rPr>
          <w:sz w:val="24"/>
          <w:szCs w:val="24"/>
        </w:rPr>
      </w:pPr>
      <w:r w:rsidRPr="00A66C8E">
        <w:rPr>
          <w:b/>
          <w:bCs/>
          <w:sz w:val="24"/>
          <w:szCs w:val="24"/>
        </w:rPr>
        <w:t xml:space="preserve">INCIDENCE. </w:t>
      </w:r>
    </w:p>
    <w:p w:rsidR="00F96F1C" w:rsidRPr="00A66C8E" w:rsidRDefault="00FF0257" w:rsidP="00FF0257">
      <w:pPr>
        <w:numPr>
          <w:ilvl w:val="0"/>
          <w:numId w:val="83"/>
        </w:numPr>
        <w:spacing w:after="0" w:line="240" w:lineRule="auto"/>
        <w:jc w:val="both"/>
        <w:rPr>
          <w:sz w:val="24"/>
          <w:szCs w:val="24"/>
        </w:rPr>
      </w:pPr>
      <w:r w:rsidRPr="00A66C8E">
        <w:rPr>
          <w:sz w:val="24"/>
          <w:szCs w:val="24"/>
        </w:rPr>
        <w:t xml:space="preserve">Carcinoma of the stomach comprises more than 90% of all gastric malignancies and is the leading cause of cancer-related deaths in countries where its incidence is high. </w:t>
      </w:r>
    </w:p>
    <w:p w:rsidR="00F96F1C" w:rsidRPr="00A66C8E" w:rsidRDefault="00FF0257" w:rsidP="00FF0257">
      <w:pPr>
        <w:numPr>
          <w:ilvl w:val="0"/>
          <w:numId w:val="83"/>
        </w:numPr>
        <w:spacing w:after="0" w:line="240" w:lineRule="auto"/>
        <w:jc w:val="both"/>
        <w:rPr>
          <w:sz w:val="24"/>
          <w:szCs w:val="24"/>
        </w:rPr>
      </w:pPr>
      <w:r w:rsidRPr="00A66C8E">
        <w:rPr>
          <w:sz w:val="24"/>
          <w:szCs w:val="24"/>
        </w:rPr>
        <w:t>The highest incidence is between 4</w:t>
      </w:r>
      <w:r w:rsidRPr="00A66C8E">
        <w:rPr>
          <w:sz w:val="24"/>
          <w:szCs w:val="24"/>
          <w:vertAlign w:val="superscript"/>
        </w:rPr>
        <w:t>th</w:t>
      </w:r>
      <w:r w:rsidRPr="00A66C8E">
        <w:rPr>
          <w:sz w:val="24"/>
          <w:szCs w:val="24"/>
        </w:rPr>
        <w:t xml:space="preserve"> to 6</w:t>
      </w:r>
      <w:r w:rsidRPr="00A66C8E">
        <w:rPr>
          <w:sz w:val="24"/>
          <w:szCs w:val="24"/>
          <w:vertAlign w:val="superscript"/>
        </w:rPr>
        <w:t>th</w:t>
      </w:r>
      <w:r w:rsidRPr="00A66C8E">
        <w:rPr>
          <w:sz w:val="24"/>
          <w:szCs w:val="24"/>
        </w:rPr>
        <w:t xml:space="preserve"> decades of life and is twice more common in men than in women. </w:t>
      </w:r>
    </w:p>
    <w:p w:rsidR="00A66C8E" w:rsidRPr="00A66C8E" w:rsidRDefault="00A66C8E" w:rsidP="00A66C8E">
      <w:pPr>
        <w:spacing w:after="0" w:line="240" w:lineRule="auto"/>
        <w:jc w:val="both"/>
        <w:rPr>
          <w:sz w:val="24"/>
          <w:szCs w:val="24"/>
        </w:rPr>
      </w:pPr>
      <w:r w:rsidRPr="00A66C8E">
        <w:rPr>
          <w:b/>
          <w:bCs/>
          <w:sz w:val="24"/>
          <w:szCs w:val="24"/>
        </w:rPr>
        <w:t>ETIOLOGY.</w:t>
      </w:r>
    </w:p>
    <w:p w:rsidR="00F96F1C" w:rsidRPr="00A66C8E" w:rsidRDefault="00FF0257" w:rsidP="00FF0257">
      <w:pPr>
        <w:numPr>
          <w:ilvl w:val="1"/>
          <w:numId w:val="84"/>
        </w:numPr>
        <w:spacing w:after="0" w:line="240" w:lineRule="auto"/>
        <w:jc w:val="both"/>
        <w:rPr>
          <w:sz w:val="24"/>
          <w:szCs w:val="24"/>
        </w:rPr>
      </w:pPr>
      <w:r w:rsidRPr="00A66C8E">
        <w:rPr>
          <w:b/>
          <w:bCs/>
          <w:i/>
          <w:iCs/>
          <w:sz w:val="24"/>
          <w:szCs w:val="24"/>
        </w:rPr>
        <w:t xml:space="preserve">H. pylori infection, </w:t>
      </w:r>
      <w:r w:rsidRPr="00A66C8E">
        <w:rPr>
          <w:sz w:val="24"/>
          <w:szCs w:val="24"/>
        </w:rPr>
        <w:t>important risk factor</w:t>
      </w:r>
    </w:p>
    <w:p w:rsidR="00F96F1C" w:rsidRPr="00A66C8E" w:rsidRDefault="00FF0257" w:rsidP="00FF0257">
      <w:pPr>
        <w:numPr>
          <w:ilvl w:val="1"/>
          <w:numId w:val="84"/>
        </w:numPr>
        <w:spacing w:after="0" w:line="240" w:lineRule="auto"/>
        <w:jc w:val="both"/>
        <w:rPr>
          <w:sz w:val="24"/>
          <w:szCs w:val="24"/>
        </w:rPr>
      </w:pPr>
      <w:r w:rsidRPr="00A66C8E">
        <w:rPr>
          <w:b/>
          <w:bCs/>
          <w:i/>
          <w:iCs/>
          <w:sz w:val="24"/>
          <w:szCs w:val="24"/>
        </w:rPr>
        <w:t xml:space="preserve">Dietary factor </w:t>
      </w:r>
      <w:r w:rsidRPr="00A66C8E">
        <w:rPr>
          <w:sz w:val="24"/>
          <w:szCs w:val="24"/>
        </w:rPr>
        <w:t>e.g. salty, nitrates, hot and spicy food, tobacco smoke, tobacco juice, alcohol</w:t>
      </w:r>
    </w:p>
    <w:p w:rsidR="00F96F1C" w:rsidRPr="00A66C8E" w:rsidRDefault="00FF0257" w:rsidP="00FF0257">
      <w:pPr>
        <w:numPr>
          <w:ilvl w:val="1"/>
          <w:numId w:val="84"/>
        </w:numPr>
        <w:spacing w:after="0" w:line="240" w:lineRule="auto"/>
        <w:jc w:val="both"/>
        <w:rPr>
          <w:sz w:val="24"/>
          <w:szCs w:val="24"/>
        </w:rPr>
      </w:pPr>
      <w:r w:rsidRPr="00A66C8E">
        <w:rPr>
          <w:b/>
          <w:bCs/>
          <w:i/>
          <w:iCs/>
          <w:sz w:val="24"/>
          <w:szCs w:val="24"/>
        </w:rPr>
        <w:t xml:space="preserve">Geographical factor </w:t>
      </w:r>
      <w:r w:rsidRPr="00A66C8E">
        <w:rPr>
          <w:sz w:val="24"/>
          <w:szCs w:val="24"/>
        </w:rPr>
        <w:t xml:space="preserve">e.g. high in Japan, Chile, Italy </w:t>
      </w:r>
    </w:p>
    <w:p w:rsidR="00F96F1C" w:rsidRPr="00A66C8E" w:rsidRDefault="00FF0257" w:rsidP="00FF0257">
      <w:pPr>
        <w:numPr>
          <w:ilvl w:val="1"/>
          <w:numId w:val="84"/>
        </w:numPr>
        <w:spacing w:after="0" w:line="240" w:lineRule="auto"/>
        <w:jc w:val="both"/>
        <w:rPr>
          <w:sz w:val="24"/>
          <w:szCs w:val="24"/>
        </w:rPr>
      </w:pPr>
      <w:r w:rsidRPr="00A66C8E">
        <w:rPr>
          <w:b/>
          <w:bCs/>
          <w:i/>
          <w:iCs/>
          <w:sz w:val="24"/>
          <w:szCs w:val="24"/>
        </w:rPr>
        <w:t xml:space="preserve">Racial factor </w:t>
      </w:r>
      <w:r w:rsidRPr="00A66C8E">
        <w:rPr>
          <w:sz w:val="24"/>
          <w:szCs w:val="24"/>
        </w:rPr>
        <w:t>e.g. high in blacks, low in UK, USA, Canada</w:t>
      </w:r>
    </w:p>
    <w:p w:rsidR="00F96F1C" w:rsidRPr="00A66C8E" w:rsidRDefault="00FF0257" w:rsidP="00FF0257">
      <w:pPr>
        <w:numPr>
          <w:ilvl w:val="1"/>
          <w:numId w:val="84"/>
        </w:numPr>
        <w:spacing w:after="0" w:line="240" w:lineRule="auto"/>
        <w:jc w:val="both"/>
        <w:rPr>
          <w:sz w:val="24"/>
          <w:szCs w:val="24"/>
        </w:rPr>
      </w:pPr>
      <w:r w:rsidRPr="00A66C8E">
        <w:rPr>
          <w:b/>
          <w:bCs/>
          <w:i/>
          <w:iCs/>
          <w:sz w:val="24"/>
          <w:szCs w:val="24"/>
        </w:rPr>
        <w:t>Genetic factor</w:t>
      </w:r>
    </w:p>
    <w:p w:rsidR="00F96F1C" w:rsidRPr="00A66C8E" w:rsidRDefault="00FF0257" w:rsidP="00FF0257">
      <w:pPr>
        <w:numPr>
          <w:ilvl w:val="1"/>
          <w:numId w:val="84"/>
        </w:numPr>
        <w:spacing w:after="0" w:line="240" w:lineRule="auto"/>
        <w:jc w:val="both"/>
        <w:rPr>
          <w:sz w:val="24"/>
          <w:szCs w:val="24"/>
        </w:rPr>
      </w:pPr>
      <w:r w:rsidRPr="00A66C8E">
        <w:rPr>
          <w:b/>
          <w:bCs/>
          <w:i/>
          <w:iCs/>
          <w:sz w:val="24"/>
          <w:szCs w:val="24"/>
        </w:rPr>
        <w:t xml:space="preserve">Pre-malignant changes in gastric mucosa </w:t>
      </w:r>
      <w:r w:rsidRPr="00A66C8E">
        <w:rPr>
          <w:sz w:val="24"/>
          <w:szCs w:val="24"/>
        </w:rPr>
        <w:t xml:space="preserve">e.g. ulcer, neoplasia </w:t>
      </w:r>
    </w:p>
    <w:p w:rsidR="00A66C8E" w:rsidRPr="00A66C8E" w:rsidRDefault="00A66C8E" w:rsidP="00A66C8E">
      <w:pPr>
        <w:spacing w:after="0" w:line="240" w:lineRule="auto"/>
        <w:jc w:val="both"/>
        <w:rPr>
          <w:sz w:val="24"/>
          <w:szCs w:val="24"/>
        </w:rPr>
      </w:pPr>
    </w:p>
    <w:p w:rsidR="003747C9" w:rsidRPr="003747C9" w:rsidRDefault="003747C9" w:rsidP="003747C9">
      <w:pPr>
        <w:spacing w:after="0" w:line="240" w:lineRule="auto"/>
        <w:jc w:val="both"/>
        <w:rPr>
          <w:sz w:val="24"/>
          <w:szCs w:val="24"/>
        </w:rPr>
      </w:pPr>
      <w:r w:rsidRPr="003747C9">
        <w:rPr>
          <w:b/>
          <w:bCs/>
          <w:sz w:val="24"/>
          <w:szCs w:val="24"/>
        </w:rPr>
        <w:t xml:space="preserve">MORPHOLOGIC FEATURES. </w:t>
      </w:r>
    </w:p>
    <w:p w:rsidR="003747C9" w:rsidRPr="003747C9" w:rsidRDefault="003747C9" w:rsidP="003747C9">
      <w:pPr>
        <w:spacing w:after="0" w:line="240" w:lineRule="auto"/>
        <w:jc w:val="both"/>
        <w:rPr>
          <w:sz w:val="24"/>
          <w:szCs w:val="24"/>
        </w:rPr>
      </w:pPr>
      <w:r w:rsidRPr="003747C9">
        <w:rPr>
          <w:sz w:val="24"/>
          <w:szCs w:val="24"/>
        </w:rPr>
        <w:t xml:space="preserve">Gastric carcinoma is most commonly located in the region of </w:t>
      </w:r>
      <w:r w:rsidRPr="003747C9">
        <w:rPr>
          <w:b/>
          <w:bCs/>
          <w:sz w:val="24"/>
          <w:szCs w:val="24"/>
        </w:rPr>
        <w:t xml:space="preserve">gastric canal </w:t>
      </w:r>
      <w:r w:rsidRPr="003747C9">
        <w:rPr>
          <w:sz w:val="24"/>
          <w:szCs w:val="24"/>
        </w:rPr>
        <w:t xml:space="preserve">(prepyloric region) formed by lesser curvature, pylorus and antrum. Other less common locations are the body, cardia and fundus. </w:t>
      </w:r>
    </w:p>
    <w:p w:rsidR="00426C9D" w:rsidRDefault="00426C9D" w:rsidP="002C29C6">
      <w:pPr>
        <w:spacing w:after="0" w:line="240" w:lineRule="auto"/>
        <w:jc w:val="both"/>
        <w:rPr>
          <w:sz w:val="24"/>
          <w:szCs w:val="24"/>
        </w:rPr>
      </w:pPr>
    </w:p>
    <w:p w:rsidR="003747C9" w:rsidRDefault="003747C9" w:rsidP="002C29C6">
      <w:pPr>
        <w:spacing w:after="0" w:line="240" w:lineRule="auto"/>
        <w:jc w:val="both"/>
        <w:rPr>
          <w:sz w:val="24"/>
          <w:szCs w:val="24"/>
        </w:rPr>
      </w:pPr>
      <w:r w:rsidRPr="003747C9">
        <w:rPr>
          <w:noProof/>
          <w:sz w:val="24"/>
          <w:szCs w:val="24"/>
        </w:rPr>
        <w:drawing>
          <wp:inline distT="0" distB="0" distL="0" distR="0">
            <wp:extent cx="2777313" cy="2254103"/>
            <wp:effectExtent l="19050" t="0" r="3987" b="0"/>
            <wp:docPr id="29" name="Picture 13"/>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4"/>
                    <a:srcRect/>
                    <a:stretch>
                      <a:fillRect/>
                    </a:stretch>
                  </pic:blipFill>
                  <pic:spPr bwMode="auto">
                    <a:xfrm>
                      <a:off x="0" y="0"/>
                      <a:ext cx="2778632" cy="2255173"/>
                    </a:xfrm>
                    <a:prstGeom prst="rect">
                      <a:avLst/>
                    </a:prstGeom>
                    <a:noFill/>
                    <a:ln w="9525">
                      <a:noFill/>
                      <a:miter lim="800000"/>
                      <a:headEnd/>
                      <a:tailEnd/>
                    </a:ln>
                    <a:effectLst/>
                  </pic:spPr>
                </pic:pic>
              </a:graphicData>
            </a:graphic>
          </wp:inline>
        </w:drawing>
      </w:r>
    </w:p>
    <w:p w:rsidR="003747C9" w:rsidRDefault="003747C9" w:rsidP="002C29C6">
      <w:pPr>
        <w:spacing w:after="0" w:line="240" w:lineRule="auto"/>
        <w:jc w:val="both"/>
        <w:rPr>
          <w:sz w:val="24"/>
          <w:szCs w:val="24"/>
        </w:rPr>
      </w:pPr>
    </w:p>
    <w:p w:rsidR="003747C9" w:rsidRPr="003747C9" w:rsidRDefault="003747C9" w:rsidP="003747C9">
      <w:pPr>
        <w:spacing w:after="0" w:line="240" w:lineRule="auto"/>
        <w:jc w:val="both"/>
        <w:rPr>
          <w:sz w:val="24"/>
          <w:szCs w:val="24"/>
        </w:rPr>
      </w:pPr>
      <w:r w:rsidRPr="003747C9">
        <w:rPr>
          <w:b/>
          <w:bCs/>
          <w:sz w:val="24"/>
          <w:szCs w:val="24"/>
        </w:rPr>
        <w:t>Fig: Distribution of gastric carcinoma</w:t>
      </w:r>
      <w:r w:rsidRPr="003747C9">
        <w:rPr>
          <w:sz w:val="24"/>
          <w:szCs w:val="24"/>
        </w:rPr>
        <w:t xml:space="preserve"> in the anatomical subdivisions of the stomach. The serial numbers in the figure indicate the order of frequency of occurrence of gastric cancer. </w:t>
      </w:r>
    </w:p>
    <w:p w:rsidR="003747C9" w:rsidRDefault="003747C9" w:rsidP="002C29C6">
      <w:pPr>
        <w:spacing w:after="0" w:line="240" w:lineRule="auto"/>
        <w:jc w:val="both"/>
        <w:rPr>
          <w:sz w:val="24"/>
          <w:szCs w:val="24"/>
        </w:rPr>
      </w:pPr>
    </w:p>
    <w:p w:rsidR="003747C9" w:rsidRDefault="003747C9" w:rsidP="002C29C6">
      <w:pPr>
        <w:spacing w:after="0" w:line="240" w:lineRule="auto"/>
        <w:jc w:val="both"/>
        <w:rPr>
          <w:sz w:val="24"/>
          <w:szCs w:val="24"/>
        </w:rPr>
      </w:pPr>
      <w:r w:rsidRPr="003747C9">
        <w:rPr>
          <w:noProof/>
          <w:sz w:val="24"/>
          <w:szCs w:val="24"/>
        </w:rPr>
        <w:lastRenderedPageBreak/>
        <w:drawing>
          <wp:inline distT="0" distB="0" distL="0" distR="0">
            <wp:extent cx="6860215" cy="2615609"/>
            <wp:effectExtent l="19050" t="0" r="0" b="0"/>
            <wp:docPr id="30" name="Picture 14"/>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15"/>
                    <a:srcRect/>
                    <a:stretch>
                      <a:fillRect/>
                    </a:stretch>
                  </pic:blipFill>
                  <pic:spPr bwMode="auto">
                    <a:xfrm>
                      <a:off x="0" y="0"/>
                      <a:ext cx="6857659" cy="2614635"/>
                    </a:xfrm>
                    <a:prstGeom prst="rect">
                      <a:avLst/>
                    </a:prstGeom>
                    <a:noFill/>
                    <a:ln w="9525">
                      <a:noFill/>
                      <a:miter lim="800000"/>
                      <a:headEnd/>
                      <a:tailEnd/>
                    </a:ln>
                    <a:effectLst/>
                  </pic:spPr>
                </pic:pic>
              </a:graphicData>
            </a:graphic>
          </wp:inline>
        </w:drawing>
      </w:r>
    </w:p>
    <w:p w:rsidR="003747C9" w:rsidRDefault="003747C9" w:rsidP="002C29C6">
      <w:pPr>
        <w:spacing w:after="0" w:line="240" w:lineRule="auto"/>
        <w:jc w:val="both"/>
        <w:rPr>
          <w:sz w:val="24"/>
          <w:szCs w:val="24"/>
        </w:rPr>
      </w:pPr>
    </w:p>
    <w:p w:rsidR="003747C9" w:rsidRPr="003747C9" w:rsidRDefault="003747C9" w:rsidP="003747C9">
      <w:pPr>
        <w:spacing w:after="0" w:line="240" w:lineRule="auto"/>
        <w:jc w:val="both"/>
        <w:rPr>
          <w:sz w:val="24"/>
          <w:szCs w:val="24"/>
        </w:rPr>
      </w:pPr>
      <w:r w:rsidRPr="003747C9">
        <w:rPr>
          <w:b/>
          <w:bCs/>
          <w:sz w:val="24"/>
          <w:szCs w:val="24"/>
        </w:rPr>
        <w:t xml:space="preserve">Fig: Classifications of gastric carcinomas. A, </w:t>
      </w:r>
      <w:r w:rsidRPr="003747C9">
        <w:rPr>
          <w:sz w:val="24"/>
          <w:szCs w:val="24"/>
        </w:rPr>
        <w:t>Conventional classification, showing correlation of the macroscopic subtypes with the main histological patterns.</w:t>
      </w:r>
      <w:r w:rsidRPr="003747C9">
        <w:rPr>
          <w:b/>
          <w:bCs/>
          <w:sz w:val="24"/>
          <w:szCs w:val="24"/>
        </w:rPr>
        <w:t xml:space="preserve"> B, </w:t>
      </w:r>
      <w:r w:rsidRPr="003747C9">
        <w:rPr>
          <w:sz w:val="24"/>
          <w:szCs w:val="24"/>
        </w:rPr>
        <w:t xml:space="preserve">Classification based on the depth of invasion by the tumour. </w:t>
      </w:r>
    </w:p>
    <w:p w:rsidR="003747C9" w:rsidRDefault="003747C9" w:rsidP="002C29C6">
      <w:pPr>
        <w:spacing w:after="0" w:line="240" w:lineRule="auto"/>
        <w:jc w:val="both"/>
        <w:rPr>
          <w:sz w:val="24"/>
          <w:szCs w:val="24"/>
        </w:rPr>
      </w:pPr>
    </w:p>
    <w:p w:rsidR="003747C9" w:rsidRPr="003747C9" w:rsidRDefault="003747C9" w:rsidP="003747C9">
      <w:pPr>
        <w:spacing w:after="0" w:line="240" w:lineRule="auto"/>
        <w:jc w:val="both"/>
        <w:rPr>
          <w:sz w:val="24"/>
          <w:szCs w:val="24"/>
        </w:rPr>
      </w:pPr>
      <w:r w:rsidRPr="003747C9">
        <w:rPr>
          <w:sz w:val="24"/>
          <w:szCs w:val="24"/>
        </w:rPr>
        <w:t xml:space="preserve">On the basis of </w:t>
      </w:r>
      <w:r w:rsidRPr="003747C9">
        <w:rPr>
          <w:b/>
          <w:bCs/>
          <w:i/>
          <w:iCs/>
          <w:sz w:val="24"/>
          <w:szCs w:val="24"/>
        </w:rPr>
        <w:t xml:space="preserve">extent of invasion, </w:t>
      </w:r>
      <w:r w:rsidRPr="003747C9">
        <w:rPr>
          <w:sz w:val="24"/>
          <w:szCs w:val="24"/>
        </w:rPr>
        <w:t>into 2 groups:</w:t>
      </w:r>
    </w:p>
    <w:p w:rsidR="00F96F1C" w:rsidRPr="003747C9" w:rsidRDefault="00FF0257" w:rsidP="00FF0257">
      <w:pPr>
        <w:numPr>
          <w:ilvl w:val="0"/>
          <w:numId w:val="85"/>
        </w:numPr>
        <w:spacing w:after="0" w:line="240" w:lineRule="auto"/>
        <w:jc w:val="both"/>
        <w:rPr>
          <w:sz w:val="24"/>
          <w:szCs w:val="24"/>
        </w:rPr>
      </w:pPr>
      <w:r w:rsidRPr="003747C9">
        <w:rPr>
          <w:b/>
          <w:bCs/>
          <w:i/>
          <w:iCs/>
          <w:sz w:val="24"/>
          <w:szCs w:val="24"/>
        </w:rPr>
        <w:t xml:space="preserve">Expanding carcinomas </w:t>
      </w:r>
      <w:r w:rsidRPr="003747C9">
        <w:rPr>
          <w:sz w:val="24"/>
          <w:szCs w:val="24"/>
        </w:rPr>
        <w:t xml:space="preserve">that grow </w:t>
      </w:r>
      <w:r w:rsidRPr="003747C9">
        <w:rPr>
          <w:b/>
          <w:bCs/>
          <w:sz w:val="24"/>
          <w:szCs w:val="24"/>
        </w:rPr>
        <w:t>laterally</w:t>
      </w:r>
      <w:r w:rsidRPr="003747C9">
        <w:rPr>
          <w:sz w:val="24"/>
          <w:szCs w:val="24"/>
        </w:rPr>
        <w:t xml:space="preserve"> by an invasive margin. The tumour cells are in the form of </w:t>
      </w:r>
      <w:r w:rsidRPr="003747C9">
        <w:rPr>
          <w:b/>
          <w:bCs/>
          <w:sz w:val="24"/>
          <w:szCs w:val="24"/>
        </w:rPr>
        <w:t>cohesive</w:t>
      </w:r>
      <w:r w:rsidRPr="003747C9">
        <w:rPr>
          <w:sz w:val="24"/>
          <w:szCs w:val="24"/>
        </w:rPr>
        <w:t xml:space="preserve"> </w:t>
      </w:r>
      <w:r w:rsidRPr="003747C9">
        <w:rPr>
          <w:b/>
          <w:bCs/>
          <w:sz w:val="24"/>
          <w:szCs w:val="24"/>
        </w:rPr>
        <w:t>clusters</w:t>
      </w:r>
      <w:r w:rsidRPr="003747C9">
        <w:rPr>
          <w:sz w:val="24"/>
          <w:szCs w:val="24"/>
        </w:rPr>
        <w:t>.</w:t>
      </w:r>
    </w:p>
    <w:p w:rsidR="00F96F1C" w:rsidRDefault="00FF0257" w:rsidP="00FF0257">
      <w:pPr>
        <w:numPr>
          <w:ilvl w:val="0"/>
          <w:numId w:val="85"/>
        </w:numPr>
        <w:spacing w:after="0" w:line="240" w:lineRule="auto"/>
        <w:jc w:val="both"/>
        <w:rPr>
          <w:sz w:val="24"/>
          <w:szCs w:val="24"/>
        </w:rPr>
      </w:pPr>
      <w:r w:rsidRPr="003747C9">
        <w:rPr>
          <w:b/>
          <w:bCs/>
          <w:i/>
          <w:iCs/>
          <w:sz w:val="24"/>
          <w:szCs w:val="24"/>
        </w:rPr>
        <w:t xml:space="preserve">Infiltrating carcinomas </w:t>
      </w:r>
      <w:r w:rsidRPr="003747C9">
        <w:rPr>
          <w:sz w:val="24"/>
          <w:szCs w:val="24"/>
        </w:rPr>
        <w:t xml:space="preserve">have poorly-defined invasive border. The tumour cells are </w:t>
      </w:r>
      <w:r w:rsidRPr="003747C9">
        <w:rPr>
          <w:b/>
          <w:bCs/>
          <w:sz w:val="24"/>
          <w:szCs w:val="24"/>
        </w:rPr>
        <w:t>loose</w:t>
      </w:r>
      <w:r w:rsidRPr="003747C9">
        <w:rPr>
          <w:sz w:val="24"/>
          <w:szCs w:val="24"/>
        </w:rPr>
        <w:t xml:space="preserve"> and invade </w:t>
      </w:r>
      <w:r w:rsidRPr="003747C9">
        <w:rPr>
          <w:b/>
          <w:bCs/>
          <w:sz w:val="24"/>
          <w:szCs w:val="24"/>
        </w:rPr>
        <w:t>singly</w:t>
      </w:r>
      <w:r w:rsidRPr="003747C9">
        <w:rPr>
          <w:sz w:val="24"/>
          <w:szCs w:val="24"/>
        </w:rPr>
        <w:t xml:space="preserve"> or in </w:t>
      </w:r>
      <w:r w:rsidRPr="003747C9">
        <w:rPr>
          <w:b/>
          <w:bCs/>
          <w:sz w:val="24"/>
          <w:szCs w:val="24"/>
        </w:rPr>
        <w:t>small group</w:t>
      </w:r>
      <w:r w:rsidRPr="003747C9">
        <w:rPr>
          <w:sz w:val="24"/>
          <w:szCs w:val="24"/>
        </w:rPr>
        <w:t xml:space="preserve">. </w:t>
      </w:r>
    </w:p>
    <w:p w:rsidR="003747C9" w:rsidRPr="003747C9" w:rsidRDefault="003747C9" w:rsidP="003747C9">
      <w:pPr>
        <w:spacing w:after="0" w:line="240" w:lineRule="auto"/>
        <w:ind w:left="720"/>
        <w:jc w:val="both"/>
        <w:rPr>
          <w:sz w:val="24"/>
          <w:szCs w:val="24"/>
        </w:rPr>
      </w:pPr>
    </w:p>
    <w:p w:rsidR="00F96F1C" w:rsidRPr="003747C9" w:rsidRDefault="00FF0257" w:rsidP="00FF0257">
      <w:pPr>
        <w:numPr>
          <w:ilvl w:val="0"/>
          <w:numId w:val="86"/>
        </w:numPr>
        <w:spacing w:after="0" w:line="240" w:lineRule="auto"/>
        <w:jc w:val="both"/>
        <w:rPr>
          <w:sz w:val="24"/>
          <w:szCs w:val="24"/>
        </w:rPr>
      </w:pPr>
      <w:r w:rsidRPr="003747C9">
        <w:rPr>
          <w:b/>
          <w:bCs/>
          <w:sz w:val="24"/>
          <w:szCs w:val="24"/>
        </w:rPr>
        <w:t>Early Gastric Carcinoma (EGC)</w:t>
      </w:r>
    </w:p>
    <w:p w:rsidR="003747C9" w:rsidRPr="003747C9" w:rsidRDefault="003747C9" w:rsidP="003747C9">
      <w:pPr>
        <w:spacing w:after="0" w:line="240" w:lineRule="auto"/>
        <w:jc w:val="both"/>
        <w:rPr>
          <w:sz w:val="24"/>
          <w:szCs w:val="24"/>
        </w:rPr>
      </w:pPr>
      <w:r w:rsidRPr="003747C9">
        <w:rPr>
          <w:sz w:val="24"/>
          <w:szCs w:val="24"/>
        </w:rPr>
        <w:t xml:space="preserve">EGC is the term used to describe cancer limited to the </w:t>
      </w:r>
      <w:r w:rsidRPr="003747C9">
        <w:rPr>
          <w:b/>
          <w:bCs/>
          <w:sz w:val="24"/>
          <w:szCs w:val="24"/>
        </w:rPr>
        <w:t>mucosa</w:t>
      </w:r>
      <w:r w:rsidRPr="003747C9">
        <w:rPr>
          <w:sz w:val="24"/>
          <w:szCs w:val="24"/>
        </w:rPr>
        <w:t xml:space="preserve"> and </w:t>
      </w:r>
      <w:r w:rsidRPr="003747C9">
        <w:rPr>
          <w:b/>
          <w:bCs/>
          <w:sz w:val="24"/>
          <w:szCs w:val="24"/>
        </w:rPr>
        <w:t>submucosa</w:t>
      </w:r>
      <w:r w:rsidRPr="003747C9">
        <w:rPr>
          <w:sz w:val="24"/>
          <w:szCs w:val="24"/>
        </w:rPr>
        <w:t xml:space="preserve">. The diagnosis can be made possible by the use of fibreoptic endoscope and gastrocamera. </w:t>
      </w:r>
    </w:p>
    <w:p w:rsidR="003747C9" w:rsidRDefault="003747C9" w:rsidP="002C29C6">
      <w:pPr>
        <w:spacing w:after="0" w:line="240" w:lineRule="auto"/>
        <w:jc w:val="both"/>
        <w:rPr>
          <w:sz w:val="24"/>
          <w:szCs w:val="24"/>
        </w:rPr>
      </w:pPr>
    </w:p>
    <w:p w:rsidR="0050331F" w:rsidRPr="0050331F" w:rsidRDefault="0050331F" w:rsidP="0050331F">
      <w:pPr>
        <w:spacing w:after="0" w:line="240" w:lineRule="auto"/>
        <w:jc w:val="both"/>
        <w:rPr>
          <w:sz w:val="24"/>
          <w:szCs w:val="24"/>
        </w:rPr>
      </w:pPr>
      <w:r w:rsidRPr="0050331F">
        <w:rPr>
          <w:b/>
          <w:bCs/>
          <w:i/>
          <w:iCs/>
          <w:sz w:val="24"/>
          <w:szCs w:val="24"/>
        </w:rPr>
        <w:t xml:space="preserve">Grossly, </w:t>
      </w:r>
      <w:r w:rsidRPr="0050331F">
        <w:rPr>
          <w:sz w:val="24"/>
          <w:szCs w:val="24"/>
        </w:rPr>
        <w:t>the lesion of EGC may have 3 patterns—</w:t>
      </w:r>
      <w:r w:rsidRPr="0050331F">
        <w:rPr>
          <w:b/>
          <w:bCs/>
          <w:sz w:val="24"/>
          <w:szCs w:val="24"/>
        </w:rPr>
        <w:t>polypoid, superficial</w:t>
      </w:r>
      <w:r w:rsidRPr="0050331F">
        <w:rPr>
          <w:sz w:val="24"/>
          <w:szCs w:val="24"/>
        </w:rPr>
        <w:t xml:space="preserve"> and </w:t>
      </w:r>
      <w:r w:rsidRPr="0050331F">
        <w:rPr>
          <w:b/>
          <w:bCs/>
          <w:sz w:val="24"/>
          <w:szCs w:val="24"/>
        </w:rPr>
        <w:t>ulcerated</w:t>
      </w:r>
      <w:r w:rsidRPr="0050331F">
        <w:rPr>
          <w:sz w:val="24"/>
          <w:szCs w:val="24"/>
        </w:rPr>
        <w:t>:</w:t>
      </w:r>
      <w:r w:rsidRPr="0050331F">
        <w:rPr>
          <w:b/>
          <w:bCs/>
          <w:sz w:val="24"/>
          <w:szCs w:val="24"/>
        </w:rPr>
        <w:t xml:space="preserve"> </w:t>
      </w:r>
    </w:p>
    <w:p w:rsidR="0050331F" w:rsidRPr="0050331F" w:rsidRDefault="0050331F" w:rsidP="0050331F">
      <w:pPr>
        <w:spacing w:after="0" w:line="240" w:lineRule="auto"/>
        <w:jc w:val="both"/>
        <w:rPr>
          <w:sz w:val="24"/>
          <w:szCs w:val="24"/>
        </w:rPr>
      </w:pPr>
      <w:r w:rsidRPr="0050331F">
        <w:rPr>
          <w:sz w:val="24"/>
          <w:szCs w:val="24"/>
        </w:rPr>
        <w:t>Type I : Polypoid type</w:t>
      </w:r>
    </w:p>
    <w:p w:rsidR="0050331F" w:rsidRPr="0050331F" w:rsidRDefault="0050331F" w:rsidP="0050331F">
      <w:pPr>
        <w:spacing w:after="0" w:line="240" w:lineRule="auto"/>
        <w:jc w:val="both"/>
        <w:rPr>
          <w:sz w:val="24"/>
          <w:szCs w:val="24"/>
        </w:rPr>
      </w:pPr>
      <w:r w:rsidRPr="0050331F">
        <w:rPr>
          <w:sz w:val="24"/>
          <w:szCs w:val="24"/>
        </w:rPr>
        <w:t>Type IIa : Superficial elevated</w:t>
      </w:r>
    </w:p>
    <w:p w:rsidR="0050331F" w:rsidRPr="0050331F" w:rsidRDefault="0050331F" w:rsidP="0050331F">
      <w:pPr>
        <w:spacing w:after="0" w:line="240" w:lineRule="auto"/>
        <w:jc w:val="both"/>
        <w:rPr>
          <w:sz w:val="24"/>
          <w:szCs w:val="24"/>
        </w:rPr>
      </w:pPr>
      <w:r w:rsidRPr="0050331F">
        <w:rPr>
          <w:sz w:val="24"/>
          <w:szCs w:val="24"/>
        </w:rPr>
        <w:t>Type II b : Superficial flat</w:t>
      </w:r>
    </w:p>
    <w:p w:rsidR="0050331F" w:rsidRPr="0050331F" w:rsidRDefault="0050331F" w:rsidP="0050331F">
      <w:pPr>
        <w:spacing w:after="0" w:line="240" w:lineRule="auto"/>
        <w:jc w:val="both"/>
        <w:rPr>
          <w:sz w:val="24"/>
          <w:szCs w:val="24"/>
        </w:rPr>
      </w:pPr>
      <w:r w:rsidRPr="0050331F">
        <w:rPr>
          <w:sz w:val="24"/>
          <w:szCs w:val="24"/>
        </w:rPr>
        <w:t>Type II c : Superficial depressed</w:t>
      </w:r>
    </w:p>
    <w:p w:rsidR="0050331F" w:rsidRPr="0050331F" w:rsidRDefault="0050331F" w:rsidP="0050331F">
      <w:pPr>
        <w:spacing w:after="0" w:line="240" w:lineRule="auto"/>
        <w:jc w:val="both"/>
        <w:rPr>
          <w:sz w:val="24"/>
          <w:szCs w:val="24"/>
        </w:rPr>
      </w:pPr>
      <w:r w:rsidRPr="0050331F">
        <w:rPr>
          <w:sz w:val="24"/>
          <w:szCs w:val="24"/>
        </w:rPr>
        <w:t>Type III : Ulcerated type</w:t>
      </w:r>
    </w:p>
    <w:p w:rsidR="0050331F" w:rsidRPr="0050331F" w:rsidRDefault="0050331F" w:rsidP="0050331F">
      <w:pPr>
        <w:spacing w:after="0" w:line="240" w:lineRule="auto"/>
        <w:jc w:val="both"/>
        <w:rPr>
          <w:sz w:val="24"/>
          <w:szCs w:val="24"/>
        </w:rPr>
      </w:pPr>
      <w:r w:rsidRPr="0050331F">
        <w:rPr>
          <w:b/>
          <w:bCs/>
          <w:i/>
          <w:iCs/>
          <w:sz w:val="24"/>
          <w:szCs w:val="24"/>
        </w:rPr>
        <w:t xml:space="preserve">Histologically, </w:t>
      </w:r>
      <w:r w:rsidRPr="0050331F">
        <w:rPr>
          <w:sz w:val="24"/>
          <w:szCs w:val="24"/>
        </w:rPr>
        <w:t xml:space="preserve">typical glandular adenocarcinma type. </w:t>
      </w:r>
    </w:p>
    <w:p w:rsidR="0050331F" w:rsidRDefault="0050331F" w:rsidP="002C29C6">
      <w:pPr>
        <w:spacing w:after="0" w:line="240" w:lineRule="auto"/>
        <w:jc w:val="both"/>
        <w:rPr>
          <w:sz w:val="24"/>
          <w:szCs w:val="24"/>
        </w:rPr>
      </w:pPr>
    </w:p>
    <w:p w:rsidR="0050331F" w:rsidRDefault="0050331F" w:rsidP="002C29C6">
      <w:pPr>
        <w:spacing w:after="0" w:line="240" w:lineRule="auto"/>
        <w:jc w:val="both"/>
        <w:rPr>
          <w:sz w:val="24"/>
          <w:szCs w:val="24"/>
        </w:rPr>
      </w:pPr>
      <w:r w:rsidRPr="0050331F">
        <w:rPr>
          <w:noProof/>
          <w:sz w:val="24"/>
          <w:szCs w:val="24"/>
        </w:rPr>
        <w:drawing>
          <wp:inline distT="0" distB="0" distL="0" distR="0">
            <wp:extent cx="6381750" cy="2030818"/>
            <wp:effectExtent l="19050" t="0" r="0" b="0"/>
            <wp:docPr id="31" name="Picture 15"/>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16"/>
                    <a:srcRect/>
                    <a:stretch>
                      <a:fillRect/>
                    </a:stretch>
                  </pic:blipFill>
                  <pic:spPr bwMode="auto">
                    <a:xfrm>
                      <a:off x="0" y="0"/>
                      <a:ext cx="6391297" cy="2033856"/>
                    </a:xfrm>
                    <a:prstGeom prst="rect">
                      <a:avLst/>
                    </a:prstGeom>
                    <a:noFill/>
                    <a:ln w="9525">
                      <a:noFill/>
                      <a:miter lim="800000"/>
                      <a:headEnd/>
                      <a:tailEnd/>
                    </a:ln>
                    <a:effectLst/>
                  </pic:spPr>
                </pic:pic>
              </a:graphicData>
            </a:graphic>
          </wp:inline>
        </w:drawing>
      </w:r>
    </w:p>
    <w:p w:rsidR="0050331F" w:rsidRPr="0050331F" w:rsidRDefault="0050331F" w:rsidP="0050331F">
      <w:pPr>
        <w:spacing w:after="0" w:line="240" w:lineRule="auto"/>
        <w:jc w:val="both"/>
        <w:rPr>
          <w:sz w:val="24"/>
          <w:szCs w:val="24"/>
        </w:rPr>
      </w:pPr>
      <w:r w:rsidRPr="0050331F">
        <w:rPr>
          <w:b/>
          <w:bCs/>
          <w:sz w:val="24"/>
          <w:szCs w:val="24"/>
        </w:rPr>
        <w:t xml:space="preserve">Fig: </w:t>
      </w:r>
      <w:r w:rsidRPr="0050331F">
        <w:rPr>
          <w:sz w:val="24"/>
          <w:szCs w:val="24"/>
        </w:rPr>
        <w:t xml:space="preserve">Diagrammatic representation of gross patterns of early gastric carcinoma. </w:t>
      </w:r>
    </w:p>
    <w:p w:rsidR="00F96F1C" w:rsidRPr="0050331F" w:rsidRDefault="00FF0257" w:rsidP="00FF0257">
      <w:pPr>
        <w:numPr>
          <w:ilvl w:val="0"/>
          <w:numId w:val="87"/>
        </w:numPr>
        <w:spacing w:after="0" w:line="240" w:lineRule="auto"/>
        <w:jc w:val="both"/>
        <w:rPr>
          <w:sz w:val="24"/>
          <w:szCs w:val="24"/>
        </w:rPr>
      </w:pPr>
      <w:r w:rsidRPr="0050331F">
        <w:rPr>
          <w:b/>
          <w:bCs/>
          <w:sz w:val="24"/>
          <w:szCs w:val="24"/>
        </w:rPr>
        <w:lastRenderedPageBreak/>
        <w:t>Advanced Gastric Carcinoma</w:t>
      </w:r>
    </w:p>
    <w:p w:rsidR="0050331F" w:rsidRPr="0050331F" w:rsidRDefault="0050331F" w:rsidP="0050331F">
      <w:pPr>
        <w:spacing w:after="0" w:line="240" w:lineRule="auto"/>
        <w:jc w:val="both"/>
        <w:rPr>
          <w:sz w:val="24"/>
          <w:szCs w:val="24"/>
        </w:rPr>
      </w:pPr>
      <w:r w:rsidRPr="0050331F">
        <w:rPr>
          <w:sz w:val="24"/>
          <w:szCs w:val="24"/>
        </w:rPr>
        <w:t xml:space="preserve">When the carcinoma </w:t>
      </w:r>
      <w:r w:rsidRPr="0050331F">
        <w:rPr>
          <w:b/>
          <w:bCs/>
          <w:sz w:val="24"/>
          <w:szCs w:val="24"/>
        </w:rPr>
        <w:t>crosses</w:t>
      </w:r>
      <w:r w:rsidRPr="0050331F">
        <w:rPr>
          <w:sz w:val="24"/>
          <w:szCs w:val="24"/>
        </w:rPr>
        <w:t xml:space="preserve"> the basement membrane into the muscularis propria or beyond, it is referred to as advanced gastric carcinoma. </w:t>
      </w:r>
    </w:p>
    <w:p w:rsidR="0050331F" w:rsidRPr="0050331F" w:rsidRDefault="0050331F" w:rsidP="0050331F">
      <w:pPr>
        <w:spacing w:after="0" w:line="240" w:lineRule="auto"/>
        <w:jc w:val="both"/>
        <w:rPr>
          <w:sz w:val="24"/>
          <w:szCs w:val="24"/>
        </w:rPr>
      </w:pPr>
      <w:r w:rsidRPr="0050331F">
        <w:rPr>
          <w:sz w:val="24"/>
          <w:szCs w:val="24"/>
        </w:rPr>
        <w:tab/>
      </w:r>
    </w:p>
    <w:p w:rsidR="0050331F" w:rsidRPr="0050331F" w:rsidRDefault="0050331F" w:rsidP="0050331F">
      <w:pPr>
        <w:spacing w:after="0" w:line="240" w:lineRule="auto"/>
        <w:jc w:val="both"/>
        <w:rPr>
          <w:sz w:val="24"/>
          <w:szCs w:val="24"/>
        </w:rPr>
      </w:pPr>
      <w:r w:rsidRPr="0050331F">
        <w:rPr>
          <w:sz w:val="24"/>
          <w:szCs w:val="24"/>
        </w:rPr>
        <w:t>It has following 5 patterns:</w:t>
      </w:r>
    </w:p>
    <w:p w:rsidR="00F96F1C" w:rsidRPr="0050331F" w:rsidRDefault="00FF0257" w:rsidP="00FF0257">
      <w:pPr>
        <w:numPr>
          <w:ilvl w:val="0"/>
          <w:numId w:val="88"/>
        </w:numPr>
        <w:spacing w:after="0" w:line="240" w:lineRule="auto"/>
        <w:jc w:val="both"/>
        <w:rPr>
          <w:sz w:val="24"/>
          <w:szCs w:val="24"/>
        </w:rPr>
      </w:pPr>
      <w:r w:rsidRPr="0050331F">
        <w:rPr>
          <w:b/>
          <w:bCs/>
          <w:sz w:val="24"/>
          <w:szCs w:val="24"/>
        </w:rPr>
        <w:t>Ulcerative carcinoma</w:t>
      </w:r>
    </w:p>
    <w:p w:rsidR="00F96F1C" w:rsidRPr="0050331F" w:rsidRDefault="00FF0257" w:rsidP="00FF0257">
      <w:pPr>
        <w:numPr>
          <w:ilvl w:val="0"/>
          <w:numId w:val="89"/>
        </w:numPr>
        <w:spacing w:after="0" w:line="240" w:lineRule="auto"/>
        <w:jc w:val="both"/>
        <w:rPr>
          <w:sz w:val="24"/>
          <w:szCs w:val="24"/>
        </w:rPr>
      </w:pPr>
      <w:r w:rsidRPr="0050331F">
        <w:rPr>
          <w:sz w:val="24"/>
          <w:szCs w:val="24"/>
        </w:rPr>
        <w:t xml:space="preserve">Most common pattern, tumour appears as a </w:t>
      </w:r>
      <w:r w:rsidRPr="0050331F">
        <w:rPr>
          <w:b/>
          <w:bCs/>
          <w:sz w:val="24"/>
          <w:szCs w:val="24"/>
        </w:rPr>
        <w:t>flat</w:t>
      </w:r>
      <w:r w:rsidRPr="0050331F">
        <w:rPr>
          <w:sz w:val="24"/>
          <w:szCs w:val="24"/>
        </w:rPr>
        <w:t xml:space="preserve">, </w:t>
      </w:r>
      <w:r w:rsidRPr="0050331F">
        <w:rPr>
          <w:b/>
          <w:bCs/>
          <w:sz w:val="24"/>
          <w:szCs w:val="24"/>
        </w:rPr>
        <w:t>infiltrating</w:t>
      </w:r>
      <w:r w:rsidRPr="0050331F">
        <w:rPr>
          <w:sz w:val="24"/>
          <w:szCs w:val="24"/>
        </w:rPr>
        <w:t xml:space="preserve"> and </w:t>
      </w:r>
      <w:r w:rsidRPr="0050331F">
        <w:rPr>
          <w:b/>
          <w:bCs/>
          <w:sz w:val="24"/>
          <w:szCs w:val="24"/>
        </w:rPr>
        <w:t>ulcerative</w:t>
      </w:r>
      <w:r w:rsidRPr="0050331F">
        <w:rPr>
          <w:sz w:val="24"/>
          <w:szCs w:val="24"/>
        </w:rPr>
        <w:t xml:space="preserve"> growth with irregular </w:t>
      </w:r>
      <w:r w:rsidRPr="0050331F">
        <w:rPr>
          <w:b/>
          <w:bCs/>
          <w:sz w:val="24"/>
          <w:szCs w:val="24"/>
        </w:rPr>
        <w:t>necrotic</w:t>
      </w:r>
      <w:r w:rsidRPr="0050331F">
        <w:rPr>
          <w:sz w:val="24"/>
          <w:szCs w:val="24"/>
        </w:rPr>
        <w:t xml:space="preserve"> </w:t>
      </w:r>
      <w:r w:rsidRPr="0050331F">
        <w:rPr>
          <w:b/>
          <w:bCs/>
          <w:sz w:val="24"/>
          <w:szCs w:val="24"/>
        </w:rPr>
        <w:t>base</w:t>
      </w:r>
      <w:r w:rsidRPr="0050331F">
        <w:rPr>
          <w:sz w:val="24"/>
          <w:szCs w:val="24"/>
        </w:rPr>
        <w:t xml:space="preserve"> and </w:t>
      </w:r>
      <w:r w:rsidRPr="0050331F">
        <w:rPr>
          <w:b/>
          <w:bCs/>
          <w:sz w:val="24"/>
          <w:szCs w:val="24"/>
        </w:rPr>
        <w:t>raised margin</w:t>
      </w:r>
      <w:r w:rsidRPr="0050331F">
        <w:rPr>
          <w:sz w:val="24"/>
          <w:szCs w:val="24"/>
        </w:rPr>
        <w:t>, seen more commonly in the region of gastric canal</w:t>
      </w:r>
      <w:r w:rsidRPr="0050331F">
        <w:rPr>
          <w:b/>
          <w:bCs/>
          <w:sz w:val="24"/>
          <w:szCs w:val="24"/>
        </w:rPr>
        <w:t xml:space="preserve"> </w:t>
      </w:r>
    </w:p>
    <w:p w:rsidR="00F96F1C" w:rsidRPr="0050331F" w:rsidRDefault="00FF0257" w:rsidP="00FF0257">
      <w:pPr>
        <w:numPr>
          <w:ilvl w:val="0"/>
          <w:numId w:val="89"/>
        </w:numPr>
        <w:spacing w:after="0" w:line="240" w:lineRule="auto"/>
        <w:jc w:val="both"/>
        <w:rPr>
          <w:sz w:val="24"/>
          <w:szCs w:val="24"/>
        </w:rPr>
      </w:pPr>
      <w:r w:rsidRPr="0050331F">
        <w:rPr>
          <w:b/>
          <w:bCs/>
          <w:i/>
          <w:iCs/>
          <w:sz w:val="24"/>
          <w:szCs w:val="24"/>
        </w:rPr>
        <w:t xml:space="preserve">Histologically, </w:t>
      </w:r>
      <w:r w:rsidRPr="0050331F">
        <w:rPr>
          <w:sz w:val="24"/>
          <w:szCs w:val="24"/>
        </w:rPr>
        <w:t xml:space="preserve">they invade deeply into the stomach wall. Tubular and acinar patterns are seen more commonly. </w:t>
      </w:r>
    </w:p>
    <w:p w:rsidR="00F96F1C" w:rsidRPr="005427B7" w:rsidRDefault="00FF0257" w:rsidP="00FF0257">
      <w:pPr>
        <w:numPr>
          <w:ilvl w:val="0"/>
          <w:numId w:val="90"/>
        </w:numPr>
        <w:spacing w:after="0" w:line="240" w:lineRule="auto"/>
        <w:jc w:val="both"/>
        <w:rPr>
          <w:sz w:val="24"/>
          <w:szCs w:val="24"/>
        </w:rPr>
      </w:pPr>
      <w:r w:rsidRPr="005427B7">
        <w:rPr>
          <w:b/>
          <w:bCs/>
          <w:sz w:val="24"/>
          <w:szCs w:val="24"/>
        </w:rPr>
        <w:t>Fungating (polypoid) carcinoma</w:t>
      </w:r>
    </w:p>
    <w:p w:rsidR="00F96F1C" w:rsidRPr="005427B7" w:rsidRDefault="00FF0257" w:rsidP="00FF0257">
      <w:pPr>
        <w:numPr>
          <w:ilvl w:val="0"/>
          <w:numId w:val="91"/>
        </w:numPr>
        <w:spacing w:after="0" w:line="240" w:lineRule="auto"/>
        <w:jc w:val="both"/>
        <w:rPr>
          <w:sz w:val="24"/>
          <w:szCs w:val="24"/>
        </w:rPr>
      </w:pPr>
      <w:r w:rsidRPr="005427B7">
        <w:rPr>
          <w:sz w:val="24"/>
          <w:szCs w:val="24"/>
        </w:rPr>
        <w:t>The</w:t>
      </w:r>
      <w:r w:rsidRPr="005427B7">
        <w:rPr>
          <w:b/>
          <w:bCs/>
          <w:sz w:val="24"/>
          <w:szCs w:val="24"/>
        </w:rPr>
        <w:t xml:space="preserve"> </w:t>
      </w:r>
      <w:r w:rsidRPr="005427B7">
        <w:rPr>
          <w:sz w:val="24"/>
          <w:szCs w:val="24"/>
        </w:rPr>
        <w:t xml:space="preserve">second common pattern is a </w:t>
      </w:r>
      <w:r w:rsidRPr="005427B7">
        <w:rPr>
          <w:b/>
          <w:bCs/>
          <w:sz w:val="24"/>
          <w:szCs w:val="24"/>
        </w:rPr>
        <w:t>cauliflower</w:t>
      </w:r>
      <w:r w:rsidRPr="005427B7">
        <w:rPr>
          <w:sz w:val="24"/>
          <w:szCs w:val="24"/>
        </w:rPr>
        <w:t xml:space="preserve"> </w:t>
      </w:r>
      <w:r w:rsidRPr="005427B7">
        <w:rPr>
          <w:b/>
          <w:bCs/>
          <w:sz w:val="24"/>
          <w:szCs w:val="24"/>
        </w:rPr>
        <w:t>growth</w:t>
      </w:r>
      <w:r w:rsidRPr="005427B7">
        <w:rPr>
          <w:sz w:val="24"/>
          <w:szCs w:val="24"/>
        </w:rPr>
        <w:t xml:space="preserve"> projecting into the lumen. </w:t>
      </w:r>
    </w:p>
    <w:p w:rsidR="005427B7" w:rsidRDefault="00FF0257" w:rsidP="00FF0257">
      <w:pPr>
        <w:numPr>
          <w:ilvl w:val="0"/>
          <w:numId w:val="91"/>
        </w:numPr>
        <w:spacing w:after="0" w:line="240" w:lineRule="auto"/>
        <w:jc w:val="both"/>
        <w:rPr>
          <w:sz w:val="24"/>
          <w:szCs w:val="24"/>
        </w:rPr>
      </w:pPr>
      <w:r w:rsidRPr="005427B7">
        <w:rPr>
          <w:sz w:val="24"/>
          <w:szCs w:val="24"/>
        </w:rPr>
        <w:t xml:space="preserve">The tumour undergoes </w:t>
      </w:r>
      <w:r w:rsidRPr="005427B7">
        <w:rPr>
          <w:b/>
          <w:bCs/>
          <w:sz w:val="24"/>
          <w:szCs w:val="24"/>
        </w:rPr>
        <w:t>necrosis</w:t>
      </w:r>
      <w:r w:rsidRPr="005427B7">
        <w:rPr>
          <w:sz w:val="24"/>
          <w:szCs w:val="24"/>
        </w:rPr>
        <w:t xml:space="preserve"> and </w:t>
      </w:r>
      <w:r w:rsidRPr="005427B7">
        <w:rPr>
          <w:b/>
          <w:bCs/>
          <w:sz w:val="24"/>
          <w:szCs w:val="24"/>
        </w:rPr>
        <w:t>infection</w:t>
      </w:r>
      <w:r w:rsidRPr="005427B7">
        <w:rPr>
          <w:sz w:val="24"/>
          <w:szCs w:val="24"/>
        </w:rPr>
        <w:t xml:space="preserve"> commonly. </w:t>
      </w:r>
    </w:p>
    <w:p w:rsidR="005427B7" w:rsidRPr="005427B7" w:rsidRDefault="005427B7" w:rsidP="00FF0257">
      <w:pPr>
        <w:pStyle w:val="ListParagraph"/>
        <w:numPr>
          <w:ilvl w:val="0"/>
          <w:numId w:val="90"/>
        </w:numPr>
        <w:spacing w:after="0" w:line="240" w:lineRule="auto"/>
        <w:jc w:val="both"/>
        <w:rPr>
          <w:sz w:val="24"/>
          <w:szCs w:val="24"/>
        </w:rPr>
      </w:pPr>
      <w:r w:rsidRPr="005427B7">
        <w:rPr>
          <w:b/>
          <w:bCs/>
          <w:sz w:val="24"/>
          <w:szCs w:val="24"/>
          <w:lang w:val="it-IT"/>
        </w:rPr>
        <w:t>Scirrhous carcinoma (Linitis plastica)</w:t>
      </w:r>
    </w:p>
    <w:p w:rsidR="00F96F1C" w:rsidRPr="005427B7" w:rsidRDefault="00FF0257" w:rsidP="00FF0257">
      <w:pPr>
        <w:numPr>
          <w:ilvl w:val="0"/>
          <w:numId w:val="92"/>
        </w:numPr>
        <w:spacing w:after="0" w:line="240" w:lineRule="auto"/>
        <w:jc w:val="both"/>
        <w:rPr>
          <w:sz w:val="24"/>
          <w:szCs w:val="24"/>
        </w:rPr>
      </w:pPr>
      <w:r w:rsidRPr="005427B7">
        <w:rPr>
          <w:sz w:val="24"/>
          <w:szCs w:val="24"/>
        </w:rPr>
        <w:t xml:space="preserve">The stomach wall is thickened due to extensive </w:t>
      </w:r>
      <w:r w:rsidRPr="005427B7">
        <w:rPr>
          <w:b/>
          <w:bCs/>
          <w:sz w:val="24"/>
          <w:szCs w:val="24"/>
        </w:rPr>
        <w:t>desmoplasia</w:t>
      </w:r>
      <w:r w:rsidRPr="005427B7">
        <w:rPr>
          <w:sz w:val="24"/>
          <w:szCs w:val="24"/>
        </w:rPr>
        <w:t xml:space="preserve"> giving the appearance as ‘leather-bottle stomach’.</w:t>
      </w:r>
    </w:p>
    <w:p w:rsidR="00F96F1C" w:rsidRPr="005427B7" w:rsidRDefault="00FF0257" w:rsidP="00FF0257">
      <w:pPr>
        <w:numPr>
          <w:ilvl w:val="0"/>
          <w:numId w:val="92"/>
        </w:numPr>
        <w:spacing w:after="0" w:line="240" w:lineRule="auto"/>
        <w:jc w:val="both"/>
        <w:rPr>
          <w:sz w:val="24"/>
          <w:szCs w:val="24"/>
        </w:rPr>
      </w:pPr>
      <w:r w:rsidRPr="005427B7">
        <w:rPr>
          <w:sz w:val="24"/>
          <w:szCs w:val="24"/>
        </w:rPr>
        <w:t>The lumen of the stomach is reduced. There are no ulcers but rugae are prominent.</w:t>
      </w:r>
    </w:p>
    <w:p w:rsidR="005427B7" w:rsidRDefault="005427B7" w:rsidP="005427B7">
      <w:pPr>
        <w:spacing w:after="0" w:line="240" w:lineRule="auto"/>
        <w:jc w:val="both"/>
        <w:rPr>
          <w:b/>
          <w:bCs/>
          <w:sz w:val="24"/>
          <w:szCs w:val="24"/>
        </w:rPr>
      </w:pPr>
      <w:r w:rsidRPr="005427B7">
        <w:rPr>
          <w:b/>
          <w:bCs/>
          <w:i/>
          <w:iCs/>
          <w:sz w:val="24"/>
          <w:szCs w:val="24"/>
        </w:rPr>
        <w:t xml:space="preserve">Histologically, </w:t>
      </w:r>
      <w:r w:rsidRPr="005427B7">
        <w:rPr>
          <w:sz w:val="24"/>
          <w:szCs w:val="24"/>
        </w:rPr>
        <w:t xml:space="preserve">it may be an adenocarcinoma or </w:t>
      </w:r>
      <w:r w:rsidRPr="005427B7">
        <w:rPr>
          <w:b/>
          <w:bCs/>
          <w:sz w:val="24"/>
          <w:szCs w:val="24"/>
        </w:rPr>
        <w:t>signet</w:t>
      </w:r>
      <w:r w:rsidRPr="005427B7">
        <w:rPr>
          <w:sz w:val="24"/>
          <w:szCs w:val="24"/>
        </w:rPr>
        <w:t xml:space="preserve"> </w:t>
      </w:r>
      <w:r w:rsidRPr="005427B7">
        <w:rPr>
          <w:b/>
          <w:bCs/>
          <w:sz w:val="24"/>
          <w:szCs w:val="24"/>
        </w:rPr>
        <w:t>ring cell carcinoma</w:t>
      </w:r>
      <w:r w:rsidRPr="005427B7">
        <w:rPr>
          <w:sz w:val="24"/>
          <w:szCs w:val="24"/>
        </w:rPr>
        <w:t xml:space="preserve">, extensively </w:t>
      </w:r>
      <w:r w:rsidRPr="005427B7">
        <w:rPr>
          <w:b/>
          <w:bCs/>
          <w:sz w:val="24"/>
          <w:szCs w:val="24"/>
        </w:rPr>
        <w:t>infiltrating</w:t>
      </w:r>
      <w:r w:rsidRPr="005427B7">
        <w:rPr>
          <w:sz w:val="24"/>
          <w:szCs w:val="24"/>
        </w:rPr>
        <w:t xml:space="preserve"> the stomach wall, and </w:t>
      </w:r>
      <w:r w:rsidRPr="005427B7">
        <w:rPr>
          <w:b/>
          <w:bCs/>
          <w:sz w:val="24"/>
          <w:szCs w:val="24"/>
        </w:rPr>
        <w:t>desmoplasia</w:t>
      </w:r>
      <w:r w:rsidRPr="005427B7">
        <w:rPr>
          <w:sz w:val="24"/>
          <w:szCs w:val="24"/>
        </w:rPr>
        <w:t xml:space="preserve"> cancer cells.</w:t>
      </w:r>
      <w:r w:rsidRPr="005427B7">
        <w:rPr>
          <w:b/>
          <w:bCs/>
          <w:sz w:val="24"/>
          <w:szCs w:val="24"/>
        </w:rPr>
        <w:t xml:space="preserve"> </w:t>
      </w:r>
    </w:p>
    <w:p w:rsidR="005427B7" w:rsidRDefault="005427B7" w:rsidP="005427B7">
      <w:pPr>
        <w:spacing w:after="0" w:line="240" w:lineRule="auto"/>
        <w:jc w:val="both"/>
        <w:rPr>
          <w:sz w:val="24"/>
          <w:szCs w:val="24"/>
        </w:rPr>
      </w:pPr>
      <w:r w:rsidRPr="005427B7">
        <w:rPr>
          <w:noProof/>
          <w:sz w:val="24"/>
          <w:szCs w:val="24"/>
        </w:rPr>
        <w:drawing>
          <wp:inline distT="0" distB="0" distL="0" distR="0">
            <wp:extent cx="3340838" cy="2966484"/>
            <wp:effectExtent l="19050" t="0" r="0" b="0"/>
            <wp:docPr id="32" name="Picture 16"/>
            <wp:cNvGraphicFramePr/>
            <a:graphic xmlns:a="http://schemas.openxmlformats.org/drawingml/2006/main">
              <a:graphicData uri="http://schemas.openxmlformats.org/drawingml/2006/picture">
                <pic:pic xmlns:pic="http://schemas.openxmlformats.org/drawingml/2006/picture">
                  <pic:nvPicPr>
                    <pic:cNvPr id="9219" name="Picture 3"/>
                    <pic:cNvPicPr>
                      <a:picLocks noChangeAspect="1" noChangeArrowheads="1"/>
                    </pic:cNvPicPr>
                  </pic:nvPicPr>
                  <pic:blipFill>
                    <a:blip r:embed="rId17"/>
                    <a:srcRect/>
                    <a:stretch>
                      <a:fillRect/>
                    </a:stretch>
                  </pic:blipFill>
                  <pic:spPr bwMode="auto">
                    <a:xfrm>
                      <a:off x="0" y="0"/>
                      <a:ext cx="3342478" cy="2967940"/>
                    </a:xfrm>
                    <a:prstGeom prst="rect">
                      <a:avLst/>
                    </a:prstGeom>
                    <a:noFill/>
                    <a:ln w="9525">
                      <a:noFill/>
                      <a:miter lim="800000"/>
                      <a:headEnd/>
                      <a:tailEnd/>
                    </a:ln>
                    <a:effectLst/>
                  </pic:spPr>
                </pic:pic>
              </a:graphicData>
            </a:graphic>
          </wp:inline>
        </w:drawing>
      </w:r>
    </w:p>
    <w:p w:rsidR="005427B7" w:rsidRDefault="005427B7" w:rsidP="005427B7">
      <w:pPr>
        <w:spacing w:after="0" w:line="240" w:lineRule="auto"/>
        <w:jc w:val="both"/>
        <w:rPr>
          <w:sz w:val="24"/>
          <w:szCs w:val="24"/>
        </w:rPr>
      </w:pPr>
    </w:p>
    <w:p w:rsidR="005427B7" w:rsidRPr="005427B7" w:rsidRDefault="005427B7" w:rsidP="00FF0257">
      <w:pPr>
        <w:pStyle w:val="ListParagraph"/>
        <w:numPr>
          <w:ilvl w:val="0"/>
          <w:numId w:val="90"/>
        </w:numPr>
        <w:spacing w:after="0" w:line="240" w:lineRule="auto"/>
        <w:jc w:val="both"/>
        <w:rPr>
          <w:sz w:val="24"/>
          <w:szCs w:val="24"/>
        </w:rPr>
      </w:pPr>
      <w:r w:rsidRPr="005427B7">
        <w:rPr>
          <w:b/>
          <w:bCs/>
          <w:sz w:val="24"/>
          <w:szCs w:val="24"/>
        </w:rPr>
        <w:t>Colloid (Mucoid) carcinoma</w:t>
      </w:r>
    </w:p>
    <w:p w:rsidR="005427B7" w:rsidRPr="005427B7" w:rsidRDefault="005427B7" w:rsidP="005427B7">
      <w:pPr>
        <w:spacing w:after="0" w:line="240" w:lineRule="auto"/>
        <w:jc w:val="both"/>
        <w:rPr>
          <w:sz w:val="24"/>
          <w:szCs w:val="24"/>
        </w:rPr>
      </w:pPr>
      <w:r w:rsidRPr="005427B7">
        <w:rPr>
          <w:sz w:val="24"/>
          <w:szCs w:val="24"/>
        </w:rPr>
        <w:t xml:space="preserve">Usually seen in the fundus. The tumour grows like masses having </w:t>
      </w:r>
      <w:r w:rsidRPr="005427B7">
        <w:rPr>
          <w:b/>
          <w:bCs/>
          <w:sz w:val="24"/>
          <w:szCs w:val="24"/>
        </w:rPr>
        <w:t>gelatinous</w:t>
      </w:r>
      <w:r w:rsidRPr="005427B7">
        <w:rPr>
          <w:sz w:val="24"/>
          <w:szCs w:val="24"/>
        </w:rPr>
        <w:t xml:space="preserve"> appearance due to secretion of large quantities of </w:t>
      </w:r>
      <w:r w:rsidRPr="005427B7">
        <w:rPr>
          <w:b/>
          <w:bCs/>
          <w:sz w:val="24"/>
          <w:szCs w:val="24"/>
        </w:rPr>
        <w:t>mucus</w:t>
      </w:r>
      <w:r w:rsidRPr="005427B7">
        <w:rPr>
          <w:sz w:val="24"/>
          <w:szCs w:val="24"/>
        </w:rPr>
        <w:t>.</w:t>
      </w:r>
    </w:p>
    <w:p w:rsidR="005427B7" w:rsidRPr="005427B7" w:rsidRDefault="005427B7" w:rsidP="005427B7">
      <w:pPr>
        <w:spacing w:after="0" w:line="240" w:lineRule="auto"/>
        <w:jc w:val="both"/>
        <w:rPr>
          <w:sz w:val="24"/>
          <w:szCs w:val="24"/>
        </w:rPr>
      </w:pPr>
      <w:r w:rsidRPr="005427B7">
        <w:rPr>
          <w:b/>
          <w:bCs/>
          <w:i/>
          <w:iCs/>
          <w:sz w:val="24"/>
          <w:szCs w:val="24"/>
        </w:rPr>
        <w:t xml:space="preserve">Histologically, </w:t>
      </w:r>
      <w:r w:rsidRPr="005427B7">
        <w:rPr>
          <w:sz w:val="24"/>
          <w:szCs w:val="24"/>
        </w:rPr>
        <w:t xml:space="preserve">mucoid carcinoma contains abundant pools of </w:t>
      </w:r>
      <w:r w:rsidRPr="005427B7">
        <w:rPr>
          <w:b/>
          <w:bCs/>
          <w:sz w:val="24"/>
          <w:szCs w:val="24"/>
        </w:rPr>
        <w:t>mucin</w:t>
      </w:r>
      <w:r w:rsidRPr="005427B7">
        <w:rPr>
          <w:sz w:val="24"/>
          <w:szCs w:val="24"/>
        </w:rPr>
        <w:t xml:space="preserve"> in which are seen a small number of </w:t>
      </w:r>
      <w:r w:rsidRPr="005427B7">
        <w:rPr>
          <w:b/>
          <w:bCs/>
          <w:sz w:val="24"/>
          <w:szCs w:val="24"/>
        </w:rPr>
        <w:t>tumour cells</w:t>
      </w:r>
      <w:r w:rsidRPr="005427B7">
        <w:rPr>
          <w:sz w:val="24"/>
          <w:szCs w:val="24"/>
        </w:rPr>
        <w:t xml:space="preserve">, sometimes having </w:t>
      </w:r>
      <w:r w:rsidRPr="005427B7">
        <w:rPr>
          <w:b/>
          <w:bCs/>
          <w:sz w:val="24"/>
          <w:szCs w:val="24"/>
        </w:rPr>
        <w:t>signet-ring</w:t>
      </w:r>
      <w:r w:rsidRPr="005427B7">
        <w:rPr>
          <w:sz w:val="24"/>
          <w:szCs w:val="24"/>
        </w:rPr>
        <w:t xml:space="preserve"> appearance. </w:t>
      </w:r>
    </w:p>
    <w:p w:rsidR="005427B7" w:rsidRDefault="005427B7" w:rsidP="005427B7">
      <w:pPr>
        <w:spacing w:after="0" w:line="240" w:lineRule="auto"/>
        <w:jc w:val="both"/>
        <w:rPr>
          <w:sz w:val="24"/>
          <w:szCs w:val="24"/>
        </w:rPr>
      </w:pPr>
    </w:p>
    <w:p w:rsidR="005427B7" w:rsidRPr="005427B7" w:rsidRDefault="005427B7" w:rsidP="00FF0257">
      <w:pPr>
        <w:pStyle w:val="ListParagraph"/>
        <w:numPr>
          <w:ilvl w:val="0"/>
          <w:numId w:val="90"/>
        </w:numPr>
        <w:spacing w:after="0" w:line="240" w:lineRule="auto"/>
        <w:jc w:val="both"/>
        <w:rPr>
          <w:sz w:val="24"/>
          <w:szCs w:val="24"/>
        </w:rPr>
      </w:pPr>
      <w:r w:rsidRPr="005427B7">
        <w:rPr>
          <w:b/>
          <w:bCs/>
          <w:sz w:val="24"/>
          <w:szCs w:val="24"/>
        </w:rPr>
        <w:t>Ulcer-cancer</w:t>
      </w:r>
    </w:p>
    <w:p w:rsidR="005427B7" w:rsidRPr="005427B7" w:rsidRDefault="005427B7" w:rsidP="005427B7">
      <w:pPr>
        <w:spacing w:after="0" w:line="240" w:lineRule="auto"/>
        <w:jc w:val="both"/>
        <w:rPr>
          <w:sz w:val="24"/>
          <w:szCs w:val="24"/>
        </w:rPr>
      </w:pPr>
      <w:r w:rsidRPr="005427B7">
        <w:rPr>
          <w:sz w:val="24"/>
          <w:szCs w:val="24"/>
        </w:rPr>
        <w:t xml:space="preserve">Majority of ulcer-cancers are malignant lesions from the beginning. They are adenocarcinomas. </w:t>
      </w:r>
    </w:p>
    <w:p w:rsidR="005427B7" w:rsidRDefault="005427B7" w:rsidP="005427B7">
      <w:pPr>
        <w:spacing w:after="0" w:line="240" w:lineRule="auto"/>
        <w:jc w:val="both"/>
        <w:rPr>
          <w:sz w:val="24"/>
          <w:szCs w:val="24"/>
        </w:rPr>
      </w:pPr>
    </w:p>
    <w:p w:rsidR="005427B7" w:rsidRPr="005427B7" w:rsidRDefault="005427B7" w:rsidP="005427B7">
      <w:pPr>
        <w:spacing w:after="0" w:line="240" w:lineRule="auto"/>
        <w:jc w:val="both"/>
        <w:rPr>
          <w:sz w:val="24"/>
          <w:szCs w:val="24"/>
        </w:rPr>
      </w:pPr>
      <w:r w:rsidRPr="005427B7">
        <w:rPr>
          <w:b/>
          <w:bCs/>
          <w:sz w:val="24"/>
          <w:szCs w:val="24"/>
        </w:rPr>
        <w:t>SPREAD</w:t>
      </w:r>
    </w:p>
    <w:p w:rsidR="00F96F1C" w:rsidRPr="005427B7" w:rsidRDefault="00FF0257" w:rsidP="00FF0257">
      <w:pPr>
        <w:numPr>
          <w:ilvl w:val="0"/>
          <w:numId w:val="93"/>
        </w:numPr>
        <w:spacing w:after="0" w:line="240" w:lineRule="auto"/>
        <w:jc w:val="both"/>
        <w:rPr>
          <w:sz w:val="24"/>
          <w:szCs w:val="24"/>
        </w:rPr>
      </w:pPr>
      <w:r w:rsidRPr="005427B7">
        <w:rPr>
          <w:b/>
          <w:bCs/>
          <w:sz w:val="24"/>
          <w:szCs w:val="24"/>
        </w:rPr>
        <w:t>Direct spread</w:t>
      </w:r>
      <w:r w:rsidRPr="005427B7">
        <w:rPr>
          <w:sz w:val="24"/>
          <w:szCs w:val="24"/>
        </w:rPr>
        <w:t xml:space="preserve">. </w:t>
      </w:r>
    </w:p>
    <w:p w:rsidR="005427B7" w:rsidRPr="005427B7" w:rsidRDefault="005427B7" w:rsidP="005427B7">
      <w:pPr>
        <w:spacing w:after="0" w:line="240" w:lineRule="auto"/>
        <w:jc w:val="both"/>
        <w:rPr>
          <w:sz w:val="24"/>
          <w:szCs w:val="24"/>
        </w:rPr>
      </w:pPr>
      <w:r w:rsidRPr="005427B7">
        <w:rPr>
          <w:sz w:val="24"/>
          <w:szCs w:val="24"/>
        </w:rPr>
        <w:t>Direct spread by local extension is the most . The spread occurs mainly from the loose submucosal layer but eventually muscularis and serosa are also invaded.</w:t>
      </w:r>
    </w:p>
    <w:p w:rsidR="005427B7" w:rsidRPr="005427B7" w:rsidRDefault="005427B7" w:rsidP="005427B7">
      <w:pPr>
        <w:spacing w:after="0" w:line="240" w:lineRule="auto"/>
        <w:jc w:val="both"/>
        <w:rPr>
          <w:sz w:val="24"/>
          <w:szCs w:val="24"/>
        </w:rPr>
      </w:pPr>
      <w:r w:rsidRPr="005427B7">
        <w:rPr>
          <w:b/>
          <w:bCs/>
          <w:sz w:val="24"/>
          <w:szCs w:val="24"/>
        </w:rPr>
        <w:lastRenderedPageBreak/>
        <w:t xml:space="preserve">2.  Lymphatic spread.  </w:t>
      </w:r>
    </w:p>
    <w:p w:rsidR="005427B7" w:rsidRDefault="005427B7" w:rsidP="005427B7">
      <w:pPr>
        <w:spacing w:after="0" w:line="240" w:lineRule="auto"/>
        <w:jc w:val="both"/>
        <w:rPr>
          <w:sz w:val="24"/>
          <w:szCs w:val="24"/>
        </w:rPr>
      </w:pPr>
      <w:r w:rsidRPr="005427B7">
        <w:rPr>
          <w:sz w:val="24"/>
          <w:szCs w:val="24"/>
        </w:rPr>
        <w:t>Metastases to regional lymph nodes and others.</w:t>
      </w:r>
    </w:p>
    <w:p w:rsidR="008C23C7" w:rsidRPr="005427B7" w:rsidRDefault="008C23C7" w:rsidP="005427B7">
      <w:pPr>
        <w:spacing w:after="0" w:line="240" w:lineRule="auto"/>
        <w:jc w:val="both"/>
        <w:rPr>
          <w:sz w:val="24"/>
          <w:szCs w:val="24"/>
        </w:rPr>
      </w:pPr>
    </w:p>
    <w:p w:rsidR="005427B7" w:rsidRPr="005427B7" w:rsidRDefault="005427B7" w:rsidP="005427B7">
      <w:pPr>
        <w:spacing w:after="0" w:line="240" w:lineRule="auto"/>
        <w:jc w:val="both"/>
        <w:rPr>
          <w:sz w:val="24"/>
          <w:szCs w:val="24"/>
        </w:rPr>
      </w:pPr>
      <w:r w:rsidRPr="005427B7">
        <w:rPr>
          <w:b/>
          <w:bCs/>
          <w:sz w:val="24"/>
          <w:szCs w:val="24"/>
        </w:rPr>
        <w:t xml:space="preserve">3.  Haematogenous spread. </w:t>
      </w:r>
    </w:p>
    <w:p w:rsidR="005427B7" w:rsidRDefault="005427B7" w:rsidP="005427B7">
      <w:pPr>
        <w:spacing w:after="0" w:line="240" w:lineRule="auto"/>
        <w:jc w:val="both"/>
        <w:rPr>
          <w:sz w:val="24"/>
          <w:szCs w:val="24"/>
        </w:rPr>
      </w:pPr>
      <w:r w:rsidRPr="005427B7">
        <w:rPr>
          <w:sz w:val="24"/>
          <w:szCs w:val="24"/>
        </w:rPr>
        <w:t xml:space="preserve">Spread to liver, lungs, brain, bones, kidney, etc. </w:t>
      </w:r>
    </w:p>
    <w:p w:rsidR="002D0612" w:rsidRDefault="002D0612" w:rsidP="005427B7">
      <w:pPr>
        <w:spacing w:after="0" w:line="240" w:lineRule="auto"/>
        <w:jc w:val="both"/>
        <w:rPr>
          <w:sz w:val="24"/>
          <w:szCs w:val="24"/>
        </w:rPr>
      </w:pPr>
    </w:p>
    <w:p w:rsidR="002D0612" w:rsidRPr="002D0612" w:rsidRDefault="002D0612" w:rsidP="002D0612">
      <w:pPr>
        <w:spacing w:after="0" w:line="240" w:lineRule="auto"/>
        <w:jc w:val="both"/>
        <w:rPr>
          <w:sz w:val="24"/>
          <w:szCs w:val="24"/>
        </w:rPr>
      </w:pPr>
      <w:r w:rsidRPr="002D0612">
        <w:rPr>
          <w:b/>
          <w:bCs/>
          <w:sz w:val="24"/>
          <w:szCs w:val="24"/>
        </w:rPr>
        <w:t xml:space="preserve">CLINICAL FEATURES. </w:t>
      </w:r>
    </w:p>
    <w:p w:rsidR="00F96F1C" w:rsidRPr="002D0612" w:rsidRDefault="00FF0257" w:rsidP="00FF0257">
      <w:pPr>
        <w:numPr>
          <w:ilvl w:val="1"/>
          <w:numId w:val="94"/>
        </w:numPr>
        <w:spacing w:after="0" w:line="240" w:lineRule="auto"/>
        <w:jc w:val="both"/>
        <w:rPr>
          <w:sz w:val="24"/>
          <w:szCs w:val="24"/>
        </w:rPr>
      </w:pPr>
      <w:r w:rsidRPr="002D0612">
        <w:rPr>
          <w:sz w:val="24"/>
          <w:szCs w:val="24"/>
        </w:rPr>
        <w:t>Persistent abdominal pain</w:t>
      </w:r>
    </w:p>
    <w:p w:rsidR="00F96F1C" w:rsidRPr="002D0612" w:rsidRDefault="00FF0257" w:rsidP="00FF0257">
      <w:pPr>
        <w:numPr>
          <w:ilvl w:val="1"/>
          <w:numId w:val="94"/>
        </w:numPr>
        <w:spacing w:after="0" w:line="240" w:lineRule="auto"/>
        <w:jc w:val="both"/>
        <w:rPr>
          <w:sz w:val="24"/>
          <w:szCs w:val="24"/>
        </w:rPr>
      </w:pPr>
      <w:r w:rsidRPr="002D0612">
        <w:rPr>
          <w:sz w:val="24"/>
          <w:szCs w:val="24"/>
        </w:rPr>
        <w:t>Gastric distension and vomiting</w:t>
      </w:r>
    </w:p>
    <w:p w:rsidR="00F96F1C" w:rsidRPr="002D0612" w:rsidRDefault="00FF0257" w:rsidP="00FF0257">
      <w:pPr>
        <w:numPr>
          <w:ilvl w:val="1"/>
          <w:numId w:val="94"/>
        </w:numPr>
        <w:spacing w:after="0" w:line="240" w:lineRule="auto"/>
        <w:jc w:val="both"/>
        <w:rPr>
          <w:sz w:val="24"/>
          <w:szCs w:val="24"/>
        </w:rPr>
      </w:pPr>
      <w:r w:rsidRPr="002D0612">
        <w:rPr>
          <w:sz w:val="24"/>
          <w:szCs w:val="24"/>
        </w:rPr>
        <w:t>Loss of weight</w:t>
      </w:r>
    </w:p>
    <w:p w:rsidR="00F96F1C" w:rsidRPr="002D0612" w:rsidRDefault="00FF0257" w:rsidP="00FF0257">
      <w:pPr>
        <w:numPr>
          <w:ilvl w:val="1"/>
          <w:numId w:val="94"/>
        </w:numPr>
        <w:spacing w:after="0" w:line="240" w:lineRule="auto"/>
        <w:jc w:val="both"/>
        <w:rPr>
          <w:sz w:val="24"/>
          <w:szCs w:val="24"/>
        </w:rPr>
      </w:pPr>
      <w:r w:rsidRPr="002D0612">
        <w:rPr>
          <w:sz w:val="24"/>
          <w:szCs w:val="24"/>
        </w:rPr>
        <w:t>Loss of appetite</w:t>
      </w:r>
    </w:p>
    <w:p w:rsidR="00F96F1C" w:rsidRPr="002D0612" w:rsidRDefault="00FF0257" w:rsidP="00FF0257">
      <w:pPr>
        <w:numPr>
          <w:ilvl w:val="1"/>
          <w:numId w:val="94"/>
        </w:numPr>
        <w:spacing w:after="0" w:line="240" w:lineRule="auto"/>
        <w:jc w:val="both"/>
        <w:rPr>
          <w:sz w:val="24"/>
          <w:szCs w:val="24"/>
        </w:rPr>
      </w:pPr>
      <w:r w:rsidRPr="002D0612">
        <w:rPr>
          <w:sz w:val="24"/>
          <w:szCs w:val="24"/>
        </w:rPr>
        <w:t>Anaemia, weakness, malaise.</w:t>
      </w:r>
    </w:p>
    <w:p w:rsidR="002D0612" w:rsidRPr="002D0612" w:rsidRDefault="002D0612" w:rsidP="002D0612">
      <w:pPr>
        <w:spacing w:after="0" w:line="240" w:lineRule="auto"/>
        <w:jc w:val="both"/>
        <w:rPr>
          <w:sz w:val="24"/>
          <w:szCs w:val="24"/>
        </w:rPr>
      </w:pPr>
      <w:r w:rsidRPr="002D0612">
        <w:rPr>
          <w:b/>
          <w:bCs/>
          <w:sz w:val="24"/>
          <w:szCs w:val="24"/>
        </w:rPr>
        <w:t>COMPLICATION</w:t>
      </w:r>
    </w:p>
    <w:p w:rsidR="00F96F1C" w:rsidRPr="002D0612" w:rsidRDefault="00FF0257" w:rsidP="00FF0257">
      <w:pPr>
        <w:numPr>
          <w:ilvl w:val="1"/>
          <w:numId w:val="95"/>
        </w:numPr>
        <w:spacing w:after="0" w:line="240" w:lineRule="auto"/>
        <w:jc w:val="both"/>
        <w:rPr>
          <w:sz w:val="24"/>
          <w:szCs w:val="24"/>
        </w:rPr>
      </w:pPr>
      <w:r w:rsidRPr="002D0612">
        <w:rPr>
          <w:sz w:val="24"/>
          <w:szCs w:val="24"/>
        </w:rPr>
        <w:t xml:space="preserve">Haemorrhage </w:t>
      </w:r>
    </w:p>
    <w:p w:rsidR="00F96F1C" w:rsidRPr="002D0612" w:rsidRDefault="00FF0257" w:rsidP="00FF0257">
      <w:pPr>
        <w:numPr>
          <w:ilvl w:val="1"/>
          <w:numId w:val="95"/>
        </w:numPr>
        <w:spacing w:after="0" w:line="240" w:lineRule="auto"/>
        <w:jc w:val="both"/>
        <w:rPr>
          <w:sz w:val="24"/>
          <w:szCs w:val="24"/>
        </w:rPr>
      </w:pPr>
      <w:r w:rsidRPr="002D0612">
        <w:rPr>
          <w:sz w:val="24"/>
          <w:szCs w:val="24"/>
        </w:rPr>
        <w:t>Obstruction</w:t>
      </w:r>
    </w:p>
    <w:p w:rsidR="00F96F1C" w:rsidRPr="002D0612" w:rsidRDefault="00FF0257" w:rsidP="00FF0257">
      <w:pPr>
        <w:numPr>
          <w:ilvl w:val="1"/>
          <w:numId w:val="95"/>
        </w:numPr>
        <w:spacing w:after="0" w:line="240" w:lineRule="auto"/>
        <w:jc w:val="both"/>
        <w:rPr>
          <w:sz w:val="24"/>
          <w:szCs w:val="24"/>
        </w:rPr>
      </w:pPr>
      <w:r w:rsidRPr="002D0612">
        <w:rPr>
          <w:sz w:val="24"/>
          <w:szCs w:val="24"/>
        </w:rPr>
        <w:t>Perforation</w:t>
      </w:r>
    </w:p>
    <w:p w:rsidR="00F96F1C" w:rsidRPr="002D0612" w:rsidRDefault="00FF0257" w:rsidP="00FF0257">
      <w:pPr>
        <w:numPr>
          <w:ilvl w:val="1"/>
          <w:numId w:val="95"/>
        </w:numPr>
        <w:spacing w:after="0" w:line="240" w:lineRule="auto"/>
        <w:jc w:val="both"/>
        <w:rPr>
          <w:sz w:val="24"/>
          <w:szCs w:val="24"/>
        </w:rPr>
      </w:pPr>
      <w:r w:rsidRPr="002D0612">
        <w:rPr>
          <w:sz w:val="24"/>
          <w:szCs w:val="24"/>
        </w:rPr>
        <w:t xml:space="preserve">Jaundice. </w:t>
      </w:r>
    </w:p>
    <w:p w:rsidR="002D0612" w:rsidRDefault="002D0612" w:rsidP="002D0612">
      <w:pPr>
        <w:spacing w:after="0" w:line="240" w:lineRule="auto"/>
        <w:jc w:val="both"/>
        <w:rPr>
          <w:b/>
          <w:bCs/>
          <w:sz w:val="24"/>
          <w:szCs w:val="24"/>
        </w:rPr>
      </w:pPr>
    </w:p>
    <w:p w:rsidR="002D0612" w:rsidRDefault="002D0612" w:rsidP="002D0612">
      <w:pPr>
        <w:spacing w:after="0" w:line="240" w:lineRule="auto"/>
        <w:jc w:val="both"/>
        <w:rPr>
          <w:b/>
          <w:bCs/>
          <w:sz w:val="24"/>
          <w:szCs w:val="24"/>
        </w:rPr>
      </w:pPr>
    </w:p>
    <w:p w:rsidR="002D0612" w:rsidRDefault="002D0612" w:rsidP="002D0612">
      <w:pPr>
        <w:spacing w:after="0" w:line="240" w:lineRule="auto"/>
        <w:jc w:val="both"/>
        <w:rPr>
          <w:b/>
          <w:bCs/>
          <w:sz w:val="24"/>
          <w:szCs w:val="24"/>
        </w:rPr>
      </w:pPr>
    </w:p>
    <w:p w:rsidR="002D0612" w:rsidRPr="002D0612" w:rsidRDefault="002D0612" w:rsidP="002D0612">
      <w:pPr>
        <w:spacing w:after="0" w:line="240" w:lineRule="auto"/>
        <w:jc w:val="both"/>
        <w:rPr>
          <w:sz w:val="24"/>
          <w:szCs w:val="24"/>
        </w:rPr>
      </w:pPr>
      <w:r w:rsidRPr="002D0612">
        <w:rPr>
          <w:b/>
          <w:bCs/>
          <w:sz w:val="24"/>
          <w:szCs w:val="24"/>
        </w:rPr>
        <w:t>COLORECTAL CARCINOMA</w:t>
      </w:r>
    </w:p>
    <w:p w:rsidR="00F96F1C" w:rsidRPr="002D0612" w:rsidRDefault="00FF0257" w:rsidP="00FF0257">
      <w:pPr>
        <w:numPr>
          <w:ilvl w:val="0"/>
          <w:numId w:val="96"/>
        </w:numPr>
        <w:spacing w:after="0" w:line="240" w:lineRule="auto"/>
        <w:jc w:val="both"/>
        <w:rPr>
          <w:sz w:val="24"/>
          <w:szCs w:val="24"/>
        </w:rPr>
      </w:pPr>
      <w:r w:rsidRPr="002D0612">
        <w:rPr>
          <w:sz w:val="24"/>
          <w:szCs w:val="24"/>
        </w:rPr>
        <w:t>Comprises  about</w:t>
      </w:r>
      <w:r w:rsidRPr="002D0612">
        <w:rPr>
          <w:b/>
          <w:bCs/>
          <w:sz w:val="24"/>
          <w:szCs w:val="24"/>
        </w:rPr>
        <w:t xml:space="preserve"> 98% </w:t>
      </w:r>
      <w:r w:rsidRPr="002D0612">
        <w:rPr>
          <w:sz w:val="24"/>
          <w:szCs w:val="24"/>
        </w:rPr>
        <w:t xml:space="preserve">of all malignant tumours of the large intestine. </w:t>
      </w:r>
    </w:p>
    <w:p w:rsidR="00F96F1C" w:rsidRPr="002D0612" w:rsidRDefault="00FF0257" w:rsidP="00FF0257">
      <w:pPr>
        <w:numPr>
          <w:ilvl w:val="0"/>
          <w:numId w:val="96"/>
        </w:numPr>
        <w:spacing w:after="0" w:line="240" w:lineRule="auto"/>
        <w:jc w:val="both"/>
        <w:rPr>
          <w:sz w:val="24"/>
          <w:szCs w:val="24"/>
        </w:rPr>
      </w:pPr>
      <w:r w:rsidRPr="002D0612">
        <w:rPr>
          <w:b/>
          <w:bCs/>
          <w:sz w:val="24"/>
          <w:szCs w:val="24"/>
        </w:rPr>
        <w:t xml:space="preserve">Commonest form </w:t>
      </w:r>
      <w:r w:rsidRPr="002D0612">
        <w:rPr>
          <w:sz w:val="24"/>
          <w:szCs w:val="24"/>
        </w:rPr>
        <w:t xml:space="preserve">of visceral cancer accounting for deaths from cancer in the United States, </w:t>
      </w:r>
      <w:r w:rsidRPr="002D0612">
        <w:rPr>
          <w:b/>
          <w:bCs/>
          <w:sz w:val="24"/>
          <w:szCs w:val="24"/>
        </w:rPr>
        <w:t>next only to lung cancer</w:t>
      </w:r>
      <w:r w:rsidRPr="002D0612">
        <w:rPr>
          <w:sz w:val="24"/>
          <w:szCs w:val="24"/>
        </w:rPr>
        <w:t xml:space="preserve">. </w:t>
      </w:r>
    </w:p>
    <w:p w:rsidR="00F96F1C" w:rsidRPr="002D0612" w:rsidRDefault="00FF0257" w:rsidP="00FF0257">
      <w:pPr>
        <w:numPr>
          <w:ilvl w:val="0"/>
          <w:numId w:val="96"/>
        </w:numPr>
        <w:spacing w:after="0" w:line="240" w:lineRule="auto"/>
        <w:jc w:val="both"/>
        <w:rPr>
          <w:sz w:val="24"/>
          <w:szCs w:val="24"/>
        </w:rPr>
      </w:pPr>
      <w:r w:rsidRPr="002D0612">
        <w:rPr>
          <w:sz w:val="24"/>
          <w:szCs w:val="24"/>
        </w:rPr>
        <w:t xml:space="preserve">Incidence of carcinoma of the large intestine rises with age; average age of patients is about </w:t>
      </w:r>
      <w:r w:rsidRPr="002D0612">
        <w:rPr>
          <w:b/>
          <w:bCs/>
          <w:sz w:val="24"/>
          <w:szCs w:val="24"/>
        </w:rPr>
        <w:t>60 years</w:t>
      </w:r>
      <w:r w:rsidRPr="002D0612">
        <w:rPr>
          <w:sz w:val="24"/>
          <w:szCs w:val="24"/>
        </w:rPr>
        <w:t xml:space="preserve">. </w:t>
      </w:r>
    </w:p>
    <w:p w:rsidR="00F96F1C" w:rsidRPr="002D0612" w:rsidRDefault="00FF0257" w:rsidP="00FF0257">
      <w:pPr>
        <w:numPr>
          <w:ilvl w:val="0"/>
          <w:numId w:val="96"/>
        </w:numPr>
        <w:spacing w:after="0" w:line="240" w:lineRule="auto"/>
        <w:jc w:val="both"/>
        <w:rPr>
          <w:sz w:val="24"/>
          <w:szCs w:val="24"/>
        </w:rPr>
      </w:pPr>
      <w:r w:rsidRPr="002D0612">
        <w:rPr>
          <w:sz w:val="24"/>
          <w:szCs w:val="24"/>
        </w:rPr>
        <w:t xml:space="preserve">Cancer in the rectum is more common in males than females in the ratio of 2:1. </w:t>
      </w:r>
    </w:p>
    <w:p w:rsidR="002D0612" w:rsidRDefault="002D0612" w:rsidP="005427B7">
      <w:pPr>
        <w:spacing w:after="0" w:line="240" w:lineRule="auto"/>
        <w:jc w:val="both"/>
        <w:rPr>
          <w:sz w:val="24"/>
          <w:szCs w:val="24"/>
        </w:rPr>
      </w:pPr>
    </w:p>
    <w:p w:rsidR="002D0612" w:rsidRPr="002D0612" w:rsidRDefault="002D0612" w:rsidP="002D0612">
      <w:pPr>
        <w:spacing w:after="0" w:line="240" w:lineRule="auto"/>
        <w:jc w:val="both"/>
        <w:rPr>
          <w:sz w:val="24"/>
          <w:szCs w:val="24"/>
        </w:rPr>
      </w:pPr>
      <w:proofErr w:type="gramStart"/>
      <w:r w:rsidRPr="002D0612">
        <w:rPr>
          <w:b/>
          <w:bCs/>
          <w:sz w:val="24"/>
          <w:szCs w:val="24"/>
        </w:rPr>
        <w:t>ETIOLOGY.</w:t>
      </w:r>
      <w:proofErr w:type="gramEnd"/>
    </w:p>
    <w:p w:rsidR="002D0612" w:rsidRPr="002D0612" w:rsidRDefault="002D0612" w:rsidP="002D0612">
      <w:pPr>
        <w:spacing w:after="0" w:line="240" w:lineRule="auto"/>
        <w:jc w:val="both"/>
        <w:rPr>
          <w:sz w:val="24"/>
          <w:szCs w:val="24"/>
        </w:rPr>
      </w:pPr>
      <w:r w:rsidRPr="002D0612">
        <w:rPr>
          <w:sz w:val="24"/>
          <w:szCs w:val="24"/>
        </w:rPr>
        <w:t>Not clear but a few etiological factors have been implicated:</w:t>
      </w:r>
    </w:p>
    <w:p w:rsidR="00F96F1C" w:rsidRPr="002D0612" w:rsidRDefault="00FF0257" w:rsidP="00FF0257">
      <w:pPr>
        <w:numPr>
          <w:ilvl w:val="0"/>
          <w:numId w:val="97"/>
        </w:numPr>
        <w:spacing w:after="0" w:line="240" w:lineRule="auto"/>
        <w:jc w:val="both"/>
        <w:rPr>
          <w:sz w:val="24"/>
          <w:szCs w:val="24"/>
        </w:rPr>
      </w:pPr>
      <w:r w:rsidRPr="002D0612">
        <w:rPr>
          <w:b/>
          <w:bCs/>
          <w:sz w:val="24"/>
          <w:szCs w:val="24"/>
        </w:rPr>
        <w:t xml:space="preserve">Geographic variations. </w:t>
      </w:r>
      <w:r w:rsidRPr="002D0612">
        <w:rPr>
          <w:sz w:val="24"/>
          <w:szCs w:val="24"/>
        </w:rPr>
        <w:t>E.g. Socioeconomic status of country, more common in North America, Northern Europe than in South America, Africa and Asia.</w:t>
      </w:r>
    </w:p>
    <w:p w:rsidR="00F96F1C" w:rsidRPr="002D0612" w:rsidRDefault="00FF0257" w:rsidP="00FF0257">
      <w:pPr>
        <w:numPr>
          <w:ilvl w:val="0"/>
          <w:numId w:val="97"/>
        </w:numPr>
        <w:spacing w:after="0" w:line="240" w:lineRule="auto"/>
        <w:jc w:val="both"/>
        <w:rPr>
          <w:sz w:val="24"/>
          <w:szCs w:val="24"/>
        </w:rPr>
      </w:pPr>
      <w:r w:rsidRPr="002D0612">
        <w:rPr>
          <w:b/>
          <w:bCs/>
          <w:sz w:val="24"/>
          <w:szCs w:val="24"/>
        </w:rPr>
        <w:t xml:space="preserve">Dietary factors. </w:t>
      </w:r>
      <w:r w:rsidRPr="002D0612">
        <w:rPr>
          <w:sz w:val="24"/>
          <w:szCs w:val="24"/>
        </w:rPr>
        <w:t xml:space="preserve">E.g. Low intake of vegetable fibre diet, high intake of fatty foods and refined carbohydrates </w:t>
      </w:r>
    </w:p>
    <w:p w:rsidR="00F96F1C" w:rsidRPr="002D0612" w:rsidRDefault="00FF0257" w:rsidP="00FF0257">
      <w:pPr>
        <w:numPr>
          <w:ilvl w:val="0"/>
          <w:numId w:val="97"/>
        </w:numPr>
        <w:spacing w:after="0" w:line="240" w:lineRule="auto"/>
        <w:jc w:val="both"/>
        <w:rPr>
          <w:sz w:val="24"/>
          <w:szCs w:val="24"/>
        </w:rPr>
      </w:pPr>
      <w:r w:rsidRPr="002D0612">
        <w:rPr>
          <w:b/>
          <w:bCs/>
          <w:sz w:val="24"/>
          <w:szCs w:val="24"/>
        </w:rPr>
        <w:t xml:space="preserve">Adenoma-carcinoma sequence. </w:t>
      </w:r>
      <w:r w:rsidRPr="002D0612">
        <w:rPr>
          <w:sz w:val="24"/>
          <w:szCs w:val="24"/>
        </w:rPr>
        <w:t>E.g. pre-existing adenomas, its number, size and type</w:t>
      </w:r>
    </w:p>
    <w:p w:rsidR="00F96F1C" w:rsidRPr="002D0612" w:rsidRDefault="00FF0257" w:rsidP="00FF0257">
      <w:pPr>
        <w:numPr>
          <w:ilvl w:val="0"/>
          <w:numId w:val="97"/>
        </w:numPr>
        <w:spacing w:after="0" w:line="240" w:lineRule="auto"/>
        <w:jc w:val="both"/>
        <w:rPr>
          <w:sz w:val="24"/>
          <w:szCs w:val="24"/>
        </w:rPr>
      </w:pPr>
      <w:r w:rsidRPr="002D0612">
        <w:rPr>
          <w:b/>
          <w:bCs/>
          <w:sz w:val="24"/>
          <w:szCs w:val="24"/>
        </w:rPr>
        <w:t xml:space="preserve">Hereditary. </w:t>
      </w:r>
      <w:r w:rsidRPr="002D0612">
        <w:rPr>
          <w:sz w:val="24"/>
          <w:szCs w:val="24"/>
        </w:rPr>
        <w:t>E.g. mutation in hMLH2 (human mutL homolog) gene located on chromosome 2 and 3.</w:t>
      </w:r>
    </w:p>
    <w:p w:rsidR="00F96F1C" w:rsidRPr="002D0612" w:rsidRDefault="00FF0257" w:rsidP="00FF0257">
      <w:pPr>
        <w:numPr>
          <w:ilvl w:val="0"/>
          <w:numId w:val="97"/>
        </w:numPr>
        <w:spacing w:after="0" w:line="240" w:lineRule="auto"/>
        <w:jc w:val="both"/>
        <w:rPr>
          <w:sz w:val="24"/>
          <w:szCs w:val="24"/>
        </w:rPr>
      </w:pPr>
      <w:r w:rsidRPr="002D0612">
        <w:rPr>
          <w:b/>
          <w:bCs/>
          <w:sz w:val="24"/>
          <w:szCs w:val="24"/>
        </w:rPr>
        <w:t xml:space="preserve">Other factors. </w:t>
      </w:r>
      <w:r w:rsidRPr="002D0612">
        <w:rPr>
          <w:sz w:val="24"/>
          <w:szCs w:val="24"/>
        </w:rPr>
        <w:t>E.g. inflammatory bowel disease, dive</w:t>
      </w:r>
      <w:r w:rsidR="00806625">
        <w:rPr>
          <w:sz w:val="24"/>
          <w:szCs w:val="24"/>
        </w:rPr>
        <w:t>rticular diseases, tobacco smok</w:t>
      </w:r>
      <w:r w:rsidRPr="002D0612">
        <w:rPr>
          <w:sz w:val="24"/>
          <w:szCs w:val="24"/>
        </w:rPr>
        <w:t xml:space="preserve">ing, etc. </w:t>
      </w:r>
    </w:p>
    <w:p w:rsidR="002D0612" w:rsidRDefault="002D0612" w:rsidP="005427B7">
      <w:pPr>
        <w:spacing w:after="0" w:line="240" w:lineRule="auto"/>
        <w:jc w:val="both"/>
        <w:rPr>
          <w:sz w:val="24"/>
          <w:szCs w:val="24"/>
        </w:rPr>
      </w:pPr>
    </w:p>
    <w:p w:rsidR="002D0612" w:rsidRDefault="002D0612" w:rsidP="002D0612">
      <w:pPr>
        <w:spacing w:after="0" w:line="240" w:lineRule="auto"/>
        <w:jc w:val="both"/>
        <w:rPr>
          <w:b/>
          <w:bCs/>
          <w:sz w:val="24"/>
          <w:szCs w:val="24"/>
        </w:rPr>
      </w:pPr>
    </w:p>
    <w:p w:rsidR="002D0612" w:rsidRDefault="002D0612" w:rsidP="002D0612">
      <w:pPr>
        <w:spacing w:after="0" w:line="240" w:lineRule="auto"/>
        <w:jc w:val="both"/>
        <w:rPr>
          <w:b/>
          <w:bCs/>
          <w:sz w:val="24"/>
          <w:szCs w:val="24"/>
        </w:rPr>
      </w:pPr>
    </w:p>
    <w:p w:rsidR="002D0612" w:rsidRDefault="002D0612" w:rsidP="002D0612">
      <w:pPr>
        <w:spacing w:after="0" w:line="240" w:lineRule="auto"/>
        <w:jc w:val="both"/>
        <w:rPr>
          <w:b/>
          <w:bCs/>
          <w:sz w:val="24"/>
          <w:szCs w:val="24"/>
        </w:rPr>
      </w:pPr>
    </w:p>
    <w:p w:rsidR="002D0612" w:rsidRDefault="002D0612" w:rsidP="002D0612">
      <w:pPr>
        <w:spacing w:after="0" w:line="240" w:lineRule="auto"/>
        <w:jc w:val="both"/>
        <w:rPr>
          <w:b/>
          <w:bCs/>
          <w:sz w:val="24"/>
          <w:szCs w:val="24"/>
        </w:rPr>
      </w:pPr>
    </w:p>
    <w:p w:rsidR="002D0612" w:rsidRDefault="002D0612" w:rsidP="002D0612">
      <w:pPr>
        <w:spacing w:after="0" w:line="240" w:lineRule="auto"/>
        <w:jc w:val="both"/>
        <w:rPr>
          <w:b/>
          <w:bCs/>
          <w:sz w:val="24"/>
          <w:szCs w:val="24"/>
        </w:rPr>
      </w:pPr>
    </w:p>
    <w:p w:rsidR="002D0612" w:rsidRDefault="002D0612" w:rsidP="002D0612">
      <w:pPr>
        <w:spacing w:after="0" w:line="240" w:lineRule="auto"/>
        <w:jc w:val="both"/>
        <w:rPr>
          <w:b/>
          <w:bCs/>
          <w:sz w:val="24"/>
          <w:szCs w:val="24"/>
        </w:rPr>
      </w:pPr>
    </w:p>
    <w:p w:rsidR="002D0612" w:rsidRDefault="002D0612" w:rsidP="002D0612">
      <w:pPr>
        <w:spacing w:after="0" w:line="240" w:lineRule="auto"/>
        <w:jc w:val="both"/>
        <w:rPr>
          <w:b/>
          <w:bCs/>
          <w:sz w:val="24"/>
          <w:szCs w:val="24"/>
        </w:rPr>
      </w:pPr>
    </w:p>
    <w:p w:rsidR="002D0612" w:rsidRDefault="002D0612" w:rsidP="002D0612">
      <w:pPr>
        <w:spacing w:after="0" w:line="240" w:lineRule="auto"/>
        <w:jc w:val="both"/>
        <w:rPr>
          <w:b/>
          <w:bCs/>
          <w:sz w:val="24"/>
          <w:szCs w:val="24"/>
        </w:rPr>
      </w:pPr>
    </w:p>
    <w:p w:rsidR="002D0612" w:rsidRDefault="002D0612" w:rsidP="002D0612">
      <w:pPr>
        <w:spacing w:after="0" w:line="240" w:lineRule="auto"/>
        <w:jc w:val="both"/>
        <w:rPr>
          <w:b/>
          <w:bCs/>
          <w:sz w:val="24"/>
          <w:szCs w:val="24"/>
        </w:rPr>
      </w:pPr>
    </w:p>
    <w:p w:rsidR="002D0612" w:rsidRDefault="002D0612" w:rsidP="002D0612">
      <w:pPr>
        <w:spacing w:after="0" w:line="240" w:lineRule="auto"/>
        <w:jc w:val="both"/>
        <w:rPr>
          <w:b/>
          <w:bCs/>
          <w:sz w:val="24"/>
          <w:szCs w:val="24"/>
        </w:rPr>
      </w:pPr>
    </w:p>
    <w:p w:rsidR="002D0612" w:rsidRDefault="002D0612" w:rsidP="002D0612">
      <w:pPr>
        <w:spacing w:after="0" w:line="240" w:lineRule="auto"/>
        <w:jc w:val="both"/>
        <w:rPr>
          <w:b/>
          <w:bCs/>
          <w:sz w:val="24"/>
          <w:szCs w:val="24"/>
        </w:rPr>
      </w:pPr>
    </w:p>
    <w:p w:rsidR="002D0612" w:rsidRDefault="002D0612" w:rsidP="002D0612">
      <w:pPr>
        <w:spacing w:after="0" w:line="240" w:lineRule="auto"/>
        <w:jc w:val="both"/>
        <w:rPr>
          <w:b/>
          <w:bCs/>
          <w:sz w:val="24"/>
          <w:szCs w:val="24"/>
        </w:rPr>
      </w:pPr>
    </w:p>
    <w:p w:rsidR="002D0612" w:rsidRDefault="002D0612" w:rsidP="002D0612">
      <w:pPr>
        <w:spacing w:after="0" w:line="240" w:lineRule="auto"/>
        <w:jc w:val="both"/>
        <w:rPr>
          <w:b/>
          <w:bCs/>
          <w:sz w:val="24"/>
          <w:szCs w:val="24"/>
        </w:rPr>
      </w:pPr>
    </w:p>
    <w:p w:rsidR="002D0612" w:rsidRPr="002D0612" w:rsidRDefault="002D0612" w:rsidP="002D0612">
      <w:pPr>
        <w:spacing w:after="0" w:line="240" w:lineRule="auto"/>
        <w:jc w:val="both"/>
        <w:rPr>
          <w:sz w:val="24"/>
          <w:szCs w:val="24"/>
        </w:rPr>
      </w:pPr>
      <w:proofErr w:type="gramStart"/>
      <w:r w:rsidRPr="002D0612">
        <w:rPr>
          <w:b/>
          <w:bCs/>
          <w:sz w:val="24"/>
          <w:szCs w:val="24"/>
        </w:rPr>
        <w:t>MORPHOLOGIC FEATURES.</w:t>
      </w:r>
      <w:proofErr w:type="gramEnd"/>
      <w:r w:rsidRPr="002D0612">
        <w:rPr>
          <w:b/>
          <w:bCs/>
          <w:sz w:val="24"/>
          <w:szCs w:val="24"/>
        </w:rPr>
        <w:t xml:space="preserve"> </w:t>
      </w:r>
    </w:p>
    <w:p w:rsidR="002D0612" w:rsidRPr="002D0612" w:rsidRDefault="002D0612" w:rsidP="002D0612">
      <w:pPr>
        <w:spacing w:after="0" w:line="240" w:lineRule="auto"/>
        <w:jc w:val="both"/>
        <w:rPr>
          <w:sz w:val="24"/>
          <w:szCs w:val="24"/>
        </w:rPr>
      </w:pPr>
      <w:r w:rsidRPr="002D0612">
        <w:rPr>
          <w:sz w:val="24"/>
          <w:szCs w:val="24"/>
        </w:rPr>
        <w:t xml:space="preserve">About </w:t>
      </w:r>
      <w:r w:rsidRPr="002D0612">
        <w:rPr>
          <w:b/>
          <w:bCs/>
          <w:sz w:val="24"/>
          <w:szCs w:val="24"/>
        </w:rPr>
        <w:t xml:space="preserve">60% </w:t>
      </w:r>
      <w:r w:rsidRPr="002D0612">
        <w:rPr>
          <w:sz w:val="24"/>
          <w:szCs w:val="24"/>
        </w:rPr>
        <w:t xml:space="preserve">of the cases occur in the </w:t>
      </w:r>
      <w:r w:rsidRPr="002D0612">
        <w:rPr>
          <w:b/>
          <w:bCs/>
          <w:sz w:val="24"/>
          <w:szCs w:val="24"/>
        </w:rPr>
        <w:t>rectum</w:t>
      </w:r>
      <w:r w:rsidRPr="002D0612">
        <w:rPr>
          <w:sz w:val="24"/>
          <w:szCs w:val="24"/>
        </w:rPr>
        <w:t xml:space="preserve">, followed in descending order, by sigmoid and descending colon (25%), caecum and ileocaecal valve (10%); ascending colon, hepatic and splenic flexures (5%); and quite uncommonly in the transverse colon. </w:t>
      </w:r>
    </w:p>
    <w:p w:rsidR="002D0612" w:rsidRDefault="002D0612" w:rsidP="005427B7">
      <w:pPr>
        <w:spacing w:after="0" w:line="240" w:lineRule="auto"/>
        <w:jc w:val="both"/>
        <w:rPr>
          <w:sz w:val="24"/>
          <w:szCs w:val="24"/>
        </w:rPr>
      </w:pPr>
    </w:p>
    <w:p w:rsidR="002D0612" w:rsidRDefault="002D0612" w:rsidP="005427B7">
      <w:pPr>
        <w:spacing w:after="0" w:line="240" w:lineRule="auto"/>
        <w:jc w:val="both"/>
        <w:rPr>
          <w:sz w:val="24"/>
          <w:szCs w:val="24"/>
        </w:rPr>
      </w:pPr>
      <w:r w:rsidRPr="002D0612">
        <w:rPr>
          <w:noProof/>
          <w:sz w:val="24"/>
          <w:szCs w:val="24"/>
        </w:rPr>
        <w:drawing>
          <wp:inline distT="0" distB="0" distL="0" distR="0">
            <wp:extent cx="3305175" cy="2352675"/>
            <wp:effectExtent l="19050" t="0" r="9525" b="0"/>
            <wp:docPr id="33" name="Picture 17"/>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8"/>
                    <a:srcRect/>
                    <a:stretch>
                      <a:fillRect/>
                    </a:stretch>
                  </pic:blipFill>
                  <pic:spPr bwMode="auto">
                    <a:xfrm>
                      <a:off x="0" y="0"/>
                      <a:ext cx="3300016" cy="2349003"/>
                    </a:xfrm>
                    <a:prstGeom prst="rect">
                      <a:avLst/>
                    </a:prstGeom>
                    <a:noFill/>
                    <a:ln w="9525">
                      <a:noFill/>
                      <a:miter lim="800000"/>
                      <a:headEnd/>
                      <a:tailEnd/>
                    </a:ln>
                    <a:effectLst/>
                  </pic:spPr>
                </pic:pic>
              </a:graphicData>
            </a:graphic>
          </wp:inline>
        </w:drawing>
      </w:r>
    </w:p>
    <w:p w:rsidR="002D0612" w:rsidRDefault="002D0612" w:rsidP="005427B7">
      <w:pPr>
        <w:spacing w:after="0" w:line="240" w:lineRule="auto"/>
        <w:jc w:val="both"/>
        <w:rPr>
          <w:sz w:val="24"/>
          <w:szCs w:val="24"/>
        </w:rPr>
      </w:pPr>
    </w:p>
    <w:p w:rsidR="002D0612" w:rsidRPr="002D0612" w:rsidRDefault="002D0612" w:rsidP="002D0612">
      <w:pPr>
        <w:spacing w:after="0" w:line="240" w:lineRule="auto"/>
        <w:jc w:val="both"/>
        <w:rPr>
          <w:sz w:val="24"/>
          <w:szCs w:val="24"/>
        </w:rPr>
      </w:pPr>
      <w:r w:rsidRPr="002D0612">
        <w:rPr>
          <w:b/>
          <w:bCs/>
          <w:sz w:val="24"/>
          <w:szCs w:val="24"/>
        </w:rPr>
        <w:t>Fig: Distribution of the primary colorectal cancer.</w:t>
      </w:r>
      <w:r w:rsidRPr="002D0612">
        <w:rPr>
          <w:sz w:val="24"/>
          <w:szCs w:val="24"/>
        </w:rPr>
        <w:t xml:space="preserve"> </w:t>
      </w:r>
    </w:p>
    <w:p w:rsidR="002D0612" w:rsidRDefault="002D0612" w:rsidP="005427B7">
      <w:pPr>
        <w:spacing w:after="0" w:line="240" w:lineRule="auto"/>
        <w:jc w:val="both"/>
        <w:rPr>
          <w:sz w:val="24"/>
          <w:szCs w:val="24"/>
        </w:rPr>
      </w:pPr>
    </w:p>
    <w:p w:rsidR="002D0612" w:rsidRPr="002D0612" w:rsidRDefault="002D0612" w:rsidP="002D0612">
      <w:pPr>
        <w:spacing w:after="0" w:line="240" w:lineRule="auto"/>
        <w:jc w:val="both"/>
        <w:rPr>
          <w:sz w:val="24"/>
          <w:szCs w:val="24"/>
        </w:rPr>
      </w:pPr>
      <w:r w:rsidRPr="002D0612">
        <w:rPr>
          <w:b/>
          <w:bCs/>
          <w:i/>
          <w:iCs/>
          <w:sz w:val="24"/>
          <w:szCs w:val="24"/>
        </w:rPr>
        <w:t xml:space="preserve">Grossly, </w:t>
      </w:r>
      <w:r w:rsidRPr="002D0612">
        <w:rPr>
          <w:sz w:val="24"/>
          <w:szCs w:val="24"/>
        </w:rPr>
        <w:t>there are distinct differences between the growth on the right and left half of the colon.</w:t>
      </w:r>
    </w:p>
    <w:p w:rsidR="00F96F1C" w:rsidRPr="002D0612" w:rsidRDefault="00FF0257" w:rsidP="00FF0257">
      <w:pPr>
        <w:numPr>
          <w:ilvl w:val="0"/>
          <w:numId w:val="98"/>
        </w:numPr>
        <w:spacing w:after="0" w:line="240" w:lineRule="auto"/>
        <w:jc w:val="both"/>
        <w:rPr>
          <w:sz w:val="24"/>
          <w:szCs w:val="24"/>
        </w:rPr>
      </w:pPr>
      <w:r w:rsidRPr="002D0612">
        <w:rPr>
          <w:b/>
          <w:bCs/>
          <w:sz w:val="24"/>
          <w:szCs w:val="24"/>
        </w:rPr>
        <w:t xml:space="preserve">Right-sided colonic growths </w:t>
      </w:r>
      <w:r w:rsidRPr="002D0612">
        <w:rPr>
          <w:sz w:val="24"/>
          <w:szCs w:val="24"/>
        </w:rPr>
        <w:t xml:space="preserve">tend to be large, </w:t>
      </w:r>
      <w:r w:rsidRPr="002D0612">
        <w:rPr>
          <w:b/>
          <w:bCs/>
          <w:sz w:val="24"/>
          <w:szCs w:val="24"/>
        </w:rPr>
        <w:t>cauliflower-like</w:t>
      </w:r>
      <w:r w:rsidRPr="002D0612">
        <w:rPr>
          <w:sz w:val="24"/>
          <w:szCs w:val="24"/>
        </w:rPr>
        <w:t xml:space="preserve">, soft and friable masses projecting into the lumen </w:t>
      </w:r>
      <w:r w:rsidRPr="002D0612">
        <w:rPr>
          <w:i/>
          <w:iCs/>
          <w:sz w:val="24"/>
          <w:szCs w:val="24"/>
        </w:rPr>
        <w:t>(fungating polypoid carcinoma).</w:t>
      </w:r>
    </w:p>
    <w:p w:rsidR="00F96F1C" w:rsidRPr="002D0612" w:rsidRDefault="00FF0257" w:rsidP="00FF0257">
      <w:pPr>
        <w:numPr>
          <w:ilvl w:val="0"/>
          <w:numId w:val="98"/>
        </w:numPr>
        <w:spacing w:after="0" w:line="240" w:lineRule="auto"/>
        <w:jc w:val="both"/>
        <w:rPr>
          <w:sz w:val="24"/>
          <w:szCs w:val="24"/>
        </w:rPr>
      </w:pPr>
      <w:r w:rsidRPr="002D0612">
        <w:rPr>
          <w:b/>
          <w:bCs/>
          <w:sz w:val="24"/>
          <w:szCs w:val="24"/>
        </w:rPr>
        <w:t xml:space="preserve">Left-sided colonic </w:t>
      </w:r>
      <w:proofErr w:type="gramStart"/>
      <w:r w:rsidRPr="002D0612">
        <w:rPr>
          <w:b/>
          <w:bCs/>
          <w:sz w:val="24"/>
          <w:szCs w:val="24"/>
        </w:rPr>
        <w:t>growths,</w:t>
      </w:r>
      <w:proofErr w:type="gramEnd"/>
      <w:r w:rsidRPr="002D0612">
        <w:rPr>
          <w:b/>
          <w:bCs/>
          <w:sz w:val="24"/>
          <w:szCs w:val="24"/>
        </w:rPr>
        <w:t xml:space="preserve"> </w:t>
      </w:r>
      <w:r w:rsidRPr="002D0612">
        <w:rPr>
          <w:sz w:val="24"/>
          <w:szCs w:val="24"/>
        </w:rPr>
        <w:t xml:space="preserve">have </w:t>
      </w:r>
      <w:r w:rsidRPr="002D0612">
        <w:rPr>
          <w:b/>
          <w:bCs/>
          <w:sz w:val="24"/>
          <w:szCs w:val="24"/>
        </w:rPr>
        <w:t>napkin-ring</w:t>
      </w:r>
      <w:r w:rsidRPr="002D0612">
        <w:rPr>
          <w:sz w:val="24"/>
          <w:szCs w:val="24"/>
        </w:rPr>
        <w:t xml:space="preserve"> configuration i.e. they encircle the bowel wall circumferentially with </w:t>
      </w:r>
      <w:r w:rsidRPr="002D0612">
        <w:rPr>
          <w:b/>
          <w:bCs/>
          <w:sz w:val="24"/>
          <w:szCs w:val="24"/>
        </w:rPr>
        <w:t xml:space="preserve">increased fibrous tissue </w:t>
      </w:r>
      <w:r w:rsidRPr="002D0612">
        <w:rPr>
          <w:sz w:val="24"/>
          <w:szCs w:val="24"/>
        </w:rPr>
        <w:t xml:space="preserve">with </w:t>
      </w:r>
      <w:r w:rsidRPr="002D0612">
        <w:rPr>
          <w:b/>
          <w:bCs/>
          <w:sz w:val="24"/>
          <w:szCs w:val="24"/>
        </w:rPr>
        <w:t xml:space="preserve">central ulceration </w:t>
      </w:r>
      <w:r w:rsidRPr="002D0612">
        <w:rPr>
          <w:sz w:val="24"/>
          <w:szCs w:val="24"/>
        </w:rPr>
        <w:t xml:space="preserve">on the surface with slightly elevated margins </w:t>
      </w:r>
      <w:r w:rsidRPr="002D0612">
        <w:rPr>
          <w:i/>
          <w:iCs/>
          <w:sz w:val="24"/>
          <w:szCs w:val="24"/>
        </w:rPr>
        <w:t xml:space="preserve">(carcinomatous ulcers). </w:t>
      </w:r>
    </w:p>
    <w:p w:rsidR="002D0612" w:rsidRDefault="002D0612" w:rsidP="005427B7">
      <w:pPr>
        <w:spacing w:after="0" w:line="240" w:lineRule="auto"/>
        <w:jc w:val="both"/>
        <w:rPr>
          <w:sz w:val="24"/>
          <w:szCs w:val="24"/>
        </w:rPr>
      </w:pPr>
      <w:r w:rsidRPr="002D0612">
        <w:rPr>
          <w:noProof/>
          <w:sz w:val="24"/>
          <w:szCs w:val="24"/>
        </w:rPr>
        <w:drawing>
          <wp:inline distT="0" distB="0" distL="0" distR="0">
            <wp:extent cx="5943600" cy="2327910"/>
            <wp:effectExtent l="19050" t="0" r="0" b="0"/>
            <wp:docPr id="34" name="Picture 18"/>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19"/>
                    <a:srcRect/>
                    <a:stretch>
                      <a:fillRect/>
                    </a:stretch>
                  </pic:blipFill>
                  <pic:spPr bwMode="auto">
                    <a:xfrm>
                      <a:off x="0" y="0"/>
                      <a:ext cx="5943600" cy="2327910"/>
                    </a:xfrm>
                    <a:prstGeom prst="rect">
                      <a:avLst/>
                    </a:prstGeom>
                    <a:noFill/>
                    <a:ln w="9525">
                      <a:noFill/>
                      <a:miter lim="800000"/>
                      <a:headEnd/>
                      <a:tailEnd/>
                    </a:ln>
                    <a:effectLst/>
                  </pic:spPr>
                </pic:pic>
              </a:graphicData>
            </a:graphic>
          </wp:inline>
        </w:drawing>
      </w:r>
    </w:p>
    <w:p w:rsidR="002D0612" w:rsidRDefault="002D0612" w:rsidP="005427B7">
      <w:pPr>
        <w:spacing w:after="0" w:line="240" w:lineRule="auto"/>
        <w:jc w:val="both"/>
        <w:rPr>
          <w:sz w:val="24"/>
          <w:szCs w:val="24"/>
        </w:rPr>
      </w:pPr>
    </w:p>
    <w:p w:rsidR="002D0612" w:rsidRDefault="002D0612" w:rsidP="002D0612">
      <w:pPr>
        <w:spacing w:after="0" w:line="240" w:lineRule="auto"/>
        <w:ind w:left="720"/>
        <w:jc w:val="both"/>
        <w:rPr>
          <w:sz w:val="24"/>
          <w:szCs w:val="24"/>
        </w:rPr>
      </w:pPr>
    </w:p>
    <w:p w:rsidR="00F96F1C" w:rsidRPr="002D0612" w:rsidRDefault="00FF0257" w:rsidP="00FF0257">
      <w:pPr>
        <w:numPr>
          <w:ilvl w:val="0"/>
          <w:numId w:val="99"/>
        </w:numPr>
        <w:spacing w:after="0" w:line="240" w:lineRule="auto"/>
        <w:jc w:val="both"/>
        <w:rPr>
          <w:sz w:val="24"/>
          <w:szCs w:val="24"/>
        </w:rPr>
      </w:pPr>
      <w:r w:rsidRPr="002D0612">
        <w:rPr>
          <w:sz w:val="24"/>
          <w:szCs w:val="24"/>
        </w:rPr>
        <w:t xml:space="preserve">These differences in right and left colonic growths are probably due to the </w:t>
      </w:r>
      <w:r w:rsidRPr="002D0612">
        <w:rPr>
          <w:b/>
          <w:bCs/>
          <w:sz w:val="24"/>
          <w:szCs w:val="24"/>
        </w:rPr>
        <w:t>liquid</w:t>
      </w:r>
      <w:r w:rsidRPr="002D0612">
        <w:rPr>
          <w:sz w:val="24"/>
          <w:szCs w:val="24"/>
        </w:rPr>
        <w:t xml:space="preserve"> </w:t>
      </w:r>
      <w:r w:rsidRPr="002D0612">
        <w:rPr>
          <w:b/>
          <w:bCs/>
          <w:sz w:val="24"/>
          <w:szCs w:val="24"/>
        </w:rPr>
        <w:t>nature</w:t>
      </w:r>
      <w:r w:rsidRPr="002D0612">
        <w:rPr>
          <w:sz w:val="24"/>
          <w:szCs w:val="24"/>
        </w:rPr>
        <w:t xml:space="preserve"> of the contents in the </w:t>
      </w:r>
      <w:r w:rsidRPr="002D0612">
        <w:rPr>
          <w:b/>
          <w:bCs/>
          <w:sz w:val="24"/>
          <w:szCs w:val="24"/>
        </w:rPr>
        <w:t xml:space="preserve">ascending colon </w:t>
      </w:r>
      <w:r w:rsidRPr="002D0612">
        <w:rPr>
          <w:sz w:val="24"/>
          <w:szCs w:val="24"/>
        </w:rPr>
        <w:t xml:space="preserve">leaving space for luminal growth on right side, while the contents in </w:t>
      </w:r>
      <w:r w:rsidRPr="002D0612">
        <w:rPr>
          <w:b/>
          <w:bCs/>
          <w:sz w:val="24"/>
          <w:szCs w:val="24"/>
        </w:rPr>
        <w:t xml:space="preserve">left colon </w:t>
      </w:r>
      <w:r w:rsidRPr="002D0612">
        <w:rPr>
          <w:sz w:val="24"/>
          <w:szCs w:val="24"/>
        </w:rPr>
        <w:t xml:space="preserve">are more </w:t>
      </w:r>
      <w:r w:rsidRPr="002D0612">
        <w:rPr>
          <w:b/>
          <w:bCs/>
          <w:sz w:val="24"/>
          <w:szCs w:val="24"/>
        </w:rPr>
        <w:t>solid</w:t>
      </w:r>
      <w:r w:rsidRPr="002D0612">
        <w:rPr>
          <w:sz w:val="24"/>
          <w:szCs w:val="24"/>
        </w:rPr>
        <w:t xml:space="preserve"> permitting the spread of growth into the bowel wall.</w:t>
      </w:r>
    </w:p>
    <w:p w:rsidR="002D0612" w:rsidRPr="002D0612" w:rsidRDefault="002D0612" w:rsidP="002D0612">
      <w:pPr>
        <w:spacing w:after="0" w:line="240" w:lineRule="auto"/>
        <w:jc w:val="both"/>
        <w:rPr>
          <w:sz w:val="24"/>
          <w:szCs w:val="24"/>
        </w:rPr>
      </w:pPr>
      <w:r w:rsidRPr="002D0612">
        <w:rPr>
          <w:b/>
          <w:bCs/>
          <w:i/>
          <w:iCs/>
          <w:sz w:val="24"/>
          <w:szCs w:val="24"/>
        </w:rPr>
        <w:t xml:space="preserve">Microscopically, </w:t>
      </w:r>
    </w:p>
    <w:p w:rsidR="00F96F1C" w:rsidRPr="002D0612" w:rsidRDefault="00FF0257" w:rsidP="00FF0257">
      <w:pPr>
        <w:numPr>
          <w:ilvl w:val="0"/>
          <w:numId w:val="100"/>
        </w:numPr>
        <w:spacing w:after="0" w:line="240" w:lineRule="auto"/>
        <w:jc w:val="both"/>
        <w:rPr>
          <w:sz w:val="24"/>
          <w:szCs w:val="24"/>
        </w:rPr>
      </w:pPr>
      <w:r w:rsidRPr="002D0612">
        <w:rPr>
          <w:sz w:val="24"/>
          <w:szCs w:val="24"/>
        </w:rPr>
        <w:t xml:space="preserve">About </w:t>
      </w:r>
      <w:r w:rsidRPr="002D0612">
        <w:rPr>
          <w:b/>
          <w:bCs/>
          <w:sz w:val="24"/>
          <w:szCs w:val="24"/>
        </w:rPr>
        <w:t xml:space="preserve">95% </w:t>
      </w:r>
      <w:r w:rsidRPr="002D0612">
        <w:rPr>
          <w:sz w:val="24"/>
          <w:szCs w:val="24"/>
        </w:rPr>
        <w:t xml:space="preserve">of colorectal carcinomas are </w:t>
      </w:r>
      <w:r w:rsidRPr="002D0612">
        <w:rPr>
          <w:b/>
          <w:bCs/>
          <w:sz w:val="24"/>
          <w:szCs w:val="24"/>
        </w:rPr>
        <w:t>adenocarcinomas</w:t>
      </w:r>
      <w:r w:rsidRPr="002D0612">
        <w:rPr>
          <w:sz w:val="24"/>
          <w:szCs w:val="24"/>
        </w:rPr>
        <w:t xml:space="preserve"> with </w:t>
      </w:r>
      <w:r w:rsidRPr="002D0612">
        <w:rPr>
          <w:b/>
          <w:bCs/>
          <w:sz w:val="24"/>
          <w:szCs w:val="24"/>
        </w:rPr>
        <w:t>mucin-secreting</w:t>
      </w:r>
      <w:r w:rsidRPr="002D0612">
        <w:rPr>
          <w:sz w:val="24"/>
          <w:szCs w:val="24"/>
        </w:rPr>
        <w:t xml:space="preserve"> colloid carcinomas.</w:t>
      </w:r>
    </w:p>
    <w:p w:rsidR="00F96F1C" w:rsidRPr="002D0612" w:rsidRDefault="00FF0257" w:rsidP="00FF0257">
      <w:pPr>
        <w:numPr>
          <w:ilvl w:val="0"/>
          <w:numId w:val="100"/>
        </w:numPr>
        <w:spacing w:after="0" w:line="240" w:lineRule="auto"/>
        <w:jc w:val="both"/>
        <w:rPr>
          <w:sz w:val="24"/>
          <w:szCs w:val="24"/>
        </w:rPr>
      </w:pPr>
      <w:r w:rsidRPr="002D0612">
        <w:rPr>
          <w:sz w:val="24"/>
          <w:szCs w:val="24"/>
        </w:rPr>
        <w:lastRenderedPageBreak/>
        <w:t xml:space="preserve">The remaining </w:t>
      </w:r>
      <w:r w:rsidRPr="002D0612">
        <w:rPr>
          <w:b/>
          <w:bCs/>
          <w:sz w:val="24"/>
          <w:szCs w:val="24"/>
        </w:rPr>
        <w:t xml:space="preserve">5% </w:t>
      </w:r>
      <w:r w:rsidRPr="002D0612">
        <w:rPr>
          <w:sz w:val="24"/>
          <w:szCs w:val="24"/>
        </w:rPr>
        <w:t xml:space="preserve">tumours include </w:t>
      </w:r>
      <w:r w:rsidRPr="002D0612">
        <w:rPr>
          <w:b/>
          <w:bCs/>
          <w:sz w:val="24"/>
          <w:szCs w:val="24"/>
        </w:rPr>
        <w:t>uncommon</w:t>
      </w:r>
      <w:r w:rsidRPr="002D0612">
        <w:rPr>
          <w:sz w:val="24"/>
          <w:szCs w:val="24"/>
        </w:rPr>
        <w:t xml:space="preserve"> microscopic patterns like undifferentiated carcinoma, signet-ring cell carcinoma, and adeno-squamous carcinomas. </w:t>
      </w:r>
    </w:p>
    <w:p w:rsidR="002D0612" w:rsidRPr="005427B7" w:rsidRDefault="002D0612" w:rsidP="005427B7">
      <w:pPr>
        <w:spacing w:after="0" w:line="240" w:lineRule="auto"/>
        <w:jc w:val="both"/>
        <w:rPr>
          <w:sz w:val="24"/>
          <w:szCs w:val="24"/>
        </w:rPr>
      </w:pPr>
    </w:p>
    <w:p w:rsidR="002D0612" w:rsidRPr="002D0612" w:rsidRDefault="002D0612" w:rsidP="002D0612">
      <w:pPr>
        <w:spacing w:after="0" w:line="240" w:lineRule="auto"/>
        <w:jc w:val="both"/>
        <w:rPr>
          <w:sz w:val="24"/>
          <w:szCs w:val="24"/>
        </w:rPr>
      </w:pPr>
      <w:r w:rsidRPr="002D0612">
        <w:rPr>
          <w:b/>
          <w:bCs/>
          <w:sz w:val="24"/>
          <w:szCs w:val="24"/>
        </w:rPr>
        <w:t>SPREAD</w:t>
      </w:r>
    </w:p>
    <w:p w:rsidR="00F96F1C" w:rsidRPr="002D0612" w:rsidRDefault="00FF0257" w:rsidP="00FF0257">
      <w:pPr>
        <w:numPr>
          <w:ilvl w:val="0"/>
          <w:numId w:val="101"/>
        </w:numPr>
        <w:spacing w:after="0" w:line="240" w:lineRule="auto"/>
        <w:jc w:val="both"/>
        <w:rPr>
          <w:sz w:val="24"/>
          <w:szCs w:val="24"/>
        </w:rPr>
      </w:pPr>
      <w:r w:rsidRPr="002D0612">
        <w:rPr>
          <w:b/>
          <w:bCs/>
          <w:sz w:val="24"/>
          <w:szCs w:val="24"/>
        </w:rPr>
        <w:t>Direct spread</w:t>
      </w:r>
      <w:r w:rsidRPr="002D0612">
        <w:rPr>
          <w:sz w:val="24"/>
          <w:szCs w:val="24"/>
        </w:rPr>
        <w:t xml:space="preserve">. </w:t>
      </w:r>
    </w:p>
    <w:p w:rsidR="002D0612" w:rsidRPr="002D0612" w:rsidRDefault="002D0612" w:rsidP="002D0612">
      <w:pPr>
        <w:spacing w:after="0" w:line="240" w:lineRule="auto"/>
        <w:jc w:val="both"/>
        <w:rPr>
          <w:sz w:val="24"/>
          <w:szCs w:val="24"/>
        </w:rPr>
      </w:pPr>
      <w:r w:rsidRPr="002D0612">
        <w:rPr>
          <w:sz w:val="24"/>
          <w:szCs w:val="24"/>
        </w:rPr>
        <w:tab/>
        <w:t>Spread by direct extension</w:t>
      </w:r>
    </w:p>
    <w:p w:rsidR="002D0612" w:rsidRPr="002D0612" w:rsidRDefault="002D0612" w:rsidP="002D0612">
      <w:pPr>
        <w:spacing w:after="0" w:line="240" w:lineRule="auto"/>
        <w:jc w:val="both"/>
        <w:rPr>
          <w:sz w:val="24"/>
          <w:szCs w:val="24"/>
        </w:rPr>
      </w:pPr>
      <w:r w:rsidRPr="002D0612">
        <w:rPr>
          <w:b/>
          <w:bCs/>
          <w:sz w:val="24"/>
          <w:szCs w:val="24"/>
        </w:rPr>
        <w:t xml:space="preserve">2.  Lymphatic spread.  </w:t>
      </w:r>
    </w:p>
    <w:p w:rsidR="002D0612" w:rsidRPr="002D0612" w:rsidRDefault="002D0612" w:rsidP="002D0612">
      <w:pPr>
        <w:spacing w:after="0" w:line="240" w:lineRule="auto"/>
        <w:jc w:val="both"/>
        <w:rPr>
          <w:sz w:val="24"/>
          <w:szCs w:val="24"/>
        </w:rPr>
      </w:pPr>
      <w:r w:rsidRPr="002D0612">
        <w:rPr>
          <w:b/>
          <w:bCs/>
          <w:sz w:val="24"/>
          <w:szCs w:val="24"/>
        </w:rPr>
        <w:tab/>
      </w:r>
      <w:proofErr w:type="gramStart"/>
      <w:r w:rsidRPr="002D0612">
        <w:rPr>
          <w:sz w:val="24"/>
          <w:szCs w:val="24"/>
        </w:rPr>
        <w:t>Metastases to regional lymph nodes and others.</w:t>
      </w:r>
      <w:proofErr w:type="gramEnd"/>
    </w:p>
    <w:p w:rsidR="002D0612" w:rsidRPr="002D0612" w:rsidRDefault="002D0612" w:rsidP="002D0612">
      <w:pPr>
        <w:spacing w:after="0" w:line="240" w:lineRule="auto"/>
        <w:jc w:val="both"/>
        <w:rPr>
          <w:sz w:val="24"/>
          <w:szCs w:val="24"/>
        </w:rPr>
      </w:pPr>
      <w:r w:rsidRPr="002D0612">
        <w:rPr>
          <w:b/>
          <w:bCs/>
          <w:sz w:val="24"/>
          <w:szCs w:val="24"/>
        </w:rPr>
        <w:t xml:space="preserve">3.  Haematogenous spread. </w:t>
      </w:r>
    </w:p>
    <w:p w:rsidR="002D0612" w:rsidRPr="002D0612" w:rsidRDefault="002D0612" w:rsidP="002D0612">
      <w:pPr>
        <w:spacing w:after="0" w:line="240" w:lineRule="auto"/>
        <w:jc w:val="both"/>
        <w:rPr>
          <w:sz w:val="24"/>
          <w:szCs w:val="24"/>
        </w:rPr>
      </w:pPr>
      <w:r w:rsidRPr="002D0612">
        <w:rPr>
          <w:b/>
          <w:bCs/>
          <w:sz w:val="24"/>
          <w:szCs w:val="24"/>
        </w:rPr>
        <w:tab/>
      </w:r>
      <w:r w:rsidRPr="002D0612">
        <w:rPr>
          <w:sz w:val="24"/>
          <w:szCs w:val="24"/>
        </w:rPr>
        <w:t xml:space="preserve">Spread to liver, lungs, brain, bones, ovary, etc. </w:t>
      </w:r>
    </w:p>
    <w:p w:rsidR="002D0612" w:rsidRDefault="002D0612" w:rsidP="002D0612">
      <w:pPr>
        <w:spacing w:after="0" w:line="240" w:lineRule="auto"/>
        <w:jc w:val="both"/>
        <w:rPr>
          <w:b/>
          <w:bCs/>
          <w:sz w:val="24"/>
          <w:szCs w:val="24"/>
        </w:rPr>
      </w:pPr>
    </w:p>
    <w:p w:rsidR="002D0612" w:rsidRPr="002D0612" w:rsidRDefault="002D0612" w:rsidP="002D0612">
      <w:pPr>
        <w:spacing w:after="0" w:line="240" w:lineRule="auto"/>
        <w:jc w:val="both"/>
        <w:rPr>
          <w:sz w:val="24"/>
          <w:szCs w:val="24"/>
        </w:rPr>
      </w:pPr>
      <w:proofErr w:type="gramStart"/>
      <w:r w:rsidRPr="002D0612">
        <w:rPr>
          <w:b/>
          <w:bCs/>
          <w:sz w:val="24"/>
          <w:szCs w:val="24"/>
        </w:rPr>
        <w:t>CLINICAL FEATURES.</w:t>
      </w:r>
      <w:proofErr w:type="gramEnd"/>
      <w:r w:rsidRPr="002D0612">
        <w:rPr>
          <w:sz w:val="24"/>
          <w:szCs w:val="24"/>
        </w:rPr>
        <w:t xml:space="preserve"> </w:t>
      </w:r>
    </w:p>
    <w:p w:rsidR="00F96F1C" w:rsidRPr="002D0612" w:rsidRDefault="00FF0257" w:rsidP="00FF0257">
      <w:pPr>
        <w:numPr>
          <w:ilvl w:val="1"/>
          <w:numId w:val="102"/>
        </w:numPr>
        <w:spacing w:after="0" w:line="240" w:lineRule="auto"/>
        <w:jc w:val="both"/>
        <w:rPr>
          <w:sz w:val="24"/>
          <w:szCs w:val="24"/>
        </w:rPr>
      </w:pPr>
      <w:r w:rsidRPr="002D0612">
        <w:rPr>
          <w:sz w:val="24"/>
          <w:szCs w:val="24"/>
        </w:rPr>
        <w:t>Occult bleeding (melaena)</w:t>
      </w:r>
    </w:p>
    <w:p w:rsidR="00F96F1C" w:rsidRPr="002D0612" w:rsidRDefault="00FF0257" w:rsidP="00FF0257">
      <w:pPr>
        <w:numPr>
          <w:ilvl w:val="1"/>
          <w:numId w:val="102"/>
        </w:numPr>
        <w:spacing w:after="0" w:line="240" w:lineRule="auto"/>
        <w:jc w:val="both"/>
        <w:rPr>
          <w:sz w:val="24"/>
          <w:szCs w:val="24"/>
        </w:rPr>
      </w:pPr>
      <w:r w:rsidRPr="002D0612">
        <w:rPr>
          <w:sz w:val="24"/>
          <w:szCs w:val="24"/>
        </w:rPr>
        <w:t>Change in bowel habits, more often in left-sided growth</w:t>
      </w:r>
    </w:p>
    <w:p w:rsidR="00F96F1C" w:rsidRPr="002D0612" w:rsidRDefault="00FF0257" w:rsidP="00FF0257">
      <w:pPr>
        <w:numPr>
          <w:ilvl w:val="1"/>
          <w:numId w:val="102"/>
        </w:numPr>
        <w:spacing w:after="0" w:line="240" w:lineRule="auto"/>
        <w:jc w:val="both"/>
        <w:rPr>
          <w:sz w:val="24"/>
          <w:szCs w:val="24"/>
        </w:rPr>
      </w:pPr>
      <w:r w:rsidRPr="002D0612">
        <w:rPr>
          <w:sz w:val="24"/>
          <w:szCs w:val="24"/>
        </w:rPr>
        <w:t>Loss of weight (cachexia)</w:t>
      </w:r>
    </w:p>
    <w:p w:rsidR="00F96F1C" w:rsidRPr="002D0612" w:rsidRDefault="00FF0257" w:rsidP="00FF0257">
      <w:pPr>
        <w:numPr>
          <w:ilvl w:val="1"/>
          <w:numId w:val="102"/>
        </w:numPr>
        <w:spacing w:after="0" w:line="240" w:lineRule="auto"/>
        <w:jc w:val="both"/>
        <w:rPr>
          <w:sz w:val="24"/>
          <w:szCs w:val="24"/>
        </w:rPr>
      </w:pPr>
      <w:r w:rsidRPr="002D0612">
        <w:rPr>
          <w:sz w:val="24"/>
          <w:szCs w:val="24"/>
        </w:rPr>
        <w:t>Loss of appetite (anorexia)</w:t>
      </w:r>
    </w:p>
    <w:p w:rsidR="00F96F1C" w:rsidRPr="002D0612" w:rsidRDefault="00FF0257" w:rsidP="00FF0257">
      <w:pPr>
        <w:numPr>
          <w:ilvl w:val="1"/>
          <w:numId w:val="102"/>
        </w:numPr>
        <w:spacing w:after="0" w:line="240" w:lineRule="auto"/>
        <w:jc w:val="both"/>
        <w:rPr>
          <w:sz w:val="24"/>
          <w:szCs w:val="24"/>
        </w:rPr>
      </w:pPr>
      <w:r w:rsidRPr="002D0612">
        <w:rPr>
          <w:sz w:val="24"/>
          <w:szCs w:val="24"/>
        </w:rPr>
        <w:t>Anaemia, weakness, malaise.</w:t>
      </w:r>
    </w:p>
    <w:p w:rsidR="002D0612" w:rsidRPr="002D0612" w:rsidRDefault="002D0612" w:rsidP="002D0612">
      <w:pPr>
        <w:spacing w:after="0" w:line="240" w:lineRule="auto"/>
        <w:jc w:val="both"/>
        <w:rPr>
          <w:sz w:val="24"/>
          <w:szCs w:val="24"/>
        </w:rPr>
      </w:pPr>
      <w:r w:rsidRPr="002D0612">
        <w:rPr>
          <w:b/>
          <w:bCs/>
          <w:sz w:val="24"/>
          <w:szCs w:val="24"/>
        </w:rPr>
        <w:t>COMPLICATIONS</w:t>
      </w:r>
    </w:p>
    <w:p w:rsidR="00F96F1C" w:rsidRPr="002D0612" w:rsidRDefault="00FF0257" w:rsidP="00FF0257">
      <w:pPr>
        <w:numPr>
          <w:ilvl w:val="1"/>
          <w:numId w:val="103"/>
        </w:numPr>
        <w:spacing w:after="0" w:line="240" w:lineRule="auto"/>
        <w:jc w:val="both"/>
        <w:rPr>
          <w:sz w:val="24"/>
          <w:szCs w:val="24"/>
        </w:rPr>
      </w:pPr>
      <w:r w:rsidRPr="002D0612">
        <w:rPr>
          <w:sz w:val="24"/>
          <w:szCs w:val="24"/>
        </w:rPr>
        <w:t>Obstruction</w:t>
      </w:r>
    </w:p>
    <w:p w:rsidR="00F96F1C" w:rsidRPr="002D0612" w:rsidRDefault="00FF0257" w:rsidP="00FF0257">
      <w:pPr>
        <w:numPr>
          <w:ilvl w:val="1"/>
          <w:numId w:val="103"/>
        </w:numPr>
        <w:spacing w:after="0" w:line="240" w:lineRule="auto"/>
        <w:jc w:val="both"/>
        <w:rPr>
          <w:sz w:val="24"/>
          <w:szCs w:val="24"/>
        </w:rPr>
      </w:pPr>
      <w:r w:rsidRPr="002D0612">
        <w:rPr>
          <w:sz w:val="24"/>
          <w:szCs w:val="24"/>
        </w:rPr>
        <w:t>Haemorrhage</w:t>
      </w:r>
    </w:p>
    <w:p w:rsidR="00F96F1C" w:rsidRPr="002D0612" w:rsidRDefault="00FF0257" w:rsidP="00FF0257">
      <w:pPr>
        <w:numPr>
          <w:ilvl w:val="1"/>
          <w:numId w:val="103"/>
        </w:numPr>
        <w:spacing w:after="0" w:line="240" w:lineRule="auto"/>
        <w:jc w:val="both"/>
        <w:rPr>
          <w:sz w:val="24"/>
          <w:szCs w:val="24"/>
        </w:rPr>
      </w:pPr>
      <w:r w:rsidRPr="002D0612">
        <w:rPr>
          <w:sz w:val="24"/>
          <w:szCs w:val="24"/>
        </w:rPr>
        <w:t>Perforation</w:t>
      </w:r>
    </w:p>
    <w:p w:rsidR="00F96F1C" w:rsidRPr="002D0612" w:rsidRDefault="00FF0257" w:rsidP="00FF0257">
      <w:pPr>
        <w:numPr>
          <w:ilvl w:val="1"/>
          <w:numId w:val="103"/>
        </w:numPr>
        <w:spacing w:after="0" w:line="240" w:lineRule="auto"/>
        <w:jc w:val="both"/>
        <w:rPr>
          <w:sz w:val="24"/>
          <w:szCs w:val="24"/>
        </w:rPr>
      </w:pPr>
      <w:r w:rsidRPr="002D0612">
        <w:rPr>
          <w:sz w:val="24"/>
          <w:szCs w:val="24"/>
        </w:rPr>
        <w:t>Secondary infection</w:t>
      </w:r>
    </w:p>
    <w:p w:rsidR="002D0612" w:rsidRPr="002D0612" w:rsidRDefault="002D0612" w:rsidP="002D0612">
      <w:pPr>
        <w:spacing w:after="0" w:line="240" w:lineRule="auto"/>
        <w:jc w:val="both"/>
        <w:rPr>
          <w:sz w:val="24"/>
          <w:szCs w:val="24"/>
        </w:rPr>
      </w:pPr>
      <w:r w:rsidRPr="002D0612">
        <w:rPr>
          <w:b/>
          <w:bCs/>
          <w:sz w:val="24"/>
          <w:szCs w:val="24"/>
        </w:rPr>
        <w:t>DIAGNOSIS</w:t>
      </w:r>
    </w:p>
    <w:p w:rsidR="00F96F1C" w:rsidRPr="002D0612" w:rsidRDefault="00FF0257" w:rsidP="00FF0257">
      <w:pPr>
        <w:numPr>
          <w:ilvl w:val="1"/>
          <w:numId w:val="104"/>
        </w:numPr>
        <w:spacing w:after="0" w:line="240" w:lineRule="auto"/>
        <w:jc w:val="both"/>
        <w:rPr>
          <w:sz w:val="24"/>
          <w:szCs w:val="24"/>
        </w:rPr>
      </w:pPr>
      <w:r w:rsidRPr="002D0612">
        <w:rPr>
          <w:sz w:val="24"/>
          <w:szCs w:val="24"/>
        </w:rPr>
        <w:t>Stool test for occult blood,</w:t>
      </w:r>
    </w:p>
    <w:p w:rsidR="00F96F1C" w:rsidRPr="002D0612" w:rsidRDefault="00FF0257" w:rsidP="00FF0257">
      <w:pPr>
        <w:numPr>
          <w:ilvl w:val="1"/>
          <w:numId w:val="104"/>
        </w:numPr>
        <w:spacing w:after="0" w:line="240" w:lineRule="auto"/>
        <w:jc w:val="both"/>
        <w:rPr>
          <w:sz w:val="24"/>
          <w:szCs w:val="24"/>
        </w:rPr>
      </w:pPr>
      <w:r w:rsidRPr="002D0612">
        <w:rPr>
          <w:sz w:val="24"/>
          <w:szCs w:val="24"/>
        </w:rPr>
        <w:t xml:space="preserve">Proctoscopy, </w:t>
      </w:r>
    </w:p>
    <w:p w:rsidR="00F96F1C" w:rsidRPr="002D0612" w:rsidRDefault="00FF0257" w:rsidP="00FF0257">
      <w:pPr>
        <w:numPr>
          <w:ilvl w:val="1"/>
          <w:numId w:val="104"/>
        </w:numPr>
        <w:spacing w:after="0" w:line="240" w:lineRule="auto"/>
        <w:jc w:val="both"/>
        <w:rPr>
          <w:sz w:val="24"/>
          <w:szCs w:val="24"/>
        </w:rPr>
      </w:pPr>
      <w:r w:rsidRPr="002D0612">
        <w:rPr>
          <w:sz w:val="24"/>
          <w:szCs w:val="24"/>
        </w:rPr>
        <w:t>Radiographic contrast studies and CT scan,</w:t>
      </w:r>
    </w:p>
    <w:p w:rsidR="00F96F1C" w:rsidRPr="002D0612" w:rsidRDefault="00FF0257" w:rsidP="00FF0257">
      <w:pPr>
        <w:numPr>
          <w:ilvl w:val="1"/>
          <w:numId w:val="104"/>
        </w:numPr>
        <w:spacing w:after="0" w:line="240" w:lineRule="auto"/>
        <w:jc w:val="both"/>
        <w:rPr>
          <w:sz w:val="24"/>
          <w:szCs w:val="24"/>
        </w:rPr>
      </w:pPr>
      <w:r w:rsidRPr="002D0612">
        <w:rPr>
          <w:sz w:val="24"/>
          <w:szCs w:val="24"/>
        </w:rPr>
        <w:t xml:space="preserve">Tumour markers i.e. estimation of carcinoembryonic antigen (CEA) level. </w:t>
      </w:r>
    </w:p>
    <w:p w:rsidR="0050331F" w:rsidRDefault="0050331F" w:rsidP="002C29C6">
      <w:pPr>
        <w:spacing w:after="0" w:line="240" w:lineRule="auto"/>
        <w:jc w:val="both"/>
        <w:rPr>
          <w:sz w:val="24"/>
          <w:szCs w:val="24"/>
        </w:rPr>
      </w:pPr>
    </w:p>
    <w:p w:rsidR="002D0612" w:rsidRDefault="002D0612" w:rsidP="002C29C6">
      <w:pPr>
        <w:spacing w:after="0" w:line="240" w:lineRule="auto"/>
        <w:jc w:val="both"/>
        <w:rPr>
          <w:sz w:val="24"/>
          <w:szCs w:val="24"/>
        </w:rPr>
      </w:pPr>
    </w:p>
    <w:p w:rsidR="002D0612" w:rsidRDefault="002D0612" w:rsidP="002C29C6">
      <w:pPr>
        <w:spacing w:after="0" w:line="240" w:lineRule="auto"/>
        <w:jc w:val="both"/>
        <w:rPr>
          <w:sz w:val="24"/>
          <w:szCs w:val="24"/>
        </w:rPr>
      </w:pPr>
    </w:p>
    <w:p w:rsidR="002D0612" w:rsidRPr="002D0612" w:rsidRDefault="002D0612" w:rsidP="002D0612">
      <w:pPr>
        <w:spacing w:after="0" w:line="240" w:lineRule="auto"/>
        <w:jc w:val="center"/>
        <w:rPr>
          <w:sz w:val="24"/>
          <w:szCs w:val="24"/>
        </w:rPr>
      </w:pPr>
      <w:r w:rsidRPr="002D0612">
        <w:rPr>
          <w:b/>
          <w:bCs/>
          <w:sz w:val="24"/>
          <w:szCs w:val="24"/>
        </w:rPr>
        <w:t>THE END</w:t>
      </w:r>
    </w:p>
    <w:p w:rsidR="002D0612" w:rsidRPr="002D0612" w:rsidRDefault="002D0612" w:rsidP="002D0612">
      <w:pPr>
        <w:spacing w:after="0" w:line="240" w:lineRule="auto"/>
        <w:jc w:val="center"/>
        <w:rPr>
          <w:sz w:val="24"/>
          <w:szCs w:val="24"/>
        </w:rPr>
      </w:pPr>
      <w:r w:rsidRPr="002D0612">
        <w:rPr>
          <w:b/>
          <w:bCs/>
          <w:sz w:val="24"/>
          <w:szCs w:val="24"/>
        </w:rPr>
        <w:t>BEST OF LUCK…….!!!</w:t>
      </w:r>
    </w:p>
    <w:p w:rsidR="002D0612" w:rsidRPr="00C541E6" w:rsidRDefault="002D0612" w:rsidP="002C29C6">
      <w:pPr>
        <w:spacing w:after="0" w:line="240" w:lineRule="auto"/>
        <w:jc w:val="both"/>
        <w:rPr>
          <w:sz w:val="24"/>
          <w:szCs w:val="24"/>
        </w:rPr>
      </w:pPr>
    </w:p>
    <w:sectPr w:rsidR="002D0612" w:rsidRPr="00C541E6" w:rsidSect="008330F6">
      <w:pgSz w:w="12240" w:h="15840"/>
      <w:pgMar w:top="720" w:right="720" w:bottom="720" w:left="72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E625CC"/>
    <w:multiLevelType w:val="hybridMultilevel"/>
    <w:tmpl w:val="9830EACE"/>
    <w:lvl w:ilvl="0" w:tplc="A5AC5ECA">
      <w:start w:val="1"/>
      <w:numFmt w:val="decimal"/>
      <w:lvlText w:val="%1."/>
      <w:lvlJc w:val="left"/>
      <w:pPr>
        <w:tabs>
          <w:tab w:val="num" w:pos="720"/>
        </w:tabs>
        <w:ind w:left="720" w:hanging="360"/>
      </w:pPr>
    </w:lvl>
    <w:lvl w:ilvl="1" w:tplc="01F21224" w:tentative="1">
      <w:start w:val="1"/>
      <w:numFmt w:val="decimal"/>
      <w:lvlText w:val="%2."/>
      <w:lvlJc w:val="left"/>
      <w:pPr>
        <w:tabs>
          <w:tab w:val="num" w:pos="1440"/>
        </w:tabs>
        <w:ind w:left="1440" w:hanging="360"/>
      </w:pPr>
    </w:lvl>
    <w:lvl w:ilvl="2" w:tplc="753C1336" w:tentative="1">
      <w:start w:val="1"/>
      <w:numFmt w:val="decimal"/>
      <w:lvlText w:val="%3."/>
      <w:lvlJc w:val="left"/>
      <w:pPr>
        <w:tabs>
          <w:tab w:val="num" w:pos="2160"/>
        </w:tabs>
        <w:ind w:left="2160" w:hanging="360"/>
      </w:pPr>
    </w:lvl>
    <w:lvl w:ilvl="3" w:tplc="65980384" w:tentative="1">
      <w:start w:val="1"/>
      <w:numFmt w:val="decimal"/>
      <w:lvlText w:val="%4."/>
      <w:lvlJc w:val="left"/>
      <w:pPr>
        <w:tabs>
          <w:tab w:val="num" w:pos="2880"/>
        </w:tabs>
        <w:ind w:left="2880" w:hanging="360"/>
      </w:pPr>
    </w:lvl>
    <w:lvl w:ilvl="4" w:tplc="3B00CDC8" w:tentative="1">
      <w:start w:val="1"/>
      <w:numFmt w:val="decimal"/>
      <w:lvlText w:val="%5."/>
      <w:lvlJc w:val="left"/>
      <w:pPr>
        <w:tabs>
          <w:tab w:val="num" w:pos="3600"/>
        </w:tabs>
        <w:ind w:left="3600" w:hanging="360"/>
      </w:pPr>
    </w:lvl>
    <w:lvl w:ilvl="5" w:tplc="EDD47D20" w:tentative="1">
      <w:start w:val="1"/>
      <w:numFmt w:val="decimal"/>
      <w:lvlText w:val="%6."/>
      <w:lvlJc w:val="left"/>
      <w:pPr>
        <w:tabs>
          <w:tab w:val="num" w:pos="4320"/>
        </w:tabs>
        <w:ind w:left="4320" w:hanging="360"/>
      </w:pPr>
    </w:lvl>
    <w:lvl w:ilvl="6" w:tplc="94D06DA0" w:tentative="1">
      <w:start w:val="1"/>
      <w:numFmt w:val="decimal"/>
      <w:lvlText w:val="%7."/>
      <w:lvlJc w:val="left"/>
      <w:pPr>
        <w:tabs>
          <w:tab w:val="num" w:pos="5040"/>
        </w:tabs>
        <w:ind w:left="5040" w:hanging="360"/>
      </w:pPr>
    </w:lvl>
    <w:lvl w:ilvl="7" w:tplc="F3F82480" w:tentative="1">
      <w:start w:val="1"/>
      <w:numFmt w:val="decimal"/>
      <w:lvlText w:val="%8."/>
      <w:lvlJc w:val="left"/>
      <w:pPr>
        <w:tabs>
          <w:tab w:val="num" w:pos="5760"/>
        </w:tabs>
        <w:ind w:left="5760" w:hanging="360"/>
      </w:pPr>
    </w:lvl>
    <w:lvl w:ilvl="8" w:tplc="CECC02B4" w:tentative="1">
      <w:start w:val="1"/>
      <w:numFmt w:val="decimal"/>
      <w:lvlText w:val="%9."/>
      <w:lvlJc w:val="left"/>
      <w:pPr>
        <w:tabs>
          <w:tab w:val="num" w:pos="6480"/>
        </w:tabs>
        <w:ind w:left="6480" w:hanging="360"/>
      </w:pPr>
    </w:lvl>
  </w:abstractNum>
  <w:abstractNum w:abstractNumId="1">
    <w:nsid w:val="04892BC8"/>
    <w:multiLevelType w:val="hybridMultilevel"/>
    <w:tmpl w:val="AD343E42"/>
    <w:lvl w:ilvl="0" w:tplc="DE504F38">
      <w:start w:val="1"/>
      <w:numFmt w:val="bullet"/>
      <w:lvlText w:val="•"/>
      <w:lvlJc w:val="left"/>
      <w:pPr>
        <w:tabs>
          <w:tab w:val="num" w:pos="720"/>
        </w:tabs>
        <w:ind w:left="720" w:hanging="360"/>
      </w:pPr>
      <w:rPr>
        <w:rFonts w:ascii="Arial" w:hAnsi="Arial" w:hint="default"/>
      </w:rPr>
    </w:lvl>
    <w:lvl w:ilvl="1" w:tplc="9E42BBE8" w:tentative="1">
      <w:start w:val="1"/>
      <w:numFmt w:val="bullet"/>
      <w:lvlText w:val="•"/>
      <w:lvlJc w:val="left"/>
      <w:pPr>
        <w:tabs>
          <w:tab w:val="num" w:pos="1440"/>
        </w:tabs>
        <w:ind w:left="1440" w:hanging="360"/>
      </w:pPr>
      <w:rPr>
        <w:rFonts w:ascii="Arial" w:hAnsi="Arial" w:hint="default"/>
      </w:rPr>
    </w:lvl>
    <w:lvl w:ilvl="2" w:tplc="61EE5F12" w:tentative="1">
      <w:start w:val="1"/>
      <w:numFmt w:val="bullet"/>
      <w:lvlText w:val="•"/>
      <w:lvlJc w:val="left"/>
      <w:pPr>
        <w:tabs>
          <w:tab w:val="num" w:pos="2160"/>
        </w:tabs>
        <w:ind w:left="2160" w:hanging="360"/>
      </w:pPr>
      <w:rPr>
        <w:rFonts w:ascii="Arial" w:hAnsi="Arial" w:hint="default"/>
      </w:rPr>
    </w:lvl>
    <w:lvl w:ilvl="3" w:tplc="A796B53C" w:tentative="1">
      <w:start w:val="1"/>
      <w:numFmt w:val="bullet"/>
      <w:lvlText w:val="•"/>
      <w:lvlJc w:val="left"/>
      <w:pPr>
        <w:tabs>
          <w:tab w:val="num" w:pos="2880"/>
        </w:tabs>
        <w:ind w:left="2880" w:hanging="360"/>
      </w:pPr>
      <w:rPr>
        <w:rFonts w:ascii="Arial" w:hAnsi="Arial" w:hint="default"/>
      </w:rPr>
    </w:lvl>
    <w:lvl w:ilvl="4" w:tplc="6A98CD90" w:tentative="1">
      <w:start w:val="1"/>
      <w:numFmt w:val="bullet"/>
      <w:lvlText w:val="•"/>
      <w:lvlJc w:val="left"/>
      <w:pPr>
        <w:tabs>
          <w:tab w:val="num" w:pos="3600"/>
        </w:tabs>
        <w:ind w:left="3600" w:hanging="360"/>
      </w:pPr>
      <w:rPr>
        <w:rFonts w:ascii="Arial" w:hAnsi="Arial" w:hint="default"/>
      </w:rPr>
    </w:lvl>
    <w:lvl w:ilvl="5" w:tplc="8ED8734A" w:tentative="1">
      <w:start w:val="1"/>
      <w:numFmt w:val="bullet"/>
      <w:lvlText w:val="•"/>
      <w:lvlJc w:val="left"/>
      <w:pPr>
        <w:tabs>
          <w:tab w:val="num" w:pos="4320"/>
        </w:tabs>
        <w:ind w:left="4320" w:hanging="360"/>
      </w:pPr>
      <w:rPr>
        <w:rFonts w:ascii="Arial" w:hAnsi="Arial" w:hint="default"/>
      </w:rPr>
    </w:lvl>
    <w:lvl w:ilvl="6" w:tplc="39BEA356" w:tentative="1">
      <w:start w:val="1"/>
      <w:numFmt w:val="bullet"/>
      <w:lvlText w:val="•"/>
      <w:lvlJc w:val="left"/>
      <w:pPr>
        <w:tabs>
          <w:tab w:val="num" w:pos="5040"/>
        </w:tabs>
        <w:ind w:left="5040" w:hanging="360"/>
      </w:pPr>
      <w:rPr>
        <w:rFonts w:ascii="Arial" w:hAnsi="Arial" w:hint="default"/>
      </w:rPr>
    </w:lvl>
    <w:lvl w:ilvl="7" w:tplc="ACD26DDA" w:tentative="1">
      <w:start w:val="1"/>
      <w:numFmt w:val="bullet"/>
      <w:lvlText w:val="•"/>
      <w:lvlJc w:val="left"/>
      <w:pPr>
        <w:tabs>
          <w:tab w:val="num" w:pos="5760"/>
        </w:tabs>
        <w:ind w:left="5760" w:hanging="360"/>
      </w:pPr>
      <w:rPr>
        <w:rFonts w:ascii="Arial" w:hAnsi="Arial" w:hint="default"/>
      </w:rPr>
    </w:lvl>
    <w:lvl w:ilvl="8" w:tplc="C624DAA8" w:tentative="1">
      <w:start w:val="1"/>
      <w:numFmt w:val="bullet"/>
      <w:lvlText w:val="•"/>
      <w:lvlJc w:val="left"/>
      <w:pPr>
        <w:tabs>
          <w:tab w:val="num" w:pos="6480"/>
        </w:tabs>
        <w:ind w:left="6480" w:hanging="360"/>
      </w:pPr>
      <w:rPr>
        <w:rFonts w:ascii="Arial" w:hAnsi="Arial" w:hint="default"/>
      </w:rPr>
    </w:lvl>
  </w:abstractNum>
  <w:abstractNum w:abstractNumId="2">
    <w:nsid w:val="04D814E2"/>
    <w:multiLevelType w:val="hybridMultilevel"/>
    <w:tmpl w:val="B2AA9C3A"/>
    <w:lvl w:ilvl="0" w:tplc="F61AD43A">
      <w:start w:val="1"/>
      <w:numFmt w:val="bullet"/>
      <w:lvlText w:val="•"/>
      <w:lvlJc w:val="left"/>
      <w:pPr>
        <w:tabs>
          <w:tab w:val="num" w:pos="720"/>
        </w:tabs>
        <w:ind w:left="720" w:hanging="360"/>
      </w:pPr>
      <w:rPr>
        <w:rFonts w:ascii="Arial" w:hAnsi="Arial" w:hint="default"/>
      </w:rPr>
    </w:lvl>
    <w:lvl w:ilvl="1" w:tplc="61A215A8" w:tentative="1">
      <w:start w:val="1"/>
      <w:numFmt w:val="bullet"/>
      <w:lvlText w:val="•"/>
      <w:lvlJc w:val="left"/>
      <w:pPr>
        <w:tabs>
          <w:tab w:val="num" w:pos="1440"/>
        </w:tabs>
        <w:ind w:left="1440" w:hanging="360"/>
      </w:pPr>
      <w:rPr>
        <w:rFonts w:ascii="Arial" w:hAnsi="Arial" w:hint="default"/>
      </w:rPr>
    </w:lvl>
    <w:lvl w:ilvl="2" w:tplc="19D6AAD4" w:tentative="1">
      <w:start w:val="1"/>
      <w:numFmt w:val="bullet"/>
      <w:lvlText w:val="•"/>
      <w:lvlJc w:val="left"/>
      <w:pPr>
        <w:tabs>
          <w:tab w:val="num" w:pos="2160"/>
        </w:tabs>
        <w:ind w:left="2160" w:hanging="360"/>
      </w:pPr>
      <w:rPr>
        <w:rFonts w:ascii="Arial" w:hAnsi="Arial" w:hint="default"/>
      </w:rPr>
    </w:lvl>
    <w:lvl w:ilvl="3" w:tplc="F9FCF39C" w:tentative="1">
      <w:start w:val="1"/>
      <w:numFmt w:val="bullet"/>
      <w:lvlText w:val="•"/>
      <w:lvlJc w:val="left"/>
      <w:pPr>
        <w:tabs>
          <w:tab w:val="num" w:pos="2880"/>
        </w:tabs>
        <w:ind w:left="2880" w:hanging="360"/>
      </w:pPr>
      <w:rPr>
        <w:rFonts w:ascii="Arial" w:hAnsi="Arial" w:hint="default"/>
      </w:rPr>
    </w:lvl>
    <w:lvl w:ilvl="4" w:tplc="6EF05D7C" w:tentative="1">
      <w:start w:val="1"/>
      <w:numFmt w:val="bullet"/>
      <w:lvlText w:val="•"/>
      <w:lvlJc w:val="left"/>
      <w:pPr>
        <w:tabs>
          <w:tab w:val="num" w:pos="3600"/>
        </w:tabs>
        <w:ind w:left="3600" w:hanging="360"/>
      </w:pPr>
      <w:rPr>
        <w:rFonts w:ascii="Arial" w:hAnsi="Arial" w:hint="default"/>
      </w:rPr>
    </w:lvl>
    <w:lvl w:ilvl="5" w:tplc="C1069298" w:tentative="1">
      <w:start w:val="1"/>
      <w:numFmt w:val="bullet"/>
      <w:lvlText w:val="•"/>
      <w:lvlJc w:val="left"/>
      <w:pPr>
        <w:tabs>
          <w:tab w:val="num" w:pos="4320"/>
        </w:tabs>
        <w:ind w:left="4320" w:hanging="360"/>
      </w:pPr>
      <w:rPr>
        <w:rFonts w:ascii="Arial" w:hAnsi="Arial" w:hint="default"/>
      </w:rPr>
    </w:lvl>
    <w:lvl w:ilvl="6" w:tplc="363E302E" w:tentative="1">
      <w:start w:val="1"/>
      <w:numFmt w:val="bullet"/>
      <w:lvlText w:val="•"/>
      <w:lvlJc w:val="left"/>
      <w:pPr>
        <w:tabs>
          <w:tab w:val="num" w:pos="5040"/>
        </w:tabs>
        <w:ind w:left="5040" w:hanging="360"/>
      </w:pPr>
      <w:rPr>
        <w:rFonts w:ascii="Arial" w:hAnsi="Arial" w:hint="default"/>
      </w:rPr>
    </w:lvl>
    <w:lvl w:ilvl="7" w:tplc="C58040DE" w:tentative="1">
      <w:start w:val="1"/>
      <w:numFmt w:val="bullet"/>
      <w:lvlText w:val="•"/>
      <w:lvlJc w:val="left"/>
      <w:pPr>
        <w:tabs>
          <w:tab w:val="num" w:pos="5760"/>
        </w:tabs>
        <w:ind w:left="5760" w:hanging="360"/>
      </w:pPr>
      <w:rPr>
        <w:rFonts w:ascii="Arial" w:hAnsi="Arial" w:hint="default"/>
      </w:rPr>
    </w:lvl>
    <w:lvl w:ilvl="8" w:tplc="FD52E5A8" w:tentative="1">
      <w:start w:val="1"/>
      <w:numFmt w:val="bullet"/>
      <w:lvlText w:val="•"/>
      <w:lvlJc w:val="left"/>
      <w:pPr>
        <w:tabs>
          <w:tab w:val="num" w:pos="6480"/>
        </w:tabs>
        <w:ind w:left="6480" w:hanging="360"/>
      </w:pPr>
      <w:rPr>
        <w:rFonts w:ascii="Arial" w:hAnsi="Arial" w:hint="default"/>
      </w:rPr>
    </w:lvl>
  </w:abstractNum>
  <w:abstractNum w:abstractNumId="3">
    <w:nsid w:val="052D4683"/>
    <w:multiLevelType w:val="hybridMultilevel"/>
    <w:tmpl w:val="9558C516"/>
    <w:lvl w:ilvl="0" w:tplc="50F06ED4">
      <w:start w:val="1"/>
      <w:numFmt w:val="bullet"/>
      <w:lvlText w:val="•"/>
      <w:lvlJc w:val="left"/>
      <w:pPr>
        <w:tabs>
          <w:tab w:val="num" w:pos="720"/>
        </w:tabs>
        <w:ind w:left="720" w:hanging="360"/>
      </w:pPr>
      <w:rPr>
        <w:rFonts w:ascii="Arial" w:hAnsi="Arial" w:hint="default"/>
      </w:rPr>
    </w:lvl>
    <w:lvl w:ilvl="1" w:tplc="3F54D188" w:tentative="1">
      <w:start w:val="1"/>
      <w:numFmt w:val="bullet"/>
      <w:lvlText w:val="•"/>
      <w:lvlJc w:val="left"/>
      <w:pPr>
        <w:tabs>
          <w:tab w:val="num" w:pos="1440"/>
        </w:tabs>
        <w:ind w:left="1440" w:hanging="360"/>
      </w:pPr>
      <w:rPr>
        <w:rFonts w:ascii="Arial" w:hAnsi="Arial" w:hint="default"/>
      </w:rPr>
    </w:lvl>
    <w:lvl w:ilvl="2" w:tplc="DD8E0EBA" w:tentative="1">
      <w:start w:val="1"/>
      <w:numFmt w:val="bullet"/>
      <w:lvlText w:val="•"/>
      <w:lvlJc w:val="left"/>
      <w:pPr>
        <w:tabs>
          <w:tab w:val="num" w:pos="2160"/>
        </w:tabs>
        <w:ind w:left="2160" w:hanging="360"/>
      </w:pPr>
      <w:rPr>
        <w:rFonts w:ascii="Arial" w:hAnsi="Arial" w:hint="default"/>
      </w:rPr>
    </w:lvl>
    <w:lvl w:ilvl="3" w:tplc="332A3B88" w:tentative="1">
      <w:start w:val="1"/>
      <w:numFmt w:val="bullet"/>
      <w:lvlText w:val="•"/>
      <w:lvlJc w:val="left"/>
      <w:pPr>
        <w:tabs>
          <w:tab w:val="num" w:pos="2880"/>
        </w:tabs>
        <w:ind w:left="2880" w:hanging="360"/>
      </w:pPr>
      <w:rPr>
        <w:rFonts w:ascii="Arial" w:hAnsi="Arial" w:hint="default"/>
      </w:rPr>
    </w:lvl>
    <w:lvl w:ilvl="4" w:tplc="3EACDF06" w:tentative="1">
      <w:start w:val="1"/>
      <w:numFmt w:val="bullet"/>
      <w:lvlText w:val="•"/>
      <w:lvlJc w:val="left"/>
      <w:pPr>
        <w:tabs>
          <w:tab w:val="num" w:pos="3600"/>
        </w:tabs>
        <w:ind w:left="3600" w:hanging="360"/>
      </w:pPr>
      <w:rPr>
        <w:rFonts w:ascii="Arial" w:hAnsi="Arial" w:hint="default"/>
      </w:rPr>
    </w:lvl>
    <w:lvl w:ilvl="5" w:tplc="9A424538" w:tentative="1">
      <w:start w:val="1"/>
      <w:numFmt w:val="bullet"/>
      <w:lvlText w:val="•"/>
      <w:lvlJc w:val="left"/>
      <w:pPr>
        <w:tabs>
          <w:tab w:val="num" w:pos="4320"/>
        </w:tabs>
        <w:ind w:left="4320" w:hanging="360"/>
      </w:pPr>
      <w:rPr>
        <w:rFonts w:ascii="Arial" w:hAnsi="Arial" w:hint="default"/>
      </w:rPr>
    </w:lvl>
    <w:lvl w:ilvl="6" w:tplc="CCD81E68" w:tentative="1">
      <w:start w:val="1"/>
      <w:numFmt w:val="bullet"/>
      <w:lvlText w:val="•"/>
      <w:lvlJc w:val="left"/>
      <w:pPr>
        <w:tabs>
          <w:tab w:val="num" w:pos="5040"/>
        </w:tabs>
        <w:ind w:left="5040" w:hanging="360"/>
      </w:pPr>
      <w:rPr>
        <w:rFonts w:ascii="Arial" w:hAnsi="Arial" w:hint="default"/>
      </w:rPr>
    </w:lvl>
    <w:lvl w:ilvl="7" w:tplc="E2C06236" w:tentative="1">
      <w:start w:val="1"/>
      <w:numFmt w:val="bullet"/>
      <w:lvlText w:val="•"/>
      <w:lvlJc w:val="left"/>
      <w:pPr>
        <w:tabs>
          <w:tab w:val="num" w:pos="5760"/>
        </w:tabs>
        <w:ind w:left="5760" w:hanging="360"/>
      </w:pPr>
      <w:rPr>
        <w:rFonts w:ascii="Arial" w:hAnsi="Arial" w:hint="default"/>
      </w:rPr>
    </w:lvl>
    <w:lvl w:ilvl="8" w:tplc="1B12E41C" w:tentative="1">
      <w:start w:val="1"/>
      <w:numFmt w:val="bullet"/>
      <w:lvlText w:val="•"/>
      <w:lvlJc w:val="left"/>
      <w:pPr>
        <w:tabs>
          <w:tab w:val="num" w:pos="6480"/>
        </w:tabs>
        <w:ind w:left="6480" w:hanging="360"/>
      </w:pPr>
      <w:rPr>
        <w:rFonts w:ascii="Arial" w:hAnsi="Arial" w:hint="default"/>
      </w:rPr>
    </w:lvl>
  </w:abstractNum>
  <w:abstractNum w:abstractNumId="4">
    <w:nsid w:val="079C1F2F"/>
    <w:multiLevelType w:val="hybridMultilevel"/>
    <w:tmpl w:val="18524972"/>
    <w:lvl w:ilvl="0" w:tplc="31A25C7E">
      <w:start w:val="1"/>
      <w:numFmt w:val="bullet"/>
      <w:lvlText w:val="•"/>
      <w:lvlJc w:val="left"/>
      <w:pPr>
        <w:tabs>
          <w:tab w:val="num" w:pos="720"/>
        </w:tabs>
        <w:ind w:left="720" w:hanging="360"/>
      </w:pPr>
      <w:rPr>
        <w:rFonts w:ascii="Arial" w:hAnsi="Arial" w:hint="default"/>
      </w:rPr>
    </w:lvl>
    <w:lvl w:ilvl="1" w:tplc="B1BE7C2A" w:tentative="1">
      <w:start w:val="1"/>
      <w:numFmt w:val="bullet"/>
      <w:lvlText w:val="•"/>
      <w:lvlJc w:val="left"/>
      <w:pPr>
        <w:tabs>
          <w:tab w:val="num" w:pos="1440"/>
        </w:tabs>
        <w:ind w:left="1440" w:hanging="360"/>
      </w:pPr>
      <w:rPr>
        <w:rFonts w:ascii="Arial" w:hAnsi="Arial" w:hint="default"/>
      </w:rPr>
    </w:lvl>
    <w:lvl w:ilvl="2" w:tplc="F9D4E028" w:tentative="1">
      <w:start w:val="1"/>
      <w:numFmt w:val="bullet"/>
      <w:lvlText w:val="•"/>
      <w:lvlJc w:val="left"/>
      <w:pPr>
        <w:tabs>
          <w:tab w:val="num" w:pos="2160"/>
        </w:tabs>
        <w:ind w:left="2160" w:hanging="360"/>
      </w:pPr>
      <w:rPr>
        <w:rFonts w:ascii="Arial" w:hAnsi="Arial" w:hint="default"/>
      </w:rPr>
    </w:lvl>
    <w:lvl w:ilvl="3" w:tplc="EAD0DA98" w:tentative="1">
      <w:start w:val="1"/>
      <w:numFmt w:val="bullet"/>
      <w:lvlText w:val="•"/>
      <w:lvlJc w:val="left"/>
      <w:pPr>
        <w:tabs>
          <w:tab w:val="num" w:pos="2880"/>
        </w:tabs>
        <w:ind w:left="2880" w:hanging="360"/>
      </w:pPr>
      <w:rPr>
        <w:rFonts w:ascii="Arial" w:hAnsi="Arial" w:hint="default"/>
      </w:rPr>
    </w:lvl>
    <w:lvl w:ilvl="4" w:tplc="7AC2EE26" w:tentative="1">
      <w:start w:val="1"/>
      <w:numFmt w:val="bullet"/>
      <w:lvlText w:val="•"/>
      <w:lvlJc w:val="left"/>
      <w:pPr>
        <w:tabs>
          <w:tab w:val="num" w:pos="3600"/>
        </w:tabs>
        <w:ind w:left="3600" w:hanging="360"/>
      </w:pPr>
      <w:rPr>
        <w:rFonts w:ascii="Arial" w:hAnsi="Arial" w:hint="default"/>
      </w:rPr>
    </w:lvl>
    <w:lvl w:ilvl="5" w:tplc="AC56D896" w:tentative="1">
      <w:start w:val="1"/>
      <w:numFmt w:val="bullet"/>
      <w:lvlText w:val="•"/>
      <w:lvlJc w:val="left"/>
      <w:pPr>
        <w:tabs>
          <w:tab w:val="num" w:pos="4320"/>
        </w:tabs>
        <w:ind w:left="4320" w:hanging="360"/>
      </w:pPr>
      <w:rPr>
        <w:rFonts w:ascii="Arial" w:hAnsi="Arial" w:hint="default"/>
      </w:rPr>
    </w:lvl>
    <w:lvl w:ilvl="6" w:tplc="9880E5C4" w:tentative="1">
      <w:start w:val="1"/>
      <w:numFmt w:val="bullet"/>
      <w:lvlText w:val="•"/>
      <w:lvlJc w:val="left"/>
      <w:pPr>
        <w:tabs>
          <w:tab w:val="num" w:pos="5040"/>
        </w:tabs>
        <w:ind w:left="5040" w:hanging="360"/>
      </w:pPr>
      <w:rPr>
        <w:rFonts w:ascii="Arial" w:hAnsi="Arial" w:hint="default"/>
      </w:rPr>
    </w:lvl>
    <w:lvl w:ilvl="7" w:tplc="0E149C14" w:tentative="1">
      <w:start w:val="1"/>
      <w:numFmt w:val="bullet"/>
      <w:lvlText w:val="•"/>
      <w:lvlJc w:val="left"/>
      <w:pPr>
        <w:tabs>
          <w:tab w:val="num" w:pos="5760"/>
        </w:tabs>
        <w:ind w:left="5760" w:hanging="360"/>
      </w:pPr>
      <w:rPr>
        <w:rFonts w:ascii="Arial" w:hAnsi="Arial" w:hint="default"/>
      </w:rPr>
    </w:lvl>
    <w:lvl w:ilvl="8" w:tplc="175C8BAA" w:tentative="1">
      <w:start w:val="1"/>
      <w:numFmt w:val="bullet"/>
      <w:lvlText w:val="•"/>
      <w:lvlJc w:val="left"/>
      <w:pPr>
        <w:tabs>
          <w:tab w:val="num" w:pos="6480"/>
        </w:tabs>
        <w:ind w:left="6480" w:hanging="360"/>
      </w:pPr>
      <w:rPr>
        <w:rFonts w:ascii="Arial" w:hAnsi="Arial" w:hint="default"/>
      </w:rPr>
    </w:lvl>
  </w:abstractNum>
  <w:abstractNum w:abstractNumId="5">
    <w:nsid w:val="08431F09"/>
    <w:multiLevelType w:val="hybridMultilevel"/>
    <w:tmpl w:val="9CF01C74"/>
    <w:lvl w:ilvl="0" w:tplc="F28C92F8">
      <w:start w:val="2"/>
      <w:numFmt w:val="decimal"/>
      <w:lvlText w:val="%1."/>
      <w:lvlJc w:val="left"/>
      <w:pPr>
        <w:tabs>
          <w:tab w:val="num" w:pos="720"/>
        </w:tabs>
        <w:ind w:left="720" w:hanging="360"/>
      </w:pPr>
    </w:lvl>
    <w:lvl w:ilvl="1" w:tplc="D8943B16" w:tentative="1">
      <w:start w:val="1"/>
      <w:numFmt w:val="decimal"/>
      <w:lvlText w:val="%2."/>
      <w:lvlJc w:val="left"/>
      <w:pPr>
        <w:tabs>
          <w:tab w:val="num" w:pos="1440"/>
        </w:tabs>
        <w:ind w:left="1440" w:hanging="360"/>
      </w:pPr>
    </w:lvl>
    <w:lvl w:ilvl="2" w:tplc="34D6419A" w:tentative="1">
      <w:start w:val="1"/>
      <w:numFmt w:val="decimal"/>
      <w:lvlText w:val="%3."/>
      <w:lvlJc w:val="left"/>
      <w:pPr>
        <w:tabs>
          <w:tab w:val="num" w:pos="2160"/>
        </w:tabs>
        <w:ind w:left="2160" w:hanging="360"/>
      </w:pPr>
    </w:lvl>
    <w:lvl w:ilvl="3" w:tplc="0EC88D68" w:tentative="1">
      <w:start w:val="1"/>
      <w:numFmt w:val="decimal"/>
      <w:lvlText w:val="%4."/>
      <w:lvlJc w:val="left"/>
      <w:pPr>
        <w:tabs>
          <w:tab w:val="num" w:pos="2880"/>
        </w:tabs>
        <w:ind w:left="2880" w:hanging="360"/>
      </w:pPr>
    </w:lvl>
    <w:lvl w:ilvl="4" w:tplc="438258C4" w:tentative="1">
      <w:start w:val="1"/>
      <w:numFmt w:val="decimal"/>
      <w:lvlText w:val="%5."/>
      <w:lvlJc w:val="left"/>
      <w:pPr>
        <w:tabs>
          <w:tab w:val="num" w:pos="3600"/>
        </w:tabs>
        <w:ind w:left="3600" w:hanging="360"/>
      </w:pPr>
    </w:lvl>
    <w:lvl w:ilvl="5" w:tplc="EB4427B8" w:tentative="1">
      <w:start w:val="1"/>
      <w:numFmt w:val="decimal"/>
      <w:lvlText w:val="%6."/>
      <w:lvlJc w:val="left"/>
      <w:pPr>
        <w:tabs>
          <w:tab w:val="num" w:pos="4320"/>
        </w:tabs>
        <w:ind w:left="4320" w:hanging="360"/>
      </w:pPr>
    </w:lvl>
    <w:lvl w:ilvl="6" w:tplc="231687F6" w:tentative="1">
      <w:start w:val="1"/>
      <w:numFmt w:val="decimal"/>
      <w:lvlText w:val="%7."/>
      <w:lvlJc w:val="left"/>
      <w:pPr>
        <w:tabs>
          <w:tab w:val="num" w:pos="5040"/>
        </w:tabs>
        <w:ind w:left="5040" w:hanging="360"/>
      </w:pPr>
    </w:lvl>
    <w:lvl w:ilvl="7" w:tplc="52DC28DC" w:tentative="1">
      <w:start w:val="1"/>
      <w:numFmt w:val="decimal"/>
      <w:lvlText w:val="%8."/>
      <w:lvlJc w:val="left"/>
      <w:pPr>
        <w:tabs>
          <w:tab w:val="num" w:pos="5760"/>
        </w:tabs>
        <w:ind w:left="5760" w:hanging="360"/>
      </w:pPr>
    </w:lvl>
    <w:lvl w:ilvl="8" w:tplc="C868B734" w:tentative="1">
      <w:start w:val="1"/>
      <w:numFmt w:val="decimal"/>
      <w:lvlText w:val="%9."/>
      <w:lvlJc w:val="left"/>
      <w:pPr>
        <w:tabs>
          <w:tab w:val="num" w:pos="6480"/>
        </w:tabs>
        <w:ind w:left="6480" w:hanging="360"/>
      </w:pPr>
    </w:lvl>
  </w:abstractNum>
  <w:abstractNum w:abstractNumId="6">
    <w:nsid w:val="094B21EB"/>
    <w:multiLevelType w:val="hybridMultilevel"/>
    <w:tmpl w:val="CADCF176"/>
    <w:lvl w:ilvl="0" w:tplc="D4CC1AEC">
      <w:start w:val="1"/>
      <w:numFmt w:val="bullet"/>
      <w:lvlText w:val="•"/>
      <w:lvlJc w:val="left"/>
      <w:pPr>
        <w:tabs>
          <w:tab w:val="num" w:pos="720"/>
        </w:tabs>
        <w:ind w:left="720" w:hanging="360"/>
      </w:pPr>
      <w:rPr>
        <w:rFonts w:ascii="Arial" w:hAnsi="Arial" w:hint="default"/>
      </w:rPr>
    </w:lvl>
    <w:lvl w:ilvl="1" w:tplc="4912A326" w:tentative="1">
      <w:start w:val="1"/>
      <w:numFmt w:val="bullet"/>
      <w:lvlText w:val="•"/>
      <w:lvlJc w:val="left"/>
      <w:pPr>
        <w:tabs>
          <w:tab w:val="num" w:pos="1440"/>
        </w:tabs>
        <w:ind w:left="1440" w:hanging="360"/>
      </w:pPr>
      <w:rPr>
        <w:rFonts w:ascii="Arial" w:hAnsi="Arial" w:hint="default"/>
      </w:rPr>
    </w:lvl>
    <w:lvl w:ilvl="2" w:tplc="74B4A72C" w:tentative="1">
      <w:start w:val="1"/>
      <w:numFmt w:val="bullet"/>
      <w:lvlText w:val="•"/>
      <w:lvlJc w:val="left"/>
      <w:pPr>
        <w:tabs>
          <w:tab w:val="num" w:pos="2160"/>
        </w:tabs>
        <w:ind w:left="2160" w:hanging="360"/>
      </w:pPr>
      <w:rPr>
        <w:rFonts w:ascii="Arial" w:hAnsi="Arial" w:hint="default"/>
      </w:rPr>
    </w:lvl>
    <w:lvl w:ilvl="3" w:tplc="D70C5FB0" w:tentative="1">
      <w:start w:val="1"/>
      <w:numFmt w:val="bullet"/>
      <w:lvlText w:val="•"/>
      <w:lvlJc w:val="left"/>
      <w:pPr>
        <w:tabs>
          <w:tab w:val="num" w:pos="2880"/>
        </w:tabs>
        <w:ind w:left="2880" w:hanging="360"/>
      </w:pPr>
      <w:rPr>
        <w:rFonts w:ascii="Arial" w:hAnsi="Arial" w:hint="default"/>
      </w:rPr>
    </w:lvl>
    <w:lvl w:ilvl="4" w:tplc="4EEC07A8" w:tentative="1">
      <w:start w:val="1"/>
      <w:numFmt w:val="bullet"/>
      <w:lvlText w:val="•"/>
      <w:lvlJc w:val="left"/>
      <w:pPr>
        <w:tabs>
          <w:tab w:val="num" w:pos="3600"/>
        </w:tabs>
        <w:ind w:left="3600" w:hanging="360"/>
      </w:pPr>
      <w:rPr>
        <w:rFonts w:ascii="Arial" w:hAnsi="Arial" w:hint="default"/>
      </w:rPr>
    </w:lvl>
    <w:lvl w:ilvl="5" w:tplc="14AA4056" w:tentative="1">
      <w:start w:val="1"/>
      <w:numFmt w:val="bullet"/>
      <w:lvlText w:val="•"/>
      <w:lvlJc w:val="left"/>
      <w:pPr>
        <w:tabs>
          <w:tab w:val="num" w:pos="4320"/>
        </w:tabs>
        <w:ind w:left="4320" w:hanging="360"/>
      </w:pPr>
      <w:rPr>
        <w:rFonts w:ascii="Arial" w:hAnsi="Arial" w:hint="default"/>
      </w:rPr>
    </w:lvl>
    <w:lvl w:ilvl="6" w:tplc="9574E89C" w:tentative="1">
      <w:start w:val="1"/>
      <w:numFmt w:val="bullet"/>
      <w:lvlText w:val="•"/>
      <w:lvlJc w:val="left"/>
      <w:pPr>
        <w:tabs>
          <w:tab w:val="num" w:pos="5040"/>
        </w:tabs>
        <w:ind w:left="5040" w:hanging="360"/>
      </w:pPr>
      <w:rPr>
        <w:rFonts w:ascii="Arial" w:hAnsi="Arial" w:hint="default"/>
      </w:rPr>
    </w:lvl>
    <w:lvl w:ilvl="7" w:tplc="2AAA4406" w:tentative="1">
      <w:start w:val="1"/>
      <w:numFmt w:val="bullet"/>
      <w:lvlText w:val="•"/>
      <w:lvlJc w:val="left"/>
      <w:pPr>
        <w:tabs>
          <w:tab w:val="num" w:pos="5760"/>
        </w:tabs>
        <w:ind w:left="5760" w:hanging="360"/>
      </w:pPr>
      <w:rPr>
        <w:rFonts w:ascii="Arial" w:hAnsi="Arial" w:hint="default"/>
      </w:rPr>
    </w:lvl>
    <w:lvl w:ilvl="8" w:tplc="F284389A" w:tentative="1">
      <w:start w:val="1"/>
      <w:numFmt w:val="bullet"/>
      <w:lvlText w:val="•"/>
      <w:lvlJc w:val="left"/>
      <w:pPr>
        <w:tabs>
          <w:tab w:val="num" w:pos="6480"/>
        </w:tabs>
        <w:ind w:left="6480" w:hanging="360"/>
      </w:pPr>
      <w:rPr>
        <w:rFonts w:ascii="Arial" w:hAnsi="Arial" w:hint="default"/>
      </w:rPr>
    </w:lvl>
  </w:abstractNum>
  <w:abstractNum w:abstractNumId="7">
    <w:nsid w:val="09E262AD"/>
    <w:multiLevelType w:val="hybridMultilevel"/>
    <w:tmpl w:val="8160C63E"/>
    <w:lvl w:ilvl="0" w:tplc="E29E83F2">
      <w:start w:val="1"/>
      <w:numFmt w:val="bullet"/>
      <w:lvlText w:val="•"/>
      <w:lvlJc w:val="left"/>
      <w:pPr>
        <w:tabs>
          <w:tab w:val="num" w:pos="720"/>
        </w:tabs>
        <w:ind w:left="720" w:hanging="360"/>
      </w:pPr>
      <w:rPr>
        <w:rFonts w:ascii="Arial" w:hAnsi="Arial" w:hint="default"/>
      </w:rPr>
    </w:lvl>
    <w:lvl w:ilvl="1" w:tplc="830254E8" w:tentative="1">
      <w:start w:val="1"/>
      <w:numFmt w:val="bullet"/>
      <w:lvlText w:val="•"/>
      <w:lvlJc w:val="left"/>
      <w:pPr>
        <w:tabs>
          <w:tab w:val="num" w:pos="1440"/>
        </w:tabs>
        <w:ind w:left="1440" w:hanging="360"/>
      </w:pPr>
      <w:rPr>
        <w:rFonts w:ascii="Arial" w:hAnsi="Arial" w:hint="default"/>
      </w:rPr>
    </w:lvl>
    <w:lvl w:ilvl="2" w:tplc="BAB093CA" w:tentative="1">
      <w:start w:val="1"/>
      <w:numFmt w:val="bullet"/>
      <w:lvlText w:val="•"/>
      <w:lvlJc w:val="left"/>
      <w:pPr>
        <w:tabs>
          <w:tab w:val="num" w:pos="2160"/>
        </w:tabs>
        <w:ind w:left="2160" w:hanging="360"/>
      </w:pPr>
      <w:rPr>
        <w:rFonts w:ascii="Arial" w:hAnsi="Arial" w:hint="default"/>
      </w:rPr>
    </w:lvl>
    <w:lvl w:ilvl="3" w:tplc="541AEC9A" w:tentative="1">
      <w:start w:val="1"/>
      <w:numFmt w:val="bullet"/>
      <w:lvlText w:val="•"/>
      <w:lvlJc w:val="left"/>
      <w:pPr>
        <w:tabs>
          <w:tab w:val="num" w:pos="2880"/>
        </w:tabs>
        <w:ind w:left="2880" w:hanging="360"/>
      </w:pPr>
      <w:rPr>
        <w:rFonts w:ascii="Arial" w:hAnsi="Arial" w:hint="default"/>
      </w:rPr>
    </w:lvl>
    <w:lvl w:ilvl="4" w:tplc="8ABA7214" w:tentative="1">
      <w:start w:val="1"/>
      <w:numFmt w:val="bullet"/>
      <w:lvlText w:val="•"/>
      <w:lvlJc w:val="left"/>
      <w:pPr>
        <w:tabs>
          <w:tab w:val="num" w:pos="3600"/>
        </w:tabs>
        <w:ind w:left="3600" w:hanging="360"/>
      </w:pPr>
      <w:rPr>
        <w:rFonts w:ascii="Arial" w:hAnsi="Arial" w:hint="default"/>
      </w:rPr>
    </w:lvl>
    <w:lvl w:ilvl="5" w:tplc="C37AC938" w:tentative="1">
      <w:start w:val="1"/>
      <w:numFmt w:val="bullet"/>
      <w:lvlText w:val="•"/>
      <w:lvlJc w:val="left"/>
      <w:pPr>
        <w:tabs>
          <w:tab w:val="num" w:pos="4320"/>
        </w:tabs>
        <w:ind w:left="4320" w:hanging="360"/>
      </w:pPr>
      <w:rPr>
        <w:rFonts w:ascii="Arial" w:hAnsi="Arial" w:hint="default"/>
      </w:rPr>
    </w:lvl>
    <w:lvl w:ilvl="6" w:tplc="05ACFC6C" w:tentative="1">
      <w:start w:val="1"/>
      <w:numFmt w:val="bullet"/>
      <w:lvlText w:val="•"/>
      <w:lvlJc w:val="left"/>
      <w:pPr>
        <w:tabs>
          <w:tab w:val="num" w:pos="5040"/>
        </w:tabs>
        <w:ind w:left="5040" w:hanging="360"/>
      </w:pPr>
      <w:rPr>
        <w:rFonts w:ascii="Arial" w:hAnsi="Arial" w:hint="default"/>
      </w:rPr>
    </w:lvl>
    <w:lvl w:ilvl="7" w:tplc="6720D5EA" w:tentative="1">
      <w:start w:val="1"/>
      <w:numFmt w:val="bullet"/>
      <w:lvlText w:val="•"/>
      <w:lvlJc w:val="left"/>
      <w:pPr>
        <w:tabs>
          <w:tab w:val="num" w:pos="5760"/>
        </w:tabs>
        <w:ind w:left="5760" w:hanging="360"/>
      </w:pPr>
      <w:rPr>
        <w:rFonts w:ascii="Arial" w:hAnsi="Arial" w:hint="default"/>
      </w:rPr>
    </w:lvl>
    <w:lvl w:ilvl="8" w:tplc="EBA48BD8" w:tentative="1">
      <w:start w:val="1"/>
      <w:numFmt w:val="bullet"/>
      <w:lvlText w:val="•"/>
      <w:lvlJc w:val="left"/>
      <w:pPr>
        <w:tabs>
          <w:tab w:val="num" w:pos="6480"/>
        </w:tabs>
        <w:ind w:left="6480" w:hanging="360"/>
      </w:pPr>
      <w:rPr>
        <w:rFonts w:ascii="Arial" w:hAnsi="Arial" w:hint="default"/>
      </w:rPr>
    </w:lvl>
  </w:abstractNum>
  <w:abstractNum w:abstractNumId="8">
    <w:nsid w:val="0C0268AB"/>
    <w:multiLevelType w:val="hybridMultilevel"/>
    <w:tmpl w:val="87E4B0E2"/>
    <w:lvl w:ilvl="0" w:tplc="3C62FBAE">
      <w:start w:val="1"/>
      <w:numFmt w:val="bullet"/>
      <w:lvlText w:val="•"/>
      <w:lvlJc w:val="left"/>
      <w:pPr>
        <w:tabs>
          <w:tab w:val="num" w:pos="720"/>
        </w:tabs>
        <w:ind w:left="720" w:hanging="360"/>
      </w:pPr>
      <w:rPr>
        <w:rFonts w:ascii="Arial" w:hAnsi="Arial" w:hint="default"/>
      </w:rPr>
    </w:lvl>
    <w:lvl w:ilvl="1" w:tplc="D3B42B70" w:tentative="1">
      <w:start w:val="1"/>
      <w:numFmt w:val="bullet"/>
      <w:lvlText w:val="•"/>
      <w:lvlJc w:val="left"/>
      <w:pPr>
        <w:tabs>
          <w:tab w:val="num" w:pos="1440"/>
        </w:tabs>
        <w:ind w:left="1440" w:hanging="360"/>
      </w:pPr>
      <w:rPr>
        <w:rFonts w:ascii="Arial" w:hAnsi="Arial" w:hint="default"/>
      </w:rPr>
    </w:lvl>
    <w:lvl w:ilvl="2" w:tplc="CE728308" w:tentative="1">
      <w:start w:val="1"/>
      <w:numFmt w:val="bullet"/>
      <w:lvlText w:val="•"/>
      <w:lvlJc w:val="left"/>
      <w:pPr>
        <w:tabs>
          <w:tab w:val="num" w:pos="2160"/>
        </w:tabs>
        <w:ind w:left="2160" w:hanging="360"/>
      </w:pPr>
      <w:rPr>
        <w:rFonts w:ascii="Arial" w:hAnsi="Arial" w:hint="default"/>
      </w:rPr>
    </w:lvl>
    <w:lvl w:ilvl="3" w:tplc="50321F34" w:tentative="1">
      <w:start w:val="1"/>
      <w:numFmt w:val="bullet"/>
      <w:lvlText w:val="•"/>
      <w:lvlJc w:val="left"/>
      <w:pPr>
        <w:tabs>
          <w:tab w:val="num" w:pos="2880"/>
        </w:tabs>
        <w:ind w:left="2880" w:hanging="360"/>
      </w:pPr>
      <w:rPr>
        <w:rFonts w:ascii="Arial" w:hAnsi="Arial" w:hint="default"/>
      </w:rPr>
    </w:lvl>
    <w:lvl w:ilvl="4" w:tplc="83605E1E" w:tentative="1">
      <w:start w:val="1"/>
      <w:numFmt w:val="bullet"/>
      <w:lvlText w:val="•"/>
      <w:lvlJc w:val="left"/>
      <w:pPr>
        <w:tabs>
          <w:tab w:val="num" w:pos="3600"/>
        </w:tabs>
        <w:ind w:left="3600" w:hanging="360"/>
      </w:pPr>
      <w:rPr>
        <w:rFonts w:ascii="Arial" w:hAnsi="Arial" w:hint="default"/>
      </w:rPr>
    </w:lvl>
    <w:lvl w:ilvl="5" w:tplc="370C28B8" w:tentative="1">
      <w:start w:val="1"/>
      <w:numFmt w:val="bullet"/>
      <w:lvlText w:val="•"/>
      <w:lvlJc w:val="left"/>
      <w:pPr>
        <w:tabs>
          <w:tab w:val="num" w:pos="4320"/>
        </w:tabs>
        <w:ind w:left="4320" w:hanging="360"/>
      </w:pPr>
      <w:rPr>
        <w:rFonts w:ascii="Arial" w:hAnsi="Arial" w:hint="default"/>
      </w:rPr>
    </w:lvl>
    <w:lvl w:ilvl="6" w:tplc="6ADE31F6" w:tentative="1">
      <w:start w:val="1"/>
      <w:numFmt w:val="bullet"/>
      <w:lvlText w:val="•"/>
      <w:lvlJc w:val="left"/>
      <w:pPr>
        <w:tabs>
          <w:tab w:val="num" w:pos="5040"/>
        </w:tabs>
        <w:ind w:left="5040" w:hanging="360"/>
      </w:pPr>
      <w:rPr>
        <w:rFonts w:ascii="Arial" w:hAnsi="Arial" w:hint="default"/>
      </w:rPr>
    </w:lvl>
    <w:lvl w:ilvl="7" w:tplc="15469B2C" w:tentative="1">
      <w:start w:val="1"/>
      <w:numFmt w:val="bullet"/>
      <w:lvlText w:val="•"/>
      <w:lvlJc w:val="left"/>
      <w:pPr>
        <w:tabs>
          <w:tab w:val="num" w:pos="5760"/>
        </w:tabs>
        <w:ind w:left="5760" w:hanging="360"/>
      </w:pPr>
      <w:rPr>
        <w:rFonts w:ascii="Arial" w:hAnsi="Arial" w:hint="default"/>
      </w:rPr>
    </w:lvl>
    <w:lvl w:ilvl="8" w:tplc="61DA4D92" w:tentative="1">
      <w:start w:val="1"/>
      <w:numFmt w:val="bullet"/>
      <w:lvlText w:val="•"/>
      <w:lvlJc w:val="left"/>
      <w:pPr>
        <w:tabs>
          <w:tab w:val="num" w:pos="6480"/>
        </w:tabs>
        <w:ind w:left="6480" w:hanging="360"/>
      </w:pPr>
      <w:rPr>
        <w:rFonts w:ascii="Arial" w:hAnsi="Arial" w:hint="default"/>
      </w:rPr>
    </w:lvl>
  </w:abstractNum>
  <w:abstractNum w:abstractNumId="9">
    <w:nsid w:val="0CB65941"/>
    <w:multiLevelType w:val="hybridMultilevel"/>
    <w:tmpl w:val="DAC4247E"/>
    <w:lvl w:ilvl="0" w:tplc="58704866">
      <w:start w:val="1"/>
      <w:numFmt w:val="bullet"/>
      <w:lvlText w:val="•"/>
      <w:lvlJc w:val="left"/>
      <w:pPr>
        <w:tabs>
          <w:tab w:val="num" w:pos="720"/>
        </w:tabs>
        <w:ind w:left="720" w:hanging="360"/>
      </w:pPr>
      <w:rPr>
        <w:rFonts w:ascii="Arial" w:hAnsi="Arial" w:hint="default"/>
      </w:rPr>
    </w:lvl>
    <w:lvl w:ilvl="1" w:tplc="DCD44992" w:tentative="1">
      <w:start w:val="1"/>
      <w:numFmt w:val="bullet"/>
      <w:lvlText w:val="•"/>
      <w:lvlJc w:val="left"/>
      <w:pPr>
        <w:tabs>
          <w:tab w:val="num" w:pos="1440"/>
        </w:tabs>
        <w:ind w:left="1440" w:hanging="360"/>
      </w:pPr>
      <w:rPr>
        <w:rFonts w:ascii="Arial" w:hAnsi="Arial" w:hint="default"/>
      </w:rPr>
    </w:lvl>
    <w:lvl w:ilvl="2" w:tplc="C71E4EDE" w:tentative="1">
      <w:start w:val="1"/>
      <w:numFmt w:val="bullet"/>
      <w:lvlText w:val="•"/>
      <w:lvlJc w:val="left"/>
      <w:pPr>
        <w:tabs>
          <w:tab w:val="num" w:pos="2160"/>
        </w:tabs>
        <w:ind w:left="2160" w:hanging="360"/>
      </w:pPr>
      <w:rPr>
        <w:rFonts w:ascii="Arial" w:hAnsi="Arial" w:hint="default"/>
      </w:rPr>
    </w:lvl>
    <w:lvl w:ilvl="3" w:tplc="01BAA964" w:tentative="1">
      <w:start w:val="1"/>
      <w:numFmt w:val="bullet"/>
      <w:lvlText w:val="•"/>
      <w:lvlJc w:val="left"/>
      <w:pPr>
        <w:tabs>
          <w:tab w:val="num" w:pos="2880"/>
        </w:tabs>
        <w:ind w:left="2880" w:hanging="360"/>
      </w:pPr>
      <w:rPr>
        <w:rFonts w:ascii="Arial" w:hAnsi="Arial" w:hint="default"/>
      </w:rPr>
    </w:lvl>
    <w:lvl w:ilvl="4" w:tplc="0052939C" w:tentative="1">
      <w:start w:val="1"/>
      <w:numFmt w:val="bullet"/>
      <w:lvlText w:val="•"/>
      <w:lvlJc w:val="left"/>
      <w:pPr>
        <w:tabs>
          <w:tab w:val="num" w:pos="3600"/>
        </w:tabs>
        <w:ind w:left="3600" w:hanging="360"/>
      </w:pPr>
      <w:rPr>
        <w:rFonts w:ascii="Arial" w:hAnsi="Arial" w:hint="default"/>
      </w:rPr>
    </w:lvl>
    <w:lvl w:ilvl="5" w:tplc="4A8EAA5C" w:tentative="1">
      <w:start w:val="1"/>
      <w:numFmt w:val="bullet"/>
      <w:lvlText w:val="•"/>
      <w:lvlJc w:val="left"/>
      <w:pPr>
        <w:tabs>
          <w:tab w:val="num" w:pos="4320"/>
        </w:tabs>
        <w:ind w:left="4320" w:hanging="360"/>
      </w:pPr>
      <w:rPr>
        <w:rFonts w:ascii="Arial" w:hAnsi="Arial" w:hint="default"/>
      </w:rPr>
    </w:lvl>
    <w:lvl w:ilvl="6" w:tplc="10B69A54" w:tentative="1">
      <w:start w:val="1"/>
      <w:numFmt w:val="bullet"/>
      <w:lvlText w:val="•"/>
      <w:lvlJc w:val="left"/>
      <w:pPr>
        <w:tabs>
          <w:tab w:val="num" w:pos="5040"/>
        </w:tabs>
        <w:ind w:left="5040" w:hanging="360"/>
      </w:pPr>
      <w:rPr>
        <w:rFonts w:ascii="Arial" w:hAnsi="Arial" w:hint="default"/>
      </w:rPr>
    </w:lvl>
    <w:lvl w:ilvl="7" w:tplc="0E924528" w:tentative="1">
      <w:start w:val="1"/>
      <w:numFmt w:val="bullet"/>
      <w:lvlText w:val="•"/>
      <w:lvlJc w:val="left"/>
      <w:pPr>
        <w:tabs>
          <w:tab w:val="num" w:pos="5760"/>
        </w:tabs>
        <w:ind w:left="5760" w:hanging="360"/>
      </w:pPr>
      <w:rPr>
        <w:rFonts w:ascii="Arial" w:hAnsi="Arial" w:hint="default"/>
      </w:rPr>
    </w:lvl>
    <w:lvl w:ilvl="8" w:tplc="87B82D70" w:tentative="1">
      <w:start w:val="1"/>
      <w:numFmt w:val="bullet"/>
      <w:lvlText w:val="•"/>
      <w:lvlJc w:val="left"/>
      <w:pPr>
        <w:tabs>
          <w:tab w:val="num" w:pos="6480"/>
        </w:tabs>
        <w:ind w:left="6480" w:hanging="360"/>
      </w:pPr>
      <w:rPr>
        <w:rFonts w:ascii="Arial" w:hAnsi="Arial" w:hint="default"/>
      </w:rPr>
    </w:lvl>
  </w:abstractNum>
  <w:abstractNum w:abstractNumId="10">
    <w:nsid w:val="0D0414A8"/>
    <w:multiLevelType w:val="hybridMultilevel"/>
    <w:tmpl w:val="40C052C6"/>
    <w:lvl w:ilvl="0" w:tplc="CCC055BA">
      <w:start w:val="1"/>
      <w:numFmt w:val="bullet"/>
      <w:lvlText w:val="•"/>
      <w:lvlJc w:val="left"/>
      <w:pPr>
        <w:tabs>
          <w:tab w:val="num" w:pos="720"/>
        </w:tabs>
        <w:ind w:left="720" w:hanging="360"/>
      </w:pPr>
      <w:rPr>
        <w:rFonts w:ascii="Arial" w:hAnsi="Arial" w:hint="default"/>
      </w:rPr>
    </w:lvl>
    <w:lvl w:ilvl="1" w:tplc="13A2A380" w:tentative="1">
      <w:start w:val="1"/>
      <w:numFmt w:val="bullet"/>
      <w:lvlText w:val="•"/>
      <w:lvlJc w:val="left"/>
      <w:pPr>
        <w:tabs>
          <w:tab w:val="num" w:pos="1440"/>
        </w:tabs>
        <w:ind w:left="1440" w:hanging="360"/>
      </w:pPr>
      <w:rPr>
        <w:rFonts w:ascii="Arial" w:hAnsi="Arial" w:hint="default"/>
      </w:rPr>
    </w:lvl>
    <w:lvl w:ilvl="2" w:tplc="FED60B3E">
      <w:start w:val="916"/>
      <w:numFmt w:val="bullet"/>
      <w:lvlText w:val=""/>
      <w:lvlJc w:val="left"/>
      <w:pPr>
        <w:tabs>
          <w:tab w:val="num" w:pos="2160"/>
        </w:tabs>
        <w:ind w:left="2160" w:hanging="360"/>
      </w:pPr>
      <w:rPr>
        <w:rFonts w:ascii="Wingdings" w:hAnsi="Wingdings" w:hint="default"/>
      </w:rPr>
    </w:lvl>
    <w:lvl w:ilvl="3" w:tplc="98825116" w:tentative="1">
      <w:start w:val="1"/>
      <w:numFmt w:val="bullet"/>
      <w:lvlText w:val="•"/>
      <w:lvlJc w:val="left"/>
      <w:pPr>
        <w:tabs>
          <w:tab w:val="num" w:pos="2880"/>
        </w:tabs>
        <w:ind w:left="2880" w:hanging="360"/>
      </w:pPr>
      <w:rPr>
        <w:rFonts w:ascii="Arial" w:hAnsi="Arial" w:hint="default"/>
      </w:rPr>
    </w:lvl>
    <w:lvl w:ilvl="4" w:tplc="2760FFA6" w:tentative="1">
      <w:start w:val="1"/>
      <w:numFmt w:val="bullet"/>
      <w:lvlText w:val="•"/>
      <w:lvlJc w:val="left"/>
      <w:pPr>
        <w:tabs>
          <w:tab w:val="num" w:pos="3600"/>
        </w:tabs>
        <w:ind w:left="3600" w:hanging="360"/>
      </w:pPr>
      <w:rPr>
        <w:rFonts w:ascii="Arial" w:hAnsi="Arial" w:hint="default"/>
      </w:rPr>
    </w:lvl>
    <w:lvl w:ilvl="5" w:tplc="3BD6E8D2" w:tentative="1">
      <w:start w:val="1"/>
      <w:numFmt w:val="bullet"/>
      <w:lvlText w:val="•"/>
      <w:lvlJc w:val="left"/>
      <w:pPr>
        <w:tabs>
          <w:tab w:val="num" w:pos="4320"/>
        </w:tabs>
        <w:ind w:left="4320" w:hanging="360"/>
      </w:pPr>
      <w:rPr>
        <w:rFonts w:ascii="Arial" w:hAnsi="Arial" w:hint="default"/>
      </w:rPr>
    </w:lvl>
    <w:lvl w:ilvl="6" w:tplc="560EDB56" w:tentative="1">
      <w:start w:val="1"/>
      <w:numFmt w:val="bullet"/>
      <w:lvlText w:val="•"/>
      <w:lvlJc w:val="left"/>
      <w:pPr>
        <w:tabs>
          <w:tab w:val="num" w:pos="5040"/>
        </w:tabs>
        <w:ind w:left="5040" w:hanging="360"/>
      </w:pPr>
      <w:rPr>
        <w:rFonts w:ascii="Arial" w:hAnsi="Arial" w:hint="default"/>
      </w:rPr>
    </w:lvl>
    <w:lvl w:ilvl="7" w:tplc="15106608" w:tentative="1">
      <w:start w:val="1"/>
      <w:numFmt w:val="bullet"/>
      <w:lvlText w:val="•"/>
      <w:lvlJc w:val="left"/>
      <w:pPr>
        <w:tabs>
          <w:tab w:val="num" w:pos="5760"/>
        </w:tabs>
        <w:ind w:left="5760" w:hanging="360"/>
      </w:pPr>
      <w:rPr>
        <w:rFonts w:ascii="Arial" w:hAnsi="Arial" w:hint="default"/>
      </w:rPr>
    </w:lvl>
    <w:lvl w:ilvl="8" w:tplc="B92EACB4" w:tentative="1">
      <w:start w:val="1"/>
      <w:numFmt w:val="bullet"/>
      <w:lvlText w:val="•"/>
      <w:lvlJc w:val="left"/>
      <w:pPr>
        <w:tabs>
          <w:tab w:val="num" w:pos="6480"/>
        </w:tabs>
        <w:ind w:left="6480" w:hanging="360"/>
      </w:pPr>
      <w:rPr>
        <w:rFonts w:ascii="Arial" w:hAnsi="Arial" w:hint="default"/>
      </w:rPr>
    </w:lvl>
  </w:abstractNum>
  <w:abstractNum w:abstractNumId="11">
    <w:nsid w:val="0F015C24"/>
    <w:multiLevelType w:val="hybridMultilevel"/>
    <w:tmpl w:val="550071F4"/>
    <w:lvl w:ilvl="0" w:tplc="1EAE6ECC">
      <w:start w:val="1"/>
      <w:numFmt w:val="bullet"/>
      <w:lvlText w:val="•"/>
      <w:lvlJc w:val="left"/>
      <w:pPr>
        <w:tabs>
          <w:tab w:val="num" w:pos="720"/>
        </w:tabs>
        <w:ind w:left="720" w:hanging="360"/>
      </w:pPr>
      <w:rPr>
        <w:rFonts w:ascii="Arial" w:hAnsi="Arial" w:hint="default"/>
      </w:rPr>
    </w:lvl>
    <w:lvl w:ilvl="1" w:tplc="E95E60CC">
      <w:start w:val="1"/>
      <w:numFmt w:val="bullet"/>
      <w:lvlText w:val="•"/>
      <w:lvlJc w:val="left"/>
      <w:pPr>
        <w:tabs>
          <w:tab w:val="num" w:pos="1440"/>
        </w:tabs>
        <w:ind w:left="1440" w:hanging="360"/>
      </w:pPr>
      <w:rPr>
        <w:rFonts w:ascii="Arial" w:hAnsi="Arial" w:hint="default"/>
      </w:rPr>
    </w:lvl>
    <w:lvl w:ilvl="2" w:tplc="D4BCA7A2" w:tentative="1">
      <w:start w:val="1"/>
      <w:numFmt w:val="bullet"/>
      <w:lvlText w:val="•"/>
      <w:lvlJc w:val="left"/>
      <w:pPr>
        <w:tabs>
          <w:tab w:val="num" w:pos="2160"/>
        </w:tabs>
        <w:ind w:left="2160" w:hanging="360"/>
      </w:pPr>
      <w:rPr>
        <w:rFonts w:ascii="Arial" w:hAnsi="Arial" w:hint="default"/>
      </w:rPr>
    </w:lvl>
    <w:lvl w:ilvl="3" w:tplc="83DCF3C6" w:tentative="1">
      <w:start w:val="1"/>
      <w:numFmt w:val="bullet"/>
      <w:lvlText w:val="•"/>
      <w:lvlJc w:val="left"/>
      <w:pPr>
        <w:tabs>
          <w:tab w:val="num" w:pos="2880"/>
        </w:tabs>
        <w:ind w:left="2880" w:hanging="360"/>
      </w:pPr>
      <w:rPr>
        <w:rFonts w:ascii="Arial" w:hAnsi="Arial" w:hint="default"/>
      </w:rPr>
    </w:lvl>
    <w:lvl w:ilvl="4" w:tplc="8542BC2C" w:tentative="1">
      <w:start w:val="1"/>
      <w:numFmt w:val="bullet"/>
      <w:lvlText w:val="•"/>
      <w:lvlJc w:val="left"/>
      <w:pPr>
        <w:tabs>
          <w:tab w:val="num" w:pos="3600"/>
        </w:tabs>
        <w:ind w:left="3600" w:hanging="360"/>
      </w:pPr>
      <w:rPr>
        <w:rFonts w:ascii="Arial" w:hAnsi="Arial" w:hint="default"/>
      </w:rPr>
    </w:lvl>
    <w:lvl w:ilvl="5" w:tplc="869205AA" w:tentative="1">
      <w:start w:val="1"/>
      <w:numFmt w:val="bullet"/>
      <w:lvlText w:val="•"/>
      <w:lvlJc w:val="left"/>
      <w:pPr>
        <w:tabs>
          <w:tab w:val="num" w:pos="4320"/>
        </w:tabs>
        <w:ind w:left="4320" w:hanging="360"/>
      </w:pPr>
      <w:rPr>
        <w:rFonts w:ascii="Arial" w:hAnsi="Arial" w:hint="default"/>
      </w:rPr>
    </w:lvl>
    <w:lvl w:ilvl="6" w:tplc="89B6747E" w:tentative="1">
      <w:start w:val="1"/>
      <w:numFmt w:val="bullet"/>
      <w:lvlText w:val="•"/>
      <w:lvlJc w:val="left"/>
      <w:pPr>
        <w:tabs>
          <w:tab w:val="num" w:pos="5040"/>
        </w:tabs>
        <w:ind w:left="5040" w:hanging="360"/>
      </w:pPr>
      <w:rPr>
        <w:rFonts w:ascii="Arial" w:hAnsi="Arial" w:hint="default"/>
      </w:rPr>
    </w:lvl>
    <w:lvl w:ilvl="7" w:tplc="77D8012A" w:tentative="1">
      <w:start w:val="1"/>
      <w:numFmt w:val="bullet"/>
      <w:lvlText w:val="•"/>
      <w:lvlJc w:val="left"/>
      <w:pPr>
        <w:tabs>
          <w:tab w:val="num" w:pos="5760"/>
        </w:tabs>
        <w:ind w:left="5760" w:hanging="360"/>
      </w:pPr>
      <w:rPr>
        <w:rFonts w:ascii="Arial" w:hAnsi="Arial" w:hint="default"/>
      </w:rPr>
    </w:lvl>
    <w:lvl w:ilvl="8" w:tplc="DEE6E224" w:tentative="1">
      <w:start w:val="1"/>
      <w:numFmt w:val="bullet"/>
      <w:lvlText w:val="•"/>
      <w:lvlJc w:val="left"/>
      <w:pPr>
        <w:tabs>
          <w:tab w:val="num" w:pos="6480"/>
        </w:tabs>
        <w:ind w:left="6480" w:hanging="360"/>
      </w:pPr>
      <w:rPr>
        <w:rFonts w:ascii="Arial" w:hAnsi="Arial" w:hint="default"/>
      </w:rPr>
    </w:lvl>
  </w:abstractNum>
  <w:abstractNum w:abstractNumId="12">
    <w:nsid w:val="0F3B6D82"/>
    <w:multiLevelType w:val="hybridMultilevel"/>
    <w:tmpl w:val="E9B8F718"/>
    <w:lvl w:ilvl="0" w:tplc="FCC81538">
      <w:start w:val="3"/>
      <w:numFmt w:val="decimal"/>
      <w:lvlText w:val="%1."/>
      <w:lvlJc w:val="left"/>
      <w:pPr>
        <w:tabs>
          <w:tab w:val="num" w:pos="360"/>
        </w:tabs>
        <w:ind w:left="360" w:hanging="360"/>
      </w:pPr>
    </w:lvl>
    <w:lvl w:ilvl="1" w:tplc="8C88E5C0" w:tentative="1">
      <w:start w:val="1"/>
      <w:numFmt w:val="decimal"/>
      <w:lvlText w:val="%2."/>
      <w:lvlJc w:val="left"/>
      <w:pPr>
        <w:tabs>
          <w:tab w:val="num" w:pos="1080"/>
        </w:tabs>
        <w:ind w:left="1080" w:hanging="360"/>
      </w:pPr>
    </w:lvl>
    <w:lvl w:ilvl="2" w:tplc="9B209F90" w:tentative="1">
      <w:start w:val="1"/>
      <w:numFmt w:val="decimal"/>
      <w:lvlText w:val="%3."/>
      <w:lvlJc w:val="left"/>
      <w:pPr>
        <w:tabs>
          <w:tab w:val="num" w:pos="1800"/>
        </w:tabs>
        <w:ind w:left="1800" w:hanging="360"/>
      </w:pPr>
    </w:lvl>
    <w:lvl w:ilvl="3" w:tplc="C07CE6D6" w:tentative="1">
      <w:start w:val="1"/>
      <w:numFmt w:val="decimal"/>
      <w:lvlText w:val="%4."/>
      <w:lvlJc w:val="left"/>
      <w:pPr>
        <w:tabs>
          <w:tab w:val="num" w:pos="2520"/>
        </w:tabs>
        <w:ind w:left="2520" w:hanging="360"/>
      </w:pPr>
    </w:lvl>
    <w:lvl w:ilvl="4" w:tplc="29C27600" w:tentative="1">
      <w:start w:val="1"/>
      <w:numFmt w:val="decimal"/>
      <w:lvlText w:val="%5."/>
      <w:lvlJc w:val="left"/>
      <w:pPr>
        <w:tabs>
          <w:tab w:val="num" w:pos="3240"/>
        </w:tabs>
        <w:ind w:left="3240" w:hanging="360"/>
      </w:pPr>
    </w:lvl>
    <w:lvl w:ilvl="5" w:tplc="6FAA2F16" w:tentative="1">
      <w:start w:val="1"/>
      <w:numFmt w:val="decimal"/>
      <w:lvlText w:val="%6."/>
      <w:lvlJc w:val="left"/>
      <w:pPr>
        <w:tabs>
          <w:tab w:val="num" w:pos="3960"/>
        </w:tabs>
        <w:ind w:left="3960" w:hanging="360"/>
      </w:pPr>
    </w:lvl>
    <w:lvl w:ilvl="6" w:tplc="C16AA92A" w:tentative="1">
      <w:start w:val="1"/>
      <w:numFmt w:val="decimal"/>
      <w:lvlText w:val="%7."/>
      <w:lvlJc w:val="left"/>
      <w:pPr>
        <w:tabs>
          <w:tab w:val="num" w:pos="4680"/>
        </w:tabs>
        <w:ind w:left="4680" w:hanging="360"/>
      </w:pPr>
    </w:lvl>
    <w:lvl w:ilvl="7" w:tplc="250800D8" w:tentative="1">
      <w:start w:val="1"/>
      <w:numFmt w:val="decimal"/>
      <w:lvlText w:val="%8."/>
      <w:lvlJc w:val="left"/>
      <w:pPr>
        <w:tabs>
          <w:tab w:val="num" w:pos="5400"/>
        </w:tabs>
        <w:ind w:left="5400" w:hanging="360"/>
      </w:pPr>
    </w:lvl>
    <w:lvl w:ilvl="8" w:tplc="DBE45666" w:tentative="1">
      <w:start w:val="1"/>
      <w:numFmt w:val="decimal"/>
      <w:lvlText w:val="%9."/>
      <w:lvlJc w:val="left"/>
      <w:pPr>
        <w:tabs>
          <w:tab w:val="num" w:pos="6120"/>
        </w:tabs>
        <w:ind w:left="6120" w:hanging="360"/>
      </w:pPr>
    </w:lvl>
  </w:abstractNum>
  <w:abstractNum w:abstractNumId="13">
    <w:nsid w:val="0FFC7302"/>
    <w:multiLevelType w:val="hybridMultilevel"/>
    <w:tmpl w:val="DBC0F156"/>
    <w:lvl w:ilvl="0" w:tplc="3A72B7A6">
      <w:start w:val="1"/>
      <w:numFmt w:val="decimal"/>
      <w:lvlText w:val="%1."/>
      <w:lvlJc w:val="left"/>
      <w:pPr>
        <w:tabs>
          <w:tab w:val="num" w:pos="720"/>
        </w:tabs>
        <w:ind w:left="720" w:hanging="360"/>
      </w:pPr>
    </w:lvl>
    <w:lvl w:ilvl="1" w:tplc="D5DAC9B4">
      <w:start w:val="1"/>
      <w:numFmt w:val="decimal"/>
      <w:lvlText w:val="%2."/>
      <w:lvlJc w:val="left"/>
      <w:pPr>
        <w:tabs>
          <w:tab w:val="num" w:pos="1440"/>
        </w:tabs>
        <w:ind w:left="1440" w:hanging="360"/>
      </w:pPr>
    </w:lvl>
    <w:lvl w:ilvl="2" w:tplc="94249988" w:tentative="1">
      <w:start w:val="1"/>
      <w:numFmt w:val="decimal"/>
      <w:lvlText w:val="%3."/>
      <w:lvlJc w:val="left"/>
      <w:pPr>
        <w:tabs>
          <w:tab w:val="num" w:pos="2160"/>
        </w:tabs>
        <w:ind w:left="2160" w:hanging="360"/>
      </w:pPr>
    </w:lvl>
    <w:lvl w:ilvl="3" w:tplc="616622E0" w:tentative="1">
      <w:start w:val="1"/>
      <w:numFmt w:val="decimal"/>
      <w:lvlText w:val="%4."/>
      <w:lvlJc w:val="left"/>
      <w:pPr>
        <w:tabs>
          <w:tab w:val="num" w:pos="2880"/>
        </w:tabs>
        <w:ind w:left="2880" w:hanging="360"/>
      </w:pPr>
    </w:lvl>
    <w:lvl w:ilvl="4" w:tplc="5FE8C608" w:tentative="1">
      <w:start w:val="1"/>
      <w:numFmt w:val="decimal"/>
      <w:lvlText w:val="%5."/>
      <w:lvlJc w:val="left"/>
      <w:pPr>
        <w:tabs>
          <w:tab w:val="num" w:pos="3600"/>
        </w:tabs>
        <w:ind w:left="3600" w:hanging="360"/>
      </w:pPr>
    </w:lvl>
    <w:lvl w:ilvl="5" w:tplc="9460AF96" w:tentative="1">
      <w:start w:val="1"/>
      <w:numFmt w:val="decimal"/>
      <w:lvlText w:val="%6."/>
      <w:lvlJc w:val="left"/>
      <w:pPr>
        <w:tabs>
          <w:tab w:val="num" w:pos="4320"/>
        </w:tabs>
        <w:ind w:left="4320" w:hanging="360"/>
      </w:pPr>
    </w:lvl>
    <w:lvl w:ilvl="6" w:tplc="9502DBF8" w:tentative="1">
      <w:start w:val="1"/>
      <w:numFmt w:val="decimal"/>
      <w:lvlText w:val="%7."/>
      <w:lvlJc w:val="left"/>
      <w:pPr>
        <w:tabs>
          <w:tab w:val="num" w:pos="5040"/>
        </w:tabs>
        <w:ind w:left="5040" w:hanging="360"/>
      </w:pPr>
    </w:lvl>
    <w:lvl w:ilvl="7" w:tplc="627A3682" w:tentative="1">
      <w:start w:val="1"/>
      <w:numFmt w:val="decimal"/>
      <w:lvlText w:val="%8."/>
      <w:lvlJc w:val="left"/>
      <w:pPr>
        <w:tabs>
          <w:tab w:val="num" w:pos="5760"/>
        </w:tabs>
        <w:ind w:left="5760" w:hanging="360"/>
      </w:pPr>
    </w:lvl>
    <w:lvl w:ilvl="8" w:tplc="8126F962" w:tentative="1">
      <w:start w:val="1"/>
      <w:numFmt w:val="decimal"/>
      <w:lvlText w:val="%9."/>
      <w:lvlJc w:val="left"/>
      <w:pPr>
        <w:tabs>
          <w:tab w:val="num" w:pos="6480"/>
        </w:tabs>
        <w:ind w:left="6480" w:hanging="360"/>
      </w:pPr>
    </w:lvl>
  </w:abstractNum>
  <w:abstractNum w:abstractNumId="14">
    <w:nsid w:val="12F3300C"/>
    <w:multiLevelType w:val="hybridMultilevel"/>
    <w:tmpl w:val="FA6CC548"/>
    <w:lvl w:ilvl="0" w:tplc="DB2227B0">
      <w:start w:val="1"/>
      <w:numFmt w:val="bullet"/>
      <w:lvlText w:val="•"/>
      <w:lvlJc w:val="left"/>
      <w:pPr>
        <w:tabs>
          <w:tab w:val="num" w:pos="720"/>
        </w:tabs>
        <w:ind w:left="720" w:hanging="360"/>
      </w:pPr>
      <w:rPr>
        <w:rFonts w:ascii="Arial" w:hAnsi="Arial" w:hint="default"/>
      </w:rPr>
    </w:lvl>
    <w:lvl w:ilvl="1" w:tplc="E21CFC02" w:tentative="1">
      <w:start w:val="1"/>
      <w:numFmt w:val="bullet"/>
      <w:lvlText w:val="•"/>
      <w:lvlJc w:val="left"/>
      <w:pPr>
        <w:tabs>
          <w:tab w:val="num" w:pos="1440"/>
        </w:tabs>
        <w:ind w:left="1440" w:hanging="360"/>
      </w:pPr>
      <w:rPr>
        <w:rFonts w:ascii="Arial" w:hAnsi="Arial" w:hint="default"/>
      </w:rPr>
    </w:lvl>
    <w:lvl w:ilvl="2" w:tplc="9404CFA4" w:tentative="1">
      <w:start w:val="1"/>
      <w:numFmt w:val="bullet"/>
      <w:lvlText w:val="•"/>
      <w:lvlJc w:val="left"/>
      <w:pPr>
        <w:tabs>
          <w:tab w:val="num" w:pos="2160"/>
        </w:tabs>
        <w:ind w:left="2160" w:hanging="360"/>
      </w:pPr>
      <w:rPr>
        <w:rFonts w:ascii="Arial" w:hAnsi="Arial" w:hint="default"/>
      </w:rPr>
    </w:lvl>
    <w:lvl w:ilvl="3" w:tplc="48E050D0" w:tentative="1">
      <w:start w:val="1"/>
      <w:numFmt w:val="bullet"/>
      <w:lvlText w:val="•"/>
      <w:lvlJc w:val="left"/>
      <w:pPr>
        <w:tabs>
          <w:tab w:val="num" w:pos="2880"/>
        </w:tabs>
        <w:ind w:left="2880" w:hanging="360"/>
      </w:pPr>
      <w:rPr>
        <w:rFonts w:ascii="Arial" w:hAnsi="Arial" w:hint="default"/>
      </w:rPr>
    </w:lvl>
    <w:lvl w:ilvl="4" w:tplc="9190E826" w:tentative="1">
      <w:start w:val="1"/>
      <w:numFmt w:val="bullet"/>
      <w:lvlText w:val="•"/>
      <w:lvlJc w:val="left"/>
      <w:pPr>
        <w:tabs>
          <w:tab w:val="num" w:pos="3600"/>
        </w:tabs>
        <w:ind w:left="3600" w:hanging="360"/>
      </w:pPr>
      <w:rPr>
        <w:rFonts w:ascii="Arial" w:hAnsi="Arial" w:hint="default"/>
      </w:rPr>
    </w:lvl>
    <w:lvl w:ilvl="5" w:tplc="8CF4E856" w:tentative="1">
      <w:start w:val="1"/>
      <w:numFmt w:val="bullet"/>
      <w:lvlText w:val="•"/>
      <w:lvlJc w:val="left"/>
      <w:pPr>
        <w:tabs>
          <w:tab w:val="num" w:pos="4320"/>
        </w:tabs>
        <w:ind w:left="4320" w:hanging="360"/>
      </w:pPr>
      <w:rPr>
        <w:rFonts w:ascii="Arial" w:hAnsi="Arial" w:hint="default"/>
      </w:rPr>
    </w:lvl>
    <w:lvl w:ilvl="6" w:tplc="D9AC570C" w:tentative="1">
      <w:start w:val="1"/>
      <w:numFmt w:val="bullet"/>
      <w:lvlText w:val="•"/>
      <w:lvlJc w:val="left"/>
      <w:pPr>
        <w:tabs>
          <w:tab w:val="num" w:pos="5040"/>
        </w:tabs>
        <w:ind w:left="5040" w:hanging="360"/>
      </w:pPr>
      <w:rPr>
        <w:rFonts w:ascii="Arial" w:hAnsi="Arial" w:hint="default"/>
      </w:rPr>
    </w:lvl>
    <w:lvl w:ilvl="7" w:tplc="C076FD04" w:tentative="1">
      <w:start w:val="1"/>
      <w:numFmt w:val="bullet"/>
      <w:lvlText w:val="•"/>
      <w:lvlJc w:val="left"/>
      <w:pPr>
        <w:tabs>
          <w:tab w:val="num" w:pos="5760"/>
        </w:tabs>
        <w:ind w:left="5760" w:hanging="360"/>
      </w:pPr>
      <w:rPr>
        <w:rFonts w:ascii="Arial" w:hAnsi="Arial" w:hint="default"/>
      </w:rPr>
    </w:lvl>
    <w:lvl w:ilvl="8" w:tplc="128E1A90" w:tentative="1">
      <w:start w:val="1"/>
      <w:numFmt w:val="bullet"/>
      <w:lvlText w:val="•"/>
      <w:lvlJc w:val="left"/>
      <w:pPr>
        <w:tabs>
          <w:tab w:val="num" w:pos="6480"/>
        </w:tabs>
        <w:ind w:left="6480" w:hanging="360"/>
      </w:pPr>
      <w:rPr>
        <w:rFonts w:ascii="Arial" w:hAnsi="Arial" w:hint="default"/>
      </w:rPr>
    </w:lvl>
  </w:abstractNum>
  <w:abstractNum w:abstractNumId="15">
    <w:nsid w:val="13380A8C"/>
    <w:multiLevelType w:val="hybridMultilevel"/>
    <w:tmpl w:val="92B6C3E0"/>
    <w:lvl w:ilvl="0" w:tplc="0770D736">
      <w:start w:val="1"/>
      <w:numFmt w:val="bullet"/>
      <w:lvlText w:val=""/>
      <w:lvlJc w:val="left"/>
      <w:pPr>
        <w:tabs>
          <w:tab w:val="num" w:pos="720"/>
        </w:tabs>
        <w:ind w:left="720" w:hanging="360"/>
      </w:pPr>
      <w:rPr>
        <w:rFonts w:ascii="Wingdings" w:hAnsi="Wingdings" w:hint="default"/>
      </w:rPr>
    </w:lvl>
    <w:lvl w:ilvl="1" w:tplc="C88AE022">
      <w:start w:val="857"/>
      <w:numFmt w:val="bullet"/>
      <w:lvlText w:val=""/>
      <w:lvlJc w:val="left"/>
      <w:pPr>
        <w:tabs>
          <w:tab w:val="num" w:pos="1440"/>
        </w:tabs>
        <w:ind w:left="1440" w:hanging="360"/>
      </w:pPr>
      <w:rPr>
        <w:rFonts w:ascii="Wingdings" w:hAnsi="Wingdings" w:hint="default"/>
      </w:rPr>
    </w:lvl>
    <w:lvl w:ilvl="2" w:tplc="0FB885AC" w:tentative="1">
      <w:start w:val="1"/>
      <w:numFmt w:val="bullet"/>
      <w:lvlText w:val=""/>
      <w:lvlJc w:val="left"/>
      <w:pPr>
        <w:tabs>
          <w:tab w:val="num" w:pos="2160"/>
        </w:tabs>
        <w:ind w:left="2160" w:hanging="360"/>
      </w:pPr>
      <w:rPr>
        <w:rFonts w:ascii="Wingdings" w:hAnsi="Wingdings" w:hint="default"/>
      </w:rPr>
    </w:lvl>
    <w:lvl w:ilvl="3" w:tplc="958E0094">
      <w:start w:val="1"/>
      <w:numFmt w:val="lowerRoman"/>
      <w:lvlText w:val="%4."/>
      <w:lvlJc w:val="right"/>
      <w:pPr>
        <w:tabs>
          <w:tab w:val="num" w:pos="2880"/>
        </w:tabs>
        <w:ind w:left="2880" w:hanging="360"/>
      </w:pPr>
    </w:lvl>
    <w:lvl w:ilvl="4" w:tplc="97064348" w:tentative="1">
      <w:start w:val="1"/>
      <w:numFmt w:val="bullet"/>
      <w:lvlText w:val=""/>
      <w:lvlJc w:val="left"/>
      <w:pPr>
        <w:tabs>
          <w:tab w:val="num" w:pos="3600"/>
        </w:tabs>
        <w:ind w:left="3600" w:hanging="360"/>
      </w:pPr>
      <w:rPr>
        <w:rFonts w:ascii="Wingdings" w:hAnsi="Wingdings" w:hint="default"/>
      </w:rPr>
    </w:lvl>
    <w:lvl w:ilvl="5" w:tplc="A0F6A8BA" w:tentative="1">
      <w:start w:val="1"/>
      <w:numFmt w:val="bullet"/>
      <w:lvlText w:val=""/>
      <w:lvlJc w:val="left"/>
      <w:pPr>
        <w:tabs>
          <w:tab w:val="num" w:pos="4320"/>
        </w:tabs>
        <w:ind w:left="4320" w:hanging="360"/>
      </w:pPr>
      <w:rPr>
        <w:rFonts w:ascii="Wingdings" w:hAnsi="Wingdings" w:hint="default"/>
      </w:rPr>
    </w:lvl>
    <w:lvl w:ilvl="6" w:tplc="955C7D18" w:tentative="1">
      <w:start w:val="1"/>
      <w:numFmt w:val="bullet"/>
      <w:lvlText w:val=""/>
      <w:lvlJc w:val="left"/>
      <w:pPr>
        <w:tabs>
          <w:tab w:val="num" w:pos="5040"/>
        </w:tabs>
        <w:ind w:left="5040" w:hanging="360"/>
      </w:pPr>
      <w:rPr>
        <w:rFonts w:ascii="Wingdings" w:hAnsi="Wingdings" w:hint="default"/>
      </w:rPr>
    </w:lvl>
    <w:lvl w:ilvl="7" w:tplc="6A3CE88A" w:tentative="1">
      <w:start w:val="1"/>
      <w:numFmt w:val="bullet"/>
      <w:lvlText w:val=""/>
      <w:lvlJc w:val="left"/>
      <w:pPr>
        <w:tabs>
          <w:tab w:val="num" w:pos="5760"/>
        </w:tabs>
        <w:ind w:left="5760" w:hanging="360"/>
      </w:pPr>
      <w:rPr>
        <w:rFonts w:ascii="Wingdings" w:hAnsi="Wingdings" w:hint="default"/>
      </w:rPr>
    </w:lvl>
    <w:lvl w:ilvl="8" w:tplc="B28C230E" w:tentative="1">
      <w:start w:val="1"/>
      <w:numFmt w:val="bullet"/>
      <w:lvlText w:val=""/>
      <w:lvlJc w:val="left"/>
      <w:pPr>
        <w:tabs>
          <w:tab w:val="num" w:pos="6480"/>
        </w:tabs>
        <w:ind w:left="6480" w:hanging="360"/>
      </w:pPr>
      <w:rPr>
        <w:rFonts w:ascii="Wingdings" w:hAnsi="Wingdings" w:hint="default"/>
      </w:rPr>
    </w:lvl>
  </w:abstractNum>
  <w:abstractNum w:abstractNumId="16">
    <w:nsid w:val="17861B5B"/>
    <w:multiLevelType w:val="hybridMultilevel"/>
    <w:tmpl w:val="6A26B4FC"/>
    <w:lvl w:ilvl="0" w:tplc="A1FCC42C">
      <w:start w:val="1"/>
      <w:numFmt w:val="decimal"/>
      <w:lvlText w:val="%1."/>
      <w:lvlJc w:val="left"/>
      <w:pPr>
        <w:tabs>
          <w:tab w:val="num" w:pos="720"/>
        </w:tabs>
        <w:ind w:left="720" w:hanging="360"/>
      </w:pPr>
    </w:lvl>
    <w:lvl w:ilvl="1" w:tplc="4BF42466" w:tentative="1">
      <w:start w:val="1"/>
      <w:numFmt w:val="decimal"/>
      <w:lvlText w:val="%2."/>
      <w:lvlJc w:val="left"/>
      <w:pPr>
        <w:tabs>
          <w:tab w:val="num" w:pos="1440"/>
        </w:tabs>
        <w:ind w:left="1440" w:hanging="360"/>
      </w:pPr>
    </w:lvl>
    <w:lvl w:ilvl="2" w:tplc="CDA4C846" w:tentative="1">
      <w:start w:val="1"/>
      <w:numFmt w:val="decimal"/>
      <w:lvlText w:val="%3."/>
      <w:lvlJc w:val="left"/>
      <w:pPr>
        <w:tabs>
          <w:tab w:val="num" w:pos="2160"/>
        </w:tabs>
        <w:ind w:left="2160" w:hanging="360"/>
      </w:pPr>
    </w:lvl>
    <w:lvl w:ilvl="3" w:tplc="DC88DEDE" w:tentative="1">
      <w:start w:val="1"/>
      <w:numFmt w:val="decimal"/>
      <w:lvlText w:val="%4."/>
      <w:lvlJc w:val="left"/>
      <w:pPr>
        <w:tabs>
          <w:tab w:val="num" w:pos="2880"/>
        </w:tabs>
        <w:ind w:left="2880" w:hanging="360"/>
      </w:pPr>
    </w:lvl>
    <w:lvl w:ilvl="4" w:tplc="978084D6" w:tentative="1">
      <w:start w:val="1"/>
      <w:numFmt w:val="decimal"/>
      <w:lvlText w:val="%5."/>
      <w:lvlJc w:val="left"/>
      <w:pPr>
        <w:tabs>
          <w:tab w:val="num" w:pos="3600"/>
        </w:tabs>
        <w:ind w:left="3600" w:hanging="360"/>
      </w:pPr>
    </w:lvl>
    <w:lvl w:ilvl="5" w:tplc="961EAACA" w:tentative="1">
      <w:start w:val="1"/>
      <w:numFmt w:val="decimal"/>
      <w:lvlText w:val="%6."/>
      <w:lvlJc w:val="left"/>
      <w:pPr>
        <w:tabs>
          <w:tab w:val="num" w:pos="4320"/>
        </w:tabs>
        <w:ind w:left="4320" w:hanging="360"/>
      </w:pPr>
    </w:lvl>
    <w:lvl w:ilvl="6" w:tplc="AA340E40" w:tentative="1">
      <w:start w:val="1"/>
      <w:numFmt w:val="decimal"/>
      <w:lvlText w:val="%7."/>
      <w:lvlJc w:val="left"/>
      <w:pPr>
        <w:tabs>
          <w:tab w:val="num" w:pos="5040"/>
        </w:tabs>
        <w:ind w:left="5040" w:hanging="360"/>
      </w:pPr>
    </w:lvl>
    <w:lvl w:ilvl="7" w:tplc="EA902788" w:tentative="1">
      <w:start w:val="1"/>
      <w:numFmt w:val="decimal"/>
      <w:lvlText w:val="%8."/>
      <w:lvlJc w:val="left"/>
      <w:pPr>
        <w:tabs>
          <w:tab w:val="num" w:pos="5760"/>
        </w:tabs>
        <w:ind w:left="5760" w:hanging="360"/>
      </w:pPr>
    </w:lvl>
    <w:lvl w:ilvl="8" w:tplc="DCEC04FA" w:tentative="1">
      <w:start w:val="1"/>
      <w:numFmt w:val="decimal"/>
      <w:lvlText w:val="%9."/>
      <w:lvlJc w:val="left"/>
      <w:pPr>
        <w:tabs>
          <w:tab w:val="num" w:pos="6480"/>
        </w:tabs>
        <w:ind w:left="6480" w:hanging="360"/>
      </w:pPr>
    </w:lvl>
  </w:abstractNum>
  <w:abstractNum w:abstractNumId="17">
    <w:nsid w:val="1823358C"/>
    <w:multiLevelType w:val="hybridMultilevel"/>
    <w:tmpl w:val="E464714C"/>
    <w:lvl w:ilvl="0" w:tplc="10B2C328">
      <w:start w:val="2"/>
      <w:numFmt w:val="decimal"/>
      <w:lvlText w:val="%1."/>
      <w:lvlJc w:val="left"/>
      <w:pPr>
        <w:tabs>
          <w:tab w:val="num" w:pos="360"/>
        </w:tabs>
        <w:ind w:left="360" w:hanging="360"/>
      </w:pPr>
    </w:lvl>
    <w:lvl w:ilvl="1" w:tplc="766445FC" w:tentative="1">
      <w:start w:val="1"/>
      <w:numFmt w:val="decimal"/>
      <w:lvlText w:val="%2."/>
      <w:lvlJc w:val="left"/>
      <w:pPr>
        <w:tabs>
          <w:tab w:val="num" w:pos="1080"/>
        </w:tabs>
        <w:ind w:left="1080" w:hanging="360"/>
      </w:pPr>
    </w:lvl>
    <w:lvl w:ilvl="2" w:tplc="2BCC90F6" w:tentative="1">
      <w:start w:val="1"/>
      <w:numFmt w:val="decimal"/>
      <w:lvlText w:val="%3."/>
      <w:lvlJc w:val="left"/>
      <w:pPr>
        <w:tabs>
          <w:tab w:val="num" w:pos="1800"/>
        </w:tabs>
        <w:ind w:left="1800" w:hanging="360"/>
      </w:pPr>
    </w:lvl>
    <w:lvl w:ilvl="3" w:tplc="9EF6ADAC" w:tentative="1">
      <w:start w:val="1"/>
      <w:numFmt w:val="decimal"/>
      <w:lvlText w:val="%4."/>
      <w:lvlJc w:val="left"/>
      <w:pPr>
        <w:tabs>
          <w:tab w:val="num" w:pos="2520"/>
        </w:tabs>
        <w:ind w:left="2520" w:hanging="360"/>
      </w:pPr>
    </w:lvl>
    <w:lvl w:ilvl="4" w:tplc="34445E8A" w:tentative="1">
      <w:start w:val="1"/>
      <w:numFmt w:val="decimal"/>
      <w:lvlText w:val="%5."/>
      <w:lvlJc w:val="left"/>
      <w:pPr>
        <w:tabs>
          <w:tab w:val="num" w:pos="3240"/>
        </w:tabs>
        <w:ind w:left="3240" w:hanging="360"/>
      </w:pPr>
    </w:lvl>
    <w:lvl w:ilvl="5" w:tplc="4A089300" w:tentative="1">
      <w:start w:val="1"/>
      <w:numFmt w:val="decimal"/>
      <w:lvlText w:val="%6."/>
      <w:lvlJc w:val="left"/>
      <w:pPr>
        <w:tabs>
          <w:tab w:val="num" w:pos="3960"/>
        </w:tabs>
        <w:ind w:left="3960" w:hanging="360"/>
      </w:pPr>
    </w:lvl>
    <w:lvl w:ilvl="6" w:tplc="FE2EE79A" w:tentative="1">
      <w:start w:val="1"/>
      <w:numFmt w:val="decimal"/>
      <w:lvlText w:val="%7."/>
      <w:lvlJc w:val="left"/>
      <w:pPr>
        <w:tabs>
          <w:tab w:val="num" w:pos="4680"/>
        </w:tabs>
        <w:ind w:left="4680" w:hanging="360"/>
      </w:pPr>
    </w:lvl>
    <w:lvl w:ilvl="7" w:tplc="C3F4E4D0" w:tentative="1">
      <w:start w:val="1"/>
      <w:numFmt w:val="decimal"/>
      <w:lvlText w:val="%8."/>
      <w:lvlJc w:val="left"/>
      <w:pPr>
        <w:tabs>
          <w:tab w:val="num" w:pos="5400"/>
        </w:tabs>
        <w:ind w:left="5400" w:hanging="360"/>
      </w:pPr>
    </w:lvl>
    <w:lvl w:ilvl="8" w:tplc="8AAA10DE" w:tentative="1">
      <w:start w:val="1"/>
      <w:numFmt w:val="decimal"/>
      <w:lvlText w:val="%9."/>
      <w:lvlJc w:val="left"/>
      <w:pPr>
        <w:tabs>
          <w:tab w:val="num" w:pos="6120"/>
        </w:tabs>
        <w:ind w:left="6120" w:hanging="360"/>
      </w:pPr>
    </w:lvl>
  </w:abstractNum>
  <w:abstractNum w:abstractNumId="18">
    <w:nsid w:val="19F6347A"/>
    <w:multiLevelType w:val="hybridMultilevel"/>
    <w:tmpl w:val="F9607674"/>
    <w:lvl w:ilvl="0" w:tplc="A84CE4FC">
      <w:start w:val="1"/>
      <w:numFmt w:val="bullet"/>
      <w:lvlText w:val="•"/>
      <w:lvlJc w:val="left"/>
      <w:pPr>
        <w:tabs>
          <w:tab w:val="num" w:pos="720"/>
        </w:tabs>
        <w:ind w:left="720" w:hanging="360"/>
      </w:pPr>
      <w:rPr>
        <w:rFonts w:ascii="Arial" w:hAnsi="Arial" w:hint="default"/>
      </w:rPr>
    </w:lvl>
    <w:lvl w:ilvl="1" w:tplc="4C084626" w:tentative="1">
      <w:start w:val="1"/>
      <w:numFmt w:val="bullet"/>
      <w:lvlText w:val="•"/>
      <w:lvlJc w:val="left"/>
      <w:pPr>
        <w:tabs>
          <w:tab w:val="num" w:pos="1440"/>
        </w:tabs>
        <w:ind w:left="1440" w:hanging="360"/>
      </w:pPr>
      <w:rPr>
        <w:rFonts w:ascii="Arial" w:hAnsi="Arial" w:hint="default"/>
      </w:rPr>
    </w:lvl>
    <w:lvl w:ilvl="2" w:tplc="7A14BD14" w:tentative="1">
      <w:start w:val="1"/>
      <w:numFmt w:val="bullet"/>
      <w:lvlText w:val="•"/>
      <w:lvlJc w:val="left"/>
      <w:pPr>
        <w:tabs>
          <w:tab w:val="num" w:pos="2160"/>
        </w:tabs>
        <w:ind w:left="2160" w:hanging="360"/>
      </w:pPr>
      <w:rPr>
        <w:rFonts w:ascii="Arial" w:hAnsi="Arial" w:hint="default"/>
      </w:rPr>
    </w:lvl>
    <w:lvl w:ilvl="3" w:tplc="250A6482" w:tentative="1">
      <w:start w:val="1"/>
      <w:numFmt w:val="bullet"/>
      <w:lvlText w:val="•"/>
      <w:lvlJc w:val="left"/>
      <w:pPr>
        <w:tabs>
          <w:tab w:val="num" w:pos="2880"/>
        </w:tabs>
        <w:ind w:left="2880" w:hanging="360"/>
      </w:pPr>
      <w:rPr>
        <w:rFonts w:ascii="Arial" w:hAnsi="Arial" w:hint="default"/>
      </w:rPr>
    </w:lvl>
    <w:lvl w:ilvl="4" w:tplc="2B445776" w:tentative="1">
      <w:start w:val="1"/>
      <w:numFmt w:val="bullet"/>
      <w:lvlText w:val="•"/>
      <w:lvlJc w:val="left"/>
      <w:pPr>
        <w:tabs>
          <w:tab w:val="num" w:pos="3600"/>
        </w:tabs>
        <w:ind w:left="3600" w:hanging="360"/>
      </w:pPr>
      <w:rPr>
        <w:rFonts w:ascii="Arial" w:hAnsi="Arial" w:hint="default"/>
      </w:rPr>
    </w:lvl>
    <w:lvl w:ilvl="5" w:tplc="B706D272" w:tentative="1">
      <w:start w:val="1"/>
      <w:numFmt w:val="bullet"/>
      <w:lvlText w:val="•"/>
      <w:lvlJc w:val="left"/>
      <w:pPr>
        <w:tabs>
          <w:tab w:val="num" w:pos="4320"/>
        </w:tabs>
        <w:ind w:left="4320" w:hanging="360"/>
      </w:pPr>
      <w:rPr>
        <w:rFonts w:ascii="Arial" w:hAnsi="Arial" w:hint="default"/>
      </w:rPr>
    </w:lvl>
    <w:lvl w:ilvl="6" w:tplc="FA9CE584" w:tentative="1">
      <w:start w:val="1"/>
      <w:numFmt w:val="bullet"/>
      <w:lvlText w:val="•"/>
      <w:lvlJc w:val="left"/>
      <w:pPr>
        <w:tabs>
          <w:tab w:val="num" w:pos="5040"/>
        </w:tabs>
        <w:ind w:left="5040" w:hanging="360"/>
      </w:pPr>
      <w:rPr>
        <w:rFonts w:ascii="Arial" w:hAnsi="Arial" w:hint="default"/>
      </w:rPr>
    </w:lvl>
    <w:lvl w:ilvl="7" w:tplc="92F43C0A" w:tentative="1">
      <w:start w:val="1"/>
      <w:numFmt w:val="bullet"/>
      <w:lvlText w:val="•"/>
      <w:lvlJc w:val="left"/>
      <w:pPr>
        <w:tabs>
          <w:tab w:val="num" w:pos="5760"/>
        </w:tabs>
        <w:ind w:left="5760" w:hanging="360"/>
      </w:pPr>
      <w:rPr>
        <w:rFonts w:ascii="Arial" w:hAnsi="Arial" w:hint="default"/>
      </w:rPr>
    </w:lvl>
    <w:lvl w:ilvl="8" w:tplc="A036C2AE" w:tentative="1">
      <w:start w:val="1"/>
      <w:numFmt w:val="bullet"/>
      <w:lvlText w:val="•"/>
      <w:lvlJc w:val="left"/>
      <w:pPr>
        <w:tabs>
          <w:tab w:val="num" w:pos="6480"/>
        </w:tabs>
        <w:ind w:left="6480" w:hanging="360"/>
      </w:pPr>
      <w:rPr>
        <w:rFonts w:ascii="Arial" w:hAnsi="Arial" w:hint="default"/>
      </w:rPr>
    </w:lvl>
  </w:abstractNum>
  <w:abstractNum w:abstractNumId="19">
    <w:nsid w:val="1EC40772"/>
    <w:multiLevelType w:val="hybridMultilevel"/>
    <w:tmpl w:val="AFB8DC62"/>
    <w:lvl w:ilvl="0" w:tplc="3864D286">
      <w:start w:val="1"/>
      <w:numFmt w:val="decimal"/>
      <w:lvlText w:val="%1."/>
      <w:lvlJc w:val="left"/>
      <w:pPr>
        <w:tabs>
          <w:tab w:val="num" w:pos="360"/>
        </w:tabs>
        <w:ind w:left="360" w:hanging="360"/>
      </w:pPr>
    </w:lvl>
    <w:lvl w:ilvl="1" w:tplc="EBC80DF2">
      <w:start w:val="1"/>
      <w:numFmt w:val="decimal"/>
      <w:lvlText w:val="%2."/>
      <w:lvlJc w:val="left"/>
      <w:pPr>
        <w:tabs>
          <w:tab w:val="num" w:pos="1080"/>
        </w:tabs>
        <w:ind w:left="1080" w:hanging="360"/>
      </w:pPr>
    </w:lvl>
    <w:lvl w:ilvl="2" w:tplc="4016E3B0" w:tentative="1">
      <w:start w:val="1"/>
      <w:numFmt w:val="decimal"/>
      <w:lvlText w:val="%3."/>
      <w:lvlJc w:val="left"/>
      <w:pPr>
        <w:tabs>
          <w:tab w:val="num" w:pos="1800"/>
        </w:tabs>
        <w:ind w:left="1800" w:hanging="360"/>
      </w:pPr>
    </w:lvl>
    <w:lvl w:ilvl="3" w:tplc="5B0E80F0" w:tentative="1">
      <w:start w:val="1"/>
      <w:numFmt w:val="decimal"/>
      <w:lvlText w:val="%4."/>
      <w:lvlJc w:val="left"/>
      <w:pPr>
        <w:tabs>
          <w:tab w:val="num" w:pos="2520"/>
        </w:tabs>
        <w:ind w:left="2520" w:hanging="360"/>
      </w:pPr>
    </w:lvl>
    <w:lvl w:ilvl="4" w:tplc="D6E0F4B8" w:tentative="1">
      <w:start w:val="1"/>
      <w:numFmt w:val="decimal"/>
      <w:lvlText w:val="%5."/>
      <w:lvlJc w:val="left"/>
      <w:pPr>
        <w:tabs>
          <w:tab w:val="num" w:pos="3240"/>
        </w:tabs>
        <w:ind w:left="3240" w:hanging="360"/>
      </w:pPr>
    </w:lvl>
    <w:lvl w:ilvl="5" w:tplc="CDC6E054" w:tentative="1">
      <w:start w:val="1"/>
      <w:numFmt w:val="decimal"/>
      <w:lvlText w:val="%6."/>
      <w:lvlJc w:val="left"/>
      <w:pPr>
        <w:tabs>
          <w:tab w:val="num" w:pos="3960"/>
        </w:tabs>
        <w:ind w:left="3960" w:hanging="360"/>
      </w:pPr>
    </w:lvl>
    <w:lvl w:ilvl="6" w:tplc="7004C5B6" w:tentative="1">
      <w:start w:val="1"/>
      <w:numFmt w:val="decimal"/>
      <w:lvlText w:val="%7."/>
      <w:lvlJc w:val="left"/>
      <w:pPr>
        <w:tabs>
          <w:tab w:val="num" w:pos="4680"/>
        </w:tabs>
        <w:ind w:left="4680" w:hanging="360"/>
      </w:pPr>
    </w:lvl>
    <w:lvl w:ilvl="7" w:tplc="6CF67772" w:tentative="1">
      <w:start w:val="1"/>
      <w:numFmt w:val="decimal"/>
      <w:lvlText w:val="%8."/>
      <w:lvlJc w:val="left"/>
      <w:pPr>
        <w:tabs>
          <w:tab w:val="num" w:pos="5400"/>
        </w:tabs>
        <w:ind w:left="5400" w:hanging="360"/>
      </w:pPr>
    </w:lvl>
    <w:lvl w:ilvl="8" w:tplc="C1440054" w:tentative="1">
      <w:start w:val="1"/>
      <w:numFmt w:val="decimal"/>
      <w:lvlText w:val="%9."/>
      <w:lvlJc w:val="left"/>
      <w:pPr>
        <w:tabs>
          <w:tab w:val="num" w:pos="6120"/>
        </w:tabs>
        <w:ind w:left="6120" w:hanging="360"/>
      </w:pPr>
    </w:lvl>
  </w:abstractNum>
  <w:abstractNum w:abstractNumId="20">
    <w:nsid w:val="20B45C0C"/>
    <w:multiLevelType w:val="hybridMultilevel"/>
    <w:tmpl w:val="1990259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147489C"/>
    <w:multiLevelType w:val="hybridMultilevel"/>
    <w:tmpl w:val="799A7CF0"/>
    <w:lvl w:ilvl="0" w:tplc="9F5C3DCA">
      <w:start w:val="3"/>
      <w:numFmt w:val="decimal"/>
      <w:lvlText w:val="%1."/>
      <w:lvlJc w:val="left"/>
      <w:pPr>
        <w:tabs>
          <w:tab w:val="num" w:pos="720"/>
        </w:tabs>
        <w:ind w:left="720" w:hanging="360"/>
      </w:pPr>
    </w:lvl>
    <w:lvl w:ilvl="1" w:tplc="C7DA9A9E">
      <w:start w:val="1"/>
      <w:numFmt w:val="lowerRoman"/>
      <w:lvlText w:val="%2)"/>
      <w:lvlJc w:val="right"/>
      <w:pPr>
        <w:tabs>
          <w:tab w:val="num" w:pos="1440"/>
        </w:tabs>
        <w:ind w:left="1440" w:hanging="360"/>
      </w:pPr>
    </w:lvl>
    <w:lvl w:ilvl="2" w:tplc="26120E84" w:tentative="1">
      <w:start w:val="1"/>
      <w:numFmt w:val="decimal"/>
      <w:lvlText w:val="%3."/>
      <w:lvlJc w:val="left"/>
      <w:pPr>
        <w:tabs>
          <w:tab w:val="num" w:pos="2160"/>
        </w:tabs>
        <w:ind w:left="2160" w:hanging="360"/>
      </w:pPr>
    </w:lvl>
    <w:lvl w:ilvl="3" w:tplc="497A19BA" w:tentative="1">
      <w:start w:val="1"/>
      <w:numFmt w:val="decimal"/>
      <w:lvlText w:val="%4."/>
      <w:lvlJc w:val="left"/>
      <w:pPr>
        <w:tabs>
          <w:tab w:val="num" w:pos="2880"/>
        </w:tabs>
        <w:ind w:left="2880" w:hanging="360"/>
      </w:pPr>
    </w:lvl>
    <w:lvl w:ilvl="4" w:tplc="6498AEC6" w:tentative="1">
      <w:start w:val="1"/>
      <w:numFmt w:val="decimal"/>
      <w:lvlText w:val="%5."/>
      <w:lvlJc w:val="left"/>
      <w:pPr>
        <w:tabs>
          <w:tab w:val="num" w:pos="3600"/>
        </w:tabs>
        <w:ind w:left="3600" w:hanging="360"/>
      </w:pPr>
    </w:lvl>
    <w:lvl w:ilvl="5" w:tplc="50227AD2" w:tentative="1">
      <w:start w:val="1"/>
      <w:numFmt w:val="decimal"/>
      <w:lvlText w:val="%6."/>
      <w:lvlJc w:val="left"/>
      <w:pPr>
        <w:tabs>
          <w:tab w:val="num" w:pos="4320"/>
        </w:tabs>
        <w:ind w:left="4320" w:hanging="360"/>
      </w:pPr>
    </w:lvl>
    <w:lvl w:ilvl="6" w:tplc="54F48402" w:tentative="1">
      <w:start w:val="1"/>
      <w:numFmt w:val="decimal"/>
      <w:lvlText w:val="%7."/>
      <w:lvlJc w:val="left"/>
      <w:pPr>
        <w:tabs>
          <w:tab w:val="num" w:pos="5040"/>
        </w:tabs>
        <w:ind w:left="5040" w:hanging="360"/>
      </w:pPr>
    </w:lvl>
    <w:lvl w:ilvl="7" w:tplc="E2520ECE" w:tentative="1">
      <w:start w:val="1"/>
      <w:numFmt w:val="decimal"/>
      <w:lvlText w:val="%8."/>
      <w:lvlJc w:val="left"/>
      <w:pPr>
        <w:tabs>
          <w:tab w:val="num" w:pos="5760"/>
        </w:tabs>
        <w:ind w:left="5760" w:hanging="360"/>
      </w:pPr>
    </w:lvl>
    <w:lvl w:ilvl="8" w:tplc="78AA9244" w:tentative="1">
      <w:start w:val="1"/>
      <w:numFmt w:val="decimal"/>
      <w:lvlText w:val="%9."/>
      <w:lvlJc w:val="left"/>
      <w:pPr>
        <w:tabs>
          <w:tab w:val="num" w:pos="6480"/>
        </w:tabs>
        <w:ind w:left="6480" w:hanging="360"/>
      </w:pPr>
    </w:lvl>
  </w:abstractNum>
  <w:abstractNum w:abstractNumId="22">
    <w:nsid w:val="223E6B6A"/>
    <w:multiLevelType w:val="hybridMultilevel"/>
    <w:tmpl w:val="FC4C8FAA"/>
    <w:lvl w:ilvl="0" w:tplc="D468339E">
      <w:start w:val="1"/>
      <w:numFmt w:val="bullet"/>
      <w:lvlText w:val="•"/>
      <w:lvlJc w:val="left"/>
      <w:pPr>
        <w:tabs>
          <w:tab w:val="num" w:pos="720"/>
        </w:tabs>
        <w:ind w:left="720" w:hanging="360"/>
      </w:pPr>
      <w:rPr>
        <w:rFonts w:ascii="Arial" w:hAnsi="Arial" w:hint="default"/>
      </w:rPr>
    </w:lvl>
    <w:lvl w:ilvl="1" w:tplc="85E2A3C4" w:tentative="1">
      <w:start w:val="1"/>
      <w:numFmt w:val="bullet"/>
      <w:lvlText w:val="•"/>
      <w:lvlJc w:val="left"/>
      <w:pPr>
        <w:tabs>
          <w:tab w:val="num" w:pos="1440"/>
        </w:tabs>
        <w:ind w:left="1440" w:hanging="360"/>
      </w:pPr>
      <w:rPr>
        <w:rFonts w:ascii="Arial" w:hAnsi="Arial" w:hint="default"/>
      </w:rPr>
    </w:lvl>
    <w:lvl w:ilvl="2" w:tplc="466C0A98" w:tentative="1">
      <w:start w:val="1"/>
      <w:numFmt w:val="bullet"/>
      <w:lvlText w:val="•"/>
      <w:lvlJc w:val="left"/>
      <w:pPr>
        <w:tabs>
          <w:tab w:val="num" w:pos="2160"/>
        </w:tabs>
        <w:ind w:left="2160" w:hanging="360"/>
      </w:pPr>
      <w:rPr>
        <w:rFonts w:ascii="Arial" w:hAnsi="Arial" w:hint="default"/>
      </w:rPr>
    </w:lvl>
    <w:lvl w:ilvl="3" w:tplc="A5FE7A56" w:tentative="1">
      <w:start w:val="1"/>
      <w:numFmt w:val="bullet"/>
      <w:lvlText w:val="•"/>
      <w:lvlJc w:val="left"/>
      <w:pPr>
        <w:tabs>
          <w:tab w:val="num" w:pos="2880"/>
        </w:tabs>
        <w:ind w:left="2880" w:hanging="360"/>
      </w:pPr>
      <w:rPr>
        <w:rFonts w:ascii="Arial" w:hAnsi="Arial" w:hint="default"/>
      </w:rPr>
    </w:lvl>
    <w:lvl w:ilvl="4" w:tplc="99DE6AB0" w:tentative="1">
      <w:start w:val="1"/>
      <w:numFmt w:val="bullet"/>
      <w:lvlText w:val="•"/>
      <w:lvlJc w:val="left"/>
      <w:pPr>
        <w:tabs>
          <w:tab w:val="num" w:pos="3600"/>
        </w:tabs>
        <w:ind w:left="3600" w:hanging="360"/>
      </w:pPr>
      <w:rPr>
        <w:rFonts w:ascii="Arial" w:hAnsi="Arial" w:hint="default"/>
      </w:rPr>
    </w:lvl>
    <w:lvl w:ilvl="5" w:tplc="3F8C61B8" w:tentative="1">
      <w:start w:val="1"/>
      <w:numFmt w:val="bullet"/>
      <w:lvlText w:val="•"/>
      <w:lvlJc w:val="left"/>
      <w:pPr>
        <w:tabs>
          <w:tab w:val="num" w:pos="4320"/>
        </w:tabs>
        <w:ind w:left="4320" w:hanging="360"/>
      </w:pPr>
      <w:rPr>
        <w:rFonts w:ascii="Arial" w:hAnsi="Arial" w:hint="default"/>
      </w:rPr>
    </w:lvl>
    <w:lvl w:ilvl="6" w:tplc="2CB6A136" w:tentative="1">
      <w:start w:val="1"/>
      <w:numFmt w:val="bullet"/>
      <w:lvlText w:val="•"/>
      <w:lvlJc w:val="left"/>
      <w:pPr>
        <w:tabs>
          <w:tab w:val="num" w:pos="5040"/>
        </w:tabs>
        <w:ind w:left="5040" w:hanging="360"/>
      </w:pPr>
      <w:rPr>
        <w:rFonts w:ascii="Arial" w:hAnsi="Arial" w:hint="default"/>
      </w:rPr>
    </w:lvl>
    <w:lvl w:ilvl="7" w:tplc="1B6A2ABE" w:tentative="1">
      <w:start w:val="1"/>
      <w:numFmt w:val="bullet"/>
      <w:lvlText w:val="•"/>
      <w:lvlJc w:val="left"/>
      <w:pPr>
        <w:tabs>
          <w:tab w:val="num" w:pos="5760"/>
        </w:tabs>
        <w:ind w:left="5760" w:hanging="360"/>
      </w:pPr>
      <w:rPr>
        <w:rFonts w:ascii="Arial" w:hAnsi="Arial" w:hint="default"/>
      </w:rPr>
    </w:lvl>
    <w:lvl w:ilvl="8" w:tplc="2E4460AC" w:tentative="1">
      <w:start w:val="1"/>
      <w:numFmt w:val="bullet"/>
      <w:lvlText w:val="•"/>
      <w:lvlJc w:val="left"/>
      <w:pPr>
        <w:tabs>
          <w:tab w:val="num" w:pos="6480"/>
        </w:tabs>
        <w:ind w:left="6480" w:hanging="360"/>
      </w:pPr>
      <w:rPr>
        <w:rFonts w:ascii="Arial" w:hAnsi="Arial" w:hint="default"/>
      </w:rPr>
    </w:lvl>
  </w:abstractNum>
  <w:abstractNum w:abstractNumId="23">
    <w:nsid w:val="227A5AB4"/>
    <w:multiLevelType w:val="hybridMultilevel"/>
    <w:tmpl w:val="E3C6BB8E"/>
    <w:lvl w:ilvl="0" w:tplc="C31C8D46">
      <w:start w:val="1"/>
      <w:numFmt w:val="bullet"/>
      <w:lvlText w:val="•"/>
      <w:lvlJc w:val="left"/>
      <w:pPr>
        <w:tabs>
          <w:tab w:val="num" w:pos="720"/>
        </w:tabs>
        <w:ind w:left="720" w:hanging="360"/>
      </w:pPr>
      <w:rPr>
        <w:rFonts w:ascii="Arial" w:hAnsi="Arial" w:hint="default"/>
      </w:rPr>
    </w:lvl>
    <w:lvl w:ilvl="1" w:tplc="316C4D40" w:tentative="1">
      <w:start w:val="1"/>
      <w:numFmt w:val="bullet"/>
      <w:lvlText w:val="•"/>
      <w:lvlJc w:val="left"/>
      <w:pPr>
        <w:tabs>
          <w:tab w:val="num" w:pos="1440"/>
        </w:tabs>
        <w:ind w:left="1440" w:hanging="360"/>
      </w:pPr>
      <w:rPr>
        <w:rFonts w:ascii="Arial" w:hAnsi="Arial" w:hint="default"/>
      </w:rPr>
    </w:lvl>
    <w:lvl w:ilvl="2" w:tplc="0DC0CDFE" w:tentative="1">
      <w:start w:val="1"/>
      <w:numFmt w:val="bullet"/>
      <w:lvlText w:val="•"/>
      <w:lvlJc w:val="left"/>
      <w:pPr>
        <w:tabs>
          <w:tab w:val="num" w:pos="2160"/>
        </w:tabs>
        <w:ind w:left="2160" w:hanging="360"/>
      </w:pPr>
      <w:rPr>
        <w:rFonts w:ascii="Arial" w:hAnsi="Arial" w:hint="default"/>
      </w:rPr>
    </w:lvl>
    <w:lvl w:ilvl="3" w:tplc="3FF4D730" w:tentative="1">
      <w:start w:val="1"/>
      <w:numFmt w:val="bullet"/>
      <w:lvlText w:val="•"/>
      <w:lvlJc w:val="left"/>
      <w:pPr>
        <w:tabs>
          <w:tab w:val="num" w:pos="2880"/>
        </w:tabs>
        <w:ind w:left="2880" w:hanging="360"/>
      </w:pPr>
      <w:rPr>
        <w:rFonts w:ascii="Arial" w:hAnsi="Arial" w:hint="default"/>
      </w:rPr>
    </w:lvl>
    <w:lvl w:ilvl="4" w:tplc="EEACBABC" w:tentative="1">
      <w:start w:val="1"/>
      <w:numFmt w:val="bullet"/>
      <w:lvlText w:val="•"/>
      <w:lvlJc w:val="left"/>
      <w:pPr>
        <w:tabs>
          <w:tab w:val="num" w:pos="3600"/>
        </w:tabs>
        <w:ind w:left="3600" w:hanging="360"/>
      </w:pPr>
      <w:rPr>
        <w:rFonts w:ascii="Arial" w:hAnsi="Arial" w:hint="default"/>
      </w:rPr>
    </w:lvl>
    <w:lvl w:ilvl="5" w:tplc="669E3C72" w:tentative="1">
      <w:start w:val="1"/>
      <w:numFmt w:val="bullet"/>
      <w:lvlText w:val="•"/>
      <w:lvlJc w:val="left"/>
      <w:pPr>
        <w:tabs>
          <w:tab w:val="num" w:pos="4320"/>
        </w:tabs>
        <w:ind w:left="4320" w:hanging="360"/>
      </w:pPr>
      <w:rPr>
        <w:rFonts w:ascii="Arial" w:hAnsi="Arial" w:hint="default"/>
      </w:rPr>
    </w:lvl>
    <w:lvl w:ilvl="6" w:tplc="5AAAC212" w:tentative="1">
      <w:start w:val="1"/>
      <w:numFmt w:val="bullet"/>
      <w:lvlText w:val="•"/>
      <w:lvlJc w:val="left"/>
      <w:pPr>
        <w:tabs>
          <w:tab w:val="num" w:pos="5040"/>
        </w:tabs>
        <w:ind w:left="5040" w:hanging="360"/>
      </w:pPr>
      <w:rPr>
        <w:rFonts w:ascii="Arial" w:hAnsi="Arial" w:hint="default"/>
      </w:rPr>
    </w:lvl>
    <w:lvl w:ilvl="7" w:tplc="C3F890A6" w:tentative="1">
      <w:start w:val="1"/>
      <w:numFmt w:val="bullet"/>
      <w:lvlText w:val="•"/>
      <w:lvlJc w:val="left"/>
      <w:pPr>
        <w:tabs>
          <w:tab w:val="num" w:pos="5760"/>
        </w:tabs>
        <w:ind w:left="5760" w:hanging="360"/>
      </w:pPr>
      <w:rPr>
        <w:rFonts w:ascii="Arial" w:hAnsi="Arial" w:hint="default"/>
      </w:rPr>
    </w:lvl>
    <w:lvl w:ilvl="8" w:tplc="98569B9E" w:tentative="1">
      <w:start w:val="1"/>
      <w:numFmt w:val="bullet"/>
      <w:lvlText w:val="•"/>
      <w:lvlJc w:val="left"/>
      <w:pPr>
        <w:tabs>
          <w:tab w:val="num" w:pos="6480"/>
        </w:tabs>
        <w:ind w:left="6480" w:hanging="360"/>
      </w:pPr>
      <w:rPr>
        <w:rFonts w:ascii="Arial" w:hAnsi="Arial" w:hint="default"/>
      </w:rPr>
    </w:lvl>
  </w:abstractNum>
  <w:abstractNum w:abstractNumId="24">
    <w:nsid w:val="24E80E8B"/>
    <w:multiLevelType w:val="hybridMultilevel"/>
    <w:tmpl w:val="53EE4628"/>
    <w:lvl w:ilvl="0" w:tplc="EF60BF5C">
      <w:start w:val="1"/>
      <w:numFmt w:val="bullet"/>
      <w:lvlText w:val=""/>
      <w:lvlJc w:val="left"/>
      <w:pPr>
        <w:tabs>
          <w:tab w:val="num" w:pos="720"/>
        </w:tabs>
        <w:ind w:left="720" w:hanging="360"/>
      </w:pPr>
      <w:rPr>
        <w:rFonts w:ascii="Wingdings" w:hAnsi="Wingdings" w:hint="default"/>
      </w:rPr>
    </w:lvl>
    <w:lvl w:ilvl="1" w:tplc="C51A1D88" w:tentative="1">
      <w:start w:val="1"/>
      <w:numFmt w:val="bullet"/>
      <w:lvlText w:val=""/>
      <w:lvlJc w:val="left"/>
      <w:pPr>
        <w:tabs>
          <w:tab w:val="num" w:pos="1440"/>
        </w:tabs>
        <w:ind w:left="1440" w:hanging="360"/>
      </w:pPr>
      <w:rPr>
        <w:rFonts w:ascii="Wingdings" w:hAnsi="Wingdings" w:hint="default"/>
      </w:rPr>
    </w:lvl>
    <w:lvl w:ilvl="2" w:tplc="6A5486D8" w:tentative="1">
      <w:start w:val="1"/>
      <w:numFmt w:val="bullet"/>
      <w:lvlText w:val=""/>
      <w:lvlJc w:val="left"/>
      <w:pPr>
        <w:tabs>
          <w:tab w:val="num" w:pos="2160"/>
        </w:tabs>
        <w:ind w:left="2160" w:hanging="360"/>
      </w:pPr>
      <w:rPr>
        <w:rFonts w:ascii="Wingdings" w:hAnsi="Wingdings" w:hint="default"/>
      </w:rPr>
    </w:lvl>
    <w:lvl w:ilvl="3" w:tplc="75D4E368" w:tentative="1">
      <w:start w:val="1"/>
      <w:numFmt w:val="bullet"/>
      <w:lvlText w:val=""/>
      <w:lvlJc w:val="left"/>
      <w:pPr>
        <w:tabs>
          <w:tab w:val="num" w:pos="2880"/>
        </w:tabs>
        <w:ind w:left="2880" w:hanging="360"/>
      </w:pPr>
      <w:rPr>
        <w:rFonts w:ascii="Wingdings" w:hAnsi="Wingdings" w:hint="default"/>
      </w:rPr>
    </w:lvl>
    <w:lvl w:ilvl="4" w:tplc="92345D08" w:tentative="1">
      <w:start w:val="1"/>
      <w:numFmt w:val="bullet"/>
      <w:lvlText w:val=""/>
      <w:lvlJc w:val="left"/>
      <w:pPr>
        <w:tabs>
          <w:tab w:val="num" w:pos="3600"/>
        </w:tabs>
        <w:ind w:left="3600" w:hanging="360"/>
      </w:pPr>
      <w:rPr>
        <w:rFonts w:ascii="Wingdings" w:hAnsi="Wingdings" w:hint="default"/>
      </w:rPr>
    </w:lvl>
    <w:lvl w:ilvl="5" w:tplc="57629B30" w:tentative="1">
      <w:start w:val="1"/>
      <w:numFmt w:val="bullet"/>
      <w:lvlText w:val=""/>
      <w:lvlJc w:val="left"/>
      <w:pPr>
        <w:tabs>
          <w:tab w:val="num" w:pos="4320"/>
        </w:tabs>
        <w:ind w:left="4320" w:hanging="360"/>
      </w:pPr>
      <w:rPr>
        <w:rFonts w:ascii="Wingdings" w:hAnsi="Wingdings" w:hint="default"/>
      </w:rPr>
    </w:lvl>
    <w:lvl w:ilvl="6" w:tplc="EE92EB5C" w:tentative="1">
      <w:start w:val="1"/>
      <w:numFmt w:val="bullet"/>
      <w:lvlText w:val=""/>
      <w:lvlJc w:val="left"/>
      <w:pPr>
        <w:tabs>
          <w:tab w:val="num" w:pos="5040"/>
        </w:tabs>
        <w:ind w:left="5040" w:hanging="360"/>
      </w:pPr>
      <w:rPr>
        <w:rFonts w:ascii="Wingdings" w:hAnsi="Wingdings" w:hint="default"/>
      </w:rPr>
    </w:lvl>
    <w:lvl w:ilvl="7" w:tplc="C0B46E26" w:tentative="1">
      <w:start w:val="1"/>
      <w:numFmt w:val="bullet"/>
      <w:lvlText w:val=""/>
      <w:lvlJc w:val="left"/>
      <w:pPr>
        <w:tabs>
          <w:tab w:val="num" w:pos="5760"/>
        </w:tabs>
        <w:ind w:left="5760" w:hanging="360"/>
      </w:pPr>
      <w:rPr>
        <w:rFonts w:ascii="Wingdings" w:hAnsi="Wingdings" w:hint="default"/>
      </w:rPr>
    </w:lvl>
    <w:lvl w:ilvl="8" w:tplc="FEF248D6" w:tentative="1">
      <w:start w:val="1"/>
      <w:numFmt w:val="bullet"/>
      <w:lvlText w:val=""/>
      <w:lvlJc w:val="left"/>
      <w:pPr>
        <w:tabs>
          <w:tab w:val="num" w:pos="6480"/>
        </w:tabs>
        <w:ind w:left="6480" w:hanging="360"/>
      </w:pPr>
      <w:rPr>
        <w:rFonts w:ascii="Wingdings" w:hAnsi="Wingdings" w:hint="default"/>
      </w:rPr>
    </w:lvl>
  </w:abstractNum>
  <w:abstractNum w:abstractNumId="25">
    <w:nsid w:val="27BB6DFD"/>
    <w:multiLevelType w:val="hybridMultilevel"/>
    <w:tmpl w:val="BD2AA096"/>
    <w:lvl w:ilvl="0" w:tplc="4880C0A2">
      <w:start w:val="2"/>
      <w:numFmt w:val="decimal"/>
      <w:lvlText w:val="%1."/>
      <w:lvlJc w:val="left"/>
      <w:pPr>
        <w:tabs>
          <w:tab w:val="num" w:pos="360"/>
        </w:tabs>
        <w:ind w:left="360" w:hanging="360"/>
      </w:pPr>
    </w:lvl>
    <w:lvl w:ilvl="1" w:tplc="C2863644" w:tentative="1">
      <w:start w:val="1"/>
      <w:numFmt w:val="decimal"/>
      <w:lvlText w:val="%2."/>
      <w:lvlJc w:val="left"/>
      <w:pPr>
        <w:tabs>
          <w:tab w:val="num" w:pos="1080"/>
        </w:tabs>
        <w:ind w:left="1080" w:hanging="360"/>
      </w:pPr>
    </w:lvl>
    <w:lvl w:ilvl="2" w:tplc="1F1E41DE" w:tentative="1">
      <w:start w:val="1"/>
      <w:numFmt w:val="decimal"/>
      <w:lvlText w:val="%3."/>
      <w:lvlJc w:val="left"/>
      <w:pPr>
        <w:tabs>
          <w:tab w:val="num" w:pos="1800"/>
        </w:tabs>
        <w:ind w:left="1800" w:hanging="360"/>
      </w:pPr>
    </w:lvl>
    <w:lvl w:ilvl="3" w:tplc="71CE5F68" w:tentative="1">
      <w:start w:val="1"/>
      <w:numFmt w:val="decimal"/>
      <w:lvlText w:val="%4."/>
      <w:lvlJc w:val="left"/>
      <w:pPr>
        <w:tabs>
          <w:tab w:val="num" w:pos="2520"/>
        </w:tabs>
        <w:ind w:left="2520" w:hanging="360"/>
      </w:pPr>
    </w:lvl>
    <w:lvl w:ilvl="4" w:tplc="8CCABE34" w:tentative="1">
      <w:start w:val="1"/>
      <w:numFmt w:val="decimal"/>
      <w:lvlText w:val="%5."/>
      <w:lvlJc w:val="left"/>
      <w:pPr>
        <w:tabs>
          <w:tab w:val="num" w:pos="3240"/>
        </w:tabs>
        <w:ind w:left="3240" w:hanging="360"/>
      </w:pPr>
    </w:lvl>
    <w:lvl w:ilvl="5" w:tplc="71A41626" w:tentative="1">
      <w:start w:val="1"/>
      <w:numFmt w:val="decimal"/>
      <w:lvlText w:val="%6."/>
      <w:lvlJc w:val="left"/>
      <w:pPr>
        <w:tabs>
          <w:tab w:val="num" w:pos="3960"/>
        </w:tabs>
        <w:ind w:left="3960" w:hanging="360"/>
      </w:pPr>
    </w:lvl>
    <w:lvl w:ilvl="6" w:tplc="F8EC415C" w:tentative="1">
      <w:start w:val="1"/>
      <w:numFmt w:val="decimal"/>
      <w:lvlText w:val="%7."/>
      <w:lvlJc w:val="left"/>
      <w:pPr>
        <w:tabs>
          <w:tab w:val="num" w:pos="4680"/>
        </w:tabs>
        <w:ind w:left="4680" w:hanging="360"/>
      </w:pPr>
    </w:lvl>
    <w:lvl w:ilvl="7" w:tplc="C6D69C66" w:tentative="1">
      <w:start w:val="1"/>
      <w:numFmt w:val="decimal"/>
      <w:lvlText w:val="%8."/>
      <w:lvlJc w:val="left"/>
      <w:pPr>
        <w:tabs>
          <w:tab w:val="num" w:pos="5400"/>
        </w:tabs>
        <w:ind w:left="5400" w:hanging="360"/>
      </w:pPr>
    </w:lvl>
    <w:lvl w:ilvl="8" w:tplc="900C91F4" w:tentative="1">
      <w:start w:val="1"/>
      <w:numFmt w:val="decimal"/>
      <w:lvlText w:val="%9."/>
      <w:lvlJc w:val="left"/>
      <w:pPr>
        <w:tabs>
          <w:tab w:val="num" w:pos="6120"/>
        </w:tabs>
        <w:ind w:left="6120" w:hanging="360"/>
      </w:pPr>
    </w:lvl>
  </w:abstractNum>
  <w:abstractNum w:abstractNumId="26">
    <w:nsid w:val="282B2C83"/>
    <w:multiLevelType w:val="hybridMultilevel"/>
    <w:tmpl w:val="C2000078"/>
    <w:lvl w:ilvl="0" w:tplc="53EE69AC">
      <w:start w:val="3"/>
      <w:numFmt w:val="lowerRoman"/>
      <w:lvlText w:val="%1)"/>
      <w:lvlJc w:val="right"/>
      <w:pPr>
        <w:tabs>
          <w:tab w:val="num" w:pos="720"/>
        </w:tabs>
        <w:ind w:left="720" w:hanging="360"/>
      </w:pPr>
    </w:lvl>
    <w:lvl w:ilvl="1" w:tplc="45982616">
      <w:start w:val="857"/>
      <w:numFmt w:val="bullet"/>
      <w:lvlText w:val="•"/>
      <w:lvlJc w:val="right"/>
      <w:pPr>
        <w:tabs>
          <w:tab w:val="num" w:pos="1440"/>
        </w:tabs>
        <w:ind w:left="1440" w:hanging="360"/>
      </w:pPr>
      <w:rPr>
        <w:rFonts w:ascii="Arial" w:hAnsi="Arial" w:hint="default"/>
      </w:rPr>
    </w:lvl>
    <w:lvl w:ilvl="2" w:tplc="A3C43F98" w:tentative="1">
      <w:start w:val="1"/>
      <w:numFmt w:val="lowerRoman"/>
      <w:lvlText w:val="%3)"/>
      <w:lvlJc w:val="right"/>
      <w:pPr>
        <w:tabs>
          <w:tab w:val="num" w:pos="2160"/>
        </w:tabs>
        <w:ind w:left="2160" w:hanging="360"/>
      </w:pPr>
    </w:lvl>
    <w:lvl w:ilvl="3" w:tplc="057EFD1A" w:tentative="1">
      <w:start w:val="1"/>
      <w:numFmt w:val="lowerRoman"/>
      <w:lvlText w:val="%4)"/>
      <w:lvlJc w:val="right"/>
      <w:pPr>
        <w:tabs>
          <w:tab w:val="num" w:pos="2880"/>
        </w:tabs>
        <w:ind w:left="2880" w:hanging="360"/>
      </w:pPr>
    </w:lvl>
    <w:lvl w:ilvl="4" w:tplc="7764C7C2" w:tentative="1">
      <w:start w:val="1"/>
      <w:numFmt w:val="lowerRoman"/>
      <w:lvlText w:val="%5)"/>
      <w:lvlJc w:val="right"/>
      <w:pPr>
        <w:tabs>
          <w:tab w:val="num" w:pos="3600"/>
        </w:tabs>
        <w:ind w:left="3600" w:hanging="360"/>
      </w:pPr>
    </w:lvl>
    <w:lvl w:ilvl="5" w:tplc="D9C27024" w:tentative="1">
      <w:start w:val="1"/>
      <w:numFmt w:val="lowerRoman"/>
      <w:lvlText w:val="%6)"/>
      <w:lvlJc w:val="right"/>
      <w:pPr>
        <w:tabs>
          <w:tab w:val="num" w:pos="4320"/>
        </w:tabs>
        <w:ind w:left="4320" w:hanging="360"/>
      </w:pPr>
    </w:lvl>
    <w:lvl w:ilvl="6" w:tplc="85D6D078" w:tentative="1">
      <w:start w:val="1"/>
      <w:numFmt w:val="lowerRoman"/>
      <w:lvlText w:val="%7)"/>
      <w:lvlJc w:val="right"/>
      <w:pPr>
        <w:tabs>
          <w:tab w:val="num" w:pos="5040"/>
        </w:tabs>
        <w:ind w:left="5040" w:hanging="360"/>
      </w:pPr>
    </w:lvl>
    <w:lvl w:ilvl="7" w:tplc="02086C2E" w:tentative="1">
      <w:start w:val="1"/>
      <w:numFmt w:val="lowerRoman"/>
      <w:lvlText w:val="%8)"/>
      <w:lvlJc w:val="right"/>
      <w:pPr>
        <w:tabs>
          <w:tab w:val="num" w:pos="5760"/>
        </w:tabs>
        <w:ind w:left="5760" w:hanging="360"/>
      </w:pPr>
    </w:lvl>
    <w:lvl w:ilvl="8" w:tplc="C1DA571E" w:tentative="1">
      <w:start w:val="1"/>
      <w:numFmt w:val="lowerRoman"/>
      <w:lvlText w:val="%9)"/>
      <w:lvlJc w:val="right"/>
      <w:pPr>
        <w:tabs>
          <w:tab w:val="num" w:pos="6480"/>
        </w:tabs>
        <w:ind w:left="6480" w:hanging="360"/>
      </w:pPr>
    </w:lvl>
  </w:abstractNum>
  <w:abstractNum w:abstractNumId="27">
    <w:nsid w:val="2A622D6E"/>
    <w:multiLevelType w:val="hybridMultilevel"/>
    <w:tmpl w:val="4798F4E8"/>
    <w:lvl w:ilvl="0" w:tplc="052CE5AE">
      <w:start w:val="3"/>
      <w:numFmt w:val="decimal"/>
      <w:lvlText w:val="%1."/>
      <w:lvlJc w:val="left"/>
      <w:pPr>
        <w:tabs>
          <w:tab w:val="num" w:pos="720"/>
        </w:tabs>
        <w:ind w:left="720" w:hanging="360"/>
      </w:pPr>
    </w:lvl>
    <w:lvl w:ilvl="1" w:tplc="CF0ED78E" w:tentative="1">
      <w:start w:val="1"/>
      <w:numFmt w:val="decimal"/>
      <w:lvlText w:val="%2."/>
      <w:lvlJc w:val="left"/>
      <w:pPr>
        <w:tabs>
          <w:tab w:val="num" w:pos="1440"/>
        </w:tabs>
        <w:ind w:left="1440" w:hanging="360"/>
      </w:pPr>
    </w:lvl>
    <w:lvl w:ilvl="2" w:tplc="E8302C18" w:tentative="1">
      <w:start w:val="1"/>
      <w:numFmt w:val="decimal"/>
      <w:lvlText w:val="%3."/>
      <w:lvlJc w:val="left"/>
      <w:pPr>
        <w:tabs>
          <w:tab w:val="num" w:pos="2160"/>
        </w:tabs>
        <w:ind w:left="2160" w:hanging="360"/>
      </w:pPr>
    </w:lvl>
    <w:lvl w:ilvl="3" w:tplc="EDEAE8AE" w:tentative="1">
      <w:start w:val="1"/>
      <w:numFmt w:val="decimal"/>
      <w:lvlText w:val="%4."/>
      <w:lvlJc w:val="left"/>
      <w:pPr>
        <w:tabs>
          <w:tab w:val="num" w:pos="2880"/>
        </w:tabs>
        <w:ind w:left="2880" w:hanging="360"/>
      </w:pPr>
    </w:lvl>
    <w:lvl w:ilvl="4" w:tplc="FA60F148" w:tentative="1">
      <w:start w:val="1"/>
      <w:numFmt w:val="decimal"/>
      <w:lvlText w:val="%5."/>
      <w:lvlJc w:val="left"/>
      <w:pPr>
        <w:tabs>
          <w:tab w:val="num" w:pos="3600"/>
        </w:tabs>
        <w:ind w:left="3600" w:hanging="360"/>
      </w:pPr>
    </w:lvl>
    <w:lvl w:ilvl="5" w:tplc="1F8A5FC4" w:tentative="1">
      <w:start w:val="1"/>
      <w:numFmt w:val="decimal"/>
      <w:lvlText w:val="%6."/>
      <w:lvlJc w:val="left"/>
      <w:pPr>
        <w:tabs>
          <w:tab w:val="num" w:pos="4320"/>
        </w:tabs>
        <w:ind w:left="4320" w:hanging="360"/>
      </w:pPr>
    </w:lvl>
    <w:lvl w:ilvl="6" w:tplc="7C6CC28A" w:tentative="1">
      <w:start w:val="1"/>
      <w:numFmt w:val="decimal"/>
      <w:lvlText w:val="%7."/>
      <w:lvlJc w:val="left"/>
      <w:pPr>
        <w:tabs>
          <w:tab w:val="num" w:pos="5040"/>
        </w:tabs>
        <w:ind w:left="5040" w:hanging="360"/>
      </w:pPr>
    </w:lvl>
    <w:lvl w:ilvl="7" w:tplc="9A2874D8" w:tentative="1">
      <w:start w:val="1"/>
      <w:numFmt w:val="decimal"/>
      <w:lvlText w:val="%8."/>
      <w:lvlJc w:val="left"/>
      <w:pPr>
        <w:tabs>
          <w:tab w:val="num" w:pos="5760"/>
        </w:tabs>
        <w:ind w:left="5760" w:hanging="360"/>
      </w:pPr>
    </w:lvl>
    <w:lvl w:ilvl="8" w:tplc="F956120C" w:tentative="1">
      <w:start w:val="1"/>
      <w:numFmt w:val="decimal"/>
      <w:lvlText w:val="%9."/>
      <w:lvlJc w:val="left"/>
      <w:pPr>
        <w:tabs>
          <w:tab w:val="num" w:pos="6480"/>
        </w:tabs>
        <w:ind w:left="6480" w:hanging="360"/>
      </w:pPr>
    </w:lvl>
  </w:abstractNum>
  <w:abstractNum w:abstractNumId="28">
    <w:nsid w:val="2BA22508"/>
    <w:multiLevelType w:val="hybridMultilevel"/>
    <w:tmpl w:val="BE62299A"/>
    <w:lvl w:ilvl="0" w:tplc="6CF46544">
      <w:start w:val="1"/>
      <w:numFmt w:val="decimal"/>
      <w:lvlText w:val="%1."/>
      <w:lvlJc w:val="left"/>
      <w:pPr>
        <w:tabs>
          <w:tab w:val="num" w:pos="360"/>
        </w:tabs>
        <w:ind w:left="360" w:hanging="360"/>
      </w:pPr>
    </w:lvl>
    <w:lvl w:ilvl="1" w:tplc="59C0757A" w:tentative="1">
      <w:start w:val="1"/>
      <w:numFmt w:val="decimal"/>
      <w:lvlText w:val="%2."/>
      <w:lvlJc w:val="left"/>
      <w:pPr>
        <w:tabs>
          <w:tab w:val="num" w:pos="1080"/>
        </w:tabs>
        <w:ind w:left="1080" w:hanging="360"/>
      </w:pPr>
    </w:lvl>
    <w:lvl w:ilvl="2" w:tplc="323EDAD6" w:tentative="1">
      <w:start w:val="1"/>
      <w:numFmt w:val="decimal"/>
      <w:lvlText w:val="%3."/>
      <w:lvlJc w:val="left"/>
      <w:pPr>
        <w:tabs>
          <w:tab w:val="num" w:pos="1800"/>
        </w:tabs>
        <w:ind w:left="1800" w:hanging="360"/>
      </w:pPr>
    </w:lvl>
    <w:lvl w:ilvl="3" w:tplc="FA9E4CEC" w:tentative="1">
      <w:start w:val="1"/>
      <w:numFmt w:val="decimal"/>
      <w:lvlText w:val="%4."/>
      <w:lvlJc w:val="left"/>
      <w:pPr>
        <w:tabs>
          <w:tab w:val="num" w:pos="2520"/>
        </w:tabs>
        <w:ind w:left="2520" w:hanging="360"/>
      </w:pPr>
    </w:lvl>
    <w:lvl w:ilvl="4" w:tplc="86366954" w:tentative="1">
      <w:start w:val="1"/>
      <w:numFmt w:val="decimal"/>
      <w:lvlText w:val="%5."/>
      <w:lvlJc w:val="left"/>
      <w:pPr>
        <w:tabs>
          <w:tab w:val="num" w:pos="3240"/>
        </w:tabs>
        <w:ind w:left="3240" w:hanging="360"/>
      </w:pPr>
    </w:lvl>
    <w:lvl w:ilvl="5" w:tplc="419EDE62" w:tentative="1">
      <w:start w:val="1"/>
      <w:numFmt w:val="decimal"/>
      <w:lvlText w:val="%6."/>
      <w:lvlJc w:val="left"/>
      <w:pPr>
        <w:tabs>
          <w:tab w:val="num" w:pos="3960"/>
        </w:tabs>
        <w:ind w:left="3960" w:hanging="360"/>
      </w:pPr>
    </w:lvl>
    <w:lvl w:ilvl="6" w:tplc="034A8B42" w:tentative="1">
      <w:start w:val="1"/>
      <w:numFmt w:val="decimal"/>
      <w:lvlText w:val="%7."/>
      <w:lvlJc w:val="left"/>
      <w:pPr>
        <w:tabs>
          <w:tab w:val="num" w:pos="4680"/>
        </w:tabs>
        <w:ind w:left="4680" w:hanging="360"/>
      </w:pPr>
    </w:lvl>
    <w:lvl w:ilvl="7" w:tplc="DF9A95C4" w:tentative="1">
      <w:start w:val="1"/>
      <w:numFmt w:val="decimal"/>
      <w:lvlText w:val="%8."/>
      <w:lvlJc w:val="left"/>
      <w:pPr>
        <w:tabs>
          <w:tab w:val="num" w:pos="5400"/>
        </w:tabs>
        <w:ind w:left="5400" w:hanging="360"/>
      </w:pPr>
    </w:lvl>
    <w:lvl w:ilvl="8" w:tplc="E356E968" w:tentative="1">
      <w:start w:val="1"/>
      <w:numFmt w:val="decimal"/>
      <w:lvlText w:val="%9."/>
      <w:lvlJc w:val="left"/>
      <w:pPr>
        <w:tabs>
          <w:tab w:val="num" w:pos="6120"/>
        </w:tabs>
        <w:ind w:left="6120" w:hanging="360"/>
      </w:pPr>
    </w:lvl>
  </w:abstractNum>
  <w:abstractNum w:abstractNumId="29">
    <w:nsid w:val="2C822B4B"/>
    <w:multiLevelType w:val="hybridMultilevel"/>
    <w:tmpl w:val="3FD6786A"/>
    <w:lvl w:ilvl="0" w:tplc="19846716">
      <w:start w:val="1"/>
      <w:numFmt w:val="bullet"/>
      <w:lvlText w:val="•"/>
      <w:lvlJc w:val="left"/>
      <w:pPr>
        <w:tabs>
          <w:tab w:val="num" w:pos="720"/>
        </w:tabs>
        <w:ind w:left="720" w:hanging="360"/>
      </w:pPr>
      <w:rPr>
        <w:rFonts w:ascii="Arial" w:hAnsi="Arial" w:hint="default"/>
      </w:rPr>
    </w:lvl>
    <w:lvl w:ilvl="1" w:tplc="349E236C" w:tentative="1">
      <w:start w:val="1"/>
      <w:numFmt w:val="bullet"/>
      <w:lvlText w:val="•"/>
      <w:lvlJc w:val="left"/>
      <w:pPr>
        <w:tabs>
          <w:tab w:val="num" w:pos="1440"/>
        </w:tabs>
        <w:ind w:left="1440" w:hanging="360"/>
      </w:pPr>
      <w:rPr>
        <w:rFonts w:ascii="Arial" w:hAnsi="Arial" w:hint="default"/>
      </w:rPr>
    </w:lvl>
    <w:lvl w:ilvl="2" w:tplc="50B82F24" w:tentative="1">
      <w:start w:val="1"/>
      <w:numFmt w:val="bullet"/>
      <w:lvlText w:val="•"/>
      <w:lvlJc w:val="left"/>
      <w:pPr>
        <w:tabs>
          <w:tab w:val="num" w:pos="2160"/>
        </w:tabs>
        <w:ind w:left="2160" w:hanging="360"/>
      </w:pPr>
      <w:rPr>
        <w:rFonts w:ascii="Arial" w:hAnsi="Arial" w:hint="default"/>
      </w:rPr>
    </w:lvl>
    <w:lvl w:ilvl="3" w:tplc="C160F166" w:tentative="1">
      <w:start w:val="1"/>
      <w:numFmt w:val="bullet"/>
      <w:lvlText w:val="•"/>
      <w:lvlJc w:val="left"/>
      <w:pPr>
        <w:tabs>
          <w:tab w:val="num" w:pos="2880"/>
        </w:tabs>
        <w:ind w:left="2880" w:hanging="360"/>
      </w:pPr>
      <w:rPr>
        <w:rFonts w:ascii="Arial" w:hAnsi="Arial" w:hint="default"/>
      </w:rPr>
    </w:lvl>
    <w:lvl w:ilvl="4" w:tplc="893E9C34" w:tentative="1">
      <w:start w:val="1"/>
      <w:numFmt w:val="bullet"/>
      <w:lvlText w:val="•"/>
      <w:lvlJc w:val="left"/>
      <w:pPr>
        <w:tabs>
          <w:tab w:val="num" w:pos="3600"/>
        </w:tabs>
        <w:ind w:left="3600" w:hanging="360"/>
      </w:pPr>
      <w:rPr>
        <w:rFonts w:ascii="Arial" w:hAnsi="Arial" w:hint="default"/>
      </w:rPr>
    </w:lvl>
    <w:lvl w:ilvl="5" w:tplc="DD42B364" w:tentative="1">
      <w:start w:val="1"/>
      <w:numFmt w:val="bullet"/>
      <w:lvlText w:val="•"/>
      <w:lvlJc w:val="left"/>
      <w:pPr>
        <w:tabs>
          <w:tab w:val="num" w:pos="4320"/>
        </w:tabs>
        <w:ind w:left="4320" w:hanging="360"/>
      </w:pPr>
      <w:rPr>
        <w:rFonts w:ascii="Arial" w:hAnsi="Arial" w:hint="default"/>
      </w:rPr>
    </w:lvl>
    <w:lvl w:ilvl="6" w:tplc="97F2A21E" w:tentative="1">
      <w:start w:val="1"/>
      <w:numFmt w:val="bullet"/>
      <w:lvlText w:val="•"/>
      <w:lvlJc w:val="left"/>
      <w:pPr>
        <w:tabs>
          <w:tab w:val="num" w:pos="5040"/>
        </w:tabs>
        <w:ind w:left="5040" w:hanging="360"/>
      </w:pPr>
      <w:rPr>
        <w:rFonts w:ascii="Arial" w:hAnsi="Arial" w:hint="default"/>
      </w:rPr>
    </w:lvl>
    <w:lvl w:ilvl="7" w:tplc="DE8C64EC" w:tentative="1">
      <w:start w:val="1"/>
      <w:numFmt w:val="bullet"/>
      <w:lvlText w:val="•"/>
      <w:lvlJc w:val="left"/>
      <w:pPr>
        <w:tabs>
          <w:tab w:val="num" w:pos="5760"/>
        </w:tabs>
        <w:ind w:left="5760" w:hanging="360"/>
      </w:pPr>
      <w:rPr>
        <w:rFonts w:ascii="Arial" w:hAnsi="Arial" w:hint="default"/>
      </w:rPr>
    </w:lvl>
    <w:lvl w:ilvl="8" w:tplc="4E406660" w:tentative="1">
      <w:start w:val="1"/>
      <w:numFmt w:val="bullet"/>
      <w:lvlText w:val="•"/>
      <w:lvlJc w:val="left"/>
      <w:pPr>
        <w:tabs>
          <w:tab w:val="num" w:pos="6480"/>
        </w:tabs>
        <w:ind w:left="6480" w:hanging="360"/>
      </w:pPr>
      <w:rPr>
        <w:rFonts w:ascii="Arial" w:hAnsi="Arial" w:hint="default"/>
      </w:rPr>
    </w:lvl>
  </w:abstractNum>
  <w:abstractNum w:abstractNumId="30">
    <w:nsid w:val="2DCE74ED"/>
    <w:multiLevelType w:val="hybridMultilevel"/>
    <w:tmpl w:val="05BEA08C"/>
    <w:lvl w:ilvl="0" w:tplc="B854EA30">
      <w:start w:val="1"/>
      <w:numFmt w:val="decimal"/>
      <w:lvlText w:val="%1."/>
      <w:lvlJc w:val="left"/>
      <w:pPr>
        <w:tabs>
          <w:tab w:val="num" w:pos="720"/>
        </w:tabs>
        <w:ind w:left="720" w:hanging="360"/>
      </w:pPr>
    </w:lvl>
    <w:lvl w:ilvl="1" w:tplc="E5B4E364" w:tentative="1">
      <w:start w:val="1"/>
      <w:numFmt w:val="decimal"/>
      <w:lvlText w:val="%2."/>
      <w:lvlJc w:val="left"/>
      <w:pPr>
        <w:tabs>
          <w:tab w:val="num" w:pos="1440"/>
        </w:tabs>
        <w:ind w:left="1440" w:hanging="360"/>
      </w:pPr>
    </w:lvl>
    <w:lvl w:ilvl="2" w:tplc="16BEDB58" w:tentative="1">
      <w:start w:val="1"/>
      <w:numFmt w:val="decimal"/>
      <w:lvlText w:val="%3."/>
      <w:lvlJc w:val="left"/>
      <w:pPr>
        <w:tabs>
          <w:tab w:val="num" w:pos="2160"/>
        </w:tabs>
        <w:ind w:left="2160" w:hanging="360"/>
      </w:pPr>
    </w:lvl>
    <w:lvl w:ilvl="3" w:tplc="64126CC8" w:tentative="1">
      <w:start w:val="1"/>
      <w:numFmt w:val="decimal"/>
      <w:lvlText w:val="%4."/>
      <w:lvlJc w:val="left"/>
      <w:pPr>
        <w:tabs>
          <w:tab w:val="num" w:pos="2880"/>
        </w:tabs>
        <w:ind w:left="2880" w:hanging="360"/>
      </w:pPr>
    </w:lvl>
    <w:lvl w:ilvl="4" w:tplc="A18851B0" w:tentative="1">
      <w:start w:val="1"/>
      <w:numFmt w:val="decimal"/>
      <w:lvlText w:val="%5."/>
      <w:lvlJc w:val="left"/>
      <w:pPr>
        <w:tabs>
          <w:tab w:val="num" w:pos="3600"/>
        </w:tabs>
        <w:ind w:left="3600" w:hanging="360"/>
      </w:pPr>
    </w:lvl>
    <w:lvl w:ilvl="5" w:tplc="48BA6602" w:tentative="1">
      <w:start w:val="1"/>
      <w:numFmt w:val="decimal"/>
      <w:lvlText w:val="%6."/>
      <w:lvlJc w:val="left"/>
      <w:pPr>
        <w:tabs>
          <w:tab w:val="num" w:pos="4320"/>
        </w:tabs>
        <w:ind w:left="4320" w:hanging="360"/>
      </w:pPr>
    </w:lvl>
    <w:lvl w:ilvl="6" w:tplc="ED0C9FC0" w:tentative="1">
      <w:start w:val="1"/>
      <w:numFmt w:val="decimal"/>
      <w:lvlText w:val="%7."/>
      <w:lvlJc w:val="left"/>
      <w:pPr>
        <w:tabs>
          <w:tab w:val="num" w:pos="5040"/>
        </w:tabs>
        <w:ind w:left="5040" w:hanging="360"/>
      </w:pPr>
    </w:lvl>
    <w:lvl w:ilvl="7" w:tplc="1440443E" w:tentative="1">
      <w:start w:val="1"/>
      <w:numFmt w:val="decimal"/>
      <w:lvlText w:val="%8."/>
      <w:lvlJc w:val="left"/>
      <w:pPr>
        <w:tabs>
          <w:tab w:val="num" w:pos="5760"/>
        </w:tabs>
        <w:ind w:left="5760" w:hanging="360"/>
      </w:pPr>
    </w:lvl>
    <w:lvl w:ilvl="8" w:tplc="507C3952" w:tentative="1">
      <w:start w:val="1"/>
      <w:numFmt w:val="decimal"/>
      <w:lvlText w:val="%9."/>
      <w:lvlJc w:val="left"/>
      <w:pPr>
        <w:tabs>
          <w:tab w:val="num" w:pos="6480"/>
        </w:tabs>
        <w:ind w:left="6480" w:hanging="360"/>
      </w:pPr>
    </w:lvl>
  </w:abstractNum>
  <w:abstractNum w:abstractNumId="31">
    <w:nsid w:val="2EBF21B2"/>
    <w:multiLevelType w:val="hybridMultilevel"/>
    <w:tmpl w:val="B840FFC2"/>
    <w:lvl w:ilvl="0" w:tplc="5EC6540E">
      <w:start w:val="1"/>
      <w:numFmt w:val="bullet"/>
      <w:lvlText w:val="•"/>
      <w:lvlJc w:val="left"/>
      <w:pPr>
        <w:tabs>
          <w:tab w:val="num" w:pos="720"/>
        </w:tabs>
        <w:ind w:left="720" w:hanging="360"/>
      </w:pPr>
      <w:rPr>
        <w:rFonts w:ascii="Arial" w:hAnsi="Arial" w:hint="default"/>
      </w:rPr>
    </w:lvl>
    <w:lvl w:ilvl="1" w:tplc="0AFCAAC6" w:tentative="1">
      <w:start w:val="1"/>
      <w:numFmt w:val="bullet"/>
      <w:lvlText w:val="•"/>
      <w:lvlJc w:val="left"/>
      <w:pPr>
        <w:tabs>
          <w:tab w:val="num" w:pos="1440"/>
        </w:tabs>
        <w:ind w:left="1440" w:hanging="360"/>
      </w:pPr>
      <w:rPr>
        <w:rFonts w:ascii="Arial" w:hAnsi="Arial" w:hint="default"/>
      </w:rPr>
    </w:lvl>
    <w:lvl w:ilvl="2" w:tplc="0AC0EC7E" w:tentative="1">
      <w:start w:val="1"/>
      <w:numFmt w:val="bullet"/>
      <w:lvlText w:val="•"/>
      <w:lvlJc w:val="left"/>
      <w:pPr>
        <w:tabs>
          <w:tab w:val="num" w:pos="2160"/>
        </w:tabs>
        <w:ind w:left="2160" w:hanging="360"/>
      </w:pPr>
      <w:rPr>
        <w:rFonts w:ascii="Arial" w:hAnsi="Arial" w:hint="default"/>
      </w:rPr>
    </w:lvl>
    <w:lvl w:ilvl="3" w:tplc="3A16B634" w:tentative="1">
      <w:start w:val="1"/>
      <w:numFmt w:val="bullet"/>
      <w:lvlText w:val="•"/>
      <w:lvlJc w:val="left"/>
      <w:pPr>
        <w:tabs>
          <w:tab w:val="num" w:pos="2880"/>
        </w:tabs>
        <w:ind w:left="2880" w:hanging="360"/>
      </w:pPr>
      <w:rPr>
        <w:rFonts w:ascii="Arial" w:hAnsi="Arial" w:hint="default"/>
      </w:rPr>
    </w:lvl>
    <w:lvl w:ilvl="4" w:tplc="80C0D94C" w:tentative="1">
      <w:start w:val="1"/>
      <w:numFmt w:val="bullet"/>
      <w:lvlText w:val="•"/>
      <w:lvlJc w:val="left"/>
      <w:pPr>
        <w:tabs>
          <w:tab w:val="num" w:pos="3600"/>
        </w:tabs>
        <w:ind w:left="3600" w:hanging="360"/>
      </w:pPr>
      <w:rPr>
        <w:rFonts w:ascii="Arial" w:hAnsi="Arial" w:hint="default"/>
      </w:rPr>
    </w:lvl>
    <w:lvl w:ilvl="5" w:tplc="CF1606C8" w:tentative="1">
      <w:start w:val="1"/>
      <w:numFmt w:val="bullet"/>
      <w:lvlText w:val="•"/>
      <w:lvlJc w:val="left"/>
      <w:pPr>
        <w:tabs>
          <w:tab w:val="num" w:pos="4320"/>
        </w:tabs>
        <w:ind w:left="4320" w:hanging="360"/>
      </w:pPr>
      <w:rPr>
        <w:rFonts w:ascii="Arial" w:hAnsi="Arial" w:hint="default"/>
      </w:rPr>
    </w:lvl>
    <w:lvl w:ilvl="6" w:tplc="97FAE9A0" w:tentative="1">
      <w:start w:val="1"/>
      <w:numFmt w:val="bullet"/>
      <w:lvlText w:val="•"/>
      <w:lvlJc w:val="left"/>
      <w:pPr>
        <w:tabs>
          <w:tab w:val="num" w:pos="5040"/>
        </w:tabs>
        <w:ind w:left="5040" w:hanging="360"/>
      </w:pPr>
      <w:rPr>
        <w:rFonts w:ascii="Arial" w:hAnsi="Arial" w:hint="default"/>
      </w:rPr>
    </w:lvl>
    <w:lvl w:ilvl="7" w:tplc="219814FA" w:tentative="1">
      <w:start w:val="1"/>
      <w:numFmt w:val="bullet"/>
      <w:lvlText w:val="•"/>
      <w:lvlJc w:val="left"/>
      <w:pPr>
        <w:tabs>
          <w:tab w:val="num" w:pos="5760"/>
        </w:tabs>
        <w:ind w:left="5760" w:hanging="360"/>
      </w:pPr>
      <w:rPr>
        <w:rFonts w:ascii="Arial" w:hAnsi="Arial" w:hint="default"/>
      </w:rPr>
    </w:lvl>
    <w:lvl w:ilvl="8" w:tplc="2D1027D8" w:tentative="1">
      <w:start w:val="1"/>
      <w:numFmt w:val="bullet"/>
      <w:lvlText w:val="•"/>
      <w:lvlJc w:val="left"/>
      <w:pPr>
        <w:tabs>
          <w:tab w:val="num" w:pos="6480"/>
        </w:tabs>
        <w:ind w:left="6480" w:hanging="360"/>
      </w:pPr>
      <w:rPr>
        <w:rFonts w:ascii="Arial" w:hAnsi="Arial" w:hint="default"/>
      </w:rPr>
    </w:lvl>
  </w:abstractNum>
  <w:abstractNum w:abstractNumId="32">
    <w:nsid w:val="2F6B59E0"/>
    <w:multiLevelType w:val="hybridMultilevel"/>
    <w:tmpl w:val="8522F3E8"/>
    <w:lvl w:ilvl="0" w:tplc="C8CA6B04">
      <w:start w:val="2"/>
      <w:numFmt w:val="lowerRoman"/>
      <w:lvlText w:val="%1)"/>
      <w:lvlJc w:val="right"/>
      <w:pPr>
        <w:tabs>
          <w:tab w:val="num" w:pos="720"/>
        </w:tabs>
        <w:ind w:left="720" w:hanging="360"/>
      </w:pPr>
    </w:lvl>
    <w:lvl w:ilvl="1" w:tplc="D8FCE082" w:tentative="1">
      <w:start w:val="1"/>
      <w:numFmt w:val="lowerRoman"/>
      <w:lvlText w:val="%2)"/>
      <w:lvlJc w:val="right"/>
      <w:pPr>
        <w:tabs>
          <w:tab w:val="num" w:pos="1440"/>
        </w:tabs>
        <w:ind w:left="1440" w:hanging="360"/>
      </w:pPr>
    </w:lvl>
    <w:lvl w:ilvl="2" w:tplc="A0463542" w:tentative="1">
      <w:start w:val="1"/>
      <w:numFmt w:val="lowerRoman"/>
      <w:lvlText w:val="%3)"/>
      <w:lvlJc w:val="right"/>
      <w:pPr>
        <w:tabs>
          <w:tab w:val="num" w:pos="2160"/>
        </w:tabs>
        <w:ind w:left="2160" w:hanging="360"/>
      </w:pPr>
    </w:lvl>
    <w:lvl w:ilvl="3" w:tplc="B1A45ECC" w:tentative="1">
      <w:start w:val="1"/>
      <w:numFmt w:val="lowerRoman"/>
      <w:lvlText w:val="%4)"/>
      <w:lvlJc w:val="right"/>
      <w:pPr>
        <w:tabs>
          <w:tab w:val="num" w:pos="2880"/>
        </w:tabs>
        <w:ind w:left="2880" w:hanging="360"/>
      </w:pPr>
    </w:lvl>
    <w:lvl w:ilvl="4" w:tplc="54CEF08E" w:tentative="1">
      <w:start w:val="1"/>
      <w:numFmt w:val="lowerRoman"/>
      <w:lvlText w:val="%5)"/>
      <w:lvlJc w:val="right"/>
      <w:pPr>
        <w:tabs>
          <w:tab w:val="num" w:pos="3600"/>
        </w:tabs>
        <w:ind w:left="3600" w:hanging="360"/>
      </w:pPr>
    </w:lvl>
    <w:lvl w:ilvl="5" w:tplc="FA1EDBD8" w:tentative="1">
      <w:start w:val="1"/>
      <w:numFmt w:val="lowerRoman"/>
      <w:lvlText w:val="%6)"/>
      <w:lvlJc w:val="right"/>
      <w:pPr>
        <w:tabs>
          <w:tab w:val="num" w:pos="4320"/>
        </w:tabs>
        <w:ind w:left="4320" w:hanging="360"/>
      </w:pPr>
    </w:lvl>
    <w:lvl w:ilvl="6" w:tplc="7D189ACA" w:tentative="1">
      <w:start w:val="1"/>
      <w:numFmt w:val="lowerRoman"/>
      <w:lvlText w:val="%7)"/>
      <w:lvlJc w:val="right"/>
      <w:pPr>
        <w:tabs>
          <w:tab w:val="num" w:pos="5040"/>
        </w:tabs>
        <w:ind w:left="5040" w:hanging="360"/>
      </w:pPr>
    </w:lvl>
    <w:lvl w:ilvl="7" w:tplc="A3ACA584" w:tentative="1">
      <w:start w:val="1"/>
      <w:numFmt w:val="lowerRoman"/>
      <w:lvlText w:val="%8)"/>
      <w:lvlJc w:val="right"/>
      <w:pPr>
        <w:tabs>
          <w:tab w:val="num" w:pos="5760"/>
        </w:tabs>
        <w:ind w:left="5760" w:hanging="360"/>
      </w:pPr>
    </w:lvl>
    <w:lvl w:ilvl="8" w:tplc="48EAC774" w:tentative="1">
      <w:start w:val="1"/>
      <w:numFmt w:val="lowerRoman"/>
      <w:lvlText w:val="%9)"/>
      <w:lvlJc w:val="right"/>
      <w:pPr>
        <w:tabs>
          <w:tab w:val="num" w:pos="6480"/>
        </w:tabs>
        <w:ind w:left="6480" w:hanging="360"/>
      </w:pPr>
    </w:lvl>
  </w:abstractNum>
  <w:abstractNum w:abstractNumId="33">
    <w:nsid w:val="2FC97837"/>
    <w:multiLevelType w:val="hybridMultilevel"/>
    <w:tmpl w:val="6E24BEB4"/>
    <w:lvl w:ilvl="0" w:tplc="780E465E">
      <w:start w:val="1"/>
      <w:numFmt w:val="bullet"/>
      <w:lvlText w:val="•"/>
      <w:lvlJc w:val="left"/>
      <w:pPr>
        <w:tabs>
          <w:tab w:val="num" w:pos="720"/>
        </w:tabs>
        <w:ind w:left="720" w:hanging="360"/>
      </w:pPr>
      <w:rPr>
        <w:rFonts w:ascii="Arial" w:hAnsi="Arial" w:hint="default"/>
      </w:rPr>
    </w:lvl>
    <w:lvl w:ilvl="1" w:tplc="0FEAC472" w:tentative="1">
      <w:start w:val="1"/>
      <w:numFmt w:val="bullet"/>
      <w:lvlText w:val="•"/>
      <w:lvlJc w:val="left"/>
      <w:pPr>
        <w:tabs>
          <w:tab w:val="num" w:pos="1440"/>
        </w:tabs>
        <w:ind w:left="1440" w:hanging="360"/>
      </w:pPr>
      <w:rPr>
        <w:rFonts w:ascii="Arial" w:hAnsi="Arial" w:hint="default"/>
      </w:rPr>
    </w:lvl>
    <w:lvl w:ilvl="2" w:tplc="033670E0" w:tentative="1">
      <w:start w:val="1"/>
      <w:numFmt w:val="bullet"/>
      <w:lvlText w:val="•"/>
      <w:lvlJc w:val="left"/>
      <w:pPr>
        <w:tabs>
          <w:tab w:val="num" w:pos="2160"/>
        </w:tabs>
        <w:ind w:left="2160" w:hanging="360"/>
      </w:pPr>
      <w:rPr>
        <w:rFonts w:ascii="Arial" w:hAnsi="Arial" w:hint="default"/>
      </w:rPr>
    </w:lvl>
    <w:lvl w:ilvl="3" w:tplc="B98CC426" w:tentative="1">
      <w:start w:val="1"/>
      <w:numFmt w:val="bullet"/>
      <w:lvlText w:val="•"/>
      <w:lvlJc w:val="left"/>
      <w:pPr>
        <w:tabs>
          <w:tab w:val="num" w:pos="2880"/>
        </w:tabs>
        <w:ind w:left="2880" w:hanging="360"/>
      </w:pPr>
      <w:rPr>
        <w:rFonts w:ascii="Arial" w:hAnsi="Arial" w:hint="default"/>
      </w:rPr>
    </w:lvl>
    <w:lvl w:ilvl="4" w:tplc="75C47F28" w:tentative="1">
      <w:start w:val="1"/>
      <w:numFmt w:val="bullet"/>
      <w:lvlText w:val="•"/>
      <w:lvlJc w:val="left"/>
      <w:pPr>
        <w:tabs>
          <w:tab w:val="num" w:pos="3600"/>
        </w:tabs>
        <w:ind w:left="3600" w:hanging="360"/>
      </w:pPr>
      <w:rPr>
        <w:rFonts w:ascii="Arial" w:hAnsi="Arial" w:hint="default"/>
      </w:rPr>
    </w:lvl>
    <w:lvl w:ilvl="5" w:tplc="BFA804A0" w:tentative="1">
      <w:start w:val="1"/>
      <w:numFmt w:val="bullet"/>
      <w:lvlText w:val="•"/>
      <w:lvlJc w:val="left"/>
      <w:pPr>
        <w:tabs>
          <w:tab w:val="num" w:pos="4320"/>
        </w:tabs>
        <w:ind w:left="4320" w:hanging="360"/>
      </w:pPr>
      <w:rPr>
        <w:rFonts w:ascii="Arial" w:hAnsi="Arial" w:hint="default"/>
      </w:rPr>
    </w:lvl>
    <w:lvl w:ilvl="6" w:tplc="E3D89734" w:tentative="1">
      <w:start w:val="1"/>
      <w:numFmt w:val="bullet"/>
      <w:lvlText w:val="•"/>
      <w:lvlJc w:val="left"/>
      <w:pPr>
        <w:tabs>
          <w:tab w:val="num" w:pos="5040"/>
        </w:tabs>
        <w:ind w:left="5040" w:hanging="360"/>
      </w:pPr>
      <w:rPr>
        <w:rFonts w:ascii="Arial" w:hAnsi="Arial" w:hint="default"/>
      </w:rPr>
    </w:lvl>
    <w:lvl w:ilvl="7" w:tplc="111235D6" w:tentative="1">
      <w:start w:val="1"/>
      <w:numFmt w:val="bullet"/>
      <w:lvlText w:val="•"/>
      <w:lvlJc w:val="left"/>
      <w:pPr>
        <w:tabs>
          <w:tab w:val="num" w:pos="5760"/>
        </w:tabs>
        <w:ind w:left="5760" w:hanging="360"/>
      </w:pPr>
      <w:rPr>
        <w:rFonts w:ascii="Arial" w:hAnsi="Arial" w:hint="default"/>
      </w:rPr>
    </w:lvl>
    <w:lvl w:ilvl="8" w:tplc="C090F666" w:tentative="1">
      <w:start w:val="1"/>
      <w:numFmt w:val="bullet"/>
      <w:lvlText w:val="•"/>
      <w:lvlJc w:val="left"/>
      <w:pPr>
        <w:tabs>
          <w:tab w:val="num" w:pos="6480"/>
        </w:tabs>
        <w:ind w:left="6480" w:hanging="360"/>
      </w:pPr>
      <w:rPr>
        <w:rFonts w:ascii="Arial" w:hAnsi="Arial" w:hint="default"/>
      </w:rPr>
    </w:lvl>
  </w:abstractNum>
  <w:abstractNum w:abstractNumId="34">
    <w:nsid w:val="2FF4587C"/>
    <w:multiLevelType w:val="hybridMultilevel"/>
    <w:tmpl w:val="8EE0C38E"/>
    <w:lvl w:ilvl="0" w:tplc="D3BA31AE">
      <w:start w:val="1"/>
      <w:numFmt w:val="bullet"/>
      <w:lvlText w:val="•"/>
      <w:lvlJc w:val="left"/>
      <w:pPr>
        <w:tabs>
          <w:tab w:val="num" w:pos="720"/>
        </w:tabs>
        <w:ind w:left="720" w:hanging="360"/>
      </w:pPr>
      <w:rPr>
        <w:rFonts w:ascii="Arial" w:hAnsi="Arial" w:hint="default"/>
      </w:rPr>
    </w:lvl>
    <w:lvl w:ilvl="1" w:tplc="2EEEA612" w:tentative="1">
      <w:start w:val="1"/>
      <w:numFmt w:val="bullet"/>
      <w:lvlText w:val="•"/>
      <w:lvlJc w:val="left"/>
      <w:pPr>
        <w:tabs>
          <w:tab w:val="num" w:pos="1440"/>
        </w:tabs>
        <w:ind w:left="1440" w:hanging="360"/>
      </w:pPr>
      <w:rPr>
        <w:rFonts w:ascii="Arial" w:hAnsi="Arial" w:hint="default"/>
      </w:rPr>
    </w:lvl>
    <w:lvl w:ilvl="2" w:tplc="8F120D58" w:tentative="1">
      <w:start w:val="1"/>
      <w:numFmt w:val="bullet"/>
      <w:lvlText w:val="•"/>
      <w:lvlJc w:val="left"/>
      <w:pPr>
        <w:tabs>
          <w:tab w:val="num" w:pos="2160"/>
        </w:tabs>
        <w:ind w:left="2160" w:hanging="360"/>
      </w:pPr>
      <w:rPr>
        <w:rFonts w:ascii="Arial" w:hAnsi="Arial" w:hint="default"/>
      </w:rPr>
    </w:lvl>
    <w:lvl w:ilvl="3" w:tplc="2EB400A6" w:tentative="1">
      <w:start w:val="1"/>
      <w:numFmt w:val="bullet"/>
      <w:lvlText w:val="•"/>
      <w:lvlJc w:val="left"/>
      <w:pPr>
        <w:tabs>
          <w:tab w:val="num" w:pos="2880"/>
        </w:tabs>
        <w:ind w:left="2880" w:hanging="360"/>
      </w:pPr>
      <w:rPr>
        <w:rFonts w:ascii="Arial" w:hAnsi="Arial" w:hint="default"/>
      </w:rPr>
    </w:lvl>
    <w:lvl w:ilvl="4" w:tplc="2C4CA3F4" w:tentative="1">
      <w:start w:val="1"/>
      <w:numFmt w:val="bullet"/>
      <w:lvlText w:val="•"/>
      <w:lvlJc w:val="left"/>
      <w:pPr>
        <w:tabs>
          <w:tab w:val="num" w:pos="3600"/>
        </w:tabs>
        <w:ind w:left="3600" w:hanging="360"/>
      </w:pPr>
      <w:rPr>
        <w:rFonts w:ascii="Arial" w:hAnsi="Arial" w:hint="default"/>
      </w:rPr>
    </w:lvl>
    <w:lvl w:ilvl="5" w:tplc="3B62AE4A" w:tentative="1">
      <w:start w:val="1"/>
      <w:numFmt w:val="bullet"/>
      <w:lvlText w:val="•"/>
      <w:lvlJc w:val="left"/>
      <w:pPr>
        <w:tabs>
          <w:tab w:val="num" w:pos="4320"/>
        </w:tabs>
        <w:ind w:left="4320" w:hanging="360"/>
      </w:pPr>
      <w:rPr>
        <w:rFonts w:ascii="Arial" w:hAnsi="Arial" w:hint="default"/>
      </w:rPr>
    </w:lvl>
    <w:lvl w:ilvl="6" w:tplc="E4DA2276" w:tentative="1">
      <w:start w:val="1"/>
      <w:numFmt w:val="bullet"/>
      <w:lvlText w:val="•"/>
      <w:lvlJc w:val="left"/>
      <w:pPr>
        <w:tabs>
          <w:tab w:val="num" w:pos="5040"/>
        </w:tabs>
        <w:ind w:left="5040" w:hanging="360"/>
      </w:pPr>
      <w:rPr>
        <w:rFonts w:ascii="Arial" w:hAnsi="Arial" w:hint="default"/>
      </w:rPr>
    </w:lvl>
    <w:lvl w:ilvl="7" w:tplc="514AE96C" w:tentative="1">
      <w:start w:val="1"/>
      <w:numFmt w:val="bullet"/>
      <w:lvlText w:val="•"/>
      <w:lvlJc w:val="left"/>
      <w:pPr>
        <w:tabs>
          <w:tab w:val="num" w:pos="5760"/>
        </w:tabs>
        <w:ind w:left="5760" w:hanging="360"/>
      </w:pPr>
      <w:rPr>
        <w:rFonts w:ascii="Arial" w:hAnsi="Arial" w:hint="default"/>
      </w:rPr>
    </w:lvl>
    <w:lvl w:ilvl="8" w:tplc="70E0BF66" w:tentative="1">
      <w:start w:val="1"/>
      <w:numFmt w:val="bullet"/>
      <w:lvlText w:val="•"/>
      <w:lvlJc w:val="left"/>
      <w:pPr>
        <w:tabs>
          <w:tab w:val="num" w:pos="6480"/>
        </w:tabs>
        <w:ind w:left="6480" w:hanging="360"/>
      </w:pPr>
      <w:rPr>
        <w:rFonts w:ascii="Arial" w:hAnsi="Arial" w:hint="default"/>
      </w:rPr>
    </w:lvl>
  </w:abstractNum>
  <w:abstractNum w:abstractNumId="35">
    <w:nsid w:val="30741D05"/>
    <w:multiLevelType w:val="hybridMultilevel"/>
    <w:tmpl w:val="F098A898"/>
    <w:lvl w:ilvl="0" w:tplc="791825E8">
      <w:start w:val="1"/>
      <w:numFmt w:val="bullet"/>
      <w:lvlText w:val="•"/>
      <w:lvlJc w:val="left"/>
      <w:pPr>
        <w:tabs>
          <w:tab w:val="num" w:pos="720"/>
        </w:tabs>
        <w:ind w:left="720" w:hanging="360"/>
      </w:pPr>
      <w:rPr>
        <w:rFonts w:ascii="Arial" w:hAnsi="Arial" w:hint="default"/>
      </w:rPr>
    </w:lvl>
    <w:lvl w:ilvl="1" w:tplc="C232ADE4" w:tentative="1">
      <w:start w:val="1"/>
      <w:numFmt w:val="bullet"/>
      <w:lvlText w:val="•"/>
      <w:lvlJc w:val="left"/>
      <w:pPr>
        <w:tabs>
          <w:tab w:val="num" w:pos="1440"/>
        </w:tabs>
        <w:ind w:left="1440" w:hanging="360"/>
      </w:pPr>
      <w:rPr>
        <w:rFonts w:ascii="Arial" w:hAnsi="Arial" w:hint="default"/>
      </w:rPr>
    </w:lvl>
    <w:lvl w:ilvl="2" w:tplc="AB9CF4C2" w:tentative="1">
      <w:start w:val="1"/>
      <w:numFmt w:val="bullet"/>
      <w:lvlText w:val="•"/>
      <w:lvlJc w:val="left"/>
      <w:pPr>
        <w:tabs>
          <w:tab w:val="num" w:pos="2160"/>
        </w:tabs>
        <w:ind w:left="2160" w:hanging="360"/>
      </w:pPr>
      <w:rPr>
        <w:rFonts w:ascii="Arial" w:hAnsi="Arial" w:hint="default"/>
      </w:rPr>
    </w:lvl>
    <w:lvl w:ilvl="3" w:tplc="3862555A" w:tentative="1">
      <w:start w:val="1"/>
      <w:numFmt w:val="bullet"/>
      <w:lvlText w:val="•"/>
      <w:lvlJc w:val="left"/>
      <w:pPr>
        <w:tabs>
          <w:tab w:val="num" w:pos="2880"/>
        </w:tabs>
        <w:ind w:left="2880" w:hanging="360"/>
      </w:pPr>
      <w:rPr>
        <w:rFonts w:ascii="Arial" w:hAnsi="Arial" w:hint="default"/>
      </w:rPr>
    </w:lvl>
    <w:lvl w:ilvl="4" w:tplc="F392EDA2" w:tentative="1">
      <w:start w:val="1"/>
      <w:numFmt w:val="bullet"/>
      <w:lvlText w:val="•"/>
      <w:lvlJc w:val="left"/>
      <w:pPr>
        <w:tabs>
          <w:tab w:val="num" w:pos="3600"/>
        </w:tabs>
        <w:ind w:left="3600" w:hanging="360"/>
      </w:pPr>
      <w:rPr>
        <w:rFonts w:ascii="Arial" w:hAnsi="Arial" w:hint="default"/>
      </w:rPr>
    </w:lvl>
    <w:lvl w:ilvl="5" w:tplc="E5382958" w:tentative="1">
      <w:start w:val="1"/>
      <w:numFmt w:val="bullet"/>
      <w:lvlText w:val="•"/>
      <w:lvlJc w:val="left"/>
      <w:pPr>
        <w:tabs>
          <w:tab w:val="num" w:pos="4320"/>
        </w:tabs>
        <w:ind w:left="4320" w:hanging="360"/>
      </w:pPr>
      <w:rPr>
        <w:rFonts w:ascii="Arial" w:hAnsi="Arial" w:hint="default"/>
      </w:rPr>
    </w:lvl>
    <w:lvl w:ilvl="6" w:tplc="889EAAB0" w:tentative="1">
      <w:start w:val="1"/>
      <w:numFmt w:val="bullet"/>
      <w:lvlText w:val="•"/>
      <w:lvlJc w:val="left"/>
      <w:pPr>
        <w:tabs>
          <w:tab w:val="num" w:pos="5040"/>
        </w:tabs>
        <w:ind w:left="5040" w:hanging="360"/>
      </w:pPr>
      <w:rPr>
        <w:rFonts w:ascii="Arial" w:hAnsi="Arial" w:hint="default"/>
      </w:rPr>
    </w:lvl>
    <w:lvl w:ilvl="7" w:tplc="BE18548E" w:tentative="1">
      <w:start w:val="1"/>
      <w:numFmt w:val="bullet"/>
      <w:lvlText w:val="•"/>
      <w:lvlJc w:val="left"/>
      <w:pPr>
        <w:tabs>
          <w:tab w:val="num" w:pos="5760"/>
        </w:tabs>
        <w:ind w:left="5760" w:hanging="360"/>
      </w:pPr>
      <w:rPr>
        <w:rFonts w:ascii="Arial" w:hAnsi="Arial" w:hint="default"/>
      </w:rPr>
    </w:lvl>
    <w:lvl w:ilvl="8" w:tplc="53344532" w:tentative="1">
      <w:start w:val="1"/>
      <w:numFmt w:val="bullet"/>
      <w:lvlText w:val="•"/>
      <w:lvlJc w:val="left"/>
      <w:pPr>
        <w:tabs>
          <w:tab w:val="num" w:pos="6480"/>
        </w:tabs>
        <w:ind w:left="6480" w:hanging="360"/>
      </w:pPr>
      <w:rPr>
        <w:rFonts w:ascii="Arial" w:hAnsi="Arial" w:hint="default"/>
      </w:rPr>
    </w:lvl>
  </w:abstractNum>
  <w:abstractNum w:abstractNumId="36">
    <w:nsid w:val="30B12E72"/>
    <w:multiLevelType w:val="hybridMultilevel"/>
    <w:tmpl w:val="1F4E49C8"/>
    <w:lvl w:ilvl="0" w:tplc="FFBEE47C">
      <w:start w:val="1"/>
      <w:numFmt w:val="bullet"/>
      <w:lvlText w:val="•"/>
      <w:lvlJc w:val="left"/>
      <w:pPr>
        <w:tabs>
          <w:tab w:val="num" w:pos="720"/>
        </w:tabs>
        <w:ind w:left="720" w:hanging="360"/>
      </w:pPr>
      <w:rPr>
        <w:rFonts w:ascii="Arial" w:hAnsi="Arial" w:hint="default"/>
      </w:rPr>
    </w:lvl>
    <w:lvl w:ilvl="1" w:tplc="EEEC7502" w:tentative="1">
      <w:start w:val="1"/>
      <w:numFmt w:val="bullet"/>
      <w:lvlText w:val="•"/>
      <w:lvlJc w:val="left"/>
      <w:pPr>
        <w:tabs>
          <w:tab w:val="num" w:pos="1440"/>
        </w:tabs>
        <w:ind w:left="1440" w:hanging="360"/>
      </w:pPr>
      <w:rPr>
        <w:rFonts w:ascii="Arial" w:hAnsi="Arial" w:hint="default"/>
      </w:rPr>
    </w:lvl>
    <w:lvl w:ilvl="2" w:tplc="2F1A4FFC" w:tentative="1">
      <w:start w:val="1"/>
      <w:numFmt w:val="bullet"/>
      <w:lvlText w:val="•"/>
      <w:lvlJc w:val="left"/>
      <w:pPr>
        <w:tabs>
          <w:tab w:val="num" w:pos="2160"/>
        </w:tabs>
        <w:ind w:left="2160" w:hanging="360"/>
      </w:pPr>
      <w:rPr>
        <w:rFonts w:ascii="Arial" w:hAnsi="Arial" w:hint="default"/>
      </w:rPr>
    </w:lvl>
    <w:lvl w:ilvl="3" w:tplc="FEEC56A8" w:tentative="1">
      <w:start w:val="1"/>
      <w:numFmt w:val="bullet"/>
      <w:lvlText w:val="•"/>
      <w:lvlJc w:val="left"/>
      <w:pPr>
        <w:tabs>
          <w:tab w:val="num" w:pos="2880"/>
        </w:tabs>
        <w:ind w:left="2880" w:hanging="360"/>
      </w:pPr>
      <w:rPr>
        <w:rFonts w:ascii="Arial" w:hAnsi="Arial" w:hint="default"/>
      </w:rPr>
    </w:lvl>
    <w:lvl w:ilvl="4" w:tplc="CF06AD82" w:tentative="1">
      <w:start w:val="1"/>
      <w:numFmt w:val="bullet"/>
      <w:lvlText w:val="•"/>
      <w:lvlJc w:val="left"/>
      <w:pPr>
        <w:tabs>
          <w:tab w:val="num" w:pos="3600"/>
        </w:tabs>
        <w:ind w:left="3600" w:hanging="360"/>
      </w:pPr>
      <w:rPr>
        <w:rFonts w:ascii="Arial" w:hAnsi="Arial" w:hint="default"/>
      </w:rPr>
    </w:lvl>
    <w:lvl w:ilvl="5" w:tplc="D6C84F9A" w:tentative="1">
      <w:start w:val="1"/>
      <w:numFmt w:val="bullet"/>
      <w:lvlText w:val="•"/>
      <w:lvlJc w:val="left"/>
      <w:pPr>
        <w:tabs>
          <w:tab w:val="num" w:pos="4320"/>
        </w:tabs>
        <w:ind w:left="4320" w:hanging="360"/>
      </w:pPr>
      <w:rPr>
        <w:rFonts w:ascii="Arial" w:hAnsi="Arial" w:hint="default"/>
      </w:rPr>
    </w:lvl>
    <w:lvl w:ilvl="6" w:tplc="272C326E" w:tentative="1">
      <w:start w:val="1"/>
      <w:numFmt w:val="bullet"/>
      <w:lvlText w:val="•"/>
      <w:lvlJc w:val="left"/>
      <w:pPr>
        <w:tabs>
          <w:tab w:val="num" w:pos="5040"/>
        </w:tabs>
        <w:ind w:left="5040" w:hanging="360"/>
      </w:pPr>
      <w:rPr>
        <w:rFonts w:ascii="Arial" w:hAnsi="Arial" w:hint="default"/>
      </w:rPr>
    </w:lvl>
    <w:lvl w:ilvl="7" w:tplc="EFB474D2" w:tentative="1">
      <w:start w:val="1"/>
      <w:numFmt w:val="bullet"/>
      <w:lvlText w:val="•"/>
      <w:lvlJc w:val="left"/>
      <w:pPr>
        <w:tabs>
          <w:tab w:val="num" w:pos="5760"/>
        </w:tabs>
        <w:ind w:left="5760" w:hanging="360"/>
      </w:pPr>
      <w:rPr>
        <w:rFonts w:ascii="Arial" w:hAnsi="Arial" w:hint="default"/>
      </w:rPr>
    </w:lvl>
    <w:lvl w:ilvl="8" w:tplc="29C0F86A" w:tentative="1">
      <w:start w:val="1"/>
      <w:numFmt w:val="bullet"/>
      <w:lvlText w:val="•"/>
      <w:lvlJc w:val="left"/>
      <w:pPr>
        <w:tabs>
          <w:tab w:val="num" w:pos="6480"/>
        </w:tabs>
        <w:ind w:left="6480" w:hanging="360"/>
      </w:pPr>
      <w:rPr>
        <w:rFonts w:ascii="Arial" w:hAnsi="Arial" w:hint="default"/>
      </w:rPr>
    </w:lvl>
  </w:abstractNum>
  <w:abstractNum w:abstractNumId="37">
    <w:nsid w:val="315959F3"/>
    <w:multiLevelType w:val="hybridMultilevel"/>
    <w:tmpl w:val="0740777C"/>
    <w:lvl w:ilvl="0" w:tplc="6B06482A">
      <w:start w:val="1"/>
      <w:numFmt w:val="bullet"/>
      <w:lvlText w:val="•"/>
      <w:lvlJc w:val="left"/>
      <w:pPr>
        <w:tabs>
          <w:tab w:val="num" w:pos="720"/>
        </w:tabs>
        <w:ind w:left="720" w:hanging="360"/>
      </w:pPr>
      <w:rPr>
        <w:rFonts w:ascii="Arial" w:hAnsi="Arial" w:hint="default"/>
      </w:rPr>
    </w:lvl>
    <w:lvl w:ilvl="1" w:tplc="05F02570" w:tentative="1">
      <w:start w:val="1"/>
      <w:numFmt w:val="bullet"/>
      <w:lvlText w:val="•"/>
      <w:lvlJc w:val="left"/>
      <w:pPr>
        <w:tabs>
          <w:tab w:val="num" w:pos="1440"/>
        </w:tabs>
        <w:ind w:left="1440" w:hanging="360"/>
      </w:pPr>
      <w:rPr>
        <w:rFonts w:ascii="Arial" w:hAnsi="Arial" w:hint="default"/>
      </w:rPr>
    </w:lvl>
    <w:lvl w:ilvl="2" w:tplc="AE20AAA4" w:tentative="1">
      <w:start w:val="1"/>
      <w:numFmt w:val="bullet"/>
      <w:lvlText w:val="•"/>
      <w:lvlJc w:val="left"/>
      <w:pPr>
        <w:tabs>
          <w:tab w:val="num" w:pos="2160"/>
        </w:tabs>
        <w:ind w:left="2160" w:hanging="360"/>
      </w:pPr>
      <w:rPr>
        <w:rFonts w:ascii="Arial" w:hAnsi="Arial" w:hint="default"/>
      </w:rPr>
    </w:lvl>
    <w:lvl w:ilvl="3" w:tplc="ED904C92" w:tentative="1">
      <w:start w:val="1"/>
      <w:numFmt w:val="bullet"/>
      <w:lvlText w:val="•"/>
      <w:lvlJc w:val="left"/>
      <w:pPr>
        <w:tabs>
          <w:tab w:val="num" w:pos="2880"/>
        </w:tabs>
        <w:ind w:left="2880" w:hanging="360"/>
      </w:pPr>
      <w:rPr>
        <w:rFonts w:ascii="Arial" w:hAnsi="Arial" w:hint="default"/>
      </w:rPr>
    </w:lvl>
    <w:lvl w:ilvl="4" w:tplc="00029E92" w:tentative="1">
      <w:start w:val="1"/>
      <w:numFmt w:val="bullet"/>
      <w:lvlText w:val="•"/>
      <w:lvlJc w:val="left"/>
      <w:pPr>
        <w:tabs>
          <w:tab w:val="num" w:pos="3600"/>
        </w:tabs>
        <w:ind w:left="3600" w:hanging="360"/>
      </w:pPr>
      <w:rPr>
        <w:rFonts w:ascii="Arial" w:hAnsi="Arial" w:hint="default"/>
      </w:rPr>
    </w:lvl>
    <w:lvl w:ilvl="5" w:tplc="EA22B262" w:tentative="1">
      <w:start w:val="1"/>
      <w:numFmt w:val="bullet"/>
      <w:lvlText w:val="•"/>
      <w:lvlJc w:val="left"/>
      <w:pPr>
        <w:tabs>
          <w:tab w:val="num" w:pos="4320"/>
        </w:tabs>
        <w:ind w:left="4320" w:hanging="360"/>
      </w:pPr>
      <w:rPr>
        <w:rFonts w:ascii="Arial" w:hAnsi="Arial" w:hint="default"/>
      </w:rPr>
    </w:lvl>
    <w:lvl w:ilvl="6" w:tplc="F78439AA" w:tentative="1">
      <w:start w:val="1"/>
      <w:numFmt w:val="bullet"/>
      <w:lvlText w:val="•"/>
      <w:lvlJc w:val="left"/>
      <w:pPr>
        <w:tabs>
          <w:tab w:val="num" w:pos="5040"/>
        </w:tabs>
        <w:ind w:left="5040" w:hanging="360"/>
      </w:pPr>
      <w:rPr>
        <w:rFonts w:ascii="Arial" w:hAnsi="Arial" w:hint="default"/>
      </w:rPr>
    </w:lvl>
    <w:lvl w:ilvl="7" w:tplc="AD44B4B8" w:tentative="1">
      <w:start w:val="1"/>
      <w:numFmt w:val="bullet"/>
      <w:lvlText w:val="•"/>
      <w:lvlJc w:val="left"/>
      <w:pPr>
        <w:tabs>
          <w:tab w:val="num" w:pos="5760"/>
        </w:tabs>
        <w:ind w:left="5760" w:hanging="360"/>
      </w:pPr>
      <w:rPr>
        <w:rFonts w:ascii="Arial" w:hAnsi="Arial" w:hint="default"/>
      </w:rPr>
    </w:lvl>
    <w:lvl w:ilvl="8" w:tplc="9CCE1D1E" w:tentative="1">
      <w:start w:val="1"/>
      <w:numFmt w:val="bullet"/>
      <w:lvlText w:val="•"/>
      <w:lvlJc w:val="left"/>
      <w:pPr>
        <w:tabs>
          <w:tab w:val="num" w:pos="6480"/>
        </w:tabs>
        <w:ind w:left="6480" w:hanging="360"/>
      </w:pPr>
      <w:rPr>
        <w:rFonts w:ascii="Arial" w:hAnsi="Arial" w:hint="default"/>
      </w:rPr>
    </w:lvl>
  </w:abstractNum>
  <w:abstractNum w:abstractNumId="38">
    <w:nsid w:val="327E49B8"/>
    <w:multiLevelType w:val="hybridMultilevel"/>
    <w:tmpl w:val="D74CF750"/>
    <w:lvl w:ilvl="0" w:tplc="57EC7B72">
      <w:start w:val="1"/>
      <w:numFmt w:val="upperLetter"/>
      <w:lvlText w:val="%1."/>
      <w:lvlJc w:val="left"/>
      <w:pPr>
        <w:tabs>
          <w:tab w:val="num" w:pos="720"/>
        </w:tabs>
        <w:ind w:left="720" w:hanging="360"/>
      </w:pPr>
    </w:lvl>
    <w:lvl w:ilvl="1" w:tplc="4E38465A" w:tentative="1">
      <w:start w:val="1"/>
      <w:numFmt w:val="upperLetter"/>
      <w:lvlText w:val="%2."/>
      <w:lvlJc w:val="left"/>
      <w:pPr>
        <w:tabs>
          <w:tab w:val="num" w:pos="1440"/>
        </w:tabs>
        <w:ind w:left="1440" w:hanging="360"/>
      </w:pPr>
    </w:lvl>
    <w:lvl w:ilvl="2" w:tplc="46801D08" w:tentative="1">
      <w:start w:val="1"/>
      <w:numFmt w:val="upperLetter"/>
      <w:lvlText w:val="%3."/>
      <w:lvlJc w:val="left"/>
      <w:pPr>
        <w:tabs>
          <w:tab w:val="num" w:pos="2160"/>
        </w:tabs>
        <w:ind w:left="2160" w:hanging="360"/>
      </w:pPr>
    </w:lvl>
    <w:lvl w:ilvl="3" w:tplc="FE48CEC0" w:tentative="1">
      <w:start w:val="1"/>
      <w:numFmt w:val="upperLetter"/>
      <w:lvlText w:val="%4."/>
      <w:lvlJc w:val="left"/>
      <w:pPr>
        <w:tabs>
          <w:tab w:val="num" w:pos="2880"/>
        </w:tabs>
        <w:ind w:left="2880" w:hanging="360"/>
      </w:pPr>
    </w:lvl>
    <w:lvl w:ilvl="4" w:tplc="4ECC5302" w:tentative="1">
      <w:start w:val="1"/>
      <w:numFmt w:val="upperLetter"/>
      <w:lvlText w:val="%5."/>
      <w:lvlJc w:val="left"/>
      <w:pPr>
        <w:tabs>
          <w:tab w:val="num" w:pos="3600"/>
        </w:tabs>
        <w:ind w:left="3600" w:hanging="360"/>
      </w:pPr>
    </w:lvl>
    <w:lvl w:ilvl="5" w:tplc="E9A643A2" w:tentative="1">
      <w:start w:val="1"/>
      <w:numFmt w:val="upperLetter"/>
      <w:lvlText w:val="%6."/>
      <w:lvlJc w:val="left"/>
      <w:pPr>
        <w:tabs>
          <w:tab w:val="num" w:pos="4320"/>
        </w:tabs>
        <w:ind w:left="4320" w:hanging="360"/>
      </w:pPr>
    </w:lvl>
    <w:lvl w:ilvl="6" w:tplc="186E91C6" w:tentative="1">
      <w:start w:val="1"/>
      <w:numFmt w:val="upperLetter"/>
      <w:lvlText w:val="%7."/>
      <w:lvlJc w:val="left"/>
      <w:pPr>
        <w:tabs>
          <w:tab w:val="num" w:pos="5040"/>
        </w:tabs>
        <w:ind w:left="5040" w:hanging="360"/>
      </w:pPr>
    </w:lvl>
    <w:lvl w:ilvl="7" w:tplc="D1D09B7A" w:tentative="1">
      <w:start w:val="1"/>
      <w:numFmt w:val="upperLetter"/>
      <w:lvlText w:val="%8."/>
      <w:lvlJc w:val="left"/>
      <w:pPr>
        <w:tabs>
          <w:tab w:val="num" w:pos="5760"/>
        </w:tabs>
        <w:ind w:left="5760" w:hanging="360"/>
      </w:pPr>
    </w:lvl>
    <w:lvl w:ilvl="8" w:tplc="333831B4" w:tentative="1">
      <w:start w:val="1"/>
      <w:numFmt w:val="upperLetter"/>
      <w:lvlText w:val="%9."/>
      <w:lvlJc w:val="left"/>
      <w:pPr>
        <w:tabs>
          <w:tab w:val="num" w:pos="6480"/>
        </w:tabs>
        <w:ind w:left="6480" w:hanging="360"/>
      </w:pPr>
    </w:lvl>
  </w:abstractNum>
  <w:abstractNum w:abstractNumId="39">
    <w:nsid w:val="32B63EDC"/>
    <w:multiLevelType w:val="hybridMultilevel"/>
    <w:tmpl w:val="8F02A97A"/>
    <w:lvl w:ilvl="0" w:tplc="44D4F198">
      <w:start w:val="1"/>
      <w:numFmt w:val="lowerRoman"/>
      <w:lvlText w:val="%1)"/>
      <w:lvlJc w:val="right"/>
      <w:pPr>
        <w:tabs>
          <w:tab w:val="num" w:pos="720"/>
        </w:tabs>
        <w:ind w:left="720" w:hanging="360"/>
      </w:pPr>
    </w:lvl>
    <w:lvl w:ilvl="1" w:tplc="D98C594E">
      <w:start w:val="746"/>
      <w:numFmt w:val="bullet"/>
      <w:lvlText w:val="•"/>
      <w:lvlJc w:val="right"/>
      <w:pPr>
        <w:tabs>
          <w:tab w:val="num" w:pos="1440"/>
        </w:tabs>
        <w:ind w:left="1440" w:hanging="360"/>
      </w:pPr>
      <w:rPr>
        <w:rFonts w:ascii="Arial" w:hAnsi="Arial" w:hint="default"/>
      </w:rPr>
    </w:lvl>
    <w:lvl w:ilvl="2" w:tplc="7862BCEA" w:tentative="1">
      <w:start w:val="1"/>
      <w:numFmt w:val="lowerRoman"/>
      <w:lvlText w:val="%3)"/>
      <w:lvlJc w:val="right"/>
      <w:pPr>
        <w:tabs>
          <w:tab w:val="num" w:pos="2160"/>
        </w:tabs>
        <w:ind w:left="2160" w:hanging="360"/>
      </w:pPr>
    </w:lvl>
    <w:lvl w:ilvl="3" w:tplc="15A232F0" w:tentative="1">
      <w:start w:val="1"/>
      <w:numFmt w:val="lowerRoman"/>
      <w:lvlText w:val="%4)"/>
      <w:lvlJc w:val="right"/>
      <w:pPr>
        <w:tabs>
          <w:tab w:val="num" w:pos="2880"/>
        </w:tabs>
        <w:ind w:left="2880" w:hanging="360"/>
      </w:pPr>
    </w:lvl>
    <w:lvl w:ilvl="4" w:tplc="8BFE0120" w:tentative="1">
      <w:start w:val="1"/>
      <w:numFmt w:val="lowerRoman"/>
      <w:lvlText w:val="%5)"/>
      <w:lvlJc w:val="right"/>
      <w:pPr>
        <w:tabs>
          <w:tab w:val="num" w:pos="3600"/>
        </w:tabs>
        <w:ind w:left="3600" w:hanging="360"/>
      </w:pPr>
    </w:lvl>
    <w:lvl w:ilvl="5" w:tplc="6E66BFCE" w:tentative="1">
      <w:start w:val="1"/>
      <w:numFmt w:val="lowerRoman"/>
      <w:lvlText w:val="%6)"/>
      <w:lvlJc w:val="right"/>
      <w:pPr>
        <w:tabs>
          <w:tab w:val="num" w:pos="4320"/>
        </w:tabs>
        <w:ind w:left="4320" w:hanging="360"/>
      </w:pPr>
    </w:lvl>
    <w:lvl w:ilvl="6" w:tplc="B824CF78" w:tentative="1">
      <w:start w:val="1"/>
      <w:numFmt w:val="lowerRoman"/>
      <w:lvlText w:val="%7)"/>
      <w:lvlJc w:val="right"/>
      <w:pPr>
        <w:tabs>
          <w:tab w:val="num" w:pos="5040"/>
        </w:tabs>
        <w:ind w:left="5040" w:hanging="360"/>
      </w:pPr>
    </w:lvl>
    <w:lvl w:ilvl="7" w:tplc="BF62B356" w:tentative="1">
      <w:start w:val="1"/>
      <w:numFmt w:val="lowerRoman"/>
      <w:lvlText w:val="%8)"/>
      <w:lvlJc w:val="right"/>
      <w:pPr>
        <w:tabs>
          <w:tab w:val="num" w:pos="5760"/>
        </w:tabs>
        <w:ind w:left="5760" w:hanging="360"/>
      </w:pPr>
    </w:lvl>
    <w:lvl w:ilvl="8" w:tplc="924CD896" w:tentative="1">
      <w:start w:val="1"/>
      <w:numFmt w:val="lowerRoman"/>
      <w:lvlText w:val="%9)"/>
      <w:lvlJc w:val="right"/>
      <w:pPr>
        <w:tabs>
          <w:tab w:val="num" w:pos="6480"/>
        </w:tabs>
        <w:ind w:left="6480" w:hanging="360"/>
      </w:pPr>
    </w:lvl>
  </w:abstractNum>
  <w:abstractNum w:abstractNumId="40">
    <w:nsid w:val="34FD18F0"/>
    <w:multiLevelType w:val="hybridMultilevel"/>
    <w:tmpl w:val="BA34CD42"/>
    <w:lvl w:ilvl="0" w:tplc="08B21234">
      <w:start w:val="1"/>
      <w:numFmt w:val="bullet"/>
      <w:lvlText w:val="•"/>
      <w:lvlJc w:val="left"/>
      <w:pPr>
        <w:tabs>
          <w:tab w:val="num" w:pos="720"/>
        </w:tabs>
        <w:ind w:left="720" w:hanging="360"/>
      </w:pPr>
      <w:rPr>
        <w:rFonts w:ascii="Arial" w:hAnsi="Arial" w:hint="default"/>
      </w:rPr>
    </w:lvl>
    <w:lvl w:ilvl="1" w:tplc="D95655DA" w:tentative="1">
      <w:start w:val="1"/>
      <w:numFmt w:val="bullet"/>
      <w:lvlText w:val="•"/>
      <w:lvlJc w:val="left"/>
      <w:pPr>
        <w:tabs>
          <w:tab w:val="num" w:pos="1440"/>
        </w:tabs>
        <w:ind w:left="1440" w:hanging="360"/>
      </w:pPr>
      <w:rPr>
        <w:rFonts w:ascii="Arial" w:hAnsi="Arial" w:hint="default"/>
      </w:rPr>
    </w:lvl>
    <w:lvl w:ilvl="2" w:tplc="F27E7A16">
      <w:start w:val="1"/>
      <w:numFmt w:val="bullet"/>
      <w:lvlText w:val="•"/>
      <w:lvlJc w:val="left"/>
      <w:pPr>
        <w:tabs>
          <w:tab w:val="num" w:pos="2160"/>
        </w:tabs>
        <w:ind w:left="2160" w:hanging="360"/>
      </w:pPr>
      <w:rPr>
        <w:rFonts w:ascii="Arial" w:hAnsi="Arial" w:hint="default"/>
      </w:rPr>
    </w:lvl>
    <w:lvl w:ilvl="3" w:tplc="F9F274FC" w:tentative="1">
      <w:start w:val="1"/>
      <w:numFmt w:val="bullet"/>
      <w:lvlText w:val="•"/>
      <w:lvlJc w:val="left"/>
      <w:pPr>
        <w:tabs>
          <w:tab w:val="num" w:pos="2880"/>
        </w:tabs>
        <w:ind w:left="2880" w:hanging="360"/>
      </w:pPr>
      <w:rPr>
        <w:rFonts w:ascii="Arial" w:hAnsi="Arial" w:hint="default"/>
      </w:rPr>
    </w:lvl>
    <w:lvl w:ilvl="4" w:tplc="7602A490" w:tentative="1">
      <w:start w:val="1"/>
      <w:numFmt w:val="bullet"/>
      <w:lvlText w:val="•"/>
      <w:lvlJc w:val="left"/>
      <w:pPr>
        <w:tabs>
          <w:tab w:val="num" w:pos="3600"/>
        </w:tabs>
        <w:ind w:left="3600" w:hanging="360"/>
      </w:pPr>
      <w:rPr>
        <w:rFonts w:ascii="Arial" w:hAnsi="Arial" w:hint="default"/>
      </w:rPr>
    </w:lvl>
    <w:lvl w:ilvl="5" w:tplc="D7C679F2" w:tentative="1">
      <w:start w:val="1"/>
      <w:numFmt w:val="bullet"/>
      <w:lvlText w:val="•"/>
      <w:lvlJc w:val="left"/>
      <w:pPr>
        <w:tabs>
          <w:tab w:val="num" w:pos="4320"/>
        </w:tabs>
        <w:ind w:left="4320" w:hanging="360"/>
      </w:pPr>
      <w:rPr>
        <w:rFonts w:ascii="Arial" w:hAnsi="Arial" w:hint="default"/>
      </w:rPr>
    </w:lvl>
    <w:lvl w:ilvl="6" w:tplc="DD9AE470" w:tentative="1">
      <w:start w:val="1"/>
      <w:numFmt w:val="bullet"/>
      <w:lvlText w:val="•"/>
      <w:lvlJc w:val="left"/>
      <w:pPr>
        <w:tabs>
          <w:tab w:val="num" w:pos="5040"/>
        </w:tabs>
        <w:ind w:left="5040" w:hanging="360"/>
      </w:pPr>
      <w:rPr>
        <w:rFonts w:ascii="Arial" w:hAnsi="Arial" w:hint="default"/>
      </w:rPr>
    </w:lvl>
    <w:lvl w:ilvl="7" w:tplc="37EA6BDE" w:tentative="1">
      <w:start w:val="1"/>
      <w:numFmt w:val="bullet"/>
      <w:lvlText w:val="•"/>
      <w:lvlJc w:val="left"/>
      <w:pPr>
        <w:tabs>
          <w:tab w:val="num" w:pos="5760"/>
        </w:tabs>
        <w:ind w:left="5760" w:hanging="360"/>
      </w:pPr>
      <w:rPr>
        <w:rFonts w:ascii="Arial" w:hAnsi="Arial" w:hint="default"/>
      </w:rPr>
    </w:lvl>
    <w:lvl w:ilvl="8" w:tplc="9E0EE59C" w:tentative="1">
      <w:start w:val="1"/>
      <w:numFmt w:val="bullet"/>
      <w:lvlText w:val="•"/>
      <w:lvlJc w:val="left"/>
      <w:pPr>
        <w:tabs>
          <w:tab w:val="num" w:pos="6480"/>
        </w:tabs>
        <w:ind w:left="6480" w:hanging="360"/>
      </w:pPr>
      <w:rPr>
        <w:rFonts w:ascii="Arial" w:hAnsi="Arial" w:hint="default"/>
      </w:rPr>
    </w:lvl>
  </w:abstractNum>
  <w:abstractNum w:abstractNumId="41">
    <w:nsid w:val="35FA7C30"/>
    <w:multiLevelType w:val="hybridMultilevel"/>
    <w:tmpl w:val="333E20F0"/>
    <w:lvl w:ilvl="0" w:tplc="141A9C88">
      <w:start w:val="1"/>
      <w:numFmt w:val="bullet"/>
      <w:lvlText w:val="•"/>
      <w:lvlJc w:val="left"/>
      <w:pPr>
        <w:tabs>
          <w:tab w:val="num" w:pos="720"/>
        </w:tabs>
        <w:ind w:left="720" w:hanging="360"/>
      </w:pPr>
      <w:rPr>
        <w:rFonts w:ascii="Arial" w:hAnsi="Arial" w:hint="default"/>
      </w:rPr>
    </w:lvl>
    <w:lvl w:ilvl="1" w:tplc="B25016C2" w:tentative="1">
      <w:start w:val="1"/>
      <w:numFmt w:val="bullet"/>
      <w:lvlText w:val="•"/>
      <w:lvlJc w:val="left"/>
      <w:pPr>
        <w:tabs>
          <w:tab w:val="num" w:pos="1440"/>
        </w:tabs>
        <w:ind w:left="1440" w:hanging="360"/>
      </w:pPr>
      <w:rPr>
        <w:rFonts w:ascii="Arial" w:hAnsi="Arial" w:hint="default"/>
      </w:rPr>
    </w:lvl>
    <w:lvl w:ilvl="2" w:tplc="8BAAA38E" w:tentative="1">
      <w:start w:val="1"/>
      <w:numFmt w:val="bullet"/>
      <w:lvlText w:val="•"/>
      <w:lvlJc w:val="left"/>
      <w:pPr>
        <w:tabs>
          <w:tab w:val="num" w:pos="2160"/>
        </w:tabs>
        <w:ind w:left="2160" w:hanging="360"/>
      </w:pPr>
      <w:rPr>
        <w:rFonts w:ascii="Arial" w:hAnsi="Arial" w:hint="default"/>
      </w:rPr>
    </w:lvl>
    <w:lvl w:ilvl="3" w:tplc="0BD8CA0C" w:tentative="1">
      <w:start w:val="1"/>
      <w:numFmt w:val="bullet"/>
      <w:lvlText w:val="•"/>
      <w:lvlJc w:val="left"/>
      <w:pPr>
        <w:tabs>
          <w:tab w:val="num" w:pos="2880"/>
        </w:tabs>
        <w:ind w:left="2880" w:hanging="360"/>
      </w:pPr>
      <w:rPr>
        <w:rFonts w:ascii="Arial" w:hAnsi="Arial" w:hint="default"/>
      </w:rPr>
    </w:lvl>
    <w:lvl w:ilvl="4" w:tplc="B5AADDD8" w:tentative="1">
      <w:start w:val="1"/>
      <w:numFmt w:val="bullet"/>
      <w:lvlText w:val="•"/>
      <w:lvlJc w:val="left"/>
      <w:pPr>
        <w:tabs>
          <w:tab w:val="num" w:pos="3600"/>
        </w:tabs>
        <w:ind w:left="3600" w:hanging="360"/>
      </w:pPr>
      <w:rPr>
        <w:rFonts w:ascii="Arial" w:hAnsi="Arial" w:hint="default"/>
      </w:rPr>
    </w:lvl>
    <w:lvl w:ilvl="5" w:tplc="66F405AA" w:tentative="1">
      <w:start w:val="1"/>
      <w:numFmt w:val="bullet"/>
      <w:lvlText w:val="•"/>
      <w:lvlJc w:val="left"/>
      <w:pPr>
        <w:tabs>
          <w:tab w:val="num" w:pos="4320"/>
        </w:tabs>
        <w:ind w:left="4320" w:hanging="360"/>
      </w:pPr>
      <w:rPr>
        <w:rFonts w:ascii="Arial" w:hAnsi="Arial" w:hint="default"/>
      </w:rPr>
    </w:lvl>
    <w:lvl w:ilvl="6" w:tplc="94C617BC" w:tentative="1">
      <w:start w:val="1"/>
      <w:numFmt w:val="bullet"/>
      <w:lvlText w:val="•"/>
      <w:lvlJc w:val="left"/>
      <w:pPr>
        <w:tabs>
          <w:tab w:val="num" w:pos="5040"/>
        </w:tabs>
        <w:ind w:left="5040" w:hanging="360"/>
      </w:pPr>
      <w:rPr>
        <w:rFonts w:ascii="Arial" w:hAnsi="Arial" w:hint="default"/>
      </w:rPr>
    </w:lvl>
    <w:lvl w:ilvl="7" w:tplc="ECCC0A82" w:tentative="1">
      <w:start w:val="1"/>
      <w:numFmt w:val="bullet"/>
      <w:lvlText w:val="•"/>
      <w:lvlJc w:val="left"/>
      <w:pPr>
        <w:tabs>
          <w:tab w:val="num" w:pos="5760"/>
        </w:tabs>
        <w:ind w:left="5760" w:hanging="360"/>
      </w:pPr>
      <w:rPr>
        <w:rFonts w:ascii="Arial" w:hAnsi="Arial" w:hint="default"/>
      </w:rPr>
    </w:lvl>
    <w:lvl w:ilvl="8" w:tplc="78026BAA" w:tentative="1">
      <w:start w:val="1"/>
      <w:numFmt w:val="bullet"/>
      <w:lvlText w:val="•"/>
      <w:lvlJc w:val="left"/>
      <w:pPr>
        <w:tabs>
          <w:tab w:val="num" w:pos="6480"/>
        </w:tabs>
        <w:ind w:left="6480" w:hanging="360"/>
      </w:pPr>
      <w:rPr>
        <w:rFonts w:ascii="Arial" w:hAnsi="Arial" w:hint="default"/>
      </w:rPr>
    </w:lvl>
  </w:abstractNum>
  <w:abstractNum w:abstractNumId="42">
    <w:nsid w:val="36441607"/>
    <w:multiLevelType w:val="hybridMultilevel"/>
    <w:tmpl w:val="A304597E"/>
    <w:lvl w:ilvl="0" w:tplc="C1DA5748">
      <w:start w:val="1"/>
      <w:numFmt w:val="bullet"/>
      <w:lvlText w:val="•"/>
      <w:lvlJc w:val="left"/>
      <w:pPr>
        <w:tabs>
          <w:tab w:val="num" w:pos="720"/>
        </w:tabs>
        <w:ind w:left="720" w:hanging="360"/>
      </w:pPr>
      <w:rPr>
        <w:rFonts w:ascii="Arial" w:hAnsi="Arial" w:hint="default"/>
      </w:rPr>
    </w:lvl>
    <w:lvl w:ilvl="1" w:tplc="D1B83686" w:tentative="1">
      <w:start w:val="1"/>
      <w:numFmt w:val="bullet"/>
      <w:lvlText w:val="•"/>
      <w:lvlJc w:val="left"/>
      <w:pPr>
        <w:tabs>
          <w:tab w:val="num" w:pos="1440"/>
        </w:tabs>
        <w:ind w:left="1440" w:hanging="360"/>
      </w:pPr>
      <w:rPr>
        <w:rFonts w:ascii="Arial" w:hAnsi="Arial" w:hint="default"/>
      </w:rPr>
    </w:lvl>
    <w:lvl w:ilvl="2" w:tplc="005654F4" w:tentative="1">
      <w:start w:val="1"/>
      <w:numFmt w:val="bullet"/>
      <w:lvlText w:val="•"/>
      <w:lvlJc w:val="left"/>
      <w:pPr>
        <w:tabs>
          <w:tab w:val="num" w:pos="2160"/>
        </w:tabs>
        <w:ind w:left="2160" w:hanging="360"/>
      </w:pPr>
      <w:rPr>
        <w:rFonts w:ascii="Arial" w:hAnsi="Arial" w:hint="default"/>
      </w:rPr>
    </w:lvl>
    <w:lvl w:ilvl="3" w:tplc="7C4CF4A0" w:tentative="1">
      <w:start w:val="1"/>
      <w:numFmt w:val="bullet"/>
      <w:lvlText w:val="•"/>
      <w:lvlJc w:val="left"/>
      <w:pPr>
        <w:tabs>
          <w:tab w:val="num" w:pos="2880"/>
        </w:tabs>
        <w:ind w:left="2880" w:hanging="360"/>
      </w:pPr>
      <w:rPr>
        <w:rFonts w:ascii="Arial" w:hAnsi="Arial" w:hint="default"/>
      </w:rPr>
    </w:lvl>
    <w:lvl w:ilvl="4" w:tplc="66680D58" w:tentative="1">
      <w:start w:val="1"/>
      <w:numFmt w:val="bullet"/>
      <w:lvlText w:val="•"/>
      <w:lvlJc w:val="left"/>
      <w:pPr>
        <w:tabs>
          <w:tab w:val="num" w:pos="3600"/>
        </w:tabs>
        <w:ind w:left="3600" w:hanging="360"/>
      </w:pPr>
      <w:rPr>
        <w:rFonts w:ascii="Arial" w:hAnsi="Arial" w:hint="default"/>
      </w:rPr>
    </w:lvl>
    <w:lvl w:ilvl="5" w:tplc="274AA1EE" w:tentative="1">
      <w:start w:val="1"/>
      <w:numFmt w:val="bullet"/>
      <w:lvlText w:val="•"/>
      <w:lvlJc w:val="left"/>
      <w:pPr>
        <w:tabs>
          <w:tab w:val="num" w:pos="4320"/>
        </w:tabs>
        <w:ind w:left="4320" w:hanging="360"/>
      </w:pPr>
      <w:rPr>
        <w:rFonts w:ascii="Arial" w:hAnsi="Arial" w:hint="default"/>
      </w:rPr>
    </w:lvl>
    <w:lvl w:ilvl="6" w:tplc="9AB6D730" w:tentative="1">
      <w:start w:val="1"/>
      <w:numFmt w:val="bullet"/>
      <w:lvlText w:val="•"/>
      <w:lvlJc w:val="left"/>
      <w:pPr>
        <w:tabs>
          <w:tab w:val="num" w:pos="5040"/>
        </w:tabs>
        <w:ind w:left="5040" w:hanging="360"/>
      </w:pPr>
      <w:rPr>
        <w:rFonts w:ascii="Arial" w:hAnsi="Arial" w:hint="default"/>
      </w:rPr>
    </w:lvl>
    <w:lvl w:ilvl="7" w:tplc="F676A550" w:tentative="1">
      <w:start w:val="1"/>
      <w:numFmt w:val="bullet"/>
      <w:lvlText w:val="•"/>
      <w:lvlJc w:val="left"/>
      <w:pPr>
        <w:tabs>
          <w:tab w:val="num" w:pos="5760"/>
        </w:tabs>
        <w:ind w:left="5760" w:hanging="360"/>
      </w:pPr>
      <w:rPr>
        <w:rFonts w:ascii="Arial" w:hAnsi="Arial" w:hint="default"/>
      </w:rPr>
    </w:lvl>
    <w:lvl w:ilvl="8" w:tplc="93F0CF54" w:tentative="1">
      <w:start w:val="1"/>
      <w:numFmt w:val="bullet"/>
      <w:lvlText w:val="•"/>
      <w:lvlJc w:val="left"/>
      <w:pPr>
        <w:tabs>
          <w:tab w:val="num" w:pos="6480"/>
        </w:tabs>
        <w:ind w:left="6480" w:hanging="360"/>
      </w:pPr>
      <w:rPr>
        <w:rFonts w:ascii="Arial" w:hAnsi="Arial" w:hint="default"/>
      </w:rPr>
    </w:lvl>
  </w:abstractNum>
  <w:abstractNum w:abstractNumId="43">
    <w:nsid w:val="375168B7"/>
    <w:multiLevelType w:val="hybridMultilevel"/>
    <w:tmpl w:val="DEF4F9D4"/>
    <w:lvl w:ilvl="0" w:tplc="E3221DC2">
      <w:start w:val="1"/>
      <w:numFmt w:val="bullet"/>
      <w:lvlText w:val="•"/>
      <w:lvlJc w:val="left"/>
      <w:pPr>
        <w:tabs>
          <w:tab w:val="num" w:pos="720"/>
        </w:tabs>
        <w:ind w:left="720" w:hanging="360"/>
      </w:pPr>
      <w:rPr>
        <w:rFonts w:ascii="Arial" w:hAnsi="Arial" w:hint="default"/>
      </w:rPr>
    </w:lvl>
    <w:lvl w:ilvl="1" w:tplc="F9BE86AA" w:tentative="1">
      <w:start w:val="1"/>
      <w:numFmt w:val="bullet"/>
      <w:lvlText w:val="•"/>
      <w:lvlJc w:val="left"/>
      <w:pPr>
        <w:tabs>
          <w:tab w:val="num" w:pos="1440"/>
        </w:tabs>
        <w:ind w:left="1440" w:hanging="360"/>
      </w:pPr>
      <w:rPr>
        <w:rFonts w:ascii="Arial" w:hAnsi="Arial" w:hint="default"/>
      </w:rPr>
    </w:lvl>
    <w:lvl w:ilvl="2" w:tplc="AEBABA2A" w:tentative="1">
      <w:start w:val="1"/>
      <w:numFmt w:val="bullet"/>
      <w:lvlText w:val="•"/>
      <w:lvlJc w:val="left"/>
      <w:pPr>
        <w:tabs>
          <w:tab w:val="num" w:pos="2160"/>
        </w:tabs>
        <w:ind w:left="2160" w:hanging="360"/>
      </w:pPr>
      <w:rPr>
        <w:rFonts w:ascii="Arial" w:hAnsi="Arial" w:hint="default"/>
      </w:rPr>
    </w:lvl>
    <w:lvl w:ilvl="3" w:tplc="548CDCD2" w:tentative="1">
      <w:start w:val="1"/>
      <w:numFmt w:val="bullet"/>
      <w:lvlText w:val="•"/>
      <w:lvlJc w:val="left"/>
      <w:pPr>
        <w:tabs>
          <w:tab w:val="num" w:pos="2880"/>
        </w:tabs>
        <w:ind w:left="2880" w:hanging="360"/>
      </w:pPr>
      <w:rPr>
        <w:rFonts w:ascii="Arial" w:hAnsi="Arial" w:hint="default"/>
      </w:rPr>
    </w:lvl>
    <w:lvl w:ilvl="4" w:tplc="FB242CA0" w:tentative="1">
      <w:start w:val="1"/>
      <w:numFmt w:val="bullet"/>
      <w:lvlText w:val="•"/>
      <w:lvlJc w:val="left"/>
      <w:pPr>
        <w:tabs>
          <w:tab w:val="num" w:pos="3600"/>
        </w:tabs>
        <w:ind w:left="3600" w:hanging="360"/>
      </w:pPr>
      <w:rPr>
        <w:rFonts w:ascii="Arial" w:hAnsi="Arial" w:hint="default"/>
      </w:rPr>
    </w:lvl>
    <w:lvl w:ilvl="5" w:tplc="5FD265FA" w:tentative="1">
      <w:start w:val="1"/>
      <w:numFmt w:val="bullet"/>
      <w:lvlText w:val="•"/>
      <w:lvlJc w:val="left"/>
      <w:pPr>
        <w:tabs>
          <w:tab w:val="num" w:pos="4320"/>
        </w:tabs>
        <w:ind w:left="4320" w:hanging="360"/>
      </w:pPr>
      <w:rPr>
        <w:rFonts w:ascii="Arial" w:hAnsi="Arial" w:hint="default"/>
      </w:rPr>
    </w:lvl>
    <w:lvl w:ilvl="6" w:tplc="A75270DE" w:tentative="1">
      <w:start w:val="1"/>
      <w:numFmt w:val="bullet"/>
      <w:lvlText w:val="•"/>
      <w:lvlJc w:val="left"/>
      <w:pPr>
        <w:tabs>
          <w:tab w:val="num" w:pos="5040"/>
        </w:tabs>
        <w:ind w:left="5040" w:hanging="360"/>
      </w:pPr>
      <w:rPr>
        <w:rFonts w:ascii="Arial" w:hAnsi="Arial" w:hint="default"/>
      </w:rPr>
    </w:lvl>
    <w:lvl w:ilvl="7" w:tplc="7C44DF46" w:tentative="1">
      <w:start w:val="1"/>
      <w:numFmt w:val="bullet"/>
      <w:lvlText w:val="•"/>
      <w:lvlJc w:val="left"/>
      <w:pPr>
        <w:tabs>
          <w:tab w:val="num" w:pos="5760"/>
        </w:tabs>
        <w:ind w:left="5760" w:hanging="360"/>
      </w:pPr>
      <w:rPr>
        <w:rFonts w:ascii="Arial" w:hAnsi="Arial" w:hint="default"/>
      </w:rPr>
    </w:lvl>
    <w:lvl w:ilvl="8" w:tplc="34287424" w:tentative="1">
      <w:start w:val="1"/>
      <w:numFmt w:val="bullet"/>
      <w:lvlText w:val="•"/>
      <w:lvlJc w:val="left"/>
      <w:pPr>
        <w:tabs>
          <w:tab w:val="num" w:pos="6480"/>
        </w:tabs>
        <w:ind w:left="6480" w:hanging="360"/>
      </w:pPr>
      <w:rPr>
        <w:rFonts w:ascii="Arial" w:hAnsi="Arial" w:hint="default"/>
      </w:rPr>
    </w:lvl>
  </w:abstractNum>
  <w:abstractNum w:abstractNumId="44">
    <w:nsid w:val="37527B02"/>
    <w:multiLevelType w:val="hybridMultilevel"/>
    <w:tmpl w:val="B3C65FA2"/>
    <w:lvl w:ilvl="0" w:tplc="5D90ED54">
      <w:start w:val="1"/>
      <w:numFmt w:val="decimal"/>
      <w:lvlText w:val="%1."/>
      <w:lvlJc w:val="left"/>
      <w:pPr>
        <w:tabs>
          <w:tab w:val="num" w:pos="720"/>
        </w:tabs>
        <w:ind w:left="720" w:hanging="360"/>
      </w:pPr>
    </w:lvl>
    <w:lvl w:ilvl="1" w:tplc="4C5CC75C">
      <w:start w:val="1"/>
      <w:numFmt w:val="decimal"/>
      <w:lvlText w:val="%2."/>
      <w:lvlJc w:val="left"/>
      <w:pPr>
        <w:tabs>
          <w:tab w:val="num" w:pos="1440"/>
        </w:tabs>
        <w:ind w:left="1440" w:hanging="360"/>
      </w:pPr>
    </w:lvl>
    <w:lvl w:ilvl="2" w:tplc="B8C8590E" w:tentative="1">
      <w:start w:val="1"/>
      <w:numFmt w:val="decimal"/>
      <w:lvlText w:val="%3."/>
      <w:lvlJc w:val="left"/>
      <w:pPr>
        <w:tabs>
          <w:tab w:val="num" w:pos="2160"/>
        </w:tabs>
        <w:ind w:left="2160" w:hanging="360"/>
      </w:pPr>
    </w:lvl>
    <w:lvl w:ilvl="3" w:tplc="EA58E6A4" w:tentative="1">
      <w:start w:val="1"/>
      <w:numFmt w:val="decimal"/>
      <w:lvlText w:val="%4."/>
      <w:lvlJc w:val="left"/>
      <w:pPr>
        <w:tabs>
          <w:tab w:val="num" w:pos="2880"/>
        </w:tabs>
        <w:ind w:left="2880" w:hanging="360"/>
      </w:pPr>
    </w:lvl>
    <w:lvl w:ilvl="4" w:tplc="B3EE690A" w:tentative="1">
      <w:start w:val="1"/>
      <w:numFmt w:val="decimal"/>
      <w:lvlText w:val="%5."/>
      <w:lvlJc w:val="left"/>
      <w:pPr>
        <w:tabs>
          <w:tab w:val="num" w:pos="3600"/>
        </w:tabs>
        <w:ind w:left="3600" w:hanging="360"/>
      </w:pPr>
    </w:lvl>
    <w:lvl w:ilvl="5" w:tplc="0C6E3A22" w:tentative="1">
      <w:start w:val="1"/>
      <w:numFmt w:val="decimal"/>
      <w:lvlText w:val="%6."/>
      <w:lvlJc w:val="left"/>
      <w:pPr>
        <w:tabs>
          <w:tab w:val="num" w:pos="4320"/>
        </w:tabs>
        <w:ind w:left="4320" w:hanging="360"/>
      </w:pPr>
    </w:lvl>
    <w:lvl w:ilvl="6" w:tplc="BBC281F0" w:tentative="1">
      <w:start w:val="1"/>
      <w:numFmt w:val="decimal"/>
      <w:lvlText w:val="%7."/>
      <w:lvlJc w:val="left"/>
      <w:pPr>
        <w:tabs>
          <w:tab w:val="num" w:pos="5040"/>
        </w:tabs>
        <w:ind w:left="5040" w:hanging="360"/>
      </w:pPr>
    </w:lvl>
    <w:lvl w:ilvl="7" w:tplc="38EAEEEE" w:tentative="1">
      <w:start w:val="1"/>
      <w:numFmt w:val="decimal"/>
      <w:lvlText w:val="%8."/>
      <w:lvlJc w:val="left"/>
      <w:pPr>
        <w:tabs>
          <w:tab w:val="num" w:pos="5760"/>
        </w:tabs>
        <w:ind w:left="5760" w:hanging="360"/>
      </w:pPr>
    </w:lvl>
    <w:lvl w:ilvl="8" w:tplc="B2C83C0A" w:tentative="1">
      <w:start w:val="1"/>
      <w:numFmt w:val="decimal"/>
      <w:lvlText w:val="%9."/>
      <w:lvlJc w:val="left"/>
      <w:pPr>
        <w:tabs>
          <w:tab w:val="num" w:pos="6480"/>
        </w:tabs>
        <w:ind w:left="6480" w:hanging="360"/>
      </w:pPr>
    </w:lvl>
  </w:abstractNum>
  <w:abstractNum w:abstractNumId="45">
    <w:nsid w:val="38055569"/>
    <w:multiLevelType w:val="hybridMultilevel"/>
    <w:tmpl w:val="DC48529C"/>
    <w:lvl w:ilvl="0" w:tplc="8C1EF0BE">
      <w:start w:val="1"/>
      <w:numFmt w:val="lowerRoman"/>
      <w:lvlText w:val="%1)"/>
      <w:lvlJc w:val="right"/>
      <w:pPr>
        <w:tabs>
          <w:tab w:val="num" w:pos="720"/>
        </w:tabs>
        <w:ind w:left="720" w:hanging="360"/>
      </w:pPr>
    </w:lvl>
    <w:lvl w:ilvl="1" w:tplc="5CB40250">
      <w:start w:val="1"/>
      <w:numFmt w:val="lowerRoman"/>
      <w:lvlText w:val="%2)"/>
      <w:lvlJc w:val="right"/>
      <w:pPr>
        <w:tabs>
          <w:tab w:val="num" w:pos="1440"/>
        </w:tabs>
        <w:ind w:left="1440" w:hanging="360"/>
      </w:pPr>
    </w:lvl>
    <w:lvl w:ilvl="2" w:tplc="0BF62CFC" w:tentative="1">
      <w:start w:val="1"/>
      <w:numFmt w:val="lowerRoman"/>
      <w:lvlText w:val="%3)"/>
      <w:lvlJc w:val="right"/>
      <w:pPr>
        <w:tabs>
          <w:tab w:val="num" w:pos="2160"/>
        </w:tabs>
        <w:ind w:left="2160" w:hanging="360"/>
      </w:pPr>
    </w:lvl>
    <w:lvl w:ilvl="3" w:tplc="43BAAFA8" w:tentative="1">
      <w:start w:val="1"/>
      <w:numFmt w:val="lowerRoman"/>
      <w:lvlText w:val="%4)"/>
      <w:lvlJc w:val="right"/>
      <w:pPr>
        <w:tabs>
          <w:tab w:val="num" w:pos="2880"/>
        </w:tabs>
        <w:ind w:left="2880" w:hanging="360"/>
      </w:pPr>
    </w:lvl>
    <w:lvl w:ilvl="4" w:tplc="574C834E" w:tentative="1">
      <w:start w:val="1"/>
      <w:numFmt w:val="lowerRoman"/>
      <w:lvlText w:val="%5)"/>
      <w:lvlJc w:val="right"/>
      <w:pPr>
        <w:tabs>
          <w:tab w:val="num" w:pos="3600"/>
        </w:tabs>
        <w:ind w:left="3600" w:hanging="360"/>
      </w:pPr>
    </w:lvl>
    <w:lvl w:ilvl="5" w:tplc="D4F8C488" w:tentative="1">
      <w:start w:val="1"/>
      <w:numFmt w:val="lowerRoman"/>
      <w:lvlText w:val="%6)"/>
      <w:lvlJc w:val="right"/>
      <w:pPr>
        <w:tabs>
          <w:tab w:val="num" w:pos="4320"/>
        </w:tabs>
        <w:ind w:left="4320" w:hanging="360"/>
      </w:pPr>
    </w:lvl>
    <w:lvl w:ilvl="6" w:tplc="49A46D88" w:tentative="1">
      <w:start w:val="1"/>
      <w:numFmt w:val="lowerRoman"/>
      <w:lvlText w:val="%7)"/>
      <w:lvlJc w:val="right"/>
      <w:pPr>
        <w:tabs>
          <w:tab w:val="num" w:pos="5040"/>
        </w:tabs>
        <w:ind w:left="5040" w:hanging="360"/>
      </w:pPr>
    </w:lvl>
    <w:lvl w:ilvl="7" w:tplc="68144C8E" w:tentative="1">
      <w:start w:val="1"/>
      <w:numFmt w:val="lowerRoman"/>
      <w:lvlText w:val="%8)"/>
      <w:lvlJc w:val="right"/>
      <w:pPr>
        <w:tabs>
          <w:tab w:val="num" w:pos="5760"/>
        </w:tabs>
        <w:ind w:left="5760" w:hanging="360"/>
      </w:pPr>
    </w:lvl>
    <w:lvl w:ilvl="8" w:tplc="45F0559A" w:tentative="1">
      <w:start w:val="1"/>
      <w:numFmt w:val="lowerRoman"/>
      <w:lvlText w:val="%9)"/>
      <w:lvlJc w:val="right"/>
      <w:pPr>
        <w:tabs>
          <w:tab w:val="num" w:pos="6480"/>
        </w:tabs>
        <w:ind w:left="6480" w:hanging="360"/>
      </w:pPr>
    </w:lvl>
  </w:abstractNum>
  <w:abstractNum w:abstractNumId="46">
    <w:nsid w:val="3A2562CD"/>
    <w:multiLevelType w:val="hybridMultilevel"/>
    <w:tmpl w:val="5B0E82DA"/>
    <w:lvl w:ilvl="0" w:tplc="66761F28">
      <w:start w:val="1"/>
      <w:numFmt w:val="bullet"/>
      <w:lvlText w:val="•"/>
      <w:lvlJc w:val="left"/>
      <w:pPr>
        <w:tabs>
          <w:tab w:val="num" w:pos="720"/>
        </w:tabs>
        <w:ind w:left="720" w:hanging="360"/>
      </w:pPr>
      <w:rPr>
        <w:rFonts w:ascii="Arial" w:hAnsi="Arial" w:hint="default"/>
      </w:rPr>
    </w:lvl>
    <w:lvl w:ilvl="1" w:tplc="866E8A4A" w:tentative="1">
      <w:start w:val="1"/>
      <w:numFmt w:val="bullet"/>
      <w:lvlText w:val="•"/>
      <w:lvlJc w:val="left"/>
      <w:pPr>
        <w:tabs>
          <w:tab w:val="num" w:pos="1440"/>
        </w:tabs>
        <w:ind w:left="1440" w:hanging="360"/>
      </w:pPr>
      <w:rPr>
        <w:rFonts w:ascii="Arial" w:hAnsi="Arial" w:hint="default"/>
      </w:rPr>
    </w:lvl>
    <w:lvl w:ilvl="2" w:tplc="A8BA9548" w:tentative="1">
      <w:start w:val="1"/>
      <w:numFmt w:val="bullet"/>
      <w:lvlText w:val="•"/>
      <w:lvlJc w:val="left"/>
      <w:pPr>
        <w:tabs>
          <w:tab w:val="num" w:pos="2160"/>
        </w:tabs>
        <w:ind w:left="2160" w:hanging="360"/>
      </w:pPr>
      <w:rPr>
        <w:rFonts w:ascii="Arial" w:hAnsi="Arial" w:hint="default"/>
      </w:rPr>
    </w:lvl>
    <w:lvl w:ilvl="3" w:tplc="6B588E8E" w:tentative="1">
      <w:start w:val="1"/>
      <w:numFmt w:val="bullet"/>
      <w:lvlText w:val="•"/>
      <w:lvlJc w:val="left"/>
      <w:pPr>
        <w:tabs>
          <w:tab w:val="num" w:pos="2880"/>
        </w:tabs>
        <w:ind w:left="2880" w:hanging="360"/>
      </w:pPr>
      <w:rPr>
        <w:rFonts w:ascii="Arial" w:hAnsi="Arial" w:hint="default"/>
      </w:rPr>
    </w:lvl>
    <w:lvl w:ilvl="4" w:tplc="5E30D854" w:tentative="1">
      <w:start w:val="1"/>
      <w:numFmt w:val="bullet"/>
      <w:lvlText w:val="•"/>
      <w:lvlJc w:val="left"/>
      <w:pPr>
        <w:tabs>
          <w:tab w:val="num" w:pos="3600"/>
        </w:tabs>
        <w:ind w:left="3600" w:hanging="360"/>
      </w:pPr>
      <w:rPr>
        <w:rFonts w:ascii="Arial" w:hAnsi="Arial" w:hint="default"/>
      </w:rPr>
    </w:lvl>
    <w:lvl w:ilvl="5" w:tplc="A1C0CA84" w:tentative="1">
      <w:start w:val="1"/>
      <w:numFmt w:val="bullet"/>
      <w:lvlText w:val="•"/>
      <w:lvlJc w:val="left"/>
      <w:pPr>
        <w:tabs>
          <w:tab w:val="num" w:pos="4320"/>
        </w:tabs>
        <w:ind w:left="4320" w:hanging="360"/>
      </w:pPr>
      <w:rPr>
        <w:rFonts w:ascii="Arial" w:hAnsi="Arial" w:hint="default"/>
      </w:rPr>
    </w:lvl>
    <w:lvl w:ilvl="6" w:tplc="C4A225A8" w:tentative="1">
      <w:start w:val="1"/>
      <w:numFmt w:val="bullet"/>
      <w:lvlText w:val="•"/>
      <w:lvlJc w:val="left"/>
      <w:pPr>
        <w:tabs>
          <w:tab w:val="num" w:pos="5040"/>
        </w:tabs>
        <w:ind w:left="5040" w:hanging="360"/>
      </w:pPr>
      <w:rPr>
        <w:rFonts w:ascii="Arial" w:hAnsi="Arial" w:hint="default"/>
      </w:rPr>
    </w:lvl>
    <w:lvl w:ilvl="7" w:tplc="DF8C8F18" w:tentative="1">
      <w:start w:val="1"/>
      <w:numFmt w:val="bullet"/>
      <w:lvlText w:val="•"/>
      <w:lvlJc w:val="left"/>
      <w:pPr>
        <w:tabs>
          <w:tab w:val="num" w:pos="5760"/>
        </w:tabs>
        <w:ind w:left="5760" w:hanging="360"/>
      </w:pPr>
      <w:rPr>
        <w:rFonts w:ascii="Arial" w:hAnsi="Arial" w:hint="default"/>
      </w:rPr>
    </w:lvl>
    <w:lvl w:ilvl="8" w:tplc="226002C2" w:tentative="1">
      <w:start w:val="1"/>
      <w:numFmt w:val="bullet"/>
      <w:lvlText w:val="•"/>
      <w:lvlJc w:val="left"/>
      <w:pPr>
        <w:tabs>
          <w:tab w:val="num" w:pos="6480"/>
        </w:tabs>
        <w:ind w:left="6480" w:hanging="360"/>
      </w:pPr>
      <w:rPr>
        <w:rFonts w:ascii="Arial" w:hAnsi="Arial" w:hint="default"/>
      </w:rPr>
    </w:lvl>
  </w:abstractNum>
  <w:abstractNum w:abstractNumId="47">
    <w:nsid w:val="3AFF102A"/>
    <w:multiLevelType w:val="hybridMultilevel"/>
    <w:tmpl w:val="9D6E2AD8"/>
    <w:lvl w:ilvl="0" w:tplc="EFD8D14C">
      <w:start w:val="1"/>
      <w:numFmt w:val="lowerRoman"/>
      <w:lvlText w:val="%1)"/>
      <w:lvlJc w:val="right"/>
      <w:pPr>
        <w:tabs>
          <w:tab w:val="num" w:pos="720"/>
        </w:tabs>
        <w:ind w:left="720" w:hanging="360"/>
      </w:pPr>
    </w:lvl>
    <w:lvl w:ilvl="1" w:tplc="047EB354">
      <w:start w:val="1"/>
      <w:numFmt w:val="lowerRoman"/>
      <w:lvlText w:val="%2)"/>
      <w:lvlJc w:val="right"/>
      <w:pPr>
        <w:tabs>
          <w:tab w:val="num" w:pos="1440"/>
        </w:tabs>
        <w:ind w:left="1440" w:hanging="360"/>
      </w:pPr>
    </w:lvl>
    <w:lvl w:ilvl="2" w:tplc="0960F152" w:tentative="1">
      <w:start w:val="1"/>
      <w:numFmt w:val="lowerRoman"/>
      <w:lvlText w:val="%3)"/>
      <w:lvlJc w:val="right"/>
      <w:pPr>
        <w:tabs>
          <w:tab w:val="num" w:pos="2160"/>
        </w:tabs>
        <w:ind w:left="2160" w:hanging="360"/>
      </w:pPr>
    </w:lvl>
    <w:lvl w:ilvl="3" w:tplc="554A748A" w:tentative="1">
      <w:start w:val="1"/>
      <w:numFmt w:val="lowerRoman"/>
      <w:lvlText w:val="%4)"/>
      <w:lvlJc w:val="right"/>
      <w:pPr>
        <w:tabs>
          <w:tab w:val="num" w:pos="2880"/>
        </w:tabs>
        <w:ind w:left="2880" w:hanging="360"/>
      </w:pPr>
    </w:lvl>
    <w:lvl w:ilvl="4" w:tplc="7000249E" w:tentative="1">
      <w:start w:val="1"/>
      <w:numFmt w:val="lowerRoman"/>
      <w:lvlText w:val="%5)"/>
      <w:lvlJc w:val="right"/>
      <w:pPr>
        <w:tabs>
          <w:tab w:val="num" w:pos="3600"/>
        </w:tabs>
        <w:ind w:left="3600" w:hanging="360"/>
      </w:pPr>
    </w:lvl>
    <w:lvl w:ilvl="5" w:tplc="03E844B8" w:tentative="1">
      <w:start w:val="1"/>
      <w:numFmt w:val="lowerRoman"/>
      <w:lvlText w:val="%6)"/>
      <w:lvlJc w:val="right"/>
      <w:pPr>
        <w:tabs>
          <w:tab w:val="num" w:pos="4320"/>
        </w:tabs>
        <w:ind w:left="4320" w:hanging="360"/>
      </w:pPr>
    </w:lvl>
    <w:lvl w:ilvl="6" w:tplc="C602BA02" w:tentative="1">
      <w:start w:val="1"/>
      <w:numFmt w:val="lowerRoman"/>
      <w:lvlText w:val="%7)"/>
      <w:lvlJc w:val="right"/>
      <w:pPr>
        <w:tabs>
          <w:tab w:val="num" w:pos="5040"/>
        </w:tabs>
        <w:ind w:left="5040" w:hanging="360"/>
      </w:pPr>
    </w:lvl>
    <w:lvl w:ilvl="7" w:tplc="9530E4C2" w:tentative="1">
      <w:start w:val="1"/>
      <w:numFmt w:val="lowerRoman"/>
      <w:lvlText w:val="%8)"/>
      <w:lvlJc w:val="right"/>
      <w:pPr>
        <w:tabs>
          <w:tab w:val="num" w:pos="5760"/>
        </w:tabs>
        <w:ind w:left="5760" w:hanging="360"/>
      </w:pPr>
    </w:lvl>
    <w:lvl w:ilvl="8" w:tplc="8AAEC0A4" w:tentative="1">
      <w:start w:val="1"/>
      <w:numFmt w:val="lowerRoman"/>
      <w:lvlText w:val="%9)"/>
      <w:lvlJc w:val="right"/>
      <w:pPr>
        <w:tabs>
          <w:tab w:val="num" w:pos="6480"/>
        </w:tabs>
        <w:ind w:left="6480" w:hanging="360"/>
      </w:pPr>
    </w:lvl>
  </w:abstractNum>
  <w:abstractNum w:abstractNumId="48">
    <w:nsid w:val="3D047A16"/>
    <w:multiLevelType w:val="hybridMultilevel"/>
    <w:tmpl w:val="DB3880E8"/>
    <w:lvl w:ilvl="0" w:tplc="A4B8DAFE">
      <w:start w:val="1"/>
      <w:numFmt w:val="bullet"/>
      <w:lvlText w:val=""/>
      <w:lvlJc w:val="left"/>
      <w:pPr>
        <w:tabs>
          <w:tab w:val="num" w:pos="720"/>
        </w:tabs>
        <w:ind w:left="720" w:hanging="360"/>
      </w:pPr>
      <w:rPr>
        <w:rFonts w:ascii="Wingdings" w:hAnsi="Wingdings" w:hint="default"/>
      </w:rPr>
    </w:lvl>
    <w:lvl w:ilvl="1" w:tplc="F3C8D5E6" w:tentative="1">
      <w:start w:val="1"/>
      <w:numFmt w:val="bullet"/>
      <w:lvlText w:val=""/>
      <w:lvlJc w:val="left"/>
      <w:pPr>
        <w:tabs>
          <w:tab w:val="num" w:pos="1440"/>
        </w:tabs>
        <w:ind w:left="1440" w:hanging="360"/>
      </w:pPr>
      <w:rPr>
        <w:rFonts w:ascii="Wingdings" w:hAnsi="Wingdings" w:hint="default"/>
      </w:rPr>
    </w:lvl>
    <w:lvl w:ilvl="2" w:tplc="786434C6">
      <w:start w:val="1"/>
      <w:numFmt w:val="decimal"/>
      <w:lvlText w:val="%3."/>
      <w:lvlJc w:val="left"/>
      <w:pPr>
        <w:tabs>
          <w:tab w:val="num" w:pos="2160"/>
        </w:tabs>
        <w:ind w:left="2160" w:hanging="360"/>
      </w:pPr>
    </w:lvl>
    <w:lvl w:ilvl="3" w:tplc="E0E65B26" w:tentative="1">
      <w:start w:val="1"/>
      <w:numFmt w:val="bullet"/>
      <w:lvlText w:val=""/>
      <w:lvlJc w:val="left"/>
      <w:pPr>
        <w:tabs>
          <w:tab w:val="num" w:pos="2880"/>
        </w:tabs>
        <w:ind w:left="2880" w:hanging="360"/>
      </w:pPr>
      <w:rPr>
        <w:rFonts w:ascii="Wingdings" w:hAnsi="Wingdings" w:hint="default"/>
      </w:rPr>
    </w:lvl>
    <w:lvl w:ilvl="4" w:tplc="4734FE90" w:tentative="1">
      <w:start w:val="1"/>
      <w:numFmt w:val="bullet"/>
      <w:lvlText w:val=""/>
      <w:lvlJc w:val="left"/>
      <w:pPr>
        <w:tabs>
          <w:tab w:val="num" w:pos="3600"/>
        </w:tabs>
        <w:ind w:left="3600" w:hanging="360"/>
      </w:pPr>
      <w:rPr>
        <w:rFonts w:ascii="Wingdings" w:hAnsi="Wingdings" w:hint="default"/>
      </w:rPr>
    </w:lvl>
    <w:lvl w:ilvl="5" w:tplc="6C1C0892" w:tentative="1">
      <w:start w:val="1"/>
      <w:numFmt w:val="bullet"/>
      <w:lvlText w:val=""/>
      <w:lvlJc w:val="left"/>
      <w:pPr>
        <w:tabs>
          <w:tab w:val="num" w:pos="4320"/>
        </w:tabs>
        <w:ind w:left="4320" w:hanging="360"/>
      </w:pPr>
      <w:rPr>
        <w:rFonts w:ascii="Wingdings" w:hAnsi="Wingdings" w:hint="default"/>
      </w:rPr>
    </w:lvl>
    <w:lvl w:ilvl="6" w:tplc="2D28DA54" w:tentative="1">
      <w:start w:val="1"/>
      <w:numFmt w:val="bullet"/>
      <w:lvlText w:val=""/>
      <w:lvlJc w:val="left"/>
      <w:pPr>
        <w:tabs>
          <w:tab w:val="num" w:pos="5040"/>
        </w:tabs>
        <w:ind w:left="5040" w:hanging="360"/>
      </w:pPr>
      <w:rPr>
        <w:rFonts w:ascii="Wingdings" w:hAnsi="Wingdings" w:hint="default"/>
      </w:rPr>
    </w:lvl>
    <w:lvl w:ilvl="7" w:tplc="56D821C0" w:tentative="1">
      <w:start w:val="1"/>
      <w:numFmt w:val="bullet"/>
      <w:lvlText w:val=""/>
      <w:lvlJc w:val="left"/>
      <w:pPr>
        <w:tabs>
          <w:tab w:val="num" w:pos="5760"/>
        </w:tabs>
        <w:ind w:left="5760" w:hanging="360"/>
      </w:pPr>
      <w:rPr>
        <w:rFonts w:ascii="Wingdings" w:hAnsi="Wingdings" w:hint="default"/>
      </w:rPr>
    </w:lvl>
    <w:lvl w:ilvl="8" w:tplc="0F44E502" w:tentative="1">
      <w:start w:val="1"/>
      <w:numFmt w:val="bullet"/>
      <w:lvlText w:val=""/>
      <w:lvlJc w:val="left"/>
      <w:pPr>
        <w:tabs>
          <w:tab w:val="num" w:pos="6480"/>
        </w:tabs>
        <w:ind w:left="6480" w:hanging="360"/>
      </w:pPr>
      <w:rPr>
        <w:rFonts w:ascii="Wingdings" w:hAnsi="Wingdings" w:hint="default"/>
      </w:rPr>
    </w:lvl>
  </w:abstractNum>
  <w:abstractNum w:abstractNumId="49">
    <w:nsid w:val="3E2B47AD"/>
    <w:multiLevelType w:val="hybridMultilevel"/>
    <w:tmpl w:val="DB5CEE9A"/>
    <w:lvl w:ilvl="0" w:tplc="0EE23798">
      <w:start w:val="1"/>
      <w:numFmt w:val="bullet"/>
      <w:lvlText w:val="•"/>
      <w:lvlJc w:val="left"/>
      <w:pPr>
        <w:tabs>
          <w:tab w:val="num" w:pos="720"/>
        </w:tabs>
        <w:ind w:left="720" w:hanging="360"/>
      </w:pPr>
      <w:rPr>
        <w:rFonts w:ascii="Arial" w:hAnsi="Arial" w:hint="default"/>
      </w:rPr>
    </w:lvl>
    <w:lvl w:ilvl="1" w:tplc="352A067E" w:tentative="1">
      <w:start w:val="1"/>
      <w:numFmt w:val="bullet"/>
      <w:lvlText w:val="•"/>
      <w:lvlJc w:val="left"/>
      <w:pPr>
        <w:tabs>
          <w:tab w:val="num" w:pos="1440"/>
        </w:tabs>
        <w:ind w:left="1440" w:hanging="360"/>
      </w:pPr>
      <w:rPr>
        <w:rFonts w:ascii="Arial" w:hAnsi="Arial" w:hint="default"/>
      </w:rPr>
    </w:lvl>
    <w:lvl w:ilvl="2" w:tplc="7804A734" w:tentative="1">
      <w:start w:val="1"/>
      <w:numFmt w:val="bullet"/>
      <w:lvlText w:val="•"/>
      <w:lvlJc w:val="left"/>
      <w:pPr>
        <w:tabs>
          <w:tab w:val="num" w:pos="2160"/>
        </w:tabs>
        <w:ind w:left="2160" w:hanging="360"/>
      </w:pPr>
      <w:rPr>
        <w:rFonts w:ascii="Arial" w:hAnsi="Arial" w:hint="default"/>
      </w:rPr>
    </w:lvl>
    <w:lvl w:ilvl="3" w:tplc="01C41F84" w:tentative="1">
      <w:start w:val="1"/>
      <w:numFmt w:val="bullet"/>
      <w:lvlText w:val="•"/>
      <w:lvlJc w:val="left"/>
      <w:pPr>
        <w:tabs>
          <w:tab w:val="num" w:pos="2880"/>
        </w:tabs>
        <w:ind w:left="2880" w:hanging="360"/>
      </w:pPr>
      <w:rPr>
        <w:rFonts w:ascii="Arial" w:hAnsi="Arial" w:hint="default"/>
      </w:rPr>
    </w:lvl>
    <w:lvl w:ilvl="4" w:tplc="726612CE" w:tentative="1">
      <w:start w:val="1"/>
      <w:numFmt w:val="bullet"/>
      <w:lvlText w:val="•"/>
      <w:lvlJc w:val="left"/>
      <w:pPr>
        <w:tabs>
          <w:tab w:val="num" w:pos="3600"/>
        </w:tabs>
        <w:ind w:left="3600" w:hanging="360"/>
      </w:pPr>
      <w:rPr>
        <w:rFonts w:ascii="Arial" w:hAnsi="Arial" w:hint="default"/>
      </w:rPr>
    </w:lvl>
    <w:lvl w:ilvl="5" w:tplc="DEF285FC" w:tentative="1">
      <w:start w:val="1"/>
      <w:numFmt w:val="bullet"/>
      <w:lvlText w:val="•"/>
      <w:lvlJc w:val="left"/>
      <w:pPr>
        <w:tabs>
          <w:tab w:val="num" w:pos="4320"/>
        </w:tabs>
        <w:ind w:left="4320" w:hanging="360"/>
      </w:pPr>
      <w:rPr>
        <w:rFonts w:ascii="Arial" w:hAnsi="Arial" w:hint="default"/>
      </w:rPr>
    </w:lvl>
    <w:lvl w:ilvl="6" w:tplc="A022BB1A" w:tentative="1">
      <w:start w:val="1"/>
      <w:numFmt w:val="bullet"/>
      <w:lvlText w:val="•"/>
      <w:lvlJc w:val="left"/>
      <w:pPr>
        <w:tabs>
          <w:tab w:val="num" w:pos="5040"/>
        </w:tabs>
        <w:ind w:left="5040" w:hanging="360"/>
      </w:pPr>
      <w:rPr>
        <w:rFonts w:ascii="Arial" w:hAnsi="Arial" w:hint="default"/>
      </w:rPr>
    </w:lvl>
    <w:lvl w:ilvl="7" w:tplc="8148430A" w:tentative="1">
      <w:start w:val="1"/>
      <w:numFmt w:val="bullet"/>
      <w:lvlText w:val="•"/>
      <w:lvlJc w:val="left"/>
      <w:pPr>
        <w:tabs>
          <w:tab w:val="num" w:pos="5760"/>
        </w:tabs>
        <w:ind w:left="5760" w:hanging="360"/>
      </w:pPr>
      <w:rPr>
        <w:rFonts w:ascii="Arial" w:hAnsi="Arial" w:hint="default"/>
      </w:rPr>
    </w:lvl>
    <w:lvl w:ilvl="8" w:tplc="5180054E" w:tentative="1">
      <w:start w:val="1"/>
      <w:numFmt w:val="bullet"/>
      <w:lvlText w:val="•"/>
      <w:lvlJc w:val="left"/>
      <w:pPr>
        <w:tabs>
          <w:tab w:val="num" w:pos="6480"/>
        </w:tabs>
        <w:ind w:left="6480" w:hanging="360"/>
      </w:pPr>
      <w:rPr>
        <w:rFonts w:ascii="Arial" w:hAnsi="Arial" w:hint="default"/>
      </w:rPr>
    </w:lvl>
  </w:abstractNum>
  <w:abstractNum w:abstractNumId="50">
    <w:nsid w:val="3F281507"/>
    <w:multiLevelType w:val="hybridMultilevel"/>
    <w:tmpl w:val="E33AD05E"/>
    <w:lvl w:ilvl="0" w:tplc="285CC32A">
      <w:start w:val="1"/>
      <w:numFmt w:val="bullet"/>
      <w:lvlText w:val=""/>
      <w:lvlJc w:val="left"/>
      <w:pPr>
        <w:tabs>
          <w:tab w:val="num" w:pos="360"/>
        </w:tabs>
        <w:ind w:left="360" w:hanging="360"/>
      </w:pPr>
      <w:rPr>
        <w:rFonts w:ascii="Wingdings" w:hAnsi="Wingdings" w:hint="default"/>
      </w:rPr>
    </w:lvl>
    <w:lvl w:ilvl="1" w:tplc="9B78B8B0" w:tentative="1">
      <w:start w:val="1"/>
      <w:numFmt w:val="bullet"/>
      <w:lvlText w:val=""/>
      <w:lvlJc w:val="left"/>
      <w:pPr>
        <w:tabs>
          <w:tab w:val="num" w:pos="1080"/>
        </w:tabs>
        <w:ind w:left="1080" w:hanging="360"/>
      </w:pPr>
      <w:rPr>
        <w:rFonts w:ascii="Wingdings" w:hAnsi="Wingdings" w:hint="default"/>
      </w:rPr>
    </w:lvl>
    <w:lvl w:ilvl="2" w:tplc="BEDA443C" w:tentative="1">
      <w:start w:val="1"/>
      <w:numFmt w:val="bullet"/>
      <w:lvlText w:val=""/>
      <w:lvlJc w:val="left"/>
      <w:pPr>
        <w:tabs>
          <w:tab w:val="num" w:pos="1800"/>
        </w:tabs>
        <w:ind w:left="1800" w:hanging="360"/>
      </w:pPr>
      <w:rPr>
        <w:rFonts w:ascii="Wingdings" w:hAnsi="Wingdings" w:hint="default"/>
      </w:rPr>
    </w:lvl>
    <w:lvl w:ilvl="3" w:tplc="1422BCD4" w:tentative="1">
      <w:start w:val="1"/>
      <w:numFmt w:val="bullet"/>
      <w:lvlText w:val=""/>
      <w:lvlJc w:val="left"/>
      <w:pPr>
        <w:tabs>
          <w:tab w:val="num" w:pos="2520"/>
        </w:tabs>
        <w:ind w:left="2520" w:hanging="360"/>
      </w:pPr>
      <w:rPr>
        <w:rFonts w:ascii="Wingdings" w:hAnsi="Wingdings" w:hint="default"/>
      </w:rPr>
    </w:lvl>
    <w:lvl w:ilvl="4" w:tplc="BFDE3B90" w:tentative="1">
      <w:start w:val="1"/>
      <w:numFmt w:val="bullet"/>
      <w:lvlText w:val=""/>
      <w:lvlJc w:val="left"/>
      <w:pPr>
        <w:tabs>
          <w:tab w:val="num" w:pos="3240"/>
        </w:tabs>
        <w:ind w:left="3240" w:hanging="360"/>
      </w:pPr>
      <w:rPr>
        <w:rFonts w:ascii="Wingdings" w:hAnsi="Wingdings" w:hint="default"/>
      </w:rPr>
    </w:lvl>
    <w:lvl w:ilvl="5" w:tplc="7464C28A" w:tentative="1">
      <w:start w:val="1"/>
      <w:numFmt w:val="bullet"/>
      <w:lvlText w:val=""/>
      <w:lvlJc w:val="left"/>
      <w:pPr>
        <w:tabs>
          <w:tab w:val="num" w:pos="3960"/>
        </w:tabs>
        <w:ind w:left="3960" w:hanging="360"/>
      </w:pPr>
      <w:rPr>
        <w:rFonts w:ascii="Wingdings" w:hAnsi="Wingdings" w:hint="default"/>
      </w:rPr>
    </w:lvl>
    <w:lvl w:ilvl="6" w:tplc="DC368CA0" w:tentative="1">
      <w:start w:val="1"/>
      <w:numFmt w:val="bullet"/>
      <w:lvlText w:val=""/>
      <w:lvlJc w:val="left"/>
      <w:pPr>
        <w:tabs>
          <w:tab w:val="num" w:pos="4680"/>
        </w:tabs>
        <w:ind w:left="4680" w:hanging="360"/>
      </w:pPr>
      <w:rPr>
        <w:rFonts w:ascii="Wingdings" w:hAnsi="Wingdings" w:hint="default"/>
      </w:rPr>
    </w:lvl>
    <w:lvl w:ilvl="7" w:tplc="4B6488CC" w:tentative="1">
      <w:start w:val="1"/>
      <w:numFmt w:val="bullet"/>
      <w:lvlText w:val=""/>
      <w:lvlJc w:val="left"/>
      <w:pPr>
        <w:tabs>
          <w:tab w:val="num" w:pos="5400"/>
        </w:tabs>
        <w:ind w:left="5400" w:hanging="360"/>
      </w:pPr>
      <w:rPr>
        <w:rFonts w:ascii="Wingdings" w:hAnsi="Wingdings" w:hint="default"/>
      </w:rPr>
    </w:lvl>
    <w:lvl w:ilvl="8" w:tplc="7668E018" w:tentative="1">
      <w:start w:val="1"/>
      <w:numFmt w:val="bullet"/>
      <w:lvlText w:val=""/>
      <w:lvlJc w:val="left"/>
      <w:pPr>
        <w:tabs>
          <w:tab w:val="num" w:pos="6120"/>
        </w:tabs>
        <w:ind w:left="6120" w:hanging="360"/>
      </w:pPr>
      <w:rPr>
        <w:rFonts w:ascii="Wingdings" w:hAnsi="Wingdings" w:hint="default"/>
      </w:rPr>
    </w:lvl>
  </w:abstractNum>
  <w:abstractNum w:abstractNumId="51">
    <w:nsid w:val="3F655678"/>
    <w:multiLevelType w:val="hybridMultilevel"/>
    <w:tmpl w:val="1CB47C3E"/>
    <w:lvl w:ilvl="0" w:tplc="E2B6209A">
      <w:start w:val="1"/>
      <w:numFmt w:val="bullet"/>
      <w:lvlText w:val="•"/>
      <w:lvlJc w:val="left"/>
      <w:pPr>
        <w:tabs>
          <w:tab w:val="num" w:pos="720"/>
        </w:tabs>
        <w:ind w:left="720" w:hanging="360"/>
      </w:pPr>
      <w:rPr>
        <w:rFonts w:ascii="Arial" w:hAnsi="Arial" w:hint="default"/>
      </w:rPr>
    </w:lvl>
    <w:lvl w:ilvl="1" w:tplc="2DBE445C" w:tentative="1">
      <w:start w:val="1"/>
      <w:numFmt w:val="bullet"/>
      <w:lvlText w:val="•"/>
      <w:lvlJc w:val="left"/>
      <w:pPr>
        <w:tabs>
          <w:tab w:val="num" w:pos="1440"/>
        </w:tabs>
        <w:ind w:left="1440" w:hanging="360"/>
      </w:pPr>
      <w:rPr>
        <w:rFonts w:ascii="Arial" w:hAnsi="Arial" w:hint="default"/>
      </w:rPr>
    </w:lvl>
    <w:lvl w:ilvl="2" w:tplc="1410FE00" w:tentative="1">
      <w:start w:val="1"/>
      <w:numFmt w:val="bullet"/>
      <w:lvlText w:val="•"/>
      <w:lvlJc w:val="left"/>
      <w:pPr>
        <w:tabs>
          <w:tab w:val="num" w:pos="2160"/>
        </w:tabs>
        <w:ind w:left="2160" w:hanging="360"/>
      </w:pPr>
      <w:rPr>
        <w:rFonts w:ascii="Arial" w:hAnsi="Arial" w:hint="default"/>
      </w:rPr>
    </w:lvl>
    <w:lvl w:ilvl="3" w:tplc="E0BC4236" w:tentative="1">
      <w:start w:val="1"/>
      <w:numFmt w:val="bullet"/>
      <w:lvlText w:val="•"/>
      <w:lvlJc w:val="left"/>
      <w:pPr>
        <w:tabs>
          <w:tab w:val="num" w:pos="2880"/>
        </w:tabs>
        <w:ind w:left="2880" w:hanging="360"/>
      </w:pPr>
      <w:rPr>
        <w:rFonts w:ascii="Arial" w:hAnsi="Arial" w:hint="default"/>
      </w:rPr>
    </w:lvl>
    <w:lvl w:ilvl="4" w:tplc="69A453AE" w:tentative="1">
      <w:start w:val="1"/>
      <w:numFmt w:val="bullet"/>
      <w:lvlText w:val="•"/>
      <w:lvlJc w:val="left"/>
      <w:pPr>
        <w:tabs>
          <w:tab w:val="num" w:pos="3600"/>
        </w:tabs>
        <w:ind w:left="3600" w:hanging="360"/>
      </w:pPr>
      <w:rPr>
        <w:rFonts w:ascii="Arial" w:hAnsi="Arial" w:hint="default"/>
      </w:rPr>
    </w:lvl>
    <w:lvl w:ilvl="5" w:tplc="D5803C0E" w:tentative="1">
      <w:start w:val="1"/>
      <w:numFmt w:val="bullet"/>
      <w:lvlText w:val="•"/>
      <w:lvlJc w:val="left"/>
      <w:pPr>
        <w:tabs>
          <w:tab w:val="num" w:pos="4320"/>
        </w:tabs>
        <w:ind w:left="4320" w:hanging="360"/>
      </w:pPr>
      <w:rPr>
        <w:rFonts w:ascii="Arial" w:hAnsi="Arial" w:hint="default"/>
      </w:rPr>
    </w:lvl>
    <w:lvl w:ilvl="6" w:tplc="5CEA1092" w:tentative="1">
      <w:start w:val="1"/>
      <w:numFmt w:val="bullet"/>
      <w:lvlText w:val="•"/>
      <w:lvlJc w:val="left"/>
      <w:pPr>
        <w:tabs>
          <w:tab w:val="num" w:pos="5040"/>
        </w:tabs>
        <w:ind w:left="5040" w:hanging="360"/>
      </w:pPr>
      <w:rPr>
        <w:rFonts w:ascii="Arial" w:hAnsi="Arial" w:hint="default"/>
      </w:rPr>
    </w:lvl>
    <w:lvl w:ilvl="7" w:tplc="0A92C17C" w:tentative="1">
      <w:start w:val="1"/>
      <w:numFmt w:val="bullet"/>
      <w:lvlText w:val="•"/>
      <w:lvlJc w:val="left"/>
      <w:pPr>
        <w:tabs>
          <w:tab w:val="num" w:pos="5760"/>
        </w:tabs>
        <w:ind w:left="5760" w:hanging="360"/>
      </w:pPr>
      <w:rPr>
        <w:rFonts w:ascii="Arial" w:hAnsi="Arial" w:hint="default"/>
      </w:rPr>
    </w:lvl>
    <w:lvl w:ilvl="8" w:tplc="5E02E054" w:tentative="1">
      <w:start w:val="1"/>
      <w:numFmt w:val="bullet"/>
      <w:lvlText w:val="•"/>
      <w:lvlJc w:val="left"/>
      <w:pPr>
        <w:tabs>
          <w:tab w:val="num" w:pos="6480"/>
        </w:tabs>
        <w:ind w:left="6480" w:hanging="360"/>
      </w:pPr>
      <w:rPr>
        <w:rFonts w:ascii="Arial" w:hAnsi="Arial" w:hint="default"/>
      </w:rPr>
    </w:lvl>
  </w:abstractNum>
  <w:abstractNum w:abstractNumId="52">
    <w:nsid w:val="40251F17"/>
    <w:multiLevelType w:val="hybridMultilevel"/>
    <w:tmpl w:val="CE9E3706"/>
    <w:lvl w:ilvl="0" w:tplc="5C98C834">
      <w:start w:val="1"/>
      <w:numFmt w:val="bullet"/>
      <w:lvlText w:val="•"/>
      <w:lvlJc w:val="left"/>
      <w:pPr>
        <w:tabs>
          <w:tab w:val="num" w:pos="720"/>
        </w:tabs>
        <w:ind w:left="720" w:hanging="360"/>
      </w:pPr>
      <w:rPr>
        <w:rFonts w:ascii="Arial" w:hAnsi="Arial" w:hint="default"/>
      </w:rPr>
    </w:lvl>
    <w:lvl w:ilvl="1" w:tplc="E81E6E82" w:tentative="1">
      <w:start w:val="1"/>
      <w:numFmt w:val="bullet"/>
      <w:lvlText w:val="•"/>
      <w:lvlJc w:val="left"/>
      <w:pPr>
        <w:tabs>
          <w:tab w:val="num" w:pos="1440"/>
        </w:tabs>
        <w:ind w:left="1440" w:hanging="360"/>
      </w:pPr>
      <w:rPr>
        <w:rFonts w:ascii="Arial" w:hAnsi="Arial" w:hint="default"/>
      </w:rPr>
    </w:lvl>
    <w:lvl w:ilvl="2" w:tplc="FEF2523E" w:tentative="1">
      <w:start w:val="1"/>
      <w:numFmt w:val="bullet"/>
      <w:lvlText w:val="•"/>
      <w:lvlJc w:val="left"/>
      <w:pPr>
        <w:tabs>
          <w:tab w:val="num" w:pos="2160"/>
        </w:tabs>
        <w:ind w:left="2160" w:hanging="360"/>
      </w:pPr>
      <w:rPr>
        <w:rFonts w:ascii="Arial" w:hAnsi="Arial" w:hint="default"/>
      </w:rPr>
    </w:lvl>
    <w:lvl w:ilvl="3" w:tplc="9A18FA08" w:tentative="1">
      <w:start w:val="1"/>
      <w:numFmt w:val="bullet"/>
      <w:lvlText w:val="•"/>
      <w:lvlJc w:val="left"/>
      <w:pPr>
        <w:tabs>
          <w:tab w:val="num" w:pos="2880"/>
        </w:tabs>
        <w:ind w:left="2880" w:hanging="360"/>
      </w:pPr>
      <w:rPr>
        <w:rFonts w:ascii="Arial" w:hAnsi="Arial" w:hint="default"/>
      </w:rPr>
    </w:lvl>
    <w:lvl w:ilvl="4" w:tplc="87D67CB6" w:tentative="1">
      <w:start w:val="1"/>
      <w:numFmt w:val="bullet"/>
      <w:lvlText w:val="•"/>
      <w:lvlJc w:val="left"/>
      <w:pPr>
        <w:tabs>
          <w:tab w:val="num" w:pos="3600"/>
        </w:tabs>
        <w:ind w:left="3600" w:hanging="360"/>
      </w:pPr>
      <w:rPr>
        <w:rFonts w:ascii="Arial" w:hAnsi="Arial" w:hint="default"/>
      </w:rPr>
    </w:lvl>
    <w:lvl w:ilvl="5" w:tplc="FA02B070" w:tentative="1">
      <w:start w:val="1"/>
      <w:numFmt w:val="bullet"/>
      <w:lvlText w:val="•"/>
      <w:lvlJc w:val="left"/>
      <w:pPr>
        <w:tabs>
          <w:tab w:val="num" w:pos="4320"/>
        </w:tabs>
        <w:ind w:left="4320" w:hanging="360"/>
      </w:pPr>
      <w:rPr>
        <w:rFonts w:ascii="Arial" w:hAnsi="Arial" w:hint="default"/>
      </w:rPr>
    </w:lvl>
    <w:lvl w:ilvl="6" w:tplc="2C90FC4A" w:tentative="1">
      <w:start w:val="1"/>
      <w:numFmt w:val="bullet"/>
      <w:lvlText w:val="•"/>
      <w:lvlJc w:val="left"/>
      <w:pPr>
        <w:tabs>
          <w:tab w:val="num" w:pos="5040"/>
        </w:tabs>
        <w:ind w:left="5040" w:hanging="360"/>
      </w:pPr>
      <w:rPr>
        <w:rFonts w:ascii="Arial" w:hAnsi="Arial" w:hint="default"/>
      </w:rPr>
    </w:lvl>
    <w:lvl w:ilvl="7" w:tplc="6F06DA98" w:tentative="1">
      <w:start w:val="1"/>
      <w:numFmt w:val="bullet"/>
      <w:lvlText w:val="•"/>
      <w:lvlJc w:val="left"/>
      <w:pPr>
        <w:tabs>
          <w:tab w:val="num" w:pos="5760"/>
        </w:tabs>
        <w:ind w:left="5760" w:hanging="360"/>
      </w:pPr>
      <w:rPr>
        <w:rFonts w:ascii="Arial" w:hAnsi="Arial" w:hint="default"/>
      </w:rPr>
    </w:lvl>
    <w:lvl w:ilvl="8" w:tplc="8C10EB5A" w:tentative="1">
      <w:start w:val="1"/>
      <w:numFmt w:val="bullet"/>
      <w:lvlText w:val="•"/>
      <w:lvlJc w:val="left"/>
      <w:pPr>
        <w:tabs>
          <w:tab w:val="num" w:pos="6480"/>
        </w:tabs>
        <w:ind w:left="6480" w:hanging="360"/>
      </w:pPr>
      <w:rPr>
        <w:rFonts w:ascii="Arial" w:hAnsi="Arial" w:hint="default"/>
      </w:rPr>
    </w:lvl>
  </w:abstractNum>
  <w:abstractNum w:abstractNumId="53">
    <w:nsid w:val="41505D30"/>
    <w:multiLevelType w:val="hybridMultilevel"/>
    <w:tmpl w:val="10E8E2FE"/>
    <w:lvl w:ilvl="0" w:tplc="65143FE6">
      <w:start w:val="1"/>
      <w:numFmt w:val="bullet"/>
      <w:lvlText w:val="•"/>
      <w:lvlJc w:val="left"/>
      <w:pPr>
        <w:tabs>
          <w:tab w:val="num" w:pos="720"/>
        </w:tabs>
        <w:ind w:left="720" w:hanging="360"/>
      </w:pPr>
      <w:rPr>
        <w:rFonts w:ascii="Arial" w:hAnsi="Arial" w:hint="default"/>
      </w:rPr>
    </w:lvl>
    <w:lvl w:ilvl="1" w:tplc="ECF6262A">
      <w:start w:val="1"/>
      <w:numFmt w:val="bullet"/>
      <w:lvlText w:val="•"/>
      <w:lvlJc w:val="left"/>
      <w:pPr>
        <w:tabs>
          <w:tab w:val="num" w:pos="1440"/>
        </w:tabs>
        <w:ind w:left="1440" w:hanging="360"/>
      </w:pPr>
      <w:rPr>
        <w:rFonts w:ascii="Arial" w:hAnsi="Arial" w:hint="default"/>
      </w:rPr>
    </w:lvl>
    <w:lvl w:ilvl="2" w:tplc="5B16EF64">
      <w:start w:val="1"/>
      <w:numFmt w:val="bullet"/>
      <w:lvlText w:val="•"/>
      <w:lvlJc w:val="left"/>
      <w:pPr>
        <w:tabs>
          <w:tab w:val="num" w:pos="2160"/>
        </w:tabs>
        <w:ind w:left="2160" w:hanging="360"/>
      </w:pPr>
      <w:rPr>
        <w:rFonts w:ascii="Arial" w:hAnsi="Arial" w:hint="default"/>
      </w:rPr>
    </w:lvl>
    <w:lvl w:ilvl="3" w:tplc="0409000F">
      <w:start w:val="1"/>
      <w:numFmt w:val="decimal"/>
      <w:lvlText w:val="%4."/>
      <w:lvlJc w:val="left"/>
      <w:pPr>
        <w:tabs>
          <w:tab w:val="num" w:pos="2880"/>
        </w:tabs>
        <w:ind w:left="2880" w:hanging="360"/>
      </w:pPr>
    </w:lvl>
    <w:lvl w:ilvl="4" w:tplc="881AD232" w:tentative="1">
      <w:start w:val="1"/>
      <w:numFmt w:val="bullet"/>
      <w:lvlText w:val="•"/>
      <w:lvlJc w:val="left"/>
      <w:pPr>
        <w:tabs>
          <w:tab w:val="num" w:pos="3600"/>
        </w:tabs>
        <w:ind w:left="3600" w:hanging="360"/>
      </w:pPr>
      <w:rPr>
        <w:rFonts w:ascii="Arial" w:hAnsi="Arial" w:hint="default"/>
      </w:rPr>
    </w:lvl>
    <w:lvl w:ilvl="5" w:tplc="556A378E" w:tentative="1">
      <w:start w:val="1"/>
      <w:numFmt w:val="bullet"/>
      <w:lvlText w:val="•"/>
      <w:lvlJc w:val="left"/>
      <w:pPr>
        <w:tabs>
          <w:tab w:val="num" w:pos="4320"/>
        </w:tabs>
        <w:ind w:left="4320" w:hanging="360"/>
      </w:pPr>
      <w:rPr>
        <w:rFonts w:ascii="Arial" w:hAnsi="Arial" w:hint="default"/>
      </w:rPr>
    </w:lvl>
    <w:lvl w:ilvl="6" w:tplc="CE567712" w:tentative="1">
      <w:start w:val="1"/>
      <w:numFmt w:val="bullet"/>
      <w:lvlText w:val="•"/>
      <w:lvlJc w:val="left"/>
      <w:pPr>
        <w:tabs>
          <w:tab w:val="num" w:pos="5040"/>
        </w:tabs>
        <w:ind w:left="5040" w:hanging="360"/>
      </w:pPr>
      <w:rPr>
        <w:rFonts w:ascii="Arial" w:hAnsi="Arial" w:hint="default"/>
      </w:rPr>
    </w:lvl>
    <w:lvl w:ilvl="7" w:tplc="518273D0" w:tentative="1">
      <w:start w:val="1"/>
      <w:numFmt w:val="bullet"/>
      <w:lvlText w:val="•"/>
      <w:lvlJc w:val="left"/>
      <w:pPr>
        <w:tabs>
          <w:tab w:val="num" w:pos="5760"/>
        </w:tabs>
        <w:ind w:left="5760" w:hanging="360"/>
      </w:pPr>
      <w:rPr>
        <w:rFonts w:ascii="Arial" w:hAnsi="Arial" w:hint="default"/>
      </w:rPr>
    </w:lvl>
    <w:lvl w:ilvl="8" w:tplc="88464B32" w:tentative="1">
      <w:start w:val="1"/>
      <w:numFmt w:val="bullet"/>
      <w:lvlText w:val="•"/>
      <w:lvlJc w:val="left"/>
      <w:pPr>
        <w:tabs>
          <w:tab w:val="num" w:pos="6480"/>
        </w:tabs>
        <w:ind w:left="6480" w:hanging="360"/>
      </w:pPr>
      <w:rPr>
        <w:rFonts w:ascii="Arial" w:hAnsi="Arial" w:hint="default"/>
      </w:rPr>
    </w:lvl>
  </w:abstractNum>
  <w:abstractNum w:abstractNumId="54">
    <w:nsid w:val="423B1BC5"/>
    <w:multiLevelType w:val="hybridMultilevel"/>
    <w:tmpl w:val="20AE16C0"/>
    <w:lvl w:ilvl="0" w:tplc="2DDCA7F0">
      <w:start w:val="2"/>
      <w:numFmt w:val="lowerRoman"/>
      <w:lvlText w:val="%1)"/>
      <w:lvlJc w:val="right"/>
      <w:pPr>
        <w:tabs>
          <w:tab w:val="num" w:pos="720"/>
        </w:tabs>
        <w:ind w:left="720" w:hanging="360"/>
      </w:pPr>
    </w:lvl>
    <w:lvl w:ilvl="1" w:tplc="4558AA2E">
      <w:start w:val="857"/>
      <w:numFmt w:val="bullet"/>
      <w:lvlText w:val="•"/>
      <w:lvlJc w:val="right"/>
      <w:pPr>
        <w:tabs>
          <w:tab w:val="num" w:pos="1440"/>
        </w:tabs>
        <w:ind w:left="1440" w:hanging="360"/>
      </w:pPr>
      <w:rPr>
        <w:rFonts w:ascii="Arial" w:hAnsi="Arial" w:hint="default"/>
      </w:rPr>
    </w:lvl>
    <w:lvl w:ilvl="2" w:tplc="534CDC68" w:tentative="1">
      <w:start w:val="1"/>
      <w:numFmt w:val="lowerRoman"/>
      <w:lvlText w:val="%3)"/>
      <w:lvlJc w:val="right"/>
      <w:pPr>
        <w:tabs>
          <w:tab w:val="num" w:pos="2160"/>
        </w:tabs>
        <w:ind w:left="2160" w:hanging="360"/>
      </w:pPr>
    </w:lvl>
    <w:lvl w:ilvl="3" w:tplc="2E642EE4" w:tentative="1">
      <w:start w:val="1"/>
      <w:numFmt w:val="lowerRoman"/>
      <w:lvlText w:val="%4)"/>
      <w:lvlJc w:val="right"/>
      <w:pPr>
        <w:tabs>
          <w:tab w:val="num" w:pos="2880"/>
        </w:tabs>
        <w:ind w:left="2880" w:hanging="360"/>
      </w:pPr>
    </w:lvl>
    <w:lvl w:ilvl="4" w:tplc="6F8A8CFA" w:tentative="1">
      <w:start w:val="1"/>
      <w:numFmt w:val="lowerRoman"/>
      <w:lvlText w:val="%5)"/>
      <w:lvlJc w:val="right"/>
      <w:pPr>
        <w:tabs>
          <w:tab w:val="num" w:pos="3600"/>
        </w:tabs>
        <w:ind w:left="3600" w:hanging="360"/>
      </w:pPr>
    </w:lvl>
    <w:lvl w:ilvl="5" w:tplc="EE305362" w:tentative="1">
      <w:start w:val="1"/>
      <w:numFmt w:val="lowerRoman"/>
      <w:lvlText w:val="%6)"/>
      <w:lvlJc w:val="right"/>
      <w:pPr>
        <w:tabs>
          <w:tab w:val="num" w:pos="4320"/>
        </w:tabs>
        <w:ind w:left="4320" w:hanging="360"/>
      </w:pPr>
    </w:lvl>
    <w:lvl w:ilvl="6" w:tplc="6B7C0F3A" w:tentative="1">
      <w:start w:val="1"/>
      <w:numFmt w:val="lowerRoman"/>
      <w:lvlText w:val="%7)"/>
      <w:lvlJc w:val="right"/>
      <w:pPr>
        <w:tabs>
          <w:tab w:val="num" w:pos="5040"/>
        </w:tabs>
        <w:ind w:left="5040" w:hanging="360"/>
      </w:pPr>
    </w:lvl>
    <w:lvl w:ilvl="7" w:tplc="989ADABA" w:tentative="1">
      <w:start w:val="1"/>
      <w:numFmt w:val="lowerRoman"/>
      <w:lvlText w:val="%8)"/>
      <w:lvlJc w:val="right"/>
      <w:pPr>
        <w:tabs>
          <w:tab w:val="num" w:pos="5760"/>
        </w:tabs>
        <w:ind w:left="5760" w:hanging="360"/>
      </w:pPr>
    </w:lvl>
    <w:lvl w:ilvl="8" w:tplc="A2E840C0" w:tentative="1">
      <w:start w:val="1"/>
      <w:numFmt w:val="lowerRoman"/>
      <w:lvlText w:val="%9)"/>
      <w:lvlJc w:val="right"/>
      <w:pPr>
        <w:tabs>
          <w:tab w:val="num" w:pos="6480"/>
        </w:tabs>
        <w:ind w:left="6480" w:hanging="360"/>
      </w:pPr>
    </w:lvl>
  </w:abstractNum>
  <w:abstractNum w:abstractNumId="55">
    <w:nsid w:val="436A0541"/>
    <w:multiLevelType w:val="hybridMultilevel"/>
    <w:tmpl w:val="A14211FC"/>
    <w:lvl w:ilvl="0" w:tplc="5A060F66">
      <w:start w:val="1"/>
      <w:numFmt w:val="lowerRoman"/>
      <w:lvlText w:val="%1)"/>
      <w:lvlJc w:val="right"/>
      <w:pPr>
        <w:tabs>
          <w:tab w:val="num" w:pos="720"/>
        </w:tabs>
        <w:ind w:left="720" w:hanging="360"/>
      </w:pPr>
    </w:lvl>
    <w:lvl w:ilvl="1" w:tplc="0F24246A">
      <w:start w:val="1"/>
      <w:numFmt w:val="lowerRoman"/>
      <w:lvlText w:val="%2)"/>
      <w:lvlJc w:val="right"/>
      <w:pPr>
        <w:tabs>
          <w:tab w:val="num" w:pos="1440"/>
        </w:tabs>
        <w:ind w:left="1440" w:hanging="360"/>
      </w:pPr>
    </w:lvl>
    <w:lvl w:ilvl="2" w:tplc="699886AE" w:tentative="1">
      <w:start w:val="1"/>
      <w:numFmt w:val="lowerRoman"/>
      <w:lvlText w:val="%3)"/>
      <w:lvlJc w:val="right"/>
      <w:pPr>
        <w:tabs>
          <w:tab w:val="num" w:pos="2160"/>
        </w:tabs>
        <w:ind w:left="2160" w:hanging="360"/>
      </w:pPr>
    </w:lvl>
    <w:lvl w:ilvl="3" w:tplc="4C8611C0">
      <w:start w:val="857"/>
      <w:numFmt w:val="bullet"/>
      <w:lvlText w:val=""/>
      <w:lvlJc w:val="right"/>
      <w:pPr>
        <w:tabs>
          <w:tab w:val="num" w:pos="2880"/>
        </w:tabs>
        <w:ind w:left="2880" w:hanging="360"/>
      </w:pPr>
      <w:rPr>
        <w:rFonts w:ascii="Wingdings" w:hAnsi="Wingdings" w:hint="default"/>
      </w:rPr>
    </w:lvl>
    <w:lvl w:ilvl="4" w:tplc="6950A028" w:tentative="1">
      <w:start w:val="1"/>
      <w:numFmt w:val="lowerRoman"/>
      <w:lvlText w:val="%5)"/>
      <w:lvlJc w:val="right"/>
      <w:pPr>
        <w:tabs>
          <w:tab w:val="num" w:pos="3600"/>
        </w:tabs>
        <w:ind w:left="3600" w:hanging="360"/>
      </w:pPr>
    </w:lvl>
    <w:lvl w:ilvl="5" w:tplc="AF3AC908" w:tentative="1">
      <w:start w:val="1"/>
      <w:numFmt w:val="lowerRoman"/>
      <w:lvlText w:val="%6)"/>
      <w:lvlJc w:val="right"/>
      <w:pPr>
        <w:tabs>
          <w:tab w:val="num" w:pos="4320"/>
        </w:tabs>
        <w:ind w:left="4320" w:hanging="360"/>
      </w:pPr>
    </w:lvl>
    <w:lvl w:ilvl="6" w:tplc="D36EC346" w:tentative="1">
      <w:start w:val="1"/>
      <w:numFmt w:val="lowerRoman"/>
      <w:lvlText w:val="%7)"/>
      <w:lvlJc w:val="right"/>
      <w:pPr>
        <w:tabs>
          <w:tab w:val="num" w:pos="5040"/>
        </w:tabs>
        <w:ind w:left="5040" w:hanging="360"/>
      </w:pPr>
    </w:lvl>
    <w:lvl w:ilvl="7" w:tplc="E8AE0B2E" w:tentative="1">
      <w:start w:val="1"/>
      <w:numFmt w:val="lowerRoman"/>
      <w:lvlText w:val="%8)"/>
      <w:lvlJc w:val="right"/>
      <w:pPr>
        <w:tabs>
          <w:tab w:val="num" w:pos="5760"/>
        </w:tabs>
        <w:ind w:left="5760" w:hanging="360"/>
      </w:pPr>
    </w:lvl>
    <w:lvl w:ilvl="8" w:tplc="423A1346" w:tentative="1">
      <w:start w:val="1"/>
      <w:numFmt w:val="lowerRoman"/>
      <w:lvlText w:val="%9)"/>
      <w:lvlJc w:val="right"/>
      <w:pPr>
        <w:tabs>
          <w:tab w:val="num" w:pos="6480"/>
        </w:tabs>
        <w:ind w:left="6480" w:hanging="360"/>
      </w:pPr>
    </w:lvl>
  </w:abstractNum>
  <w:abstractNum w:abstractNumId="56">
    <w:nsid w:val="444717CD"/>
    <w:multiLevelType w:val="hybridMultilevel"/>
    <w:tmpl w:val="87A8C566"/>
    <w:lvl w:ilvl="0" w:tplc="7584BF7E">
      <w:start w:val="1"/>
      <w:numFmt w:val="bullet"/>
      <w:lvlText w:val=""/>
      <w:lvlJc w:val="left"/>
      <w:pPr>
        <w:tabs>
          <w:tab w:val="num" w:pos="360"/>
        </w:tabs>
        <w:ind w:left="360" w:hanging="360"/>
      </w:pPr>
      <w:rPr>
        <w:rFonts w:ascii="Wingdings" w:hAnsi="Wingdings" w:hint="default"/>
      </w:rPr>
    </w:lvl>
    <w:lvl w:ilvl="1" w:tplc="CF42B31E" w:tentative="1">
      <w:start w:val="1"/>
      <w:numFmt w:val="bullet"/>
      <w:lvlText w:val=""/>
      <w:lvlJc w:val="left"/>
      <w:pPr>
        <w:tabs>
          <w:tab w:val="num" w:pos="1080"/>
        </w:tabs>
        <w:ind w:left="1080" w:hanging="360"/>
      </w:pPr>
      <w:rPr>
        <w:rFonts w:ascii="Wingdings" w:hAnsi="Wingdings" w:hint="default"/>
      </w:rPr>
    </w:lvl>
    <w:lvl w:ilvl="2" w:tplc="3620EDA4" w:tentative="1">
      <w:start w:val="1"/>
      <w:numFmt w:val="bullet"/>
      <w:lvlText w:val=""/>
      <w:lvlJc w:val="left"/>
      <w:pPr>
        <w:tabs>
          <w:tab w:val="num" w:pos="1800"/>
        </w:tabs>
        <w:ind w:left="1800" w:hanging="360"/>
      </w:pPr>
      <w:rPr>
        <w:rFonts w:ascii="Wingdings" w:hAnsi="Wingdings" w:hint="default"/>
      </w:rPr>
    </w:lvl>
    <w:lvl w:ilvl="3" w:tplc="5D864394" w:tentative="1">
      <w:start w:val="1"/>
      <w:numFmt w:val="bullet"/>
      <w:lvlText w:val=""/>
      <w:lvlJc w:val="left"/>
      <w:pPr>
        <w:tabs>
          <w:tab w:val="num" w:pos="2520"/>
        </w:tabs>
        <w:ind w:left="2520" w:hanging="360"/>
      </w:pPr>
      <w:rPr>
        <w:rFonts w:ascii="Wingdings" w:hAnsi="Wingdings" w:hint="default"/>
      </w:rPr>
    </w:lvl>
    <w:lvl w:ilvl="4" w:tplc="19CE5708" w:tentative="1">
      <w:start w:val="1"/>
      <w:numFmt w:val="bullet"/>
      <w:lvlText w:val=""/>
      <w:lvlJc w:val="left"/>
      <w:pPr>
        <w:tabs>
          <w:tab w:val="num" w:pos="3240"/>
        </w:tabs>
        <w:ind w:left="3240" w:hanging="360"/>
      </w:pPr>
      <w:rPr>
        <w:rFonts w:ascii="Wingdings" w:hAnsi="Wingdings" w:hint="default"/>
      </w:rPr>
    </w:lvl>
    <w:lvl w:ilvl="5" w:tplc="380C809A" w:tentative="1">
      <w:start w:val="1"/>
      <w:numFmt w:val="bullet"/>
      <w:lvlText w:val=""/>
      <w:lvlJc w:val="left"/>
      <w:pPr>
        <w:tabs>
          <w:tab w:val="num" w:pos="3960"/>
        </w:tabs>
        <w:ind w:left="3960" w:hanging="360"/>
      </w:pPr>
      <w:rPr>
        <w:rFonts w:ascii="Wingdings" w:hAnsi="Wingdings" w:hint="default"/>
      </w:rPr>
    </w:lvl>
    <w:lvl w:ilvl="6" w:tplc="18AE3D84" w:tentative="1">
      <w:start w:val="1"/>
      <w:numFmt w:val="bullet"/>
      <w:lvlText w:val=""/>
      <w:lvlJc w:val="left"/>
      <w:pPr>
        <w:tabs>
          <w:tab w:val="num" w:pos="4680"/>
        </w:tabs>
        <w:ind w:left="4680" w:hanging="360"/>
      </w:pPr>
      <w:rPr>
        <w:rFonts w:ascii="Wingdings" w:hAnsi="Wingdings" w:hint="default"/>
      </w:rPr>
    </w:lvl>
    <w:lvl w:ilvl="7" w:tplc="730C3396" w:tentative="1">
      <w:start w:val="1"/>
      <w:numFmt w:val="bullet"/>
      <w:lvlText w:val=""/>
      <w:lvlJc w:val="left"/>
      <w:pPr>
        <w:tabs>
          <w:tab w:val="num" w:pos="5400"/>
        </w:tabs>
        <w:ind w:left="5400" w:hanging="360"/>
      </w:pPr>
      <w:rPr>
        <w:rFonts w:ascii="Wingdings" w:hAnsi="Wingdings" w:hint="default"/>
      </w:rPr>
    </w:lvl>
    <w:lvl w:ilvl="8" w:tplc="8B86F44E" w:tentative="1">
      <w:start w:val="1"/>
      <w:numFmt w:val="bullet"/>
      <w:lvlText w:val=""/>
      <w:lvlJc w:val="left"/>
      <w:pPr>
        <w:tabs>
          <w:tab w:val="num" w:pos="6120"/>
        </w:tabs>
        <w:ind w:left="6120" w:hanging="360"/>
      </w:pPr>
      <w:rPr>
        <w:rFonts w:ascii="Wingdings" w:hAnsi="Wingdings" w:hint="default"/>
      </w:rPr>
    </w:lvl>
  </w:abstractNum>
  <w:abstractNum w:abstractNumId="57">
    <w:nsid w:val="449C54B1"/>
    <w:multiLevelType w:val="hybridMultilevel"/>
    <w:tmpl w:val="80303192"/>
    <w:lvl w:ilvl="0" w:tplc="F9E20CEE">
      <w:start w:val="1"/>
      <w:numFmt w:val="decimal"/>
      <w:lvlText w:val="%1."/>
      <w:lvlJc w:val="left"/>
      <w:pPr>
        <w:tabs>
          <w:tab w:val="num" w:pos="360"/>
        </w:tabs>
        <w:ind w:left="360" w:hanging="360"/>
      </w:pPr>
    </w:lvl>
    <w:lvl w:ilvl="1" w:tplc="5F70B732" w:tentative="1">
      <w:start w:val="1"/>
      <w:numFmt w:val="decimal"/>
      <w:lvlText w:val="%2."/>
      <w:lvlJc w:val="left"/>
      <w:pPr>
        <w:tabs>
          <w:tab w:val="num" w:pos="1080"/>
        </w:tabs>
        <w:ind w:left="1080" w:hanging="360"/>
      </w:pPr>
    </w:lvl>
    <w:lvl w:ilvl="2" w:tplc="A7923EFE" w:tentative="1">
      <w:start w:val="1"/>
      <w:numFmt w:val="decimal"/>
      <w:lvlText w:val="%3."/>
      <w:lvlJc w:val="left"/>
      <w:pPr>
        <w:tabs>
          <w:tab w:val="num" w:pos="1800"/>
        </w:tabs>
        <w:ind w:left="1800" w:hanging="360"/>
      </w:pPr>
    </w:lvl>
    <w:lvl w:ilvl="3" w:tplc="1570B022" w:tentative="1">
      <w:start w:val="1"/>
      <w:numFmt w:val="decimal"/>
      <w:lvlText w:val="%4."/>
      <w:lvlJc w:val="left"/>
      <w:pPr>
        <w:tabs>
          <w:tab w:val="num" w:pos="2520"/>
        </w:tabs>
        <w:ind w:left="2520" w:hanging="360"/>
      </w:pPr>
    </w:lvl>
    <w:lvl w:ilvl="4" w:tplc="9D58AE0C" w:tentative="1">
      <w:start w:val="1"/>
      <w:numFmt w:val="decimal"/>
      <w:lvlText w:val="%5."/>
      <w:lvlJc w:val="left"/>
      <w:pPr>
        <w:tabs>
          <w:tab w:val="num" w:pos="3240"/>
        </w:tabs>
        <w:ind w:left="3240" w:hanging="360"/>
      </w:pPr>
    </w:lvl>
    <w:lvl w:ilvl="5" w:tplc="AC1095A6" w:tentative="1">
      <w:start w:val="1"/>
      <w:numFmt w:val="decimal"/>
      <w:lvlText w:val="%6."/>
      <w:lvlJc w:val="left"/>
      <w:pPr>
        <w:tabs>
          <w:tab w:val="num" w:pos="3960"/>
        </w:tabs>
        <w:ind w:left="3960" w:hanging="360"/>
      </w:pPr>
    </w:lvl>
    <w:lvl w:ilvl="6" w:tplc="95E4CA52" w:tentative="1">
      <w:start w:val="1"/>
      <w:numFmt w:val="decimal"/>
      <w:lvlText w:val="%7."/>
      <w:lvlJc w:val="left"/>
      <w:pPr>
        <w:tabs>
          <w:tab w:val="num" w:pos="4680"/>
        </w:tabs>
        <w:ind w:left="4680" w:hanging="360"/>
      </w:pPr>
    </w:lvl>
    <w:lvl w:ilvl="7" w:tplc="589021F8" w:tentative="1">
      <w:start w:val="1"/>
      <w:numFmt w:val="decimal"/>
      <w:lvlText w:val="%8."/>
      <w:lvlJc w:val="left"/>
      <w:pPr>
        <w:tabs>
          <w:tab w:val="num" w:pos="5400"/>
        </w:tabs>
        <w:ind w:left="5400" w:hanging="360"/>
      </w:pPr>
    </w:lvl>
    <w:lvl w:ilvl="8" w:tplc="B1269100" w:tentative="1">
      <w:start w:val="1"/>
      <w:numFmt w:val="decimal"/>
      <w:lvlText w:val="%9."/>
      <w:lvlJc w:val="left"/>
      <w:pPr>
        <w:tabs>
          <w:tab w:val="num" w:pos="6120"/>
        </w:tabs>
        <w:ind w:left="6120" w:hanging="360"/>
      </w:pPr>
    </w:lvl>
  </w:abstractNum>
  <w:abstractNum w:abstractNumId="58">
    <w:nsid w:val="4A1B360F"/>
    <w:multiLevelType w:val="hybridMultilevel"/>
    <w:tmpl w:val="509E2ABE"/>
    <w:lvl w:ilvl="0" w:tplc="0742ACE8">
      <w:start w:val="1"/>
      <w:numFmt w:val="bullet"/>
      <w:lvlText w:val="•"/>
      <w:lvlJc w:val="left"/>
      <w:pPr>
        <w:tabs>
          <w:tab w:val="num" w:pos="720"/>
        </w:tabs>
        <w:ind w:left="720" w:hanging="360"/>
      </w:pPr>
      <w:rPr>
        <w:rFonts w:ascii="Arial" w:hAnsi="Arial" w:hint="default"/>
      </w:rPr>
    </w:lvl>
    <w:lvl w:ilvl="1" w:tplc="B50E5D56">
      <w:start w:val="1"/>
      <w:numFmt w:val="bullet"/>
      <w:lvlText w:val="•"/>
      <w:lvlJc w:val="left"/>
      <w:pPr>
        <w:tabs>
          <w:tab w:val="num" w:pos="1440"/>
        </w:tabs>
        <w:ind w:left="1440" w:hanging="360"/>
      </w:pPr>
      <w:rPr>
        <w:rFonts w:ascii="Arial" w:hAnsi="Arial" w:hint="default"/>
      </w:rPr>
    </w:lvl>
    <w:lvl w:ilvl="2" w:tplc="2116CBA0" w:tentative="1">
      <w:start w:val="1"/>
      <w:numFmt w:val="bullet"/>
      <w:lvlText w:val="•"/>
      <w:lvlJc w:val="left"/>
      <w:pPr>
        <w:tabs>
          <w:tab w:val="num" w:pos="2160"/>
        </w:tabs>
        <w:ind w:left="2160" w:hanging="360"/>
      </w:pPr>
      <w:rPr>
        <w:rFonts w:ascii="Arial" w:hAnsi="Arial" w:hint="default"/>
      </w:rPr>
    </w:lvl>
    <w:lvl w:ilvl="3" w:tplc="3F9CAFD0" w:tentative="1">
      <w:start w:val="1"/>
      <w:numFmt w:val="bullet"/>
      <w:lvlText w:val="•"/>
      <w:lvlJc w:val="left"/>
      <w:pPr>
        <w:tabs>
          <w:tab w:val="num" w:pos="2880"/>
        </w:tabs>
        <w:ind w:left="2880" w:hanging="360"/>
      </w:pPr>
      <w:rPr>
        <w:rFonts w:ascii="Arial" w:hAnsi="Arial" w:hint="default"/>
      </w:rPr>
    </w:lvl>
    <w:lvl w:ilvl="4" w:tplc="41DE4AE2" w:tentative="1">
      <w:start w:val="1"/>
      <w:numFmt w:val="bullet"/>
      <w:lvlText w:val="•"/>
      <w:lvlJc w:val="left"/>
      <w:pPr>
        <w:tabs>
          <w:tab w:val="num" w:pos="3600"/>
        </w:tabs>
        <w:ind w:left="3600" w:hanging="360"/>
      </w:pPr>
      <w:rPr>
        <w:rFonts w:ascii="Arial" w:hAnsi="Arial" w:hint="default"/>
      </w:rPr>
    </w:lvl>
    <w:lvl w:ilvl="5" w:tplc="0D5CEE6A" w:tentative="1">
      <w:start w:val="1"/>
      <w:numFmt w:val="bullet"/>
      <w:lvlText w:val="•"/>
      <w:lvlJc w:val="left"/>
      <w:pPr>
        <w:tabs>
          <w:tab w:val="num" w:pos="4320"/>
        </w:tabs>
        <w:ind w:left="4320" w:hanging="360"/>
      </w:pPr>
      <w:rPr>
        <w:rFonts w:ascii="Arial" w:hAnsi="Arial" w:hint="default"/>
      </w:rPr>
    </w:lvl>
    <w:lvl w:ilvl="6" w:tplc="FBF454AA" w:tentative="1">
      <w:start w:val="1"/>
      <w:numFmt w:val="bullet"/>
      <w:lvlText w:val="•"/>
      <w:lvlJc w:val="left"/>
      <w:pPr>
        <w:tabs>
          <w:tab w:val="num" w:pos="5040"/>
        </w:tabs>
        <w:ind w:left="5040" w:hanging="360"/>
      </w:pPr>
      <w:rPr>
        <w:rFonts w:ascii="Arial" w:hAnsi="Arial" w:hint="default"/>
      </w:rPr>
    </w:lvl>
    <w:lvl w:ilvl="7" w:tplc="8624B60A" w:tentative="1">
      <w:start w:val="1"/>
      <w:numFmt w:val="bullet"/>
      <w:lvlText w:val="•"/>
      <w:lvlJc w:val="left"/>
      <w:pPr>
        <w:tabs>
          <w:tab w:val="num" w:pos="5760"/>
        </w:tabs>
        <w:ind w:left="5760" w:hanging="360"/>
      </w:pPr>
      <w:rPr>
        <w:rFonts w:ascii="Arial" w:hAnsi="Arial" w:hint="default"/>
      </w:rPr>
    </w:lvl>
    <w:lvl w:ilvl="8" w:tplc="1F043AE0" w:tentative="1">
      <w:start w:val="1"/>
      <w:numFmt w:val="bullet"/>
      <w:lvlText w:val="•"/>
      <w:lvlJc w:val="left"/>
      <w:pPr>
        <w:tabs>
          <w:tab w:val="num" w:pos="6480"/>
        </w:tabs>
        <w:ind w:left="6480" w:hanging="360"/>
      </w:pPr>
      <w:rPr>
        <w:rFonts w:ascii="Arial" w:hAnsi="Arial" w:hint="default"/>
      </w:rPr>
    </w:lvl>
  </w:abstractNum>
  <w:abstractNum w:abstractNumId="59">
    <w:nsid w:val="4A8D4AD2"/>
    <w:multiLevelType w:val="hybridMultilevel"/>
    <w:tmpl w:val="21CAC250"/>
    <w:lvl w:ilvl="0" w:tplc="D460062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360" w:hanging="180"/>
      </w:pPr>
    </w:lvl>
    <w:lvl w:ilvl="3" w:tplc="0409000F" w:tentative="1">
      <w:start w:val="1"/>
      <w:numFmt w:val="decimal"/>
      <w:lvlText w:val="%4."/>
      <w:lvlJc w:val="left"/>
      <w:pPr>
        <w:ind w:left="360" w:hanging="360"/>
      </w:pPr>
    </w:lvl>
    <w:lvl w:ilvl="4" w:tplc="04090019" w:tentative="1">
      <w:start w:val="1"/>
      <w:numFmt w:val="lowerLetter"/>
      <w:lvlText w:val="%5."/>
      <w:lvlJc w:val="left"/>
      <w:pPr>
        <w:ind w:left="1080" w:hanging="360"/>
      </w:pPr>
    </w:lvl>
    <w:lvl w:ilvl="5" w:tplc="0409001B" w:tentative="1">
      <w:start w:val="1"/>
      <w:numFmt w:val="lowerRoman"/>
      <w:lvlText w:val="%6."/>
      <w:lvlJc w:val="right"/>
      <w:pPr>
        <w:ind w:left="1800" w:hanging="180"/>
      </w:pPr>
    </w:lvl>
    <w:lvl w:ilvl="6" w:tplc="0409000F" w:tentative="1">
      <w:start w:val="1"/>
      <w:numFmt w:val="decimal"/>
      <w:lvlText w:val="%7."/>
      <w:lvlJc w:val="left"/>
      <w:pPr>
        <w:ind w:left="2520" w:hanging="360"/>
      </w:pPr>
    </w:lvl>
    <w:lvl w:ilvl="7" w:tplc="04090019" w:tentative="1">
      <w:start w:val="1"/>
      <w:numFmt w:val="lowerLetter"/>
      <w:lvlText w:val="%8."/>
      <w:lvlJc w:val="left"/>
      <w:pPr>
        <w:ind w:left="3240" w:hanging="360"/>
      </w:pPr>
    </w:lvl>
    <w:lvl w:ilvl="8" w:tplc="0409001B" w:tentative="1">
      <w:start w:val="1"/>
      <w:numFmt w:val="lowerRoman"/>
      <w:lvlText w:val="%9."/>
      <w:lvlJc w:val="right"/>
      <w:pPr>
        <w:ind w:left="3960" w:hanging="180"/>
      </w:pPr>
    </w:lvl>
  </w:abstractNum>
  <w:abstractNum w:abstractNumId="60">
    <w:nsid w:val="4C714CC1"/>
    <w:multiLevelType w:val="hybridMultilevel"/>
    <w:tmpl w:val="795ACD7C"/>
    <w:lvl w:ilvl="0" w:tplc="C3D8BB42">
      <w:start w:val="1"/>
      <w:numFmt w:val="bullet"/>
      <w:lvlText w:val="•"/>
      <w:lvlJc w:val="left"/>
      <w:pPr>
        <w:tabs>
          <w:tab w:val="num" w:pos="720"/>
        </w:tabs>
        <w:ind w:left="720" w:hanging="360"/>
      </w:pPr>
      <w:rPr>
        <w:rFonts w:ascii="Arial" w:hAnsi="Arial" w:hint="default"/>
      </w:rPr>
    </w:lvl>
    <w:lvl w:ilvl="1" w:tplc="801E843A" w:tentative="1">
      <w:start w:val="1"/>
      <w:numFmt w:val="bullet"/>
      <w:lvlText w:val="•"/>
      <w:lvlJc w:val="left"/>
      <w:pPr>
        <w:tabs>
          <w:tab w:val="num" w:pos="1440"/>
        </w:tabs>
        <w:ind w:left="1440" w:hanging="360"/>
      </w:pPr>
      <w:rPr>
        <w:rFonts w:ascii="Arial" w:hAnsi="Arial" w:hint="default"/>
      </w:rPr>
    </w:lvl>
    <w:lvl w:ilvl="2" w:tplc="1204AAEA" w:tentative="1">
      <w:start w:val="1"/>
      <w:numFmt w:val="bullet"/>
      <w:lvlText w:val="•"/>
      <w:lvlJc w:val="left"/>
      <w:pPr>
        <w:tabs>
          <w:tab w:val="num" w:pos="2160"/>
        </w:tabs>
        <w:ind w:left="2160" w:hanging="360"/>
      </w:pPr>
      <w:rPr>
        <w:rFonts w:ascii="Arial" w:hAnsi="Arial" w:hint="default"/>
      </w:rPr>
    </w:lvl>
    <w:lvl w:ilvl="3" w:tplc="4FB8DC8A" w:tentative="1">
      <w:start w:val="1"/>
      <w:numFmt w:val="bullet"/>
      <w:lvlText w:val="•"/>
      <w:lvlJc w:val="left"/>
      <w:pPr>
        <w:tabs>
          <w:tab w:val="num" w:pos="2880"/>
        </w:tabs>
        <w:ind w:left="2880" w:hanging="360"/>
      </w:pPr>
      <w:rPr>
        <w:rFonts w:ascii="Arial" w:hAnsi="Arial" w:hint="default"/>
      </w:rPr>
    </w:lvl>
    <w:lvl w:ilvl="4" w:tplc="319A4E02" w:tentative="1">
      <w:start w:val="1"/>
      <w:numFmt w:val="bullet"/>
      <w:lvlText w:val="•"/>
      <w:lvlJc w:val="left"/>
      <w:pPr>
        <w:tabs>
          <w:tab w:val="num" w:pos="3600"/>
        </w:tabs>
        <w:ind w:left="3600" w:hanging="360"/>
      </w:pPr>
      <w:rPr>
        <w:rFonts w:ascii="Arial" w:hAnsi="Arial" w:hint="default"/>
      </w:rPr>
    </w:lvl>
    <w:lvl w:ilvl="5" w:tplc="F93ACFC6" w:tentative="1">
      <w:start w:val="1"/>
      <w:numFmt w:val="bullet"/>
      <w:lvlText w:val="•"/>
      <w:lvlJc w:val="left"/>
      <w:pPr>
        <w:tabs>
          <w:tab w:val="num" w:pos="4320"/>
        </w:tabs>
        <w:ind w:left="4320" w:hanging="360"/>
      </w:pPr>
      <w:rPr>
        <w:rFonts w:ascii="Arial" w:hAnsi="Arial" w:hint="default"/>
      </w:rPr>
    </w:lvl>
    <w:lvl w:ilvl="6" w:tplc="5CBC2A42" w:tentative="1">
      <w:start w:val="1"/>
      <w:numFmt w:val="bullet"/>
      <w:lvlText w:val="•"/>
      <w:lvlJc w:val="left"/>
      <w:pPr>
        <w:tabs>
          <w:tab w:val="num" w:pos="5040"/>
        </w:tabs>
        <w:ind w:left="5040" w:hanging="360"/>
      </w:pPr>
      <w:rPr>
        <w:rFonts w:ascii="Arial" w:hAnsi="Arial" w:hint="default"/>
      </w:rPr>
    </w:lvl>
    <w:lvl w:ilvl="7" w:tplc="8AFA2970" w:tentative="1">
      <w:start w:val="1"/>
      <w:numFmt w:val="bullet"/>
      <w:lvlText w:val="•"/>
      <w:lvlJc w:val="left"/>
      <w:pPr>
        <w:tabs>
          <w:tab w:val="num" w:pos="5760"/>
        </w:tabs>
        <w:ind w:left="5760" w:hanging="360"/>
      </w:pPr>
      <w:rPr>
        <w:rFonts w:ascii="Arial" w:hAnsi="Arial" w:hint="default"/>
      </w:rPr>
    </w:lvl>
    <w:lvl w:ilvl="8" w:tplc="048814AE" w:tentative="1">
      <w:start w:val="1"/>
      <w:numFmt w:val="bullet"/>
      <w:lvlText w:val="•"/>
      <w:lvlJc w:val="left"/>
      <w:pPr>
        <w:tabs>
          <w:tab w:val="num" w:pos="6480"/>
        </w:tabs>
        <w:ind w:left="6480" w:hanging="360"/>
      </w:pPr>
      <w:rPr>
        <w:rFonts w:ascii="Arial" w:hAnsi="Arial" w:hint="default"/>
      </w:rPr>
    </w:lvl>
  </w:abstractNum>
  <w:abstractNum w:abstractNumId="61">
    <w:nsid w:val="4F4F5152"/>
    <w:multiLevelType w:val="hybridMultilevel"/>
    <w:tmpl w:val="034A9C06"/>
    <w:lvl w:ilvl="0" w:tplc="F7F4FC8E">
      <w:start w:val="1"/>
      <w:numFmt w:val="bullet"/>
      <w:lvlText w:val="•"/>
      <w:lvlJc w:val="left"/>
      <w:pPr>
        <w:tabs>
          <w:tab w:val="num" w:pos="720"/>
        </w:tabs>
        <w:ind w:left="720" w:hanging="360"/>
      </w:pPr>
      <w:rPr>
        <w:rFonts w:ascii="Arial" w:hAnsi="Arial" w:hint="default"/>
      </w:rPr>
    </w:lvl>
    <w:lvl w:ilvl="1" w:tplc="8612037A">
      <w:start w:val="1"/>
      <w:numFmt w:val="bullet"/>
      <w:lvlText w:val="•"/>
      <w:lvlJc w:val="left"/>
      <w:pPr>
        <w:tabs>
          <w:tab w:val="num" w:pos="1440"/>
        </w:tabs>
        <w:ind w:left="1440" w:hanging="360"/>
      </w:pPr>
      <w:rPr>
        <w:rFonts w:ascii="Arial" w:hAnsi="Arial" w:hint="default"/>
      </w:rPr>
    </w:lvl>
    <w:lvl w:ilvl="2" w:tplc="AFC24940" w:tentative="1">
      <w:start w:val="1"/>
      <w:numFmt w:val="bullet"/>
      <w:lvlText w:val="•"/>
      <w:lvlJc w:val="left"/>
      <w:pPr>
        <w:tabs>
          <w:tab w:val="num" w:pos="2160"/>
        </w:tabs>
        <w:ind w:left="2160" w:hanging="360"/>
      </w:pPr>
      <w:rPr>
        <w:rFonts w:ascii="Arial" w:hAnsi="Arial" w:hint="default"/>
      </w:rPr>
    </w:lvl>
    <w:lvl w:ilvl="3" w:tplc="8752D6C0" w:tentative="1">
      <w:start w:val="1"/>
      <w:numFmt w:val="bullet"/>
      <w:lvlText w:val="•"/>
      <w:lvlJc w:val="left"/>
      <w:pPr>
        <w:tabs>
          <w:tab w:val="num" w:pos="2880"/>
        </w:tabs>
        <w:ind w:left="2880" w:hanging="360"/>
      </w:pPr>
      <w:rPr>
        <w:rFonts w:ascii="Arial" w:hAnsi="Arial" w:hint="default"/>
      </w:rPr>
    </w:lvl>
    <w:lvl w:ilvl="4" w:tplc="FF82C7E2" w:tentative="1">
      <w:start w:val="1"/>
      <w:numFmt w:val="bullet"/>
      <w:lvlText w:val="•"/>
      <w:lvlJc w:val="left"/>
      <w:pPr>
        <w:tabs>
          <w:tab w:val="num" w:pos="3600"/>
        </w:tabs>
        <w:ind w:left="3600" w:hanging="360"/>
      </w:pPr>
      <w:rPr>
        <w:rFonts w:ascii="Arial" w:hAnsi="Arial" w:hint="default"/>
      </w:rPr>
    </w:lvl>
    <w:lvl w:ilvl="5" w:tplc="AEF0B96A" w:tentative="1">
      <w:start w:val="1"/>
      <w:numFmt w:val="bullet"/>
      <w:lvlText w:val="•"/>
      <w:lvlJc w:val="left"/>
      <w:pPr>
        <w:tabs>
          <w:tab w:val="num" w:pos="4320"/>
        </w:tabs>
        <w:ind w:left="4320" w:hanging="360"/>
      </w:pPr>
      <w:rPr>
        <w:rFonts w:ascii="Arial" w:hAnsi="Arial" w:hint="default"/>
      </w:rPr>
    </w:lvl>
    <w:lvl w:ilvl="6" w:tplc="A726D434" w:tentative="1">
      <w:start w:val="1"/>
      <w:numFmt w:val="bullet"/>
      <w:lvlText w:val="•"/>
      <w:lvlJc w:val="left"/>
      <w:pPr>
        <w:tabs>
          <w:tab w:val="num" w:pos="5040"/>
        </w:tabs>
        <w:ind w:left="5040" w:hanging="360"/>
      </w:pPr>
      <w:rPr>
        <w:rFonts w:ascii="Arial" w:hAnsi="Arial" w:hint="default"/>
      </w:rPr>
    </w:lvl>
    <w:lvl w:ilvl="7" w:tplc="65C6DB48" w:tentative="1">
      <w:start w:val="1"/>
      <w:numFmt w:val="bullet"/>
      <w:lvlText w:val="•"/>
      <w:lvlJc w:val="left"/>
      <w:pPr>
        <w:tabs>
          <w:tab w:val="num" w:pos="5760"/>
        </w:tabs>
        <w:ind w:left="5760" w:hanging="360"/>
      </w:pPr>
      <w:rPr>
        <w:rFonts w:ascii="Arial" w:hAnsi="Arial" w:hint="default"/>
      </w:rPr>
    </w:lvl>
    <w:lvl w:ilvl="8" w:tplc="D10A02E2" w:tentative="1">
      <w:start w:val="1"/>
      <w:numFmt w:val="bullet"/>
      <w:lvlText w:val="•"/>
      <w:lvlJc w:val="left"/>
      <w:pPr>
        <w:tabs>
          <w:tab w:val="num" w:pos="6480"/>
        </w:tabs>
        <w:ind w:left="6480" w:hanging="360"/>
      </w:pPr>
      <w:rPr>
        <w:rFonts w:ascii="Arial" w:hAnsi="Arial" w:hint="default"/>
      </w:rPr>
    </w:lvl>
  </w:abstractNum>
  <w:abstractNum w:abstractNumId="62">
    <w:nsid w:val="50330379"/>
    <w:multiLevelType w:val="hybridMultilevel"/>
    <w:tmpl w:val="DCB6E164"/>
    <w:lvl w:ilvl="0" w:tplc="6FD01774">
      <w:start w:val="1"/>
      <w:numFmt w:val="bullet"/>
      <w:lvlText w:val="•"/>
      <w:lvlJc w:val="left"/>
      <w:pPr>
        <w:tabs>
          <w:tab w:val="num" w:pos="720"/>
        </w:tabs>
        <w:ind w:left="720" w:hanging="360"/>
      </w:pPr>
      <w:rPr>
        <w:rFonts w:ascii="Arial" w:hAnsi="Arial" w:hint="default"/>
      </w:rPr>
    </w:lvl>
    <w:lvl w:ilvl="1" w:tplc="0ED8D350" w:tentative="1">
      <w:start w:val="1"/>
      <w:numFmt w:val="bullet"/>
      <w:lvlText w:val="•"/>
      <w:lvlJc w:val="left"/>
      <w:pPr>
        <w:tabs>
          <w:tab w:val="num" w:pos="1440"/>
        </w:tabs>
        <w:ind w:left="1440" w:hanging="360"/>
      </w:pPr>
      <w:rPr>
        <w:rFonts w:ascii="Arial" w:hAnsi="Arial" w:hint="default"/>
      </w:rPr>
    </w:lvl>
    <w:lvl w:ilvl="2" w:tplc="30D60C0A" w:tentative="1">
      <w:start w:val="1"/>
      <w:numFmt w:val="bullet"/>
      <w:lvlText w:val="•"/>
      <w:lvlJc w:val="left"/>
      <w:pPr>
        <w:tabs>
          <w:tab w:val="num" w:pos="2160"/>
        </w:tabs>
        <w:ind w:left="2160" w:hanging="360"/>
      </w:pPr>
      <w:rPr>
        <w:rFonts w:ascii="Arial" w:hAnsi="Arial" w:hint="default"/>
      </w:rPr>
    </w:lvl>
    <w:lvl w:ilvl="3" w:tplc="43BCEE10" w:tentative="1">
      <w:start w:val="1"/>
      <w:numFmt w:val="bullet"/>
      <w:lvlText w:val="•"/>
      <w:lvlJc w:val="left"/>
      <w:pPr>
        <w:tabs>
          <w:tab w:val="num" w:pos="2880"/>
        </w:tabs>
        <w:ind w:left="2880" w:hanging="360"/>
      </w:pPr>
      <w:rPr>
        <w:rFonts w:ascii="Arial" w:hAnsi="Arial" w:hint="default"/>
      </w:rPr>
    </w:lvl>
    <w:lvl w:ilvl="4" w:tplc="597EBED2" w:tentative="1">
      <w:start w:val="1"/>
      <w:numFmt w:val="bullet"/>
      <w:lvlText w:val="•"/>
      <w:lvlJc w:val="left"/>
      <w:pPr>
        <w:tabs>
          <w:tab w:val="num" w:pos="3600"/>
        </w:tabs>
        <w:ind w:left="3600" w:hanging="360"/>
      </w:pPr>
      <w:rPr>
        <w:rFonts w:ascii="Arial" w:hAnsi="Arial" w:hint="default"/>
      </w:rPr>
    </w:lvl>
    <w:lvl w:ilvl="5" w:tplc="F3BE7A4A" w:tentative="1">
      <w:start w:val="1"/>
      <w:numFmt w:val="bullet"/>
      <w:lvlText w:val="•"/>
      <w:lvlJc w:val="left"/>
      <w:pPr>
        <w:tabs>
          <w:tab w:val="num" w:pos="4320"/>
        </w:tabs>
        <w:ind w:left="4320" w:hanging="360"/>
      </w:pPr>
      <w:rPr>
        <w:rFonts w:ascii="Arial" w:hAnsi="Arial" w:hint="default"/>
      </w:rPr>
    </w:lvl>
    <w:lvl w:ilvl="6" w:tplc="D2489A88" w:tentative="1">
      <w:start w:val="1"/>
      <w:numFmt w:val="bullet"/>
      <w:lvlText w:val="•"/>
      <w:lvlJc w:val="left"/>
      <w:pPr>
        <w:tabs>
          <w:tab w:val="num" w:pos="5040"/>
        </w:tabs>
        <w:ind w:left="5040" w:hanging="360"/>
      </w:pPr>
      <w:rPr>
        <w:rFonts w:ascii="Arial" w:hAnsi="Arial" w:hint="default"/>
      </w:rPr>
    </w:lvl>
    <w:lvl w:ilvl="7" w:tplc="BD0ABCD6" w:tentative="1">
      <w:start w:val="1"/>
      <w:numFmt w:val="bullet"/>
      <w:lvlText w:val="•"/>
      <w:lvlJc w:val="left"/>
      <w:pPr>
        <w:tabs>
          <w:tab w:val="num" w:pos="5760"/>
        </w:tabs>
        <w:ind w:left="5760" w:hanging="360"/>
      </w:pPr>
      <w:rPr>
        <w:rFonts w:ascii="Arial" w:hAnsi="Arial" w:hint="default"/>
      </w:rPr>
    </w:lvl>
    <w:lvl w:ilvl="8" w:tplc="F9EEE1C6" w:tentative="1">
      <w:start w:val="1"/>
      <w:numFmt w:val="bullet"/>
      <w:lvlText w:val="•"/>
      <w:lvlJc w:val="left"/>
      <w:pPr>
        <w:tabs>
          <w:tab w:val="num" w:pos="6480"/>
        </w:tabs>
        <w:ind w:left="6480" w:hanging="360"/>
      </w:pPr>
      <w:rPr>
        <w:rFonts w:ascii="Arial" w:hAnsi="Arial" w:hint="default"/>
      </w:rPr>
    </w:lvl>
  </w:abstractNum>
  <w:abstractNum w:abstractNumId="63">
    <w:nsid w:val="509A6D0B"/>
    <w:multiLevelType w:val="hybridMultilevel"/>
    <w:tmpl w:val="070A7784"/>
    <w:lvl w:ilvl="0" w:tplc="8E7E21D8">
      <w:start w:val="1"/>
      <w:numFmt w:val="bullet"/>
      <w:lvlText w:val="•"/>
      <w:lvlJc w:val="left"/>
      <w:pPr>
        <w:tabs>
          <w:tab w:val="num" w:pos="720"/>
        </w:tabs>
        <w:ind w:left="720" w:hanging="360"/>
      </w:pPr>
      <w:rPr>
        <w:rFonts w:ascii="Arial" w:hAnsi="Arial" w:hint="default"/>
      </w:rPr>
    </w:lvl>
    <w:lvl w:ilvl="1" w:tplc="C2FE12F6" w:tentative="1">
      <w:start w:val="1"/>
      <w:numFmt w:val="bullet"/>
      <w:lvlText w:val="•"/>
      <w:lvlJc w:val="left"/>
      <w:pPr>
        <w:tabs>
          <w:tab w:val="num" w:pos="1440"/>
        </w:tabs>
        <w:ind w:left="1440" w:hanging="360"/>
      </w:pPr>
      <w:rPr>
        <w:rFonts w:ascii="Arial" w:hAnsi="Arial" w:hint="default"/>
      </w:rPr>
    </w:lvl>
    <w:lvl w:ilvl="2" w:tplc="E8EC48B0" w:tentative="1">
      <w:start w:val="1"/>
      <w:numFmt w:val="bullet"/>
      <w:lvlText w:val="•"/>
      <w:lvlJc w:val="left"/>
      <w:pPr>
        <w:tabs>
          <w:tab w:val="num" w:pos="2160"/>
        </w:tabs>
        <w:ind w:left="2160" w:hanging="360"/>
      </w:pPr>
      <w:rPr>
        <w:rFonts w:ascii="Arial" w:hAnsi="Arial" w:hint="default"/>
      </w:rPr>
    </w:lvl>
    <w:lvl w:ilvl="3" w:tplc="1474E5F0" w:tentative="1">
      <w:start w:val="1"/>
      <w:numFmt w:val="bullet"/>
      <w:lvlText w:val="•"/>
      <w:lvlJc w:val="left"/>
      <w:pPr>
        <w:tabs>
          <w:tab w:val="num" w:pos="2880"/>
        </w:tabs>
        <w:ind w:left="2880" w:hanging="360"/>
      </w:pPr>
      <w:rPr>
        <w:rFonts w:ascii="Arial" w:hAnsi="Arial" w:hint="default"/>
      </w:rPr>
    </w:lvl>
    <w:lvl w:ilvl="4" w:tplc="CA7ECDC2" w:tentative="1">
      <w:start w:val="1"/>
      <w:numFmt w:val="bullet"/>
      <w:lvlText w:val="•"/>
      <w:lvlJc w:val="left"/>
      <w:pPr>
        <w:tabs>
          <w:tab w:val="num" w:pos="3600"/>
        </w:tabs>
        <w:ind w:left="3600" w:hanging="360"/>
      </w:pPr>
      <w:rPr>
        <w:rFonts w:ascii="Arial" w:hAnsi="Arial" w:hint="default"/>
      </w:rPr>
    </w:lvl>
    <w:lvl w:ilvl="5" w:tplc="434C4B76" w:tentative="1">
      <w:start w:val="1"/>
      <w:numFmt w:val="bullet"/>
      <w:lvlText w:val="•"/>
      <w:lvlJc w:val="left"/>
      <w:pPr>
        <w:tabs>
          <w:tab w:val="num" w:pos="4320"/>
        </w:tabs>
        <w:ind w:left="4320" w:hanging="360"/>
      </w:pPr>
      <w:rPr>
        <w:rFonts w:ascii="Arial" w:hAnsi="Arial" w:hint="default"/>
      </w:rPr>
    </w:lvl>
    <w:lvl w:ilvl="6" w:tplc="856643F4" w:tentative="1">
      <w:start w:val="1"/>
      <w:numFmt w:val="bullet"/>
      <w:lvlText w:val="•"/>
      <w:lvlJc w:val="left"/>
      <w:pPr>
        <w:tabs>
          <w:tab w:val="num" w:pos="5040"/>
        </w:tabs>
        <w:ind w:left="5040" w:hanging="360"/>
      </w:pPr>
      <w:rPr>
        <w:rFonts w:ascii="Arial" w:hAnsi="Arial" w:hint="default"/>
      </w:rPr>
    </w:lvl>
    <w:lvl w:ilvl="7" w:tplc="6A18AC50" w:tentative="1">
      <w:start w:val="1"/>
      <w:numFmt w:val="bullet"/>
      <w:lvlText w:val="•"/>
      <w:lvlJc w:val="left"/>
      <w:pPr>
        <w:tabs>
          <w:tab w:val="num" w:pos="5760"/>
        </w:tabs>
        <w:ind w:left="5760" w:hanging="360"/>
      </w:pPr>
      <w:rPr>
        <w:rFonts w:ascii="Arial" w:hAnsi="Arial" w:hint="default"/>
      </w:rPr>
    </w:lvl>
    <w:lvl w:ilvl="8" w:tplc="FDFA05D4" w:tentative="1">
      <w:start w:val="1"/>
      <w:numFmt w:val="bullet"/>
      <w:lvlText w:val="•"/>
      <w:lvlJc w:val="left"/>
      <w:pPr>
        <w:tabs>
          <w:tab w:val="num" w:pos="6480"/>
        </w:tabs>
        <w:ind w:left="6480" w:hanging="360"/>
      </w:pPr>
      <w:rPr>
        <w:rFonts w:ascii="Arial" w:hAnsi="Arial" w:hint="default"/>
      </w:rPr>
    </w:lvl>
  </w:abstractNum>
  <w:abstractNum w:abstractNumId="64">
    <w:nsid w:val="50EB7D4C"/>
    <w:multiLevelType w:val="hybridMultilevel"/>
    <w:tmpl w:val="23B688E0"/>
    <w:lvl w:ilvl="0" w:tplc="97C4DFDA">
      <w:start w:val="1"/>
      <w:numFmt w:val="bullet"/>
      <w:lvlText w:val="•"/>
      <w:lvlJc w:val="left"/>
      <w:pPr>
        <w:tabs>
          <w:tab w:val="num" w:pos="720"/>
        </w:tabs>
        <w:ind w:left="720" w:hanging="360"/>
      </w:pPr>
      <w:rPr>
        <w:rFonts w:ascii="Arial" w:hAnsi="Arial" w:hint="default"/>
      </w:rPr>
    </w:lvl>
    <w:lvl w:ilvl="1" w:tplc="5100FBCE" w:tentative="1">
      <w:start w:val="1"/>
      <w:numFmt w:val="bullet"/>
      <w:lvlText w:val="•"/>
      <w:lvlJc w:val="left"/>
      <w:pPr>
        <w:tabs>
          <w:tab w:val="num" w:pos="1440"/>
        </w:tabs>
        <w:ind w:left="1440" w:hanging="360"/>
      </w:pPr>
      <w:rPr>
        <w:rFonts w:ascii="Arial" w:hAnsi="Arial" w:hint="default"/>
      </w:rPr>
    </w:lvl>
    <w:lvl w:ilvl="2" w:tplc="B68248E4" w:tentative="1">
      <w:start w:val="1"/>
      <w:numFmt w:val="bullet"/>
      <w:lvlText w:val="•"/>
      <w:lvlJc w:val="left"/>
      <w:pPr>
        <w:tabs>
          <w:tab w:val="num" w:pos="2160"/>
        </w:tabs>
        <w:ind w:left="2160" w:hanging="360"/>
      </w:pPr>
      <w:rPr>
        <w:rFonts w:ascii="Arial" w:hAnsi="Arial" w:hint="default"/>
      </w:rPr>
    </w:lvl>
    <w:lvl w:ilvl="3" w:tplc="EB4ED82A" w:tentative="1">
      <w:start w:val="1"/>
      <w:numFmt w:val="bullet"/>
      <w:lvlText w:val="•"/>
      <w:lvlJc w:val="left"/>
      <w:pPr>
        <w:tabs>
          <w:tab w:val="num" w:pos="2880"/>
        </w:tabs>
        <w:ind w:left="2880" w:hanging="360"/>
      </w:pPr>
      <w:rPr>
        <w:rFonts w:ascii="Arial" w:hAnsi="Arial" w:hint="default"/>
      </w:rPr>
    </w:lvl>
    <w:lvl w:ilvl="4" w:tplc="55BC5F8E" w:tentative="1">
      <w:start w:val="1"/>
      <w:numFmt w:val="bullet"/>
      <w:lvlText w:val="•"/>
      <w:lvlJc w:val="left"/>
      <w:pPr>
        <w:tabs>
          <w:tab w:val="num" w:pos="3600"/>
        </w:tabs>
        <w:ind w:left="3600" w:hanging="360"/>
      </w:pPr>
      <w:rPr>
        <w:rFonts w:ascii="Arial" w:hAnsi="Arial" w:hint="default"/>
      </w:rPr>
    </w:lvl>
    <w:lvl w:ilvl="5" w:tplc="52169C3A" w:tentative="1">
      <w:start w:val="1"/>
      <w:numFmt w:val="bullet"/>
      <w:lvlText w:val="•"/>
      <w:lvlJc w:val="left"/>
      <w:pPr>
        <w:tabs>
          <w:tab w:val="num" w:pos="4320"/>
        </w:tabs>
        <w:ind w:left="4320" w:hanging="360"/>
      </w:pPr>
      <w:rPr>
        <w:rFonts w:ascii="Arial" w:hAnsi="Arial" w:hint="default"/>
      </w:rPr>
    </w:lvl>
    <w:lvl w:ilvl="6" w:tplc="E2F21CE6" w:tentative="1">
      <w:start w:val="1"/>
      <w:numFmt w:val="bullet"/>
      <w:lvlText w:val="•"/>
      <w:lvlJc w:val="left"/>
      <w:pPr>
        <w:tabs>
          <w:tab w:val="num" w:pos="5040"/>
        </w:tabs>
        <w:ind w:left="5040" w:hanging="360"/>
      </w:pPr>
      <w:rPr>
        <w:rFonts w:ascii="Arial" w:hAnsi="Arial" w:hint="default"/>
      </w:rPr>
    </w:lvl>
    <w:lvl w:ilvl="7" w:tplc="0194FE52" w:tentative="1">
      <w:start w:val="1"/>
      <w:numFmt w:val="bullet"/>
      <w:lvlText w:val="•"/>
      <w:lvlJc w:val="left"/>
      <w:pPr>
        <w:tabs>
          <w:tab w:val="num" w:pos="5760"/>
        </w:tabs>
        <w:ind w:left="5760" w:hanging="360"/>
      </w:pPr>
      <w:rPr>
        <w:rFonts w:ascii="Arial" w:hAnsi="Arial" w:hint="default"/>
      </w:rPr>
    </w:lvl>
    <w:lvl w:ilvl="8" w:tplc="1DAEEBEA" w:tentative="1">
      <w:start w:val="1"/>
      <w:numFmt w:val="bullet"/>
      <w:lvlText w:val="•"/>
      <w:lvlJc w:val="left"/>
      <w:pPr>
        <w:tabs>
          <w:tab w:val="num" w:pos="6480"/>
        </w:tabs>
        <w:ind w:left="6480" w:hanging="360"/>
      </w:pPr>
      <w:rPr>
        <w:rFonts w:ascii="Arial" w:hAnsi="Arial" w:hint="default"/>
      </w:rPr>
    </w:lvl>
  </w:abstractNum>
  <w:abstractNum w:abstractNumId="65">
    <w:nsid w:val="51822915"/>
    <w:multiLevelType w:val="hybridMultilevel"/>
    <w:tmpl w:val="02ACD66A"/>
    <w:lvl w:ilvl="0" w:tplc="04090001">
      <w:start w:val="1"/>
      <w:numFmt w:val="bullet"/>
      <w:lvlText w:val=""/>
      <w:lvlJc w:val="left"/>
      <w:pPr>
        <w:tabs>
          <w:tab w:val="num" w:pos="720"/>
        </w:tabs>
        <w:ind w:left="720" w:hanging="360"/>
      </w:pPr>
      <w:rPr>
        <w:rFonts w:ascii="Symbol" w:hAnsi="Symbol" w:hint="default"/>
      </w:rPr>
    </w:lvl>
    <w:lvl w:ilvl="1" w:tplc="629428E0" w:tentative="1">
      <w:start w:val="1"/>
      <w:numFmt w:val="decimal"/>
      <w:lvlText w:val="%2."/>
      <w:lvlJc w:val="left"/>
      <w:pPr>
        <w:tabs>
          <w:tab w:val="num" w:pos="1440"/>
        </w:tabs>
        <w:ind w:left="1440" w:hanging="360"/>
      </w:pPr>
    </w:lvl>
    <w:lvl w:ilvl="2" w:tplc="9DEE229E" w:tentative="1">
      <w:start w:val="1"/>
      <w:numFmt w:val="decimal"/>
      <w:lvlText w:val="%3."/>
      <w:lvlJc w:val="left"/>
      <w:pPr>
        <w:tabs>
          <w:tab w:val="num" w:pos="2160"/>
        </w:tabs>
        <w:ind w:left="2160" w:hanging="360"/>
      </w:pPr>
    </w:lvl>
    <w:lvl w:ilvl="3" w:tplc="8AEE5CDE" w:tentative="1">
      <w:start w:val="1"/>
      <w:numFmt w:val="decimal"/>
      <w:lvlText w:val="%4."/>
      <w:lvlJc w:val="left"/>
      <w:pPr>
        <w:tabs>
          <w:tab w:val="num" w:pos="2880"/>
        </w:tabs>
        <w:ind w:left="2880" w:hanging="360"/>
      </w:pPr>
    </w:lvl>
    <w:lvl w:ilvl="4" w:tplc="3C6C76D0" w:tentative="1">
      <w:start w:val="1"/>
      <w:numFmt w:val="decimal"/>
      <w:lvlText w:val="%5."/>
      <w:lvlJc w:val="left"/>
      <w:pPr>
        <w:tabs>
          <w:tab w:val="num" w:pos="3600"/>
        </w:tabs>
        <w:ind w:left="3600" w:hanging="360"/>
      </w:pPr>
    </w:lvl>
    <w:lvl w:ilvl="5" w:tplc="ABD83260" w:tentative="1">
      <w:start w:val="1"/>
      <w:numFmt w:val="decimal"/>
      <w:lvlText w:val="%6."/>
      <w:lvlJc w:val="left"/>
      <w:pPr>
        <w:tabs>
          <w:tab w:val="num" w:pos="4320"/>
        </w:tabs>
        <w:ind w:left="4320" w:hanging="360"/>
      </w:pPr>
    </w:lvl>
    <w:lvl w:ilvl="6" w:tplc="D850F818" w:tentative="1">
      <w:start w:val="1"/>
      <w:numFmt w:val="decimal"/>
      <w:lvlText w:val="%7."/>
      <w:lvlJc w:val="left"/>
      <w:pPr>
        <w:tabs>
          <w:tab w:val="num" w:pos="5040"/>
        </w:tabs>
        <w:ind w:left="5040" w:hanging="360"/>
      </w:pPr>
    </w:lvl>
    <w:lvl w:ilvl="7" w:tplc="4BA0A66C" w:tentative="1">
      <w:start w:val="1"/>
      <w:numFmt w:val="decimal"/>
      <w:lvlText w:val="%8."/>
      <w:lvlJc w:val="left"/>
      <w:pPr>
        <w:tabs>
          <w:tab w:val="num" w:pos="5760"/>
        </w:tabs>
        <w:ind w:left="5760" w:hanging="360"/>
      </w:pPr>
    </w:lvl>
    <w:lvl w:ilvl="8" w:tplc="2E6096F0" w:tentative="1">
      <w:start w:val="1"/>
      <w:numFmt w:val="decimal"/>
      <w:lvlText w:val="%9."/>
      <w:lvlJc w:val="left"/>
      <w:pPr>
        <w:tabs>
          <w:tab w:val="num" w:pos="6480"/>
        </w:tabs>
        <w:ind w:left="6480" w:hanging="360"/>
      </w:pPr>
    </w:lvl>
  </w:abstractNum>
  <w:abstractNum w:abstractNumId="66">
    <w:nsid w:val="51B72B06"/>
    <w:multiLevelType w:val="hybridMultilevel"/>
    <w:tmpl w:val="96BAF670"/>
    <w:lvl w:ilvl="0" w:tplc="E8D84A3A">
      <w:start w:val="1"/>
      <w:numFmt w:val="bullet"/>
      <w:lvlText w:val="•"/>
      <w:lvlJc w:val="left"/>
      <w:pPr>
        <w:tabs>
          <w:tab w:val="num" w:pos="720"/>
        </w:tabs>
        <w:ind w:left="720" w:hanging="360"/>
      </w:pPr>
      <w:rPr>
        <w:rFonts w:ascii="Arial" w:hAnsi="Arial" w:hint="default"/>
      </w:rPr>
    </w:lvl>
    <w:lvl w:ilvl="1" w:tplc="0AA830D8" w:tentative="1">
      <w:start w:val="1"/>
      <w:numFmt w:val="bullet"/>
      <w:lvlText w:val="•"/>
      <w:lvlJc w:val="left"/>
      <w:pPr>
        <w:tabs>
          <w:tab w:val="num" w:pos="1440"/>
        </w:tabs>
        <w:ind w:left="1440" w:hanging="360"/>
      </w:pPr>
      <w:rPr>
        <w:rFonts w:ascii="Arial" w:hAnsi="Arial" w:hint="default"/>
      </w:rPr>
    </w:lvl>
    <w:lvl w:ilvl="2" w:tplc="1E68E890" w:tentative="1">
      <w:start w:val="1"/>
      <w:numFmt w:val="bullet"/>
      <w:lvlText w:val="•"/>
      <w:lvlJc w:val="left"/>
      <w:pPr>
        <w:tabs>
          <w:tab w:val="num" w:pos="2160"/>
        </w:tabs>
        <w:ind w:left="2160" w:hanging="360"/>
      </w:pPr>
      <w:rPr>
        <w:rFonts w:ascii="Arial" w:hAnsi="Arial" w:hint="default"/>
      </w:rPr>
    </w:lvl>
    <w:lvl w:ilvl="3" w:tplc="738E6FC0" w:tentative="1">
      <w:start w:val="1"/>
      <w:numFmt w:val="bullet"/>
      <w:lvlText w:val="•"/>
      <w:lvlJc w:val="left"/>
      <w:pPr>
        <w:tabs>
          <w:tab w:val="num" w:pos="2880"/>
        </w:tabs>
        <w:ind w:left="2880" w:hanging="360"/>
      </w:pPr>
      <w:rPr>
        <w:rFonts w:ascii="Arial" w:hAnsi="Arial" w:hint="default"/>
      </w:rPr>
    </w:lvl>
    <w:lvl w:ilvl="4" w:tplc="A4AA9048" w:tentative="1">
      <w:start w:val="1"/>
      <w:numFmt w:val="bullet"/>
      <w:lvlText w:val="•"/>
      <w:lvlJc w:val="left"/>
      <w:pPr>
        <w:tabs>
          <w:tab w:val="num" w:pos="3600"/>
        </w:tabs>
        <w:ind w:left="3600" w:hanging="360"/>
      </w:pPr>
      <w:rPr>
        <w:rFonts w:ascii="Arial" w:hAnsi="Arial" w:hint="default"/>
      </w:rPr>
    </w:lvl>
    <w:lvl w:ilvl="5" w:tplc="AB3E1CAA" w:tentative="1">
      <w:start w:val="1"/>
      <w:numFmt w:val="bullet"/>
      <w:lvlText w:val="•"/>
      <w:lvlJc w:val="left"/>
      <w:pPr>
        <w:tabs>
          <w:tab w:val="num" w:pos="4320"/>
        </w:tabs>
        <w:ind w:left="4320" w:hanging="360"/>
      </w:pPr>
      <w:rPr>
        <w:rFonts w:ascii="Arial" w:hAnsi="Arial" w:hint="default"/>
      </w:rPr>
    </w:lvl>
    <w:lvl w:ilvl="6" w:tplc="EDC6539E" w:tentative="1">
      <w:start w:val="1"/>
      <w:numFmt w:val="bullet"/>
      <w:lvlText w:val="•"/>
      <w:lvlJc w:val="left"/>
      <w:pPr>
        <w:tabs>
          <w:tab w:val="num" w:pos="5040"/>
        </w:tabs>
        <w:ind w:left="5040" w:hanging="360"/>
      </w:pPr>
      <w:rPr>
        <w:rFonts w:ascii="Arial" w:hAnsi="Arial" w:hint="default"/>
      </w:rPr>
    </w:lvl>
    <w:lvl w:ilvl="7" w:tplc="5A1C67DC" w:tentative="1">
      <w:start w:val="1"/>
      <w:numFmt w:val="bullet"/>
      <w:lvlText w:val="•"/>
      <w:lvlJc w:val="left"/>
      <w:pPr>
        <w:tabs>
          <w:tab w:val="num" w:pos="5760"/>
        </w:tabs>
        <w:ind w:left="5760" w:hanging="360"/>
      </w:pPr>
      <w:rPr>
        <w:rFonts w:ascii="Arial" w:hAnsi="Arial" w:hint="default"/>
      </w:rPr>
    </w:lvl>
    <w:lvl w:ilvl="8" w:tplc="D0A83666" w:tentative="1">
      <w:start w:val="1"/>
      <w:numFmt w:val="bullet"/>
      <w:lvlText w:val="•"/>
      <w:lvlJc w:val="left"/>
      <w:pPr>
        <w:tabs>
          <w:tab w:val="num" w:pos="6480"/>
        </w:tabs>
        <w:ind w:left="6480" w:hanging="360"/>
      </w:pPr>
      <w:rPr>
        <w:rFonts w:ascii="Arial" w:hAnsi="Arial" w:hint="default"/>
      </w:rPr>
    </w:lvl>
  </w:abstractNum>
  <w:abstractNum w:abstractNumId="67">
    <w:nsid w:val="520004CC"/>
    <w:multiLevelType w:val="hybridMultilevel"/>
    <w:tmpl w:val="52C4A87C"/>
    <w:lvl w:ilvl="0" w:tplc="0C6A9EEA">
      <w:start w:val="1"/>
      <w:numFmt w:val="bullet"/>
      <w:lvlText w:val="•"/>
      <w:lvlJc w:val="left"/>
      <w:pPr>
        <w:tabs>
          <w:tab w:val="num" w:pos="720"/>
        </w:tabs>
        <w:ind w:left="720" w:hanging="360"/>
      </w:pPr>
      <w:rPr>
        <w:rFonts w:ascii="Arial" w:hAnsi="Arial" w:hint="default"/>
      </w:rPr>
    </w:lvl>
    <w:lvl w:ilvl="1" w:tplc="EF8095EE" w:tentative="1">
      <w:start w:val="1"/>
      <w:numFmt w:val="bullet"/>
      <w:lvlText w:val="•"/>
      <w:lvlJc w:val="left"/>
      <w:pPr>
        <w:tabs>
          <w:tab w:val="num" w:pos="1440"/>
        </w:tabs>
        <w:ind w:left="1440" w:hanging="360"/>
      </w:pPr>
      <w:rPr>
        <w:rFonts w:ascii="Arial" w:hAnsi="Arial" w:hint="default"/>
      </w:rPr>
    </w:lvl>
    <w:lvl w:ilvl="2" w:tplc="734ED4BC" w:tentative="1">
      <w:start w:val="1"/>
      <w:numFmt w:val="bullet"/>
      <w:lvlText w:val="•"/>
      <w:lvlJc w:val="left"/>
      <w:pPr>
        <w:tabs>
          <w:tab w:val="num" w:pos="2160"/>
        </w:tabs>
        <w:ind w:left="2160" w:hanging="360"/>
      </w:pPr>
      <w:rPr>
        <w:rFonts w:ascii="Arial" w:hAnsi="Arial" w:hint="default"/>
      </w:rPr>
    </w:lvl>
    <w:lvl w:ilvl="3" w:tplc="B046E266" w:tentative="1">
      <w:start w:val="1"/>
      <w:numFmt w:val="bullet"/>
      <w:lvlText w:val="•"/>
      <w:lvlJc w:val="left"/>
      <w:pPr>
        <w:tabs>
          <w:tab w:val="num" w:pos="2880"/>
        </w:tabs>
        <w:ind w:left="2880" w:hanging="360"/>
      </w:pPr>
      <w:rPr>
        <w:rFonts w:ascii="Arial" w:hAnsi="Arial" w:hint="default"/>
      </w:rPr>
    </w:lvl>
    <w:lvl w:ilvl="4" w:tplc="E1063C00" w:tentative="1">
      <w:start w:val="1"/>
      <w:numFmt w:val="bullet"/>
      <w:lvlText w:val="•"/>
      <w:lvlJc w:val="left"/>
      <w:pPr>
        <w:tabs>
          <w:tab w:val="num" w:pos="3600"/>
        </w:tabs>
        <w:ind w:left="3600" w:hanging="360"/>
      </w:pPr>
      <w:rPr>
        <w:rFonts w:ascii="Arial" w:hAnsi="Arial" w:hint="default"/>
      </w:rPr>
    </w:lvl>
    <w:lvl w:ilvl="5" w:tplc="25802D0E" w:tentative="1">
      <w:start w:val="1"/>
      <w:numFmt w:val="bullet"/>
      <w:lvlText w:val="•"/>
      <w:lvlJc w:val="left"/>
      <w:pPr>
        <w:tabs>
          <w:tab w:val="num" w:pos="4320"/>
        </w:tabs>
        <w:ind w:left="4320" w:hanging="360"/>
      </w:pPr>
      <w:rPr>
        <w:rFonts w:ascii="Arial" w:hAnsi="Arial" w:hint="default"/>
      </w:rPr>
    </w:lvl>
    <w:lvl w:ilvl="6" w:tplc="DADE374E" w:tentative="1">
      <w:start w:val="1"/>
      <w:numFmt w:val="bullet"/>
      <w:lvlText w:val="•"/>
      <w:lvlJc w:val="left"/>
      <w:pPr>
        <w:tabs>
          <w:tab w:val="num" w:pos="5040"/>
        </w:tabs>
        <w:ind w:left="5040" w:hanging="360"/>
      </w:pPr>
      <w:rPr>
        <w:rFonts w:ascii="Arial" w:hAnsi="Arial" w:hint="default"/>
      </w:rPr>
    </w:lvl>
    <w:lvl w:ilvl="7" w:tplc="3E98C5B2" w:tentative="1">
      <w:start w:val="1"/>
      <w:numFmt w:val="bullet"/>
      <w:lvlText w:val="•"/>
      <w:lvlJc w:val="left"/>
      <w:pPr>
        <w:tabs>
          <w:tab w:val="num" w:pos="5760"/>
        </w:tabs>
        <w:ind w:left="5760" w:hanging="360"/>
      </w:pPr>
      <w:rPr>
        <w:rFonts w:ascii="Arial" w:hAnsi="Arial" w:hint="default"/>
      </w:rPr>
    </w:lvl>
    <w:lvl w:ilvl="8" w:tplc="DB701BAC" w:tentative="1">
      <w:start w:val="1"/>
      <w:numFmt w:val="bullet"/>
      <w:lvlText w:val="•"/>
      <w:lvlJc w:val="left"/>
      <w:pPr>
        <w:tabs>
          <w:tab w:val="num" w:pos="6480"/>
        </w:tabs>
        <w:ind w:left="6480" w:hanging="360"/>
      </w:pPr>
      <w:rPr>
        <w:rFonts w:ascii="Arial" w:hAnsi="Arial" w:hint="default"/>
      </w:rPr>
    </w:lvl>
  </w:abstractNum>
  <w:abstractNum w:abstractNumId="68">
    <w:nsid w:val="525B3E60"/>
    <w:multiLevelType w:val="hybridMultilevel"/>
    <w:tmpl w:val="729EA856"/>
    <w:lvl w:ilvl="0" w:tplc="80A80EF4">
      <w:start w:val="1"/>
      <w:numFmt w:val="bullet"/>
      <w:lvlText w:val="•"/>
      <w:lvlJc w:val="left"/>
      <w:pPr>
        <w:tabs>
          <w:tab w:val="num" w:pos="720"/>
        </w:tabs>
        <w:ind w:left="720" w:hanging="360"/>
      </w:pPr>
      <w:rPr>
        <w:rFonts w:ascii="Arial" w:hAnsi="Arial" w:hint="default"/>
      </w:rPr>
    </w:lvl>
    <w:lvl w:ilvl="1" w:tplc="F84AF59E" w:tentative="1">
      <w:start w:val="1"/>
      <w:numFmt w:val="bullet"/>
      <w:lvlText w:val="•"/>
      <w:lvlJc w:val="left"/>
      <w:pPr>
        <w:tabs>
          <w:tab w:val="num" w:pos="1440"/>
        </w:tabs>
        <w:ind w:left="1440" w:hanging="360"/>
      </w:pPr>
      <w:rPr>
        <w:rFonts w:ascii="Arial" w:hAnsi="Arial" w:hint="default"/>
      </w:rPr>
    </w:lvl>
    <w:lvl w:ilvl="2" w:tplc="3AC892E8" w:tentative="1">
      <w:start w:val="1"/>
      <w:numFmt w:val="bullet"/>
      <w:lvlText w:val="•"/>
      <w:lvlJc w:val="left"/>
      <w:pPr>
        <w:tabs>
          <w:tab w:val="num" w:pos="2160"/>
        </w:tabs>
        <w:ind w:left="2160" w:hanging="360"/>
      </w:pPr>
      <w:rPr>
        <w:rFonts w:ascii="Arial" w:hAnsi="Arial" w:hint="default"/>
      </w:rPr>
    </w:lvl>
    <w:lvl w:ilvl="3" w:tplc="5A86299A" w:tentative="1">
      <w:start w:val="1"/>
      <w:numFmt w:val="bullet"/>
      <w:lvlText w:val="•"/>
      <w:lvlJc w:val="left"/>
      <w:pPr>
        <w:tabs>
          <w:tab w:val="num" w:pos="2880"/>
        </w:tabs>
        <w:ind w:left="2880" w:hanging="360"/>
      </w:pPr>
      <w:rPr>
        <w:rFonts w:ascii="Arial" w:hAnsi="Arial" w:hint="default"/>
      </w:rPr>
    </w:lvl>
    <w:lvl w:ilvl="4" w:tplc="87AA0E08" w:tentative="1">
      <w:start w:val="1"/>
      <w:numFmt w:val="bullet"/>
      <w:lvlText w:val="•"/>
      <w:lvlJc w:val="left"/>
      <w:pPr>
        <w:tabs>
          <w:tab w:val="num" w:pos="3600"/>
        </w:tabs>
        <w:ind w:left="3600" w:hanging="360"/>
      </w:pPr>
      <w:rPr>
        <w:rFonts w:ascii="Arial" w:hAnsi="Arial" w:hint="default"/>
      </w:rPr>
    </w:lvl>
    <w:lvl w:ilvl="5" w:tplc="C432509E" w:tentative="1">
      <w:start w:val="1"/>
      <w:numFmt w:val="bullet"/>
      <w:lvlText w:val="•"/>
      <w:lvlJc w:val="left"/>
      <w:pPr>
        <w:tabs>
          <w:tab w:val="num" w:pos="4320"/>
        </w:tabs>
        <w:ind w:left="4320" w:hanging="360"/>
      </w:pPr>
      <w:rPr>
        <w:rFonts w:ascii="Arial" w:hAnsi="Arial" w:hint="default"/>
      </w:rPr>
    </w:lvl>
    <w:lvl w:ilvl="6" w:tplc="2B301900" w:tentative="1">
      <w:start w:val="1"/>
      <w:numFmt w:val="bullet"/>
      <w:lvlText w:val="•"/>
      <w:lvlJc w:val="left"/>
      <w:pPr>
        <w:tabs>
          <w:tab w:val="num" w:pos="5040"/>
        </w:tabs>
        <w:ind w:left="5040" w:hanging="360"/>
      </w:pPr>
      <w:rPr>
        <w:rFonts w:ascii="Arial" w:hAnsi="Arial" w:hint="default"/>
      </w:rPr>
    </w:lvl>
    <w:lvl w:ilvl="7" w:tplc="924868F8" w:tentative="1">
      <w:start w:val="1"/>
      <w:numFmt w:val="bullet"/>
      <w:lvlText w:val="•"/>
      <w:lvlJc w:val="left"/>
      <w:pPr>
        <w:tabs>
          <w:tab w:val="num" w:pos="5760"/>
        </w:tabs>
        <w:ind w:left="5760" w:hanging="360"/>
      </w:pPr>
      <w:rPr>
        <w:rFonts w:ascii="Arial" w:hAnsi="Arial" w:hint="default"/>
      </w:rPr>
    </w:lvl>
    <w:lvl w:ilvl="8" w:tplc="8CFE50B8" w:tentative="1">
      <w:start w:val="1"/>
      <w:numFmt w:val="bullet"/>
      <w:lvlText w:val="•"/>
      <w:lvlJc w:val="left"/>
      <w:pPr>
        <w:tabs>
          <w:tab w:val="num" w:pos="6480"/>
        </w:tabs>
        <w:ind w:left="6480" w:hanging="360"/>
      </w:pPr>
      <w:rPr>
        <w:rFonts w:ascii="Arial" w:hAnsi="Arial" w:hint="default"/>
      </w:rPr>
    </w:lvl>
  </w:abstractNum>
  <w:abstractNum w:abstractNumId="69">
    <w:nsid w:val="52787C1A"/>
    <w:multiLevelType w:val="hybridMultilevel"/>
    <w:tmpl w:val="A6C0A24A"/>
    <w:lvl w:ilvl="0" w:tplc="6562B89E">
      <w:start w:val="1"/>
      <w:numFmt w:val="bullet"/>
      <w:lvlText w:val=""/>
      <w:lvlJc w:val="left"/>
      <w:pPr>
        <w:tabs>
          <w:tab w:val="num" w:pos="360"/>
        </w:tabs>
        <w:ind w:left="360" w:hanging="360"/>
      </w:pPr>
      <w:rPr>
        <w:rFonts w:ascii="Wingdings" w:hAnsi="Wingdings" w:hint="default"/>
      </w:rPr>
    </w:lvl>
    <w:lvl w:ilvl="1" w:tplc="2AC2C90C" w:tentative="1">
      <w:start w:val="1"/>
      <w:numFmt w:val="bullet"/>
      <w:lvlText w:val=""/>
      <w:lvlJc w:val="left"/>
      <w:pPr>
        <w:tabs>
          <w:tab w:val="num" w:pos="1080"/>
        </w:tabs>
        <w:ind w:left="1080" w:hanging="360"/>
      </w:pPr>
      <w:rPr>
        <w:rFonts w:ascii="Wingdings" w:hAnsi="Wingdings" w:hint="default"/>
      </w:rPr>
    </w:lvl>
    <w:lvl w:ilvl="2" w:tplc="623CF532">
      <w:start w:val="746"/>
      <w:numFmt w:val="bullet"/>
      <w:lvlText w:val=""/>
      <w:lvlJc w:val="left"/>
      <w:pPr>
        <w:tabs>
          <w:tab w:val="num" w:pos="1800"/>
        </w:tabs>
        <w:ind w:left="1800" w:hanging="360"/>
      </w:pPr>
      <w:rPr>
        <w:rFonts w:ascii="Wingdings" w:hAnsi="Wingdings" w:hint="default"/>
      </w:rPr>
    </w:lvl>
    <w:lvl w:ilvl="3" w:tplc="03124152" w:tentative="1">
      <w:start w:val="1"/>
      <w:numFmt w:val="bullet"/>
      <w:lvlText w:val=""/>
      <w:lvlJc w:val="left"/>
      <w:pPr>
        <w:tabs>
          <w:tab w:val="num" w:pos="2520"/>
        </w:tabs>
        <w:ind w:left="2520" w:hanging="360"/>
      </w:pPr>
      <w:rPr>
        <w:rFonts w:ascii="Wingdings" w:hAnsi="Wingdings" w:hint="default"/>
      </w:rPr>
    </w:lvl>
    <w:lvl w:ilvl="4" w:tplc="35AA463C" w:tentative="1">
      <w:start w:val="1"/>
      <w:numFmt w:val="bullet"/>
      <w:lvlText w:val=""/>
      <w:lvlJc w:val="left"/>
      <w:pPr>
        <w:tabs>
          <w:tab w:val="num" w:pos="3240"/>
        </w:tabs>
        <w:ind w:left="3240" w:hanging="360"/>
      </w:pPr>
      <w:rPr>
        <w:rFonts w:ascii="Wingdings" w:hAnsi="Wingdings" w:hint="default"/>
      </w:rPr>
    </w:lvl>
    <w:lvl w:ilvl="5" w:tplc="D9FAE0D0" w:tentative="1">
      <w:start w:val="1"/>
      <w:numFmt w:val="bullet"/>
      <w:lvlText w:val=""/>
      <w:lvlJc w:val="left"/>
      <w:pPr>
        <w:tabs>
          <w:tab w:val="num" w:pos="3960"/>
        </w:tabs>
        <w:ind w:left="3960" w:hanging="360"/>
      </w:pPr>
      <w:rPr>
        <w:rFonts w:ascii="Wingdings" w:hAnsi="Wingdings" w:hint="default"/>
      </w:rPr>
    </w:lvl>
    <w:lvl w:ilvl="6" w:tplc="1F5C5F98" w:tentative="1">
      <w:start w:val="1"/>
      <w:numFmt w:val="bullet"/>
      <w:lvlText w:val=""/>
      <w:lvlJc w:val="left"/>
      <w:pPr>
        <w:tabs>
          <w:tab w:val="num" w:pos="4680"/>
        </w:tabs>
        <w:ind w:left="4680" w:hanging="360"/>
      </w:pPr>
      <w:rPr>
        <w:rFonts w:ascii="Wingdings" w:hAnsi="Wingdings" w:hint="default"/>
      </w:rPr>
    </w:lvl>
    <w:lvl w:ilvl="7" w:tplc="AE2429AC" w:tentative="1">
      <w:start w:val="1"/>
      <w:numFmt w:val="bullet"/>
      <w:lvlText w:val=""/>
      <w:lvlJc w:val="left"/>
      <w:pPr>
        <w:tabs>
          <w:tab w:val="num" w:pos="5400"/>
        </w:tabs>
        <w:ind w:left="5400" w:hanging="360"/>
      </w:pPr>
      <w:rPr>
        <w:rFonts w:ascii="Wingdings" w:hAnsi="Wingdings" w:hint="default"/>
      </w:rPr>
    </w:lvl>
    <w:lvl w:ilvl="8" w:tplc="F76A486E" w:tentative="1">
      <w:start w:val="1"/>
      <w:numFmt w:val="bullet"/>
      <w:lvlText w:val=""/>
      <w:lvlJc w:val="left"/>
      <w:pPr>
        <w:tabs>
          <w:tab w:val="num" w:pos="6120"/>
        </w:tabs>
        <w:ind w:left="6120" w:hanging="360"/>
      </w:pPr>
      <w:rPr>
        <w:rFonts w:ascii="Wingdings" w:hAnsi="Wingdings" w:hint="default"/>
      </w:rPr>
    </w:lvl>
  </w:abstractNum>
  <w:abstractNum w:abstractNumId="70">
    <w:nsid w:val="539D74E5"/>
    <w:multiLevelType w:val="hybridMultilevel"/>
    <w:tmpl w:val="7EA8728A"/>
    <w:lvl w:ilvl="0" w:tplc="964EDA8A">
      <w:start w:val="1"/>
      <w:numFmt w:val="bullet"/>
      <w:lvlText w:val="•"/>
      <w:lvlJc w:val="left"/>
      <w:pPr>
        <w:tabs>
          <w:tab w:val="num" w:pos="720"/>
        </w:tabs>
        <w:ind w:left="720" w:hanging="360"/>
      </w:pPr>
      <w:rPr>
        <w:rFonts w:ascii="Arial" w:hAnsi="Arial" w:hint="default"/>
      </w:rPr>
    </w:lvl>
    <w:lvl w:ilvl="1" w:tplc="77FC97D0" w:tentative="1">
      <w:start w:val="1"/>
      <w:numFmt w:val="bullet"/>
      <w:lvlText w:val="•"/>
      <w:lvlJc w:val="left"/>
      <w:pPr>
        <w:tabs>
          <w:tab w:val="num" w:pos="1440"/>
        </w:tabs>
        <w:ind w:left="1440" w:hanging="360"/>
      </w:pPr>
      <w:rPr>
        <w:rFonts w:ascii="Arial" w:hAnsi="Arial" w:hint="default"/>
      </w:rPr>
    </w:lvl>
    <w:lvl w:ilvl="2" w:tplc="9154D1D0" w:tentative="1">
      <w:start w:val="1"/>
      <w:numFmt w:val="bullet"/>
      <w:lvlText w:val="•"/>
      <w:lvlJc w:val="left"/>
      <w:pPr>
        <w:tabs>
          <w:tab w:val="num" w:pos="2160"/>
        </w:tabs>
        <w:ind w:left="2160" w:hanging="360"/>
      </w:pPr>
      <w:rPr>
        <w:rFonts w:ascii="Arial" w:hAnsi="Arial" w:hint="default"/>
      </w:rPr>
    </w:lvl>
    <w:lvl w:ilvl="3" w:tplc="A650D7D8" w:tentative="1">
      <w:start w:val="1"/>
      <w:numFmt w:val="bullet"/>
      <w:lvlText w:val="•"/>
      <w:lvlJc w:val="left"/>
      <w:pPr>
        <w:tabs>
          <w:tab w:val="num" w:pos="2880"/>
        </w:tabs>
        <w:ind w:left="2880" w:hanging="360"/>
      </w:pPr>
      <w:rPr>
        <w:rFonts w:ascii="Arial" w:hAnsi="Arial" w:hint="default"/>
      </w:rPr>
    </w:lvl>
    <w:lvl w:ilvl="4" w:tplc="2A0A3FD4" w:tentative="1">
      <w:start w:val="1"/>
      <w:numFmt w:val="bullet"/>
      <w:lvlText w:val="•"/>
      <w:lvlJc w:val="left"/>
      <w:pPr>
        <w:tabs>
          <w:tab w:val="num" w:pos="3600"/>
        </w:tabs>
        <w:ind w:left="3600" w:hanging="360"/>
      </w:pPr>
      <w:rPr>
        <w:rFonts w:ascii="Arial" w:hAnsi="Arial" w:hint="default"/>
      </w:rPr>
    </w:lvl>
    <w:lvl w:ilvl="5" w:tplc="243C9880" w:tentative="1">
      <w:start w:val="1"/>
      <w:numFmt w:val="bullet"/>
      <w:lvlText w:val="•"/>
      <w:lvlJc w:val="left"/>
      <w:pPr>
        <w:tabs>
          <w:tab w:val="num" w:pos="4320"/>
        </w:tabs>
        <w:ind w:left="4320" w:hanging="360"/>
      </w:pPr>
      <w:rPr>
        <w:rFonts w:ascii="Arial" w:hAnsi="Arial" w:hint="default"/>
      </w:rPr>
    </w:lvl>
    <w:lvl w:ilvl="6" w:tplc="F2429166" w:tentative="1">
      <w:start w:val="1"/>
      <w:numFmt w:val="bullet"/>
      <w:lvlText w:val="•"/>
      <w:lvlJc w:val="left"/>
      <w:pPr>
        <w:tabs>
          <w:tab w:val="num" w:pos="5040"/>
        </w:tabs>
        <w:ind w:left="5040" w:hanging="360"/>
      </w:pPr>
      <w:rPr>
        <w:rFonts w:ascii="Arial" w:hAnsi="Arial" w:hint="default"/>
      </w:rPr>
    </w:lvl>
    <w:lvl w:ilvl="7" w:tplc="9EEC6D12" w:tentative="1">
      <w:start w:val="1"/>
      <w:numFmt w:val="bullet"/>
      <w:lvlText w:val="•"/>
      <w:lvlJc w:val="left"/>
      <w:pPr>
        <w:tabs>
          <w:tab w:val="num" w:pos="5760"/>
        </w:tabs>
        <w:ind w:left="5760" w:hanging="360"/>
      </w:pPr>
      <w:rPr>
        <w:rFonts w:ascii="Arial" w:hAnsi="Arial" w:hint="default"/>
      </w:rPr>
    </w:lvl>
    <w:lvl w:ilvl="8" w:tplc="B374FA3E" w:tentative="1">
      <w:start w:val="1"/>
      <w:numFmt w:val="bullet"/>
      <w:lvlText w:val="•"/>
      <w:lvlJc w:val="left"/>
      <w:pPr>
        <w:tabs>
          <w:tab w:val="num" w:pos="6480"/>
        </w:tabs>
        <w:ind w:left="6480" w:hanging="360"/>
      </w:pPr>
      <w:rPr>
        <w:rFonts w:ascii="Arial" w:hAnsi="Arial" w:hint="default"/>
      </w:rPr>
    </w:lvl>
  </w:abstractNum>
  <w:abstractNum w:abstractNumId="71">
    <w:nsid w:val="55D76912"/>
    <w:multiLevelType w:val="hybridMultilevel"/>
    <w:tmpl w:val="2C54E994"/>
    <w:lvl w:ilvl="0" w:tplc="8424F7EC">
      <w:start w:val="1"/>
      <w:numFmt w:val="bullet"/>
      <w:lvlText w:val="•"/>
      <w:lvlJc w:val="left"/>
      <w:pPr>
        <w:tabs>
          <w:tab w:val="num" w:pos="720"/>
        </w:tabs>
        <w:ind w:left="720" w:hanging="360"/>
      </w:pPr>
      <w:rPr>
        <w:rFonts w:ascii="Arial" w:hAnsi="Arial" w:hint="default"/>
      </w:rPr>
    </w:lvl>
    <w:lvl w:ilvl="1" w:tplc="E0C0A1C0" w:tentative="1">
      <w:start w:val="1"/>
      <w:numFmt w:val="bullet"/>
      <w:lvlText w:val="•"/>
      <w:lvlJc w:val="left"/>
      <w:pPr>
        <w:tabs>
          <w:tab w:val="num" w:pos="1440"/>
        </w:tabs>
        <w:ind w:left="1440" w:hanging="360"/>
      </w:pPr>
      <w:rPr>
        <w:rFonts w:ascii="Arial" w:hAnsi="Arial" w:hint="default"/>
      </w:rPr>
    </w:lvl>
    <w:lvl w:ilvl="2" w:tplc="D8DACA54" w:tentative="1">
      <w:start w:val="1"/>
      <w:numFmt w:val="bullet"/>
      <w:lvlText w:val="•"/>
      <w:lvlJc w:val="left"/>
      <w:pPr>
        <w:tabs>
          <w:tab w:val="num" w:pos="2160"/>
        </w:tabs>
        <w:ind w:left="2160" w:hanging="360"/>
      </w:pPr>
      <w:rPr>
        <w:rFonts w:ascii="Arial" w:hAnsi="Arial" w:hint="default"/>
      </w:rPr>
    </w:lvl>
    <w:lvl w:ilvl="3" w:tplc="7E60980C" w:tentative="1">
      <w:start w:val="1"/>
      <w:numFmt w:val="bullet"/>
      <w:lvlText w:val="•"/>
      <w:lvlJc w:val="left"/>
      <w:pPr>
        <w:tabs>
          <w:tab w:val="num" w:pos="2880"/>
        </w:tabs>
        <w:ind w:left="2880" w:hanging="360"/>
      </w:pPr>
      <w:rPr>
        <w:rFonts w:ascii="Arial" w:hAnsi="Arial" w:hint="default"/>
      </w:rPr>
    </w:lvl>
    <w:lvl w:ilvl="4" w:tplc="922074D2" w:tentative="1">
      <w:start w:val="1"/>
      <w:numFmt w:val="bullet"/>
      <w:lvlText w:val="•"/>
      <w:lvlJc w:val="left"/>
      <w:pPr>
        <w:tabs>
          <w:tab w:val="num" w:pos="3600"/>
        </w:tabs>
        <w:ind w:left="3600" w:hanging="360"/>
      </w:pPr>
      <w:rPr>
        <w:rFonts w:ascii="Arial" w:hAnsi="Arial" w:hint="default"/>
      </w:rPr>
    </w:lvl>
    <w:lvl w:ilvl="5" w:tplc="272E6B84" w:tentative="1">
      <w:start w:val="1"/>
      <w:numFmt w:val="bullet"/>
      <w:lvlText w:val="•"/>
      <w:lvlJc w:val="left"/>
      <w:pPr>
        <w:tabs>
          <w:tab w:val="num" w:pos="4320"/>
        </w:tabs>
        <w:ind w:left="4320" w:hanging="360"/>
      </w:pPr>
      <w:rPr>
        <w:rFonts w:ascii="Arial" w:hAnsi="Arial" w:hint="default"/>
      </w:rPr>
    </w:lvl>
    <w:lvl w:ilvl="6" w:tplc="064AAD5E" w:tentative="1">
      <w:start w:val="1"/>
      <w:numFmt w:val="bullet"/>
      <w:lvlText w:val="•"/>
      <w:lvlJc w:val="left"/>
      <w:pPr>
        <w:tabs>
          <w:tab w:val="num" w:pos="5040"/>
        </w:tabs>
        <w:ind w:left="5040" w:hanging="360"/>
      </w:pPr>
      <w:rPr>
        <w:rFonts w:ascii="Arial" w:hAnsi="Arial" w:hint="default"/>
      </w:rPr>
    </w:lvl>
    <w:lvl w:ilvl="7" w:tplc="92A899D8" w:tentative="1">
      <w:start w:val="1"/>
      <w:numFmt w:val="bullet"/>
      <w:lvlText w:val="•"/>
      <w:lvlJc w:val="left"/>
      <w:pPr>
        <w:tabs>
          <w:tab w:val="num" w:pos="5760"/>
        </w:tabs>
        <w:ind w:left="5760" w:hanging="360"/>
      </w:pPr>
      <w:rPr>
        <w:rFonts w:ascii="Arial" w:hAnsi="Arial" w:hint="default"/>
      </w:rPr>
    </w:lvl>
    <w:lvl w:ilvl="8" w:tplc="91C833C6" w:tentative="1">
      <w:start w:val="1"/>
      <w:numFmt w:val="bullet"/>
      <w:lvlText w:val="•"/>
      <w:lvlJc w:val="left"/>
      <w:pPr>
        <w:tabs>
          <w:tab w:val="num" w:pos="6480"/>
        </w:tabs>
        <w:ind w:left="6480" w:hanging="360"/>
      </w:pPr>
      <w:rPr>
        <w:rFonts w:ascii="Arial" w:hAnsi="Arial" w:hint="default"/>
      </w:rPr>
    </w:lvl>
  </w:abstractNum>
  <w:abstractNum w:abstractNumId="72">
    <w:nsid w:val="56001631"/>
    <w:multiLevelType w:val="hybridMultilevel"/>
    <w:tmpl w:val="2E14FDDA"/>
    <w:lvl w:ilvl="0" w:tplc="4654606A">
      <w:start w:val="1"/>
      <w:numFmt w:val="lowerRoman"/>
      <w:lvlText w:val="%1)"/>
      <w:lvlJc w:val="right"/>
      <w:pPr>
        <w:tabs>
          <w:tab w:val="num" w:pos="720"/>
        </w:tabs>
        <w:ind w:left="720" w:hanging="360"/>
      </w:pPr>
    </w:lvl>
    <w:lvl w:ilvl="1" w:tplc="6108EAEE" w:tentative="1">
      <w:start w:val="1"/>
      <w:numFmt w:val="lowerRoman"/>
      <w:lvlText w:val="%2)"/>
      <w:lvlJc w:val="right"/>
      <w:pPr>
        <w:tabs>
          <w:tab w:val="num" w:pos="1440"/>
        </w:tabs>
        <w:ind w:left="1440" w:hanging="360"/>
      </w:pPr>
    </w:lvl>
    <w:lvl w:ilvl="2" w:tplc="31E2223E" w:tentative="1">
      <w:start w:val="1"/>
      <w:numFmt w:val="lowerRoman"/>
      <w:lvlText w:val="%3)"/>
      <w:lvlJc w:val="right"/>
      <w:pPr>
        <w:tabs>
          <w:tab w:val="num" w:pos="2160"/>
        </w:tabs>
        <w:ind w:left="2160" w:hanging="360"/>
      </w:pPr>
    </w:lvl>
    <w:lvl w:ilvl="3" w:tplc="008C4BB6" w:tentative="1">
      <w:start w:val="1"/>
      <w:numFmt w:val="lowerRoman"/>
      <w:lvlText w:val="%4)"/>
      <w:lvlJc w:val="right"/>
      <w:pPr>
        <w:tabs>
          <w:tab w:val="num" w:pos="2880"/>
        </w:tabs>
        <w:ind w:left="2880" w:hanging="360"/>
      </w:pPr>
    </w:lvl>
    <w:lvl w:ilvl="4" w:tplc="13CE4D6A" w:tentative="1">
      <w:start w:val="1"/>
      <w:numFmt w:val="lowerRoman"/>
      <w:lvlText w:val="%5)"/>
      <w:lvlJc w:val="right"/>
      <w:pPr>
        <w:tabs>
          <w:tab w:val="num" w:pos="3600"/>
        </w:tabs>
        <w:ind w:left="3600" w:hanging="360"/>
      </w:pPr>
    </w:lvl>
    <w:lvl w:ilvl="5" w:tplc="437EC226" w:tentative="1">
      <w:start w:val="1"/>
      <w:numFmt w:val="lowerRoman"/>
      <w:lvlText w:val="%6)"/>
      <w:lvlJc w:val="right"/>
      <w:pPr>
        <w:tabs>
          <w:tab w:val="num" w:pos="4320"/>
        </w:tabs>
        <w:ind w:left="4320" w:hanging="360"/>
      </w:pPr>
    </w:lvl>
    <w:lvl w:ilvl="6" w:tplc="A5C05C48" w:tentative="1">
      <w:start w:val="1"/>
      <w:numFmt w:val="lowerRoman"/>
      <w:lvlText w:val="%7)"/>
      <w:lvlJc w:val="right"/>
      <w:pPr>
        <w:tabs>
          <w:tab w:val="num" w:pos="5040"/>
        </w:tabs>
        <w:ind w:left="5040" w:hanging="360"/>
      </w:pPr>
    </w:lvl>
    <w:lvl w:ilvl="7" w:tplc="B43294CC" w:tentative="1">
      <w:start w:val="1"/>
      <w:numFmt w:val="lowerRoman"/>
      <w:lvlText w:val="%8)"/>
      <w:lvlJc w:val="right"/>
      <w:pPr>
        <w:tabs>
          <w:tab w:val="num" w:pos="5760"/>
        </w:tabs>
        <w:ind w:left="5760" w:hanging="360"/>
      </w:pPr>
    </w:lvl>
    <w:lvl w:ilvl="8" w:tplc="D6BCAC18" w:tentative="1">
      <w:start w:val="1"/>
      <w:numFmt w:val="lowerRoman"/>
      <w:lvlText w:val="%9)"/>
      <w:lvlJc w:val="right"/>
      <w:pPr>
        <w:tabs>
          <w:tab w:val="num" w:pos="6480"/>
        </w:tabs>
        <w:ind w:left="6480" w:hanging="360"/>
      </w:pPr>
    </w:lvl>
  </w:abstractNum>
  <w:abstractNum w:abstractNumId="73">
    <w:nsid w:val="58087A42"/>
    <w:multiLevelType w:val="hybridMultilevel"/>
    <w:tmpl w:val="FDC626F4"/>
    <w:lvl w:ilvl="0" w:tplc="E0582DC0">
      <w:start w:val="1"/>
      <w:numFmt w:val="bullet"/>
      <w:lvlText w:val="•"/>
      <w:lvlJc w:val="left"/>
      <w:pPr>
        <w:tabs>
          <w:tab w:val="num" w:pos="720"/>
        </w:tabs>
        <w:ind w:left="720" w:hanging="360"/>
      </w:pPr>
      <w:rPr>
        <w:rFonts w:ascii="Arial" w:hAnsi="Arial" w:hint="default"/>
      </w:rPr>
    </w:lvl>
    <w:lvl w:ilvl="1" w:tplc="940C1D60" w:tentative="1">
      <w:start w:val="1"/>
      <w:numFmt w:val="bullet"/>
      <w:lvlText w:val="•"/>
      <w:lvlJc w:val="left"/>
      <w:pPr>
        <w:tabs>
          <w:tab w:val="num" w:pos="1440"/>
        </w:tabs>
        <w:ind w:left="1440" w:hanging="360"/>
      </w:pPr>
      <w:rPr>
        <w:rFonts w:ascii="Arial" w:hAnsi="Arial" w:hint="default"/>
      </w:rPr>
    </w:lvl>
    <w:lvl w:ilvl="2" w:tplc="4E96561A" w:tentative="1">
      <w:start w:val="1"/>
      <w:numFmt w:val="bullet"/>
      <w:lvlText w:val="•"/>
      <w:lvlJc w:val="left"/>
      <w:pPr>
        <w:tabs>
          <w:tab w:val="num" w:pos="2160"/>
        </w:tabs>
        <w:ind w:left="2160" w:hanging="360"/>
      </w:pPr>
      <w:rPr>
        <w:rFonts w:ascii="Arial" w:hAnsi="Arial" w:hint="default"/>
      </w:rPr>
    </w:lvl>
    <w:lvl w:ilvl="3" w:tplc="8AB83216" w:tentative="1">
      <w:start w:val="1"/>
      <w:numFmt w:val="bullet"/>
      <w:lvlText w:val="•"/>
      <w:lvlJc w:val="left"/>
      <w:pPr>
        <w:tabs>
          <w:tab w:val="num" w:pos="2880"/>
        </w:tabs>
        <w:ind w:left="2880" w:hanging="360"/>
      </w:pPr>
      <w:rPr>
        <w:rFonts w:ascii="Arial" w:hAnsi="Arial" w:hint="default"/>
      </w:rPr>
    </w:lvl>
    <w:lvl w:ilvl="4" w:tplc="D9F64BA2" w:tentative="1">
      <w:start w:val="1"/>
      <w:numFmt w:val="bullet"/>
      <w:lvlText w:val="•"/>
      <w:lvlJc w:val="left"/>
      <w:pPr>
        <w:tabs>
          <w:tab w:val="num" w:pos="3600"/>
        </w:tabs>
        <w:ind w:left="3600" w:hanging="360"/>
      </w:pPr>
      <w:rPr>
        <w:rFonts w:ascii="Arial" w:hAnsi="Arial" w:hint="default"/>
      </w:rPr>
    </w:lvl>
    <w:lvl w:ilvl="5" w:tplc="FA5C468A" w:tentative="1">
      <w:start w:val="1"/>
      <w:numFmt w:val="bullet"/>
      <w:lvlText w:val="•"/>
      <w:lvlJc w:val="left"/>
      <w:pPr>
        <w:tabs>
          <w:tab w:val="num" w:pos="4320"/>
        </w:tabs>
        <w:ind w:left="4320" w:hanging="360"/>
      </w:pPr>
      <w:rPr>
        <w:rFonts w:ascii="Arial" w:hAnsi="Arial" w:hint="default"/>
      </w:rPr>
    </w:lvl>
    <w:lvl w:ilvl="6" w:tplc="B094D312" w:tentative="1">
      <w:start w:val="1"/>
      <w:numFmt w:val="bullet"/>
      <w:lvlText w:val="•"/>
      <w:lvlJc w:val="left"/>
      <w:pPr>
        <w:tabs>
          <w:tab w:val="num" w:pos="5040"/>
        </w:tabs>
        <w:ind w:left="5040" w:hanging="360"/>
      </w:pPr>
      <w:rPr>
        <w:rFonts w:ascii="Arial" w:hAnsi="Arial" w:hint="default"/>
      </w:rPr>
    </w:lvl>
    <w:lvl w:ilvl="7" w:tplc="0CD491E0" w:tentative="1">
      <w:start w:val="1"/>
      <w:numFmt w:val="bullet"/>
      <w:lvlText w:val="•"/>
      <w:lvlJc w:val="left"/>
      <w:pPr>
        <w:tabs>
          <w:tab w:val="num" w:pos="5760"/>
        </w:tabs>
        <w:ind w:left="5760" w:hanging="360"/>
      </w:pPr>
      <w:rPr>
        <w:rFonts w:ascii="Arial" w:hAnsi="Arial" w:hint="default"/>
      </w:rPr>
    </w:lvl>
    <w:lvl w:ilvl="8" w:tplc="A990A8D6" w:tentative="1">
      <w:start w:val="1"/>
      <w:numFmt w:val="bullet"/>
      <w:lvlText w:val="•"/>
      <w:lvlJc w:val="left"/>
      <w:pPr>
        <w:tabs>
          <w:tab w:val="num" w:pos="6480"/>
        </w:tabs>
        <w:ind w:left="6480" w:hanging="360"/>
      </w:pPr>
      <w:rPr>
        <w:rFonts w:ascii="Arial" w:hAnsi="Arial" w:hint="default"/>
      </w:rPr>
    </w:lvl>
  </w:abstractNum>
  <w:abstractNum w:abstractNumId="74">
    <w:nsid w:val="59083DF0"/>
    <w:multiLevelType w:val="hybridMultilevel"/>
    <w:tmpl w:val="E68C4686"/>
    <w:lvl w:ilvl="0" w:tplc="D8444336">
      <w:start w:val="1"/>
      <w:numFmt w:val="lowerRoman"/>
      <w:lvlText w:val="%1."/>
      <w:lvlJc w:val="right"/>
      <w:pPr>
        <w:tabs>
          <w:tab w:val="num" w:pos="720"/>
        </w:tabs>
        <w:ind w:left="720" w:hanging="360"/>
      </w:pPr>
    </w:lvl>
    <w:lvl w:ilvl="1" w:tplc="D234CF32">
      <w:start w:val="1"/>
      <w:numFmt w:val="lowerRoman"/>
      <w:lvlText w:val="%2."/>
      <w:lvlJc w:val="right"/>
      <w:pPr>
        <w:tabs>
          <w:tab w:val="num" w:pos="1440"/>
        </w:tabs>
        <w:ind w:left="1440" w:hanging="360"/>
      </w:pPr>
    </w:lvl>
    <w:lvl w:ilvl="2" w:tplc="52366772" w:tentative="1">
      <w:start w:val="1"/>
      <w:numFmt w:val="lowerRoman"/>
      <w:lvlText w:val="%3."/>
      <w:lvlJc w:val="right"/>
      <w:pPr>
        <w:tabs>
          <w:tab w:val="num" w:pos="2160"/>
        </w:tabs>
        <w:ind w:left="2160" w:hanging="360"/>
      </w:pPr>
    </w:lvl>
    <w:lvl w:ilvl="3" w:tplc="FD0C414E" w:tentative="1">
      <w:start w:val="1"/>
      <w:numFmt w:val="lowerRoman"/>
      <w:lvlText w:val="%4."/>
      <w:lvlJc w:val="right"/>
      <w:pPr>
        <w:tabs>
          <w:tab w:val="num" w:pos="2880"/>
        </w:tabs>
        <w:ind w:left="2880" w:hanging="360"/>
      </w:pPr>
    </w:lvl>
    <w:lvl w:ilvl="4" w:tplc="A1D043D0" w:tentative="1">
      <w:start w:val="1"/>
      <w:numFmt w:val="lowerRoman"/>
      <w:lvlText w:val="%5."/>
      <w:lvlJc w:val="right"/>
      <w:pPr>
        <w:tabs>
          <w:tab w:val="num" w:pos="3600"/>
        </w:tabs>
        <w:ind w:left="3600" w:hanging="360"/>
      </w:pPr>
    </w:lvl>
    <w:lvl w:ilvl="5" w:tplc="123E1EAE" w:tentative="1">
      <w:start w:val="1"/>
      <w:numFmt w:val="lowerRoman"/>
      <w:lvlText w:val="%6."/>
      <w:lvlJc w:val="right"/>
      <w:pPr>
        <w:tabs>
          <w:tab w:val="num" w:pos="4320"/>
        </w:tabs>
        <w:ind w:left="4320" w:hanging="360"/>
      </w:pPr>
    </w:lvl>
    <w:lvl w:ilvl="6" w:tplc="3AC62210" w:tentative="1">
      <w:start w:val="1"/>
      <w:numFmt w:val="lowerRoman"/>
      <w:lvlText w:val="%7."/>
      <w:lvlJc w:val="right"/>
      <w:pPr>
        <w:tabs>
          <w:tab w:val="num" w:pos="5040"/>
        </w:tabs>
        <w:ind w:left="5040" w:hanging="360"/>
      </w:pPr>
    </w:lvl>
    <w:lvl w:ilvl="7" w:tplc="1F822CEC" w:tentative="1">
      <w:start w:val="1"/>
      <w:numFmt w:val="lowerRoman"/>
      <w:lvlText w:val="%8."/>
      <w:lvlJc w:val="right"/>
      <w:pPr>
        <w:tabs>
          <w:tab w:val="num" w:pos="5760"/>
        </w:tabs>
        <w:ind w:left="5760" w:hanging="360"/>
      </w:pPr>
    </w:lvl>
    <w:lvl w:ilvl="8" w:tplc="D4289F7E" w:tentative="1">
      <w:start w:val="1"/>
      <w:numFmt w:val="lowerRoman"/>
      <w:lvlText w:val="%9."/>
      <w:lvlJc w:val="right"/>
      <w:pPr>
        <w:tabs>
          <w:tab w:val="num" w:pos="6480"/>
        </w:tabs>
        <w:ind w:left="6480" w:hanging="360"/>
      </w:pPr>
    </w:lvl>
  </w:abstractNum>
  <w:abstractNum w:abstractNumId="75">
    <w:nsid w:val="5B104BED"/>
    <w:multiLevelType w:val="hybridMultilevel"/>
    <w:tmpl w:val="FE58436E"/>
    <w:lvl w:ilvl="0" w:tplc="57329602">
      <w:start w:val="1"/>
      <w:numFmt w:val="decimal"/>
      <w:lvlText w:val="%1."/>
      <w:lvlJc w:val="left"/>
      <w:pPr>
        <w:tabs>
          <w:tab w:val="num" w:pos="360"/>
        </w:tabs>
        <w:ind w:left="360" w:hanging="360"/>
      </w:pPr>
    </w:lvl>
    <w:lvl w:ilvl="1" w:tplc="67CC8286">
      <w:start w:val="1"/>
      <w:numFmt w:val="decimal"/>
      <w:lvlText w:val="%2."/>
      <w:lvlJc w:val="left"/>
      <w:pPr>
        <w:tabs>
          <w:tab w:val="num" w:pos="1080"/>
        </w:tabs>
        <w:ind w:left="1080" w:hanging="360"/>
      </w:pPr>
    </w:lvl>
    <w:lvl w:ilvl="2" w:tplc="CE74BCF4" w:tentative="1">
      <w:start w:val="1"/>
      <w:numFmt w:val="decimal"/>
      <w:lvlText w:val="%3."/>
      <w:lvlJc w:val="left"/>
      <w:pPr>
        <w:tabs>
          <w:tab w:val="num" w:pos="1800"/>
        </w:tabs>
        <w:ind w:left="1800" w:hanging="360"/>
      </w:pPr>
    </w:lvl>
    <w:lvl w:ilvl="3" w:tplc="6F48B366" w:tentative="1">
      <w:start w:val="1"/>
      <w:numFmt w:val="decimal"/>
      <w:lvlText w:val="%4."/>
      <w:lvlJc w:val="left"/>
      <w:pPr>
        <w:tabs>
          <w:tab w:val="num" w:pos="2520"/>
        </w:tabs>
        <w:ind w:left="2520" w:hanging="360"/>
      </w:pPr>
    </w:lvl>
    <w:lvl w:ilvl="4" w:tplc="E8C683DC" w:tentative="1">
      <w:start w:val="1"/>
      <w:numFmt w:val="decimal"/>
      <w:lvlText w:val="%5."/>
      <w:lvlJc w:val="left"/>
      <w:pPr>
        <w:tabs>
          <w:tab w:val="num" w:pos="3240"/>
        </w:tabs>
        <w:ind w:left="3240" w:hanging="360"/>
      </w:pPr>
    </w:lvl>
    <w:lvl w:ilvl="5" w:tplc="2CD66336" w:tentative="1">
      <w:start w:val="1"/>
      <w:numFmt w:val="decimal"/>
      <w:lvlText w:val="%6."/>
      <w:lvlJc w:val="left"/>
      <w:pPr>
        <w:tabs>
          <w:tab w:val="num" w:pos="3960"/>
        </w:tabs>
        <w:ind w:left="3960" w:hanging="360"/>
      </w:pPr>
    </w:lvl>
    <w:lvl w:ilvl="6" w:tplc="AEB03DCA" w:tentative="1">
      <w:start w:val="1"/>
      <w:numFmt w:val="decimal"/>
      <w:lvlText w:val="%7."/>
      <w:lvlJc w:val="left"/>
      <w:pPr>
        <w:tabs>
          <w:tab w:val="num" w:pos="4680"/>
        </w:tabs>
        <w:ind w:left="4680" w:hanging="360"/>
      </w:pPr>
    </w:lvl>
    <w:lvl w:ilvl="7" w:tplc="E9CA8EB8" w:tentative="1">
      <w:start w:val="1"/>
      <w:numFmt w:val="decimal"/>
      <w:lvlText w:val="%8."/>
      <w:lvlJc w:val="left"/>
      <w:pPr>
        <w:tabs>
          <w:tab w:val="num" w:pos="5400"/>
        </w:tabs>
        <w:ind w:left="5400" w:hanging="360"/>
      </w:pPr>
    </w:lvl>
    <w:lvl w:ilvl="8" w:tplc="9E82652A" w:tentative="1">
      <w:start w:val="1"/>
      <w:numFmt w:val="decimal"/>
      <w:lvlText w:val="%9."/>
      <w:lvlJc w:val="left"/>
      <w:pPr>
        <w:tabs>
          <w:tab w:val="num" w:pos="6120"/>
        </w:tabs>
        <w:ind w:left="6120" w:hanging="360"/>
      </w:pPr>
    </w:lvl>
  </w:abstractNum>
  <w:abstractNum w:abstractNumId="76">
    <w:nsid w:val="5CC12633"/>
    <w:multiLevelType w:val="hybridMultilevel"/>
    <w:tmpl w:val="59F2F144"/>
    <w:lvl w:ilvl="0" w:tplc="6840FD48">
      <w:start w:val="1"/>
      <w:numFmt w:val="bullet"/>
      <w:lvlText w:val=""/>
      <w:lvlJc w:val="left"/>
      <w:pPr>
        <w:tabs>
          <w:tab w:val="num" w:pos="720"/>
        </w:tabs>
        <w:ind w:left="720" w:hanging="360"/>
      </w:pPr>
      <w:rPr>
        <w:rFonts w:ascii="Wingdings" w:hAnsi="Wingdings" w:hint="default"/>
      </w:rPr>
    </w:lvl>
    <w:lvl w:ilvl="1" w:tplc="6150A96C" w:tentative="1">
      <w:start w:val="1"/>
      <w:numFmt w:val="bullet"/>
      <w:lvlText w:val=""/>
      <w:lvlJc w:val="left"/>
      <w:pPr>
        <w:tabs>
          <w:tab w:val="num" w:pos="1440"/>
        </w:tabs>
        <w:ind w:left="1440" w:hanging="360"/>
      </w:pPr>
      <w:rPr>
        <w:rFonts w:ascii="Wingdings" w:hAnsi="Wingdings" w:hint="default"/>
      </w:rPr>
    </w:lvl>
    <w:lvl w:ilvl="2" w:tplc="305822AA" w:tentative="1">
      <w:start w:val="1"/>
      <w:numFmt w:val="bullet"/>
      <w:lvlText w:val=""/>
      <w:lvlJc w:val="left"/>
      <w:pPr>
        <w:tabs>
          <w:tab w:val="num" w:pos="2160"/>
        </w:tabs>
        <w:ind w:left="2160" w:hanging="360"/>
      </w:pPr>
      <w:rPr>
        <w:rFonts w:ascii="Wingdings" w:hAnsi="Wingdings" w:hint="default"/>
      </w:rPr>
    </w:lvl>
    <w:lvl w:ilvl="3" w:tplc="3F18FF14" w:tentative="1">
      <w:start w:val="1"/>
      <w:numFmt w:val="bullet"/>
      <w:lvlText w:val=""/>
      <w:lvlJc w:val="left"/>
      <w:pPr>
        <w:tabs>
          <w:tab w:val="num" w:pos="2880"/>
        </w:tabs>
        <w:ind w:left="2880" w:hanging="360"/>
      </w:pPr>
      <w:rPr>
        <w:rFonts w:ascii="Wingdings" w:hAnsi="Wingdings" w:hint="default"/>
      </w:rPr>
    </w:lvl>
    <w:lvl w:ilvl="4" w:tplc="63D0ADAE" w:tentative="1">
      <w:start w:val="1"/>
      <w:numFmt w:val="bullet"/>
      <w:lvlText w:val=""/>
      <w:lvlJc w:val="left"/>
      <w:pPr>
        <w:tabs>
          <w:tab w:val="num" w:pos="3600"/>
        </w:tabs>
        <w:ind w:left="3600" w:hanging="360"/>
      </w:pPr>
      <w:rPr>
        <w:rFonts w:ascii="Wingdings" w:hAnsi="Wingdings" w:hint="default"/>
      </w:rPr>
    </w:lvl>
    <w:lvl w:ilvl="5" w:tplc="71C05900" w:tentative="1">
      <w:start w:val="1"/>
      <w:numFmt w:val="bullet"/>
      <w:lvlText w:val=""/>
      <w:lvlJc w:val="left"/>
      <w:pPr>
        <w:tabs>
          <w:tab w:val="num" w:pos="4320"/>
        </w:tabs>
        <w:ind w:left="4320" w:hanging="360"/>
      </w:pPr>
      <w:rPr>
        <w:rFonts w:ascii="Wingdings" w:hAnsi="Wingdings" w:hint="default"/>
      </w:rPr>
    </w:lvl>
    <w:lvl w:ilvl="6" w:tplc="D8EC623C" w:tentative="1">
      <w:start w:val="1"/>
      <w:numFmt w:val="bullet"/>
      <w:lvlText w:val=""/>
      <w:lvlJc w:val="left"/>
      <w:pPr>
        <w:tabs>
          <w:tab w:val="num" w:pos="5040"/>
        </w:tabs>
        <w:ind w:left="5040" w:hanging="360"/>
      </w:pPr>
      <w:rPr>
        <w:rFonts w:ascii="Wingdings" w:hAnsi="Wingdings" w:hint="default"/>
      </w:rPr>
    </w:lvl>
    <w:lvl w:ilvl="7" w:tplc="13527B8A" w:tentative="1">
      <w:start w:val="1"/>
      <w:numFmt w:val="bullet"/>
      <w:lvlText w:val=""/>
      <w:lvlJc w:val="left"/>
      <w:pPr>
        <w:tabs>
          <w:tab w:val="num" w:pos="5760"/>
        </w:tabs>
        <w:ind w:left="5760" w:hanging="360"/>
      </w:pPr>
      <w:rPr>
        <w:rFonts w:ascii="Wingdings" w:hAnsi="Wingdings" w:hint="default"/>
      </w:rPr>
    </w:lvl>
    <w:lvl w:ilvl="8" w:tplc="02C6BC7C" w:tentative="1">
      <w:start w:val="1"/>
      <w:numFmt w:val="bullet"/>
      <w:lvlText w:val=""/>
      <w:lvlJc w:val="left"/>
      <w:pPr>
        <w:tabs>
          <w:tab w:val="num" w:pos="6480"/>
        </w:tabs>
        <w:ind w:left="6480" w:hanging="360"/>
      </w:pPr>
      <w:rPr>
        <w:rFonts w:ascii="Wingdings" w:hAnsi="Wingdings" w:hint="default"/>
      </w:rPr>
    </w:lvl>
  </w:abstractNum>
  <w:abstractNum w:abstractNumId="77">
    <w:nsid w:val="5E33071C"/>
    <w:multiLevelType w:val="hybridMultilevel"/>
    <w:tmpl w:val="BA9EBDA0"/>
    <w:lvl w:ilvl="0" w:tplc="1BECAD88">
      <w:start w:val="1"/>
      <w:numFmt w:val="bullet"/>
      <w:lvlText w:val="•"/>
      <w:lvlJc w:val="left"/>
      <w:pPr>
        <w:tabs>
          <w:tab w:val="num" w:pos="720"/>
        </w:tabs>
        <w:ind w:left="720" w:hanging="360"/>
      </w:pPr>
      <w:rPr>
        <w:rFonts w:ascii="Arial" w:hAnsi="Arial" w:hint="default"/>
      </w:rPr>
    </w:lvl>
    <w:lvl w:ilvl="1" w:tplc="BC1AE7BC" w:tentative="1">
      <w:start w:val="1"/>
      <w:numFmt w:val="bullet"/>
      <w:lvlText w:val="•"/>
      <w:lvlJc w:val="left"/>
      <w:pPr>
        <w:tabs>
          <w:tab w:val="num" w:pos="1440"/>
        </w:tabs>
        <w:ind w:left="1440" w:hanging="360"/>
      </w:pPr>
      <w:rPr>
        <w:rFonts w:ascii="Arial" w:hAnsi="Arial" w:hint="default"/>
      </w:rPr>
    </w:lvl>
    <w:lvl w:ilvl="2" w:tplc="C9F09FFE" w:tentative="1">
      <w:start w:val="1"/>
      <w:numFmt w:val="bullet"/>
      <w:lvlText w:val="•"/>
      <w:lvlJc w:val="left"/>
      <w:pPr>
        <w:tabs>
          <w:tab w:val="num" w:pos="2160"/>
        </w:tabs>
        <w:ind w:left="2160" w:hanging="360"/>
      </w:pPr>
      <w:rPr>
        <w:rFonts w:ascii="Arial" w:hAnsi="Arial" w:hint="default"/>
      </w:rPr>
    </w:lvl>
    <w:lvl w:ilvl="3" w:tplc="76F89BE0" w:tentative="1">
      <w:start w:val="1"/>
      <w:numFmt w:val="bullet"/>
      <w:lvlText w:val="•"/>
      <w:lvlJc w:val="left"/>
      <w:pPr>
        <w:tabs>
          <w:tab w:val="num" w:pos="2880"/>
        </w:tabs>
        <w:ind w:left="2880" w:hanging="360"/>
      </w:pPr>
      <w:rPr>
        <w:rFonts w:ascii="Arial" w:hAnsi="Arial" w:hint="default"/>
      </w:rPr>
    </w:lvl>
    <w:lvl w:ilvl="4" w:tplc="7F6E28D6" w:tentative="1">
      <w:start w:val="1"/>
      <w:numFmt w:val="bullet"/>
      <w:lvlText w:val="•"/>
      <w:lvlJc w:val="left"/>
      <w:pPr>
        <w:tabs>
          <w:tab w:val="num" w:pos="3600"/>
        </w:tabs>
        <w:ind w:left="3600" w:hanging="360"/>
      </w:pPr>
      <w:rPr>
        <w:rFonts w:ascii="Arial" w:hAnsi="Arial" w:hint="default"/>
      </w:rPr>
    </w:lvl>
    <w:lvl w:ilvl="5" w:tplc="FC8077A6" w:tentative="1">
      <w:start w:val="1"/>
      <w:numFmt w:val="bullet"/>
      <w:lvlText w:val="•"/>
      <w:lvlJc w:val="left"/>
      <w:pPr>
        <w:tabs>
          <w:tab w:val="num" w:pos="4320"/>
        </w:tabs>
        <w:ind w:left="4320" w:hanging="360"/>
      </w:pPr>
      <w:rPr>
        <w:rFonts w:ascii="Arial" w:hAnsi="Arial" w:hint="default"/>
      </w:rPr>
    </w:lvl>
    <w:lvl w:ilvl="6" w:tplc="BD9EF5E2" w:tentative="1">
      <w:start w:val="1"/>
      <w:numFmt w:val="bullet"/>
      <w:lvlText w:val="•"/>
      <w:lvlJc w:val="left"/>
      <w:pPr>
        <w:tabs>
          <w:tab w:val="num" w:pos="5040"/>
        </w:tabs>
        <w:ind w:left="5040" w:hanging="360"/>
      </w:pPr>
      <w:rPr>
        <w:rFonts w:ascii="Arial" w:hAnsi="Arial" w:hint="default"/>
      </w:rPr>
    </w:lvl>
    <w:lvl w:ilvl="7" w:tplc="99FE5244" w:tentative="1">
      <w:start w:val="1"/>
      <w:numFmt w:val="bullet"/>
      <w:lvlText w:val="•"/>
      <w:lvlJc w:val="left"/>
      <w:pPr>
        <w:tabs>
          <w:tab w:val="num" w:pos="5760"/>
        </w:tabs>
        <w:ind w:left="5760" w:hanging="360"/>
      </w:pPr>
      <w:rPr>
        <w:rFonts w:ascii="Arial" w:hAnsi="Arial" w:hint="default"/>
      </w:rPr>
    </w:lvl>
    <w:lvl w:ilvl="8" w:tplc="8C92347C" w:tentative="1">
      <w:start w:val="1"/>
      <w:numFmt w:val="bullet"/>
      <w:lvlText w:val="•"/>
      <w:lvlJc w:val="left"/>
      <w:pPr>
        <w:tabs>
          <w:tab w:val="num" w:pos="6480"/>
        </w:tabs>
        <w:ind w:left="6480" w:hanging="360"/>
      </w:pPr>
      <w:rPr>
        <w:rFonts w:ascii="Arial" w:hAnsi="Arial" w:hint="default"/>
      </w:rPr>
    </w:lvl>
  </w:abstractNum>
  <w:abstractNum w:abstractNumId="78">
    <w:nsid w:val="5F9F29E9"/>
    <w:multiLevelType w:val="hybridMultilevel"/>
    <w:tmpl w:val="F8E2B5F4"/>
    <w:lvl w:ilvl="0" w:tplc="D00844C4">
      <w:start w:val="1"/>
      <w:numFmt w:val="bullet"/>
      <w:lvlText w:val="•"/>
      <w:lvlJc w:val="left"/>
      <w:pPr>
        <w:tabs>
          <w:tab w:val="num" w:pos="720"/>
        </w:tabs>
        <w:ind w:left="720" w:hanging="360"/>
      </w:pPr>
      <w:rPr>
        <w:rFonts w:ascii="Arial" w:hAnsi="Arial" w:hint="default"/>
      </w:rPr>
    </w:lvl>
    <w:lvl w:ilvl="1" w:tplc="7180A02A" w:tentative="1">
      <w:start w:val="1"/>
      <w:numFmt w:val="bullet"/>
      <w:lvlText w:val="•"/>
      <w:lvlJc w:val="left"/>
      <w:pPr>
        <w:tabs>
          <w:tab w:val="num" w:pos="1440"/>
        </w:tabs>
        <w:ind w:left="1440" w:hanging="360"/>
      </w:pPr>
      <w:rPr>
        <w:rFonts w:ascii="Arial" w:hAnsi="Arial" w:hint="default"/>
      </w:rPr>
    </w:lvl>
    <w:lvl w:ilvl="2" w:tplc="0696E0C8" w:tentative="1">
      <w:start w:val="1"/>
      <w:numFmt w:val="bullet"/>
      <w:lvlText w:val="•"/>
      <w:lvlJc w:val="left"/>
      <w:pPr>
        <w:tabs>
          <w:tab w:val="num" w:pos="2160"/>
        </w:tabs>
        <w:ind w:left="2160" w:hanging="360"/>
      </w:pPr>
      <w:rPr>
        <w:rFonts w:ascii="Arial" w:hAnsi="Arial" w:hint="default"/>
      </w:rPr>
    </w:lvl>
    <w:lvl w:ilvl="3" w:tplc="08E82C22" w:tentative="1">
      <w:start w:val="1"/>
      <w:numFmt w:val="bullet"/>
      <w:lvlText w:val="•"/>
      <w:lvlJc w:val="left"/>
      <w:pPr>
        <w:tabs>
          <w:tab w:val="num" w:pos="2880"/>
        </w:tabs>
        <w:ind w:left="2880" w:hanging="360"/>
      </w:pPr>
      <w:rPr>
        <w:rFonts w:ascii="Arial" w:hAnsi="Arial" w:hint="default"/>
      </w:rPr>
    </w:lvl>
    <w:lvl w:ilvl="4" w:tplc="7902BE62" w:tentative="1">
      <w:start w:val="1"/>
      <w:numFmt w:val="bullet"/>
      <w:lvlText w:val="•"/>
      <w:lvlJc w:val="left"/>
      <w:pPr>
        <w:tabs>
          <w:tab w:val="num" w:pos="3600"/>
        </w:tabs>
        <w:ind w:left="3600" w:hanging="360"/>
      </w:pPr>
      <w:rPr>
        <w:rFonts w:ascii="Arial" w:hAnsi="Arial" w:hint="default"/>
      </w:rPr>
    </w:lvl>
    <w:lvl w:ilvl="5" w:tplc="47585E26" w:tentative="1">
      <w:start w:val="1"/>
      <w:numFmt w:val="bullet"/>
      <w:lvlText w:val="•"/>
      <w:lvlJc w:val="left"/>
      <w:pPr>
        <w:tabs>
          <w:tab w:val="num" w:pos="4320"/>
        </w:tabs>
        <w:ind w:left="4320" w:hanging="360"/>
      </w:pPr>
      <w:rPr>
        <w:rFonts w:ascii="Arial" w:hAnsi="Arial" w:hint="default"/>
      </w:rPr>
    </w:lvl>
    <w:lvl w:ilvl="6" w:tplc="4B2E7F84" w:tentative="1">
      <w:start w:val="1"/>
      <w:numFmt w:val="bullet"/>
      <w:lvlText w:val="•"/>
      <w:lvlJc w:val="left"/>
      <w:pPr>
        <w:tabs>
          <w:tab w:val="num" w:pos="5040"/>
        </w:tabs>
        <w:ind w:left="5040" w:hanging="360"/>
      </w:pPr>
      <w:rPr>
        <w:rFonts w:ascii="Arial" w:hAnsi="Arial" w:hint="default"/>
      </w:rPr>
    </w:lvl>
    <w:lvl w:ilvl="7" w:tplc="53903092" w:tentative="1">
      <w:start w:val="1"/>
      <w:numFmt w:val="bullet"/>
      <w:lvlText w:val="•"/>
      <w:lvlJc w:val="left"/>
      <w:pPr>
        <w:tabs>
          <w:tab w:val="num" w:pos="5760"/>
        </w:tabs>
        <w:ind w:left="5760" w:hanging="360"/>
      </w:pPr>
      <w:rPr>
        <w:rFonts w:ascii="Arial" w:hAnsi="Arial" w:hint="default"/>
      </w:rPr>
    </w:lvl>
    <w:lvl w:ilvl="8" w:tplc="9AE250D0" w:tentative="1">
      <w:start w:val="1"/>
      <w:numFmt w:val="bullet"/>
      <w:lvlText w:val="•"/>
      <w:lvlJc w:val="left"/>
      <w:pPr>
        <w:tabs>
          <w:tab w:val="num" w:pos="6480"/>
        </w:tabs>
        <w:ind w:left="6480" w:hanging="360"/>
      </w:pPr>
      <w:rPr>
        <w:rFonts w:ascii="Arial" w:hAnsi="Arial" w:hint="default"/>
      </w:rPr>
    </w:lvl>
  </w:abstractNum>
  <w:abstractNum w:abstractNumId="79">
    <w:nsid w:val="60D7527E"/>
    <w:multiLevelType w:val="hybridMultilevel"/>
    <w:tmpl w:val="ECBC947C"/>
    <w:lvl w:ilvl="0" w:tplc="01A442F0">
      <w:start w:val="1"/>
      <w:numFmt w:val="bullet"/>
      <w:lvlText w:val="•"/>
      <w:lvlJc w:val="left"/>
      <w:pPr>
        <w:tabs>
          <w:tab w:val="num" w:pos="720"/>
        </w:tabs>
        <w:ind w:left="720" w:hanging="360"/>
      </w:pPr>
      <w:rPr>
        <w:rFonts w:ascii="Arial" w:hAnsi="Arial" w:hint="default"/>
      </w:rPr>
    </w:lvl>
    <w:lvl w:ilvl="1" w:tplc="6208623C" w:tentative="1">
      <w:start w:val="1"/>
      <w:numFmt w:val="bullet"/>
      <w:lvlText w:val="•"/>
      <w:lvlJc w:val="left"/>
      <w:pPr>
        <w:tabs>
          <w:tab w:val="num" w:pos="1440"/>
        </w:tabs>
        <w:ind w:left="1440" w:hanging="360"/>
      </w:pPr>
      <w:rPr>
        <w:rFonts w:ascii="Arial" w:hAnsi="Arial" w:hint="default"/>
      </w:rPr>
    </w:lvl>
    <w:lvl w:ilvl="2" w:tplc="07F6A52A" w:tentative="1">
      <w:start w:val="1"/>
      <w:numFmt w:val="bullet"/>
      <w:lvlText w:val="•"/>
      <w:lvlJc w:val="left"/>
      <w:pPr>
        <w:tabs>
          <w:tab w:val="num" w:pos="2160"/>
        </w:tabs>
        <w:ind w:left="2160" w:hanging="360"/>
      </w:pPr>
      <w:rPr>
        <w:rFonts w:ascii="Arial" w:hAnsi="Arial" w:hint="default"/>
      </w:rPr>
    </w:lvl>
    <w:lvl w:ilvl="3" w:tplc="A6548A1A" w:tentative="1">
      <w:start w:val="1"/>
      <w:numFmt w:val="bullet"/>
      <w:lvlText w:val="•"/>
      <w:lvlJc w:val="left"/>
      <w:pPr>
        <w:tabs>
          <w:tab w:val="num" w:pos="2880"/>
        </w:tabs>
        <w:ind w:left="2880" w:hanging="360"/>
      </w:pPr>
      <w:rPr>
        <w:rFonts w:ascii="Arial" w:hAnsi="Arial" w:hint="default"/>
      </w:rPr>
    </w:lvl>
    <w:lvl w:ilvl="4" w:tplc="7E807CF4" w:tentative="1">
      <w:start w:val="1"/>
      <w:numFmt w:val="bullet"/>
      <w:lvlText w:val="•"/>
      <w:lvlJc w:val="left"/>
      <w:pPr>
        <w:tabs>
          <w:tab w:val="num" w:pos="3600"/>
        </w:tabs>
        <w:ind w:left="3600" w:hanging="360"/>
      </w:pPr>
      <w:rPr>
        <w:rFonts w:ascii="Arial" w:hAnsi="Arial" w:hint="default"/>
      </w:rPr>
    </w:lvl>
    <w:lvl w:ilvl="5" w:tplc="12D23E82" w:tentative="1">
      <w:start w:val="1"/>
      <w:numFmt w:val="bullet"/>
      <w:lvlText w:val="•"/>
      <w:lvlJc w:val="left"/>
      <w:pPr>
        <w:tabs>
          <w:tab w:val="num" w:pos="4320"/>
        </w:tabs>
        <w:ind w:left="4320" w:hanging="360"/>
      </w:pPr>
      <w:rPr>
        <w:rFonts w:ascii="Arial" w:hAnsi="Arial" w:hint="default"/>
      </w:rPr>
    </w:lvl>
    <w:lvl w:ilvl="6" w:tplc="66400004" w:tentative="1">
      <w:start w:val="1"/>
      <w:numFmt w:val="bullet"/>
      <w:lvlText w:val="•"/>
      <w:lvlJc w:val="left"/>
      <w:pPr>
        <w:tabs>
          <w:tab w:val="num" w:pos="5040"/>
        </w:tabs>
        <w:ind w:left="5040" w:hanging="360"/>
      </w:pPr>
      <w:rPr>
        <w:rFonts w:ascii="Arial" w:hAnsi="Arial" w:hint="default"/>
      </w:rPr>
    </w:lvl>
    <w:lvl w:ilvl="7" w:tplc="1936AE44" w:tentative="1">
      <w:start w:val="1"/>
      <w:numFmt w:val="bullet"/>
      <w:lvlText w:val="•"/>
      <w:lvlJc w:val="left"/>
      <w:pPr>
        <w:tabs>
          <w:tab w:val="num" w:pos="5760"/>
        </w:tabs>
        <w:ind w:left="5760" w:hanging="360"/>
      </w:pPr>
      <w:rPr>
        <w:rFonts w:ascii="Arial" w:hAnsi="Arial" w:hint="default"/>
      </w:rPr>
    </w:lvl>
    <w:lvl w:ilvl="8" w:tplc="0E4E2B88" w:tentative="1">
      <w:start w:val="1"/>
      <w:numFmt w:val="bullet"/>
      <w:lvlText w:val="•"/>
      <w:lvlJc w:val="left"/>
      <w:pPr>
        <w:tabs>
          <w:tab w:val="num" w:pos="6480"/>
        </w:tabs>
        <w:ind w:left="6480" w:hanging="360"/>
      </w:pPr>
      <w:rPr>
        <w:rFonts w:ascii="Arial" w:hAnsi="Arial" w:hint="default"/>
      </w:rPr>
    </w:lvl>
  </w:abstractNum>
  <w:abstractNum w:abstractNumId="80">
    <w:nsid w:val="611F322C"/>
    <w:multiLevelType w:val="hybridMultilevel"/>
    <w:tmpl w:val="F2B010AE"/>
    <w:lvl w:ilvl="0" w:tplc="3B881AEC">
      <w:start w:val="1"/>
      <w:numFmt w:val="decimal"/>
      <w:lvlText w:val="%1."/>
      <w:lvlJc w:val="left"/>
      <w:pPr>
        <w:tabs>
          <w:tab w:val="num" w:pos="720"/>
        </w:tabs>
        <w:ind w:left="720" w:hanging="360"/>
      </w:pPr>
    </w:lvl>
    <w:lvl w:ilvl="1" w:tplc="1C66E132">
      <w:start w:val="1"/>
      <w:numFmt w:val="decimal"/>
      <w:lvlText w:val="%2."/>
      <w:lvlJc w:val="left"/>
      <w:pPr>
        <w:tabs>
          <w:tab w:val="num" w:pos="1440"/>
        </w:tabs>
        <w:ind w:left="1440" w:hanging="360"/>
      </w:pPr>
    </w:lvl>
    <w:lvl w:ilvl="2" w:tplc="E23CD324" w:tentative="1">
      <w:start w:val="1"/>
      <w:numFmt w:val="decimal"/>
      <w:lvlText w:val="%3."/>
      <w:lvlJc w:val="left"/>
      <w:pPr>
        <w:tabs>
          <w:tab w:val="num" w:pos="2160"/>
        </w:tabs>
        <w:ind w:left="2160" w:hanging="360"/>
      </w:pPr>
    </w:lvl>
    <w:lvl w:ilvl="3" w:tplc="A00A07B8" w:tentative="1">
      <w:start w:val="1"/>
      <w:numFmt w:val="decimal"/>
      <w:lvlText w:val="%4."/>
      <w:lvlJc w:val="left"/>
      <w:pPr>
        <w:tabs>
          <w:tab w:val="num" w:pos="2880"/>
        </w:tabs>
        <w:ind w:left="2880" w:hanging="360"/>
      </w:pPr>
    </w:lvl>
    <w:lvl w:ilvl="4" w:tplc="9780A356" w:tentative="1">
      <w:start w:val="1"/>
      <w:numFmt w:val="decimal"/>
      <w:lvlText w:val="%5."/>
      <w:lvlJc w:val="left"/>
      <w:pPr>
        <w:tabs>
          <w:tab w:val="num" w:pos="3600"/>
        </w:tabs>
        <w:ind w:left="3600" w:hanging="360"/>
      </w:pPr>
    </w:lvl>
    <w:lvl w:ilvl="5" w:tplc="984876A6" w:tentative="1">
      <w:start w:val="1"/>
      <w:numFmt w:val="decimal"/>
      <w:lvlText w:val="%6."/>
      <w:lvlJc w:val="left"/>
      <w:pPr>
        <w:tabs>
          <w:tab w:val="num" w:pos="4320"/>
        </w:tabs>
        <w:ind w:left="4320" w:hanging="360"/>
      </w:pPr>
    </w:lvl>
    <w:lvl w:ilvl="6" w:tplc="53DE04DA" w:tentative="1">
      <w:start w:val="1"/>
      <w:numFmt w:val="decimal"/>
      <w:lvlText w:val="%7."/>
      <w:lvlJc w:val="left"/>
      <w:pPr>
        <w:tabs>
          <w:tab w:val="num" w:pos="5040"/>
        </w:tabs>
        <w:ind w:left="5040" w:hanging="360"/>
      </w:pPr>
    </w:lvl>
    <w:lvl w:ilvl="7" w:tplc="6464A4F0" w:tentative="1">
      <w:start w:val="1"/>
      <w:numFmt w:val="decimal"/>
      <w:lvlText w:val="%8."/>
      <w:lvlJc w:val="left"/>
      <w:pPr>
        <w:tabs>
          <w:tab w:val="num" w:pos="5760"/>
        </w:tabs>
        <w:ind w:left="5760" w:hanging="360"/>
      </w:pPr>
    </w:lvl>
    <w:lvl w:ilvl="8" w:tplc="FEEE9436" w:tentative="1">
      <w:start w:val="1"/>
      <w:numFmt w:val="decimal"/>
      <w:lvlText w:val="%9."/>
      <w:lvlJc w:val="left"/>
      <w:pPr>
        <w:tabs>
          <w:tab w:val="num" w:pos="6480"/>
        </w:tabs>
        <w:ind w:left="6480" w:hanging="360"/>
      </w:pPr>
    </w:lvl>
  </w:abstractNum>
  <w:abstractNum w:abstractNumId="81">
    <w:nsid w:val="61653C99"/>
    <w:multiLevelType w:val="hybridMultilevel"/>
    <w:tmpl w:val="12AA4830"/>
    <w:lvl w:ilvl="0" w:tplc="DD386140">
      <w:start w:val="1"/>
      <w:numFmt w:val="bullet"/>
      <w:lvlText w:val="•"/>
      <w:lvlJc w:val="left"/>
      <w:pPr>
        <w:tabs>
          <w:tab w:val="num" w:pos="720"/>
        </w:tabs>
        <w:ind w:left="720" w:hanging="360"/>
      </w:pPr>
      <w:rPr>
        <w:rFonts w:ascii="Arial" w:hAnsi="Arial" w:hint="default"/>
      </w:rPr>
    </w:lvl>
    <w:lvl w:ilvl="1" w:tplc="5DB0AE80" w:tentative="1">
      <w:start w:val="1"/>
      <w:numFmt w:val="bullet"/>
      <w:lvlText w:val="•"/>
      <w:lvlJc w:val="left"/>
      <w:pPr>
        <w:tabs>
          <w:tab w:val="num" w:pos="1440"/>
        </w:tabs>
        <w:ind w:left="1440" w:hanging="360"/>
      </w:pPr>
      <w:rPr>
        <w:rFonts w:ascii="Arial" w:hAnsi="Arial" w:hint="default"/>
      </w:rPr>
    </w:lvl>
    <w:lvl w:ilvl="2" w:tplc="F188A5B0" w:tentative="1">
      <w:start w:val="1"/>
      <w:numFmt w:val="bullet"/>
      <w:lvlText w:val="•"/>
      <w:lvlJc w:val="left"/>
      <w:pPr>
        <w:tabs>
          <w:tab w:val="num" w:pos="2160"/>
        </w:tabs>
        <w:ind w:left="2160" w:hanging="360"/>
      </w:pPr>
      <w:rPr>
        <w:rFonts w:ascii="Arial" w:hAnsi="Arial" w:hint="default"/>
      </w:rPr>
    </w:lvl>
    <w:lvl w:ilvl="3" w:tplc="C4F0E884" w:tentative="1">
      <w:start w:val="1"/>
      <w:numFmt w:val="bullet"/>
      <w:lvlText w:val="•"/>
      <w:lvlJc w:val="left"/>
      <w:pPr>
        <w:tabs>
          <w:tab w:val="num" w:pos="2880"/>
        </w:tabs>
        <w:ind w:left="2880" w:hanging="360"/>
      </w:pPr>
      <w:rPr>
        <w:rFonts w:ascii="Arial" w:hAnsi="Arial" w:hint="default"/>
      </w:rPr>
    </w:lvl>
    <w:lvl w:ilvl="4" w:tplc="B9E2B302" w:tentative="1">
      <w:start w:val="1"/>
      <w:numFmt w:val="bullet"/>
      <w:lvlText w:val="•"/>
      <w:lvlJc w:val="left"/>
      <w:pPr>
        <w:tabs>
          <w:tab w:val="num" w:pos="3600"/>
        </w:tabs>
        <w:ind w:left="3600" w:hanging="360"/>
      </w:pPr>
      <w:rPr>
        <w:rFonts w:ascii="Arial" w:hAnsi="Arial" w:hint="default"/>
      </w:rPr>
    </w:lvl>
    <w:lvl w:ilvl="5" w:tplc="F36AC5DE" w:tentative="1">
      <w:start w:val="1"/>
      <w:numFmt w:val="bullet"/>
      <w:lvlText w:val="•"/>
      <w:lvlJc w:val="left"/>
      <w:pPr>
        <w:tabs>
          <w:tab w:val="num" w:pos="4320"/>
        </w:tabs>
        <w:ind w:left="4320" w:hanging="360"/>
      </w:pPr>
      <w:rPr>
        <w:rFonts w:ascii="Arial" w:hAnsi="Arial" w:hint="default"/>
      </w:rPr>
    </w:lvl>
    <w:lvl w:ilvl="6" w:tplc="7424F5CE" w:tentative="1">
      <w:start w:val="1"/>
      <w:numFmt w:val="bullet"/>
      <w:lvlText w:val="•"/>
      <w:lvlJc w:val="left"/>
      <w:pPr>
        <w:tabs>
          <w:tab w:val="num" w:pos="5040"/>
        </w:tabs>
        <w:ind w:left="5040" w:hanging="360"/>
      </w:pPr>
      <w:rPr>
        <w:rFonts w:ascii="Arial" w:hAnsi="Arial" w:hint="default"/>
      </w:rPr>
    </w:lvl>
    <w:lvl w:ilvl="7" w:tplc="6CFA1888" w:tentative="1">
      <w:start w:val="1"/>
      <w:numFmt w:val="bullet"/>
      <w:lvlText w:val="•"/>
      <w:lvlJc w:val="left"/>
      <w:pPr>
        <w:tabs>
          <w:tab w:val="num" w:pos="5760"/>
        </w:tabs>
        <w:ind w:left="5760" w:hanging="360"/>
      </w:pPr>
      <w:rPr>
        <w:rFonts w:ascii="Arial" w:hAnsi="Arial" w:hint="default"/>
      </w:rPr>
    </w:lvl>
    <w:lvl w:ilvl="8" w:tplc="74323DB0" w:tentative="1">
      <w:start w:val="1"/>
      <w:numFmt w:val="bullet"/>
      <w:lvlText w:val="•"/>
      <w:lvlJc w:val="left"/>
      <w:pPr>
        <w:tabs>
          <w:tab w:val="num" w:pos="6480"/>
        </w:tabs>
        <w:ind w:left="6480" w:hanging="360"/>
      </w:pPr>
      <w:rPr>
        <w:rFonts w:ascii="Arial" w:hAnsi="Arial" w:hint="default"/>
      </w:rPr>
    </w:lvl>
  </w:abstractNum>
  <w:abstractNum w:abstractNumId="82">
    <w:nsid w:val="619E3B1F"/>
    <w:multiLevelType w:val="hybridMultilevel"/>
    <w:tmpl w:val="97865832"/>
    <w:lvl w:ilvl="0" w:tplc="06C65B22">
      <w:start w:val="1"/>
      <w:numFmt w:val="bullet"/>
      <w:lvlText w:val="•"/>
      <w:lvlJc w:val="left"/>
      <w:pPr>
        <w:tabs>
          <w:tab w:val="num" w:pos="720"/>
        </w:tabs>
        <w:ind w:left="720" w:hanging="360"/>
      </w:pPr>
      <w:rPr>
        <w:rFonts w:ascii="Arial" w:hAnsi="Arial" w:hint="default"/>
      </w:rPr>
    </w:lvl>
    <w:lvl w:ilvl="1" w:tplc="B51A5AFC" w:tentative="1">
      <w:start w:val="1"/>
      <w:numFmt w:val="bullet"/>
      <w:lvlText w:val="•"/>
      <w:lvlJc w:val="left"/>
      <w:pPr>
        <w:tabs>
          <w:tab w:val="num" w:pos="1440"/>
        </w:tabs>
        <w:ind w:left="1440" w:hanging="360"/>
      </w:pPr>
      <w:rPr>
        <w:rFonts w:ascii="Arial" w:hAnsi="Arial" w:hint="default"/>
      </w:rPr>
    </w:lvl>
    <w:lvl w:ilvl="2" w:tplc="CE54F50A" w:tentative="1">
      <w:start w:val="1"/>
      <w:numFmt w:val="bullet"/>
      <w:lvlText w:val="•"/>
      <w:lvlJc w:val="left"/>
      <w:pPr>
        <w:tabs>
          <w:tab w:val="num" w:pos="2160"/>
        </w:tabs>
        <w:ind w:left="2160" w:hanging="360"/>
      </w:pPr>
      <w:rPr>
        <w:rFonts w:ascii="Arial" w:hAnsi="Arial" w:hint="default"/>
      </w:rPr>
    </w:lvl>
    <w:lvl w:ilvl="3" w:tplc="253E0E7E" w:tentative="1">
      <w:start w:val="1"/>
      <w:numFmt w:val="bullet"/>
      <w:lvlText w:val="•"/>
      <w:lvlJc w:val="left"/>
      <w:pPr>
        <w:tabs>
          <w:tab w:val="num" w:pos="2880"/>
        </w:tabs>
        <w:ind w:left="2880" w:hanging="360"/>
      </w:pPr>
      <w:rPr>
        <w:rFonts w:ascii="Arial" w:hAnsi="Arial" w:hint="default"/>
      </w:rPr>
    </w:lvl>
    <w:lvl w:ilvl="4" w:tplc="71CAB152" w:tentative="1">
      <w:start w:val="1"/>
      <w:numFmt w:val="bullet"/>
      <w:lvlText w:val="•"/>
      <w:lvlJc w:val="left"/>
      <w:pPr>
        <w:tabs>
          <w:tab w:val="num" w:pos="3600"/>
        </w:tabs>
        <w:ind w:left="3600" w:hanging="360"/>
      </w:pPr>
      <w:rPr>
        <w:rFonts w:ascii="Arial" w:hAnsi="Arial" w:hint="default"/>
      </w:rPr>
    </w:lvl>
    <w:lvl w:ilvl="5" w:tplc="2C2A9F46" w:tentative="1">
      <w:start w:val="1"/>
      <w:numFmt w:val="bullet"/>
      <w:lvlText w:val="•"/>
      <w:lvlJc w:val="left"/>
      <w:pPr>
        <w:tabs>
          <w:tab w:val="num" w:pos="4320"/>
        </w:tabs>
        <w:ind w:left="4320" w:hanging="360"/>
      </w:pPr>
      <w:rPr>
        <w:rFonts w:ascii="Arial" w:hAnsi="Arial" w:hint="default"/>
      </w:rPr>
    </w:lvl>
    <w:lvl w:ilvl="6" w:tplc="AD262796" w:tentative="1">
      <w:start w:val="1"/>
      <w:numFmt w:val="bullet"/>
      <w:lvlText w:val="•"/>
      <w:lvlJc w:val="left"/>
      <w:pPr>
        <w:tabs>
          <w:tab w:val="num" w:pos="5040"/>
        </w:tabs>
        <w:ind w:left="5040" w:hanging="360"/>
      </w:pPr>
      <w:rPr>
        <w:rFonts w:ascii="Arial" w:hAnsi="Arial" w:hint="default"/>
      </w:rPr>
    </w:lvl>
    <w:lvl w:ilvl="7" w:tplc="27E84348" w:tentative="1">
      <w:start w:val="1"/>
      <w:numFmt w:val="bullet"/>
      <w:lvlText w:val="•"/>
      <w:lvlJc w:val="left"/>
      <w:pPr>
        <w:tabs>
          <w:tab w:val="num" w:pos="5760"/>
        </w:tabs>
        <w:ind w:left="5760" w:hanging="360"/>
      </w:pPr>
      <w:rPr>
        <w:rFonts w:ascii="Arial" w:hAnsi="Arial" w:hint="default"/>
      </w:rPr>
    </w:lvl>
    <w:lvl w:ilvl="8" w:tplc="6DBC32E0" w:tentative="1">
      <w:start w:val="1"/>
      <w:numFmt w:val="bullet"/>
      <w:lvlText w:val="•"/>
      <w:lvlJc w:val="left"/>
      <w:pPr>
        <w:tabs>
          <w:tab w:val="num" w:pos="6480"/>
        </w:tabs>
        <w:ind w:left="6480" w:hanging="360"/>
      </w:pPr>
      <w:rPr>
        <w:rFonts w:ascii="Arial" w:hAnsi="Arial" w:hint="default"/>
      </w:rPr>
    </w:lvl>
  </w:abstractNum>
  <w:abstractNum w:abstractNumId="83">
    <w:nsid w:val="65844B73"/>
    <w:multiLevelType w:val="hybridMultilevel"/>
    <w:tmpl w:val="720A4FD6"/>
    <w:lvl w:ilvl="0" w:tplc="2430BD18">
      <w:start w:val="1"/>
      <w:numFmt w:val="decimal"/>
      <w:lvlText w:val="%1."/>
      <w:lvlJc w:val="left"/>
      <w:pPr>
        <w:tabs>
          <w:tab w:val="num" w:pos="360"/>
        </w:tabs>
        <w:ind w:left="360" w:hanging="360"/>
      </w:pPr>
    </w:lvl>
    <w:lvl w:ilvl="1" w:tplc="E4D2DF24" w:tentative="1">
      <w:start w:val="1"/>
      <w:numFmt w:val="decimal"/>
      <w:lvlText w:val="%2."/>
      <w:lvlJc w:val="left"/>
      <w:pPr>
        <w:tabs>
          <w:tab w:val="num" w:pos="1080"/>
        </w:tabs>
        <w:ind w:left="1080" w:hanging="360"/>
      </w:pPr>
    </w:lvl>
    <w:lvl w:ilvl="2" w:tplc="0CA0C4CC" w:tentative="1">
      <w:start w:val="1"/>
      <w:numFmt w:val="decimal"/>
      <w:lvlText w:val="%3."/>
      <w:lvlJc w:val="left"/>
      <w:pPr>
        <w:tabs>
          <w:tab w:val="num" w:pos="1800"/>
        </w:tabs>
        <w:ind w:left="1800" w:hanging="360"/>
      </w:pPr>
    </w:lvl>
    <w:lvl w:ilvl="3" w:tplc="6B0AEFD6" w:tentative="1">
      <w:start w:val="1"/>
      <w:numFmt w:val="decimal"/>
      <w:lvlText w:val="%4."/>
      <w:lvlJc w:val="left"/>
      <w:pPr>
        <w:tabs>
          <w:tab w:val="num" w:pos="2520"/>
        </w:tabs>
        <w:ind w:left="2520" w:hanging="360"/>
      </w:pPr>
    </w:lvl>
    <w:lvl w:ilvl="4" w:tplc="78586BA0" w:tentative="1">
      <w:start w:val="1"/>
      <w:numFmt w:val="decimal"/>
      <w:lvlText w:val="%5."/>
      <w:lvlJc w:val="left"/>
      <w:pPr>
        <w:tabs>
          <w:tab w:val="num" w:pos="3240"/>
        </w:tabs>
        <w:ind w:left="3240" w:hanging="360"/>
      </w:pPr>
    </w:lvl>
    <w:lvl w:ilvl="5" w:tplc="4D787D92" w:tentative="1">
      <w:start w:val="1"/>
      <w:numFmt w:val="decimal"/>
      <w:lvlText w:val="%6."/>
      <w:lvlJc w:val="left"/>
      <w:pPr>
        <w:tabs>
          <w:tab w:val="num" w:pos="3960"/>
        </w:tabs>
        <w:ind w:left="3960" w:hanging="360"/>
      </w:pPr>
    </w:lvl>
    <w:lvl w:ilvl="6" w:tplc="C2CA429A" w:tentative="1">
      <w:start w:val="1"/>
      <w:numFmt w:val="decimal"/>
      <w:lvlText w:val="%7."/>
      <w:lvlJc w:val="left"/>
      <w:pPr>
        <w:tabs>
          <w:tab w:val="num" w:pos="4680"/>
        </w:tabs>
        <w:ind w:left="4680" w:hanging="360"/>
      </w:pPr>
    </w:lvl>
    <w:lvl w:ilvl="7" w:tplc="5A108CA6" w:tentative="1">
      <w:start w:val="1"/>
      <w:numFmt w:val="decimal"/>
      <w:lvlText w:val="%8."/>
      <w:lvlJc w:val="left"/>
      <w:pPr>
        <w:tabs>
          <w:tab w:val="num" w:pos="5400"/>
        </w:tabs>
        <w:ind w:left="5400" w:hanging="360"/>
      </w:pPr>
    </w:lvl>
    <w:lvl w:ilvl="8" w:tplc="3CF4DB1E" w:tentative="1">
      <w:start w:val="1"/>
      <w:numFmt w:val="decimal"/>
      <w:lvlText w:val="%9."/>
      <w:lvlJc w:val="left"/>
      <w:pPr>
        <w:tabs>
          <w:tab w:val="num" w:pos="6120"/>
        </w:tabs>
        <w:ind w:left="6120" w:hanging="360"/>
      </w:pPr>
    </w:lvl>
  </w:abstractNum>
  <w:abstractNum w:abstractNumId="84">
    <w:nsid w:val="659B25E1"/>
    <w:multiLevelType w:val="hybridMultilevel"/>
    <w:tmpl w:val="B4F6F6DC"/>
    <w:lvl w:ilvl="0" w:tplc="0DB2C170">
      <w:start w:val="1"/>
      <w:numFmt w:val="decimal"/>
      <w:lvlText w:val="%1."/>
      <w:lvlJc w:val="left"/>
      <w:pPr>
        <w:tabs>
          <w:tab w:val="num" w:pos="720"/>
        </w:tabs>
        <w:ind w:left="720" w:hanging="360"/>
      </w:pPr>
    </w:lvl>
    <w:lvl w:ilvl="1" w:tplc="9DD80BDE" w:tentative="1">
      <w:start w:val="1"/>
      <w:numFmt w:val="decimal"/>
      <w:lvlText w:val="%2."/>
      <w:lvlJc w:val="left"/>
      <w:pPr>
        <w:tabs>
          <w:tab w:val="num" w:pos="1440"/>
        </w:tabs>
        <w:ind w:left="1440" w:hanging="360"/>
      </w:pPr>
    </w:lvl>
    <w:lvl w:ilvl="2" w:tplc="A8BE137A" w:tentative="1">
      <w:start w:val="1"/>
      <w:numFmt w:val="decimal"/>
      <w:lvlText w:val="%3."/>
      <w:lvlJc w:val="left"/>
      <w:pPr>
        <w:tabs>
          <w:tab w:val="num" w:pos="2160"/>
        </w:tabs>
        <w:ind w:left="2160" w:hanging="360"/>
      </w:pPr>
    </w:lvl>
    <w:lvl w:ilvl="3" w:tplc="8F808B6E" w:tentative="1">
      <w:start w:val="1"/>
      <w:numFmt w:val="decimal"/>
      <w:lvlText w:val="%4."/>
      <w:lvlJc w:val="left"/>
      <w:pPr>
        <w:tabs>
          <w:tab w:val="num" w:pos="2880"/>
        </w:tabs>
        <w:ind w:left="2880" w:hanging="360"/>
      </w:pPr>
    </w:lvl>
    <w:lvl w:ilvl="4" w:tplc="7320F892" w:tentative="1">
      <w:start w:val="1"/>
      <w:numFmt w:val="decimal"/>
      <w:lvlText w:val="%5."/>
      <w:lvlJc w:val="left"/>
      <w:pPr>
        <w:tabs>
          <w:tab w:val="num" w:pos="3600"/>
        </w:tabs>
        <w:ind w:left="3600" w:hanging="360"/>
      </w:pPr>
    </w:lvl>
    <w:lvl w:ilvl="5" w:tplc="C0864BC2" w:tentative="1">
      <w:start w:val="1"/>
      <w:numFmt w:val="decimal"/>
      <w:lvlText w:val="%6."/>
      <w:lvlJc w:val="left"/>
      <w:pPr>
        <w:tabs>
          <w:tab w:val="num" w:pos="4320"/>
        </w:tabs>
        <w:ind w:left="4320" w:hanging="360"/>
      </w:pPr>
    </w:lvl>
    <w:lvl w:ilvl="6" w:tplc="E5EC2F46" w:tentative="1">
      <w:start w:val="1"/>
      <w:numFmt w:val="decimal"/>
      <w:lvlText w:val="%7."/>
      <w:lvlJc w:val="left"/>
      <w:pPr>
        <w:tabs>
          <w:tab w:val="num" w:pos="5040"/>
        </w:tabs>
        <w:ind w:left="5040" w:hanging="360"/>
      </w:pPr>
    </w:lvl>
    <w:lvl w:ilvl="7" w:tplc="FE128722" w:tentative="1">
      <w:start w:val="1"/>
      <w:numFmt w:val="decimal"/>
      <w:lvlText w:val="%8."/>
      <w:lvlJc w:val="left"/>
      <w:pPr>
        <w:tabs>
          <w:tab w:val="num" w:pos="5760"/>
        </w:tabs>
        <w:ind w:left="5760" w:hanging="360"/>
      </w:pPr>
    </w:lvl>
    <w:lvl w:ilvl="8" w:tplc="94A27EE8" w:tentative="1">
      <w:start w:val="1"/>
      <w:numFmt w:val="decimal"/>
      <w:lvlText w:val="%9."/>
      <w:lvlJc w:val="left"/>
      <w:pPr>
        <w:tabs>
          <w:tab w:val="num" w:pos="6480"/>
        </w:tabs>
        <w:ind w:left="6480" w:hanging="360"/>
      </w:pPr>
    </w:lvl>
  </w:abstractNum>
  <w:abstractNum w:abstractNumId="85">
    <w:nsid w:val="67E45758"/>
    <w:multiLevelType w:val="hybridMultilevel"/>
    <w:tmpl w:val="19C2963C"/>
    <w:lvl w:ilvl="0" w:tplc="25E2B220">
      <w:start w:val="1"/>
      <w:numFmt w:val="bullet"/>
      <w:lvlText w:val="•"/>
      <w:lvlJc w:val="left"/>
      <w:pPr>
        <w:tabs>
          <w:tab w:val="num" w:pos="720"/>
        </w:tabs>
        <w:ind w:left="720" w:hanging="360"/>
      </w:pPr>
      <w:rPr>
        <w:rFonts w:ascii="Arial" w:hAnsi="Arial" w:hint="default"/>
      </w:rPr>
    </w:lvl>
    <w:lvl w:ilvl="1" w:tplc="2688959E" w:tentative="1">
      <w:start w:val="1"/>
      <w:numFmt w:val="bullet"/>
      <w:lvlText w:val="•"/>
      <w:lvlJc w:val="left"/>
      <w:pPr>
        <w:tabs>
          <w:tab w:val="num" w:pos="1440"/>
        </w:tabs>
        <w:ind w:left="1440" w:hanging="360"/>
      </w:pPr>
      <w:rPr>
        <w:rFonts w:ascii="Arial" w:hAnsi="Arial" w:hint="default"/>
      </w:rPr>
    </w:lvl>
    <w:lvl w:ilvl="2" w:tplc="766EF936" w:tentative="1">
      <w:start w:val="1"/>
      <w:numFmt w:val="bullet"/>
      <w:lvlText w:val="•"/>
      <w:lvlJc w:val="left"/>
      <w:pPr>
        <w:tabs>
          <w:tab w:val="num" w:pos="2160"/>
        </w:tabs>
        <w:ind w:left="2160" w:hanging="360"/>
      </w:pPr>
      <w:rPr>
        <w:rFonts w:ascii="Arial" w:hAnsi="Arial" w:hint="default"/>
      </w:rPr>
    </w:lvl>
    <w:lvl w:ilvl="3" w:tplc="43D0CEBE" w:tentative="1">
      <w:start w:val="1"/>
      <w:numFmt w:val="bullet"/>
      <w:lvlText w:val="•"/>
      <w:lvlJc w:val="left"/>
      <w:pPr>
        <w:tabs>
          <w:tab w:val="num" w:pos="2880"/>
        </w:tabs>
        <w:ind w:left="2880" w:hanging="360"/>
      </w:pPr>
      <w:rPr>
        <w:rFonts w:ascii="Arial" w:hAnsi="Arial" w:hint="default"/>
      </w:rPr>
    </w:lvl>
    <w:lvl w:ilvl="4" w:tplc="DCECF0FC" w:tentative="1">
      <w:start w:val="1"/>
      <w:numFmt w:val="bullet"/>
      <w:lvlText w:val="•"/>
      <w:lvlJc w:val="left"/>
      <w:pPr>
        <w:tabs>
          <w:tab w:val="num" w:pos="3600"/>
        </w:tabs>
        <w:ind w:left="3600" w:hanging="360"/>
      </w:pPr>
      <w:rPr>
        <w:rFonts w:ascii="Arial" w:hAnsi="Arial" w:hint="default"/>
      </w:rPr>
    </w:lvl>
    <w:lvl w:ilvl="5" w:tplc="996E813E" w:tentative="1">
      <w:start w:val="1"/>
      <w:numFmt w:val="bullet"/>
      <w:lvlText w:val="•"/>
      <w:lvlJc w:val="left"/>
      <w:pPr>
        <w:tabs>
          <w:tab w:val="num" w:pos="4320"/>
        </w:tabs>
        <w:ind w:left="4320" w:hanging="360"/>
      </w:pPr>
      <w:rPr>
        <w:rFonts w:ascii="Arial" w:hAnsi="Arial" w:hint="default"/>
      </w:rPr>
    </w:lvl>
    <w:lvl w:ilvl="6" w:tplc="8500F964" w:tentative="1">
      <w:start w:val="1"/>
      <w:numFmt w:val="bullet"/>
      <w:lvlText w:val="•"/>
      <w:lvlJc w:val="left"/>
      <w:pPr>
        <w:tabs>
          <w:tab w:val="num" w:pos="5040"/>
        </w:tabs>
        <w:ind w:left="5040" w:hanging="360"/>
      </w:pPr>
      <w:rPr>
        <w:rFonts w:ascii="Arial" w:hAnsi="Arial" w:hint="default"/>
      </w:rPr>
    </w:lvl>
    <w:lvl w:ilvl="7" w:tplc="393888CE" w:tentative="1">
      <w:start w:val="1"/>
      <w:numFmt w:val="bullet"/>
      <w:lvlText w:val="•"/>
      <w:lvlJc w:val="left"/>
      <w:pPr>
        <w:tabs>
          <w:tab w:val="num" w:pos="5760"/>
        </w:tabs>
        <w:ind w:left="5760" w:hanging="360"/>
      </w:pPr>
      <w:rPr>
        <w:rFonts w:ascii="Arial" w:hAnsi="Arial" w:hint="default"/>
      </w:rPr>
    </w:lvl>
    <w:lvl w:ilvl="8" w:tplc="D51E58DC" w:tentative="1">
      <w:start w:val="1"/>
      <w:numFmt w:val="bullet"/>
      <w:lvlText w:val="•"/>
      <w:lvlJc w:val="left"/>
      <w:pPr>
        <w:tabs>
          <w:tab w:val="num" w:pos="6480"/>
        </w:tabs>
        <w:ind w:left="6480" w:hanging="360"/>
      </w:pPr>
      <w:rPr>
        <w:rFonts w:ascii="Arial" w:hAnsi="Arial" w:hint="default"/>
      </w:rPr>
    </w:lvl>
  </w:abstractNum>
  <w:abstractNum w:abstractNumId="86">
    <w:nsid w:val="68600599"/>
    <w:multiLevelType w:val="hybridMultilevel"/>
    <w:tmpl w:val="01A80350"/>
    <w:lvl w:ilvl="0" w:tplc="8A9278D4">
      <w:start w:val="1"/>
      <w:numFmt w:val="upperRoman"/>
      <w:lvlText w:val="%1."/>
      <w:lvlJc w:val="right"/>
      <w:pPr>
        <w:tabs>
          <w:tab w:val="num" w:pos="720"/>
        </w:tabs>
        <w:ind w:left="720" w:hanging="360"/>
      </w:pPr>
    </w:lvl>
    <w:lvl w:ilvl="1" w:tplc="F29863E6" w:tentative="1">
      <w:start w:val="1"/>
      <w:numFmt w:val="upperRoman"/>
      <w:lvlText w:val="%2."/>
      <w:lvlJc w:val="right"/>
      <w:pPr>
        <w:tabs>
          <w:tab w:val="num" w:pos="1440"/>
        </w:tabs>
        <w:ind w:left="1440" w:hanging="360"/>
      </w:pPr>
    </w:lvl>
    <w:lvl w:ilvl="2" w:tplc="FE883CFE" w:tentative="1">
      <w:start w:val="1"/>
      <w:numFmt w:val="upperRoman"/>
      <w:lvlText w:val="%3."/>
      <w:lvlJc w:val="right"/>
      <w:pPr>
        <w:tabs>
          <w:tab w:val="num" w:pos="2160"/>
        </w:tabs>
        <w:ind w:left="2160" w:hanging="360"/>
      </w:pPr>
    </w:lvl>
    <w:lvl w:ilvl="3" w:tplc="67E401A0" w:tentative="1">
      <w:start w:val="1"/>
      <w:numFmt w:val="upperRoman"/>
      <w:lvlText w:val="%4."/>
      <w:lvlJc w:val="right"/>
      <w:pPr>
        <w:tabs>
          <w:tab w:val="num" w:pos="2880"/>
        </w:tabs>
        <w:ind w:left="2880" w:hanging="360"/>
      </w:pPr>
    </w:lvl>
    <w:lvl w:ilvl="4" w:tplc="BFDE43FE" w:tentative="1">
      <w:start w:val="1"/>
      <w:numFmt w:val="upperRoman"/>
      <w:lvlText w:val="%5."/>
      <w:lvlJc w:val="right"/>
      <w:pPr>
        <w:tabs>
          <w:tab w:val="num" w:pos="3600"/>
        </w:tabs>
        <w:ind w:left="3600" w:hanging="360"/>
      </w:pPr>
    </w:lvl>
    <w:lvl w:ilvl="5" w:tplc="F6723D70" w:tentative="1">
      <w:start w:val="1"/>
      <w:numFmt w:val="upperRoman"/>
      <w:lvlText w:val="%6."/>
      <w:lvlJc w:val="right"/>
      <w:pPr>
        <w:tabs>
          <w:tab w:val="num" w:pos="4320"/>
        </w:tabs>
        <w:ind w:left="4320" w:hanging="360"/>
      </w:pPr>
    </w:lvl>
    <w:lvl w:ilvl="6" w:tplc="54DE536C" w:tentative="1">
      <w:start w:val="1"/>
      <w:numFmt w:val="upperRoman"/>
      <w:lvlText w:val="%7."/>
      <w:lvlJc w:val="right"/>
      <w:pPr>
        <w:tabs>
          <w:tab w:val="num" w:pos="5040"/>
        </w:tabs>
        <w:ind w:left="5040" w:hanging="360"/>
      </w:pPr>
    </w:lvl>
    <w:lvl w:ilvl="7" w:tplc="C330BE64" w:tentative="1">
      <w:start w:val="1"/>
      <w:numFmt w:val="upperRoman"/>
      <w:lvlText w:val="%8."/>
      <w:lvlJc w:val="right"/>
      <w:pPr>
        <w:tabs>
          <w:tab w:val="num" w:pos="5760"/>
        </w:tabs>
        <w:ind w:left="5760" w:hanging="360"/>
      </w:pPr>
    </w:lvl>
    <w:lvl w:ilvl="8" w:tplc="9A2283B2" w:tentative="1">
      <w:start w:val="1"/>
      <w:numFmt w:val="upperRoman"/>
      <w:lvlText w:val="%9."/>
      <w:lvlJc w:val="right"/>
      <w:pPr>
        <w:tabs>
          <w:tab w:val="num" w:pos="6480"/>
        </w:tabs>
        <w:ind w:left="6480" w:hanging="360"/>
      </w:pPr>
    </w:lvl>
  </w:abstractNum>
  <w:abstractNum w:abstractNumId="87">
    <w:nsid w:val="68704D64"/>
    <w:multiLevelType w:val="hybridMultilevel"/>
    <w:tmpl w:val="6EC28DDC"/>
    <w:lvl w:ilvl="0" w:tplc="C64E4336">
      <w:start w:val="1"/>
      <w:numFmt w:val="bullet"/>
      <w:lvlText w:val="•"/>
      <w:lvlJc w:val="left"/>
      <w:pPr>
        <w:tabs>
          <w:tab w:val="num" w:pos="720"/>
        </w:tabs>
        <w:ind w:left="720" w:hanging="360"/>
      </w:pPr>
      <w:rPr>
        <w:rFonts w:ascii="Arial" w:hAnsi="Arial" w:hint="default"/>
      </w:rPr>
    </w:lvl>
    <w:lvl w:ilvl="1" w:tplc="C206F1A4" w:tentative="1">
      <w:start w:val="1"/>
      <w:numFmt w:val="bullet"/>
      <w:lvlText w:val="•"/>
      <w:lvlJc w:val="left"/>
      <w:pPr>
        <w:tabs>
          <w:tab w:val="num" w:pos="1440"/>
        </w:tabs>
        <w:ind w:left="1440" w:hanging="360"/>
      </w:pPr>
      <w:rPr>
        <w:rFonts w:ascii="Arial" w:hAnsi="Arial" w:hint="default"/>
      </w:rPr>
    </w:lvl>
    <w:lvl w:ilvl="2" w:tplc="D15C348C" w:tentative="1">
      <w:start w:val="1"/>
      <w:numFmt w:val="bullet"/>
      <w:lvlText w:val="•"/>
      <w:lvlJc w:val="left"/>
      <w:pPr>
        <w:tabs>
          <w:tab w:val="num" w:pos="2160"/>
        </w:tabs>
        <w:ind w:left="2160" w:hanging="360"/>
      </w:pPr>
      <w:rPr>
        <w:rFonts w:ascii="Arial" w:hAnsi="Arial" w:hint="default"/>
      </w:rPr>
    </w:lvl>
    <w:lvl w:ilvl="3" w:tplc="49C6B1BE" w:tentative="1">
      <w:start w:val="1"/>
      <w:numFmt w:val="bullet"/>
      <w:lvlText w:val="•"/>
      <w:lvlJc w:val="left"/>
      <w:pPr>
        <w:tabs>
          <w:tab w:val="num" w:pos="2880"/>
        </w:tabs>
        <w:ind w:left="2880" w:hanging="360"/>
      </w:pPr>
      <w:rPr>
        <w:rFonts w:ascii="Arial" w:hAnsi="Arial" w:hint="default"/>
      </w:rPr>
    </w:lvl>
    <w:lvl w:ilvl="4" w:tplc="62107926" w:tentative="1">
      <w:start w:val="1"/>
      <w:numFmt w:val="bullet"/>
      <w:lvlText w:val="•"/>
      <w:lvlJc w:val="left"/>
      <w:pPr>
        <w:tabs>
          <w:tab w:val="num" w:pos="3600"/>
        </w:tabs>
        <w:ind w:left="3600" w:hanging="360"/>
      </w:pPr>
      <w:rPr>
        <w:rFonts w:ascii="Arial" w:hAnsi="Arial" w:hint="default"/>
      </w:rPr>
    </w:lvl>
    <w:lvl w:ilvl="5" w:tplc="3814BEF0" w:tentative="1">
      <w:start w:val="1"/>
      <w:numFmt w:val="bullet"/>
      <w:lvlText w:val="•"/>
      <w:lvlJc w:val="left"/>
      <w:pPr>
        <w:tabs>
          <w:tab w:val="num" w:pos="4320"/>
        </w:tabs>
        <w:ind w:left="4320" w:hanging="360"/>
      </w:pPr>
      <w:rPr>
        <w:rFonts w:ascii="Arial" w:hAnsi="Arial" w:hint="default"/>
      </w:rPr>
    </w:lvl>
    <w:lvl w:ilvl="6" w:tplc="6D64FAA4" w:tentative="1">
      <w:start w:val="1"/>
      <w:numFmt w:val="bullet"/>
      <w:lvlText w:val="•"/>
      <w:lvlJc w:val="left"/>
      <w:pPr>
        <w:tabs>
          <w:tab w:val="num" w:pos="5040"/>
        </w:tabs>
        <w:ind w:left="5040" w:hanging="360"/>
      </w:pPr>
      <w:rPr>
        <w:rFonts w:ascii="Arial" w:hAnsi="Arial" w:hint="default"/>
      </w:rPr>
    </w:lvl>
    <w:lvl w:ilvl="7" w:tplc="1DFCCEBC" w:tentative="1">
      <w:start w:val="1"/>
      <w:numFmt w:val="bullet"/>
      <w:lvlText w:val="•"/>
      <w:lvlJc w:val="left"/>
      <w:pPr>
        <w:tabs>
          <w:tab w:val="num" w:pos="5760"/>
        </w:tabs>
        <w:ind w:left="5760" w:hanging="360"/>
      </w:pPr>
      <w:rPr>
        <w:rFonts w:ascii="Arial" w:hAnsi="Arial" w:hint="default"/>
      </w:rPr>
    </w:lvl>
    <w:lvl w:ilvl="8" w:tplc="90B03EE6" w:tentative="1">
      <w:start w:val="1"/>
      <w:numFmt w:val="bullet"/>
      <w:lvlText w:val="•"/>
      <w:lvlJc w:val="left"/>
      <w:pPr>
        <w:tabs>
          <w:tab w:val="num" w:pos="6480"/>
        </w:tabs>
        <w:ind w:left="6480" w:hanging="360"/>
      </w:pPr>
      <w:rPr>
        <w:rFonts w:ascii="Arial" w:hAnsi="Arial" w:hint="default"/>
      </w:rPr>
    </w:lvl>
  </w:abstractNum>
  <w:abstractNum w:abstractNumId="88">
    <w:nsid w:val="68C50BDB"/>
    <w:multiLevelType w:val="hybridMultilevel"/>
    <w:tmpl w:val="F6887848"/>
    <w:lvl w:ilvl="0" w:tplc="BF22023C">
      <w:start w:val="1"/>
      <w:numFmt w:val="bullet"/>
      <w:lvlText w:val=""/>
      <w:lvlJc w:val="left"/>
      <w:pPr>
        <w:tabs>
          <w:tab w:val="num" w:pos="720"/>
        </w:tabs>
        <w:ind w:left="720" w:hanging="360"/>
      </w:pPr>
      <w:rPr>
        <w:rFonts w:ascii="Wingdings" w:hAnsi="Wingdings" w:hint="default"/>
      </w:rPr>
    </w:lvl>
    <w:lvl w:ilvl="1" w:tplc="13B6A416" w:tentative="1">
      <w:start w:val="1"/>
      <w:numFmt w:val="bullet"/>
      <w:lvlText w:val=""/>
      <w:lvlJc w:val="left"/>
      <w:pPr>
        <w:tabs>
          <w:tab w:val="num" w:pos="1440"/>
        </w:tabs>
        <w:ind w:left="1440" w:hanging="360"/>
      </w:pPr>
      <w:rPr>
        <w:rFonts w:ascii="Wingdings" w:hAnsi="Wingdings" w:hint="default"/>
      </w:rPr>
    </w:lvl>
    <w:lvl w:ilvl="2" w:tplc="7C9AA5A6" w:tentative="1">
      <w:start w:val="1"/>
      <w:numFmt w:val="bullet"/>
      <w:lvlText w:val=""/>
      <w:lvlJc w:val="left"/>
      <w:pPr>
        <w:tabs>
          <w:tab w:val="num" w:pos="2160"/>
        </w:tabs>
        <w:ind w:left="2160" w:hanging="360"/>
      </w:pPr>
      <w:rPr>
        <w:rFonts w:ascii="Wingdings" w:hAnsi="Wingdings" w:hint="default"/>
      </w:rPr>
    </w:lvl>
    <w:lvl w:ilvl="3" w:tplc="5BD09118" w:tentative="1">
      <w:start w:val="1"/>
      <w:numFmt w:val="bullet"/>
      <w:lvlText w:val=""/>
      <w:lvlJc w:val="left"/>
      <w:pPr>
        <w:tabs>
          <w:tab w:val="num" w:pos="2880"/>
        </w:tabs>
        <w:ind w:left="2880" w:hanging="360"/>
      </w:pPr>
      <w:rPr>
        <w:rFonts w:ascii="Wingdings" w:hAnsi="Wingdings" w:hint="default"/>
      </w:rPr>
    </w:lvl>
    <w:lvl w:ilvl="4" w:tplc="DA2A271E" w:tentative="1">
      <w:start w:val="1"/>
      <w:numFmt w:val="bullet"/>
      <w:lvlText w:val=""/>
      <w:lvlJc w:val="left"/>
      <w:pPr>
        <w:tabs>
          <w:tab w:val="num" w:pos="3600"/>
        </w:tabs>
        <w:ind w:left="3600" w:hanging="360"/>
      </w:pPr>
      <w:rPr>
        <w:rFonts w:ascii="Wingdings" w:hAnsi="Wingdings" w:hint="default"/>
      </w:rPr>
    </w:lvl>
    <w:lvl w:ilvl="5" w:tplc="110C6DBE" w:tentative="1">
      <w:start w:val="1"/>
      <w:numFmt w:val="bullet"/>
      <w:lvlText w:val=""/>
      <w:lvlJc w:val="left"/>
      <w:pPr>
        <w:tabs>
          <w:tab w:val="num" w:pos="4320"/>
        </w:tabs>
        <w:ind w:left="4320" w:hanging="360"/>
      </w:pPr>
      <w:rPr>
        <w:rFonts w:ascii="Wingdings" w:hAnsi="Wingdings" w:hint="default"/>
      </w:rPr>
    </w:lvl>
    <w:lvl w:ilvl="6" w:tplc="8E2CD942" w:tentative="1">
      <w:start w:val="1"/>
      <w:numFmt w:val="bullet"/>
      <w:lvlText w:val=""/>
      <w:lvlJc w:val="left"/>
      <w:pPr>
        <w:tabs>
          <w:tab w:val="num" w:pos="5040"/>
        </w:tabs>
        <w:ind w:left="5040" w:hanging="360"/>
      </w:pPr>
      <w:rPr>
        <w:rFonts w:ascii="Wingdings" w:hAnsi="Wingdings" w:hint="default"/>
      </w:rPr>
    </w:lvl>
    <w:lvl w:ilvl="7" w:tplc="3830DB92" w:tentative="1">
      <w:start w:val="1"/>
      <w:numFmt w:val="bullet"/>
      <w:lvlText w:val=""/>
      <w:lvlJc w:val="left"/>
      <w:pPr>
        <w:tabs>
          <w:tab w:val="num" w:pos="5760"/>
        </w:tabs>
        <w:ind w:left="5760" w:hanging="360"/>
      </w:pPr>
      <w:rPr>
        <w:rFonts w:ascii="Wingdings" w:hAnsi="Wingdings" w:hint="default"/>
      </w:rPr>
    </w:lvl>
    <w:lvl w:ilvl="8" w:tplc="FBEE7430" w:tentative="1">
      <w:start w:val="1"/>
      <w:numFmt w:val="bullet"/>
      <w:lvlText w:val=""/>
      <w:lvlJc w:val="left"/>
      <w:pPr>
        <w:tabs>
          <w:tab w:val="num" w:pos="6480"/>
        </w:tabs>
        <w:ind w:left="6480" w:hanging="360"/>
      </w:pPr>
      <w:rPr>
        <w:rFonts w:ascii="Wingdings" w:hAnsi="Wingdings" w:hint="default"/>
      </w:rPr>
    </w:lvl>
  </w:abstractNum>
  <w:abstractNum w:abstractNumId="89">
    <w:nsid w:val="6B212240"/>
    <w:multiLevelType w:val="hybridMultilevel"/>
    <w:tmpl w:val="64E2A45A"/>
    <w:lvl w:ilvl="0" w:tplc="B18A895A">
      <w:start w:val="1"/>
      <w:numFmt w:val="bullet"/>
      <w:lvlText w:val="•"/>
      <w:lvlJc w:val="left"/>
      <w:pPr>
        <w:tabs>
          <w:tab w:val="num" w:pos="720"/>
        </w:tabs>
        <w:ind w:left="720" w:hanging="360"/>
      </w:pPr>
      <w:rPr>
        <w:rFonts w:ascii="Arial" w:hAnsi="Arial" w:hint="default"/>
      </w:rPr>
    </w:lvl>
    <w:lvl w:ilvl="1" w:tplc="B9822084" w:tentative="1">
      <w:start w:val="1"/>
      <w:numFmt w:val="bullet"/>
      <w:lvlText w:val="•"/>
      <w:lvlJc w:val="left"/>
      <w:pPr>
        <w:tabs>
          <w:tab w:val="num" w:pos="1440"/>
        </w:tabs>
        <w:ind w:left="1440" w:hanging="360"/>
      </w:pPr>
      <w:rPr>
        <w:rFonts w:ascii="Arial" w:hAnsi="Arial" w:hint="default"/>
      </w:rPr>
    </w:lvl>
    <w:lvl w:ilvl="2" w:tplc="ADF4E616" w:tentative="1">
      <w:start w:val="1"/>
      <w:numFmt w:val="bullet"/>
      <w:lvlText w:val="•"/>
      <w:lvlJc w:val="left"/>
      <w:pPr>
        <w:tabs>
          <w:tab w:val="num" w:pos="2160"/>
        </w:tabs>
        <w:ind w:left="2160" w:hanging="360"/>
      </w:pPr>
      <w:rPr>
        <w:rFonts w:ascii="Arial" w:hAnsi="Arial" w:hint="default"/>
      </w:rPr>
    </w:lvl>
    <w:lvl w:ilvl="3" w:tplc="8D22B2A8" w:tentative="1">
      <w:start w:val="1"/>
      <w:numFmt w:val="bullet"/>
      <w:lvlText w:val="•"/>
      <w:lvlJc w:val="left"/>
      <w:pPr>
        <w:tabs>
          <w:tab w:val="num" w:pos="2880"/>
        </w:tabs>
        <w:ind w:left="2880" w:hanging="360"/>
      </w:pPr>
      <w:rPr>
        <w:rFonts w:ascii="Arial" w:hAnsi="Arial" w:hint="default"/>
      </w:rPr>
    </w:lvl>
    <w:lvl w:ilvl="4" w:tplc="4D482C54" w:tentative="1">
      <w:start w:val="1"/>
      <w:numFmt w:val="bullet"/>
      <w:lvlText w:val="•"/>
      <w:lvlJc w:val="left"/>
      <w:pPr>
        <w:tabs>
          <w:tab w:val="num" w:pos="3600"/>
        </w:tabs>
        <w:ind w:left="3600" w:hanging="360"/>
      </w:pPr>
      <w:rPr>
        <w:rFonts w:ascii="Arial" w:hAnsi="Arial" w:hint="default"/>
      </w:rPr>
    </w:lvl>
    <w:lvl w:ilvl="5" w:tplc="D74C240A" w:tentative="1">
      <w:start w:val="1"/>
      <w:numFmt w:val="bullet"/>
      <w:lvlText w:val="•"/>
      <w:lvlJc w:val="left"/>
      <w:pPr>
        <w:tabs>
          <w:tab w:val="num" w:pos="4320"/>
        </w:tabs>
        <w:ind w:left="4320" w:hanging="360"/>
      </w:pPr>
      <w:rPr>
        <w:rFonts w:ascii="Arial" w:hAnsi="Arial" w:hint="default"/>
      </w:rPr>
    </w:lvl>
    <w:lvl w:ilvl="6" w:tplc="F6DAD232" w:tentative="1">
      <w:start w:val="1"/>
      <w:numFmt w:val="bullet"/>
      <w:lvlText w:val="•"/>
      <w:lvlJc w:val="left"/>
      <w:pPr>
        <w:tabs>
          <w:tab w:val="num" w:pos="5040"/>
        </w:tabs>
        <w:ind w:left="5040" w:hanging="360"/>
      </w:pPr>
      <w:rPr>
        <w:rFonts w:ascii="Arial" w:hAnsi="Arial" w:hint="default"/>
      </w:rPr>
    </w:lvl>
    <w:lvl w:ilvl="7" w:tplc="46048906" w:tentative="1">
      <w:start w:val="1"/>
      <w:numFmt w:val="bullet"/>
      <w:lvlText w:val="•"/>
      <w:lvlJc w:val="left"/>
      <w:pPr>
        <w:tabs>
          <w:tab w:val="num" w:pos="5760"/>
        </w:tabs>
        <w:ind w:left="5760" w:hanging="360"/>
      </w:pPr>
      <w:rPr>
        <w:rFonts w:ascii="Arial" w:hAnsi="Arial" w:hint="default"/>
      </w:rPr>
    </w:lvl>
    <w:lvl w:ilvl="8" w:tplc="4AB2FE6E" w:tentative="1">
      <w:start w:val="1"/>
      <w:numFmt w:val="bullet"/>
      <w:lvlText w:val="•"/>
      <w:lvlJc w:val="left"/>
      <w:pPr>
        <w:tabs>
          <w:tab w:val="num" w:pos="6480"/>
        </w:tabs>
        <w:ind w:left="6480" w:hanging="360"/>
      </w:pPr>
      <w:rPr>
        <w:rFonts w:ascii="Arial" w:hAnsi="Arial" w:hint="default"/>
      </w:rPr>
    </w:lvl>
  </w:abstractNum>
  <w:abstractNum w:abstractNumId="90">
    <w:nsid w:val="6D05289C"/>
    <w:multiLevelType w:val="hybridMultilevel"/>
    <w:tmpl w:val="5B8EE946"/>
    <w:lvl w:ilvl="0" w:tplc="C8E0B798">
      <w:start w:val="1"/>
      <w:numFmt w:val="bullet"/>
      <w:lvlText w:val=""/>
      <w:lvlJc w:val="left"/>
      <w:pPr>
        <w:tabs>
          <w:tab w:val="num" w:pos="720"/>
        </w:tabs>
        <w:ind w:left="720" w:hanging="360"/>
      </w:pPr>
      <w:rPr>
        <w:rFonts w:ascii="Wingdings" w:hAnsi="Wingdings" w:hint="default"/>
      </w:rPr>
    </w:lvl>
    <w:lvl w:ilvl="1" w:tplc="BF84DBAC">
      <w:start w:val="1811"/>
      <w:numFmt w:val="bullet"/>
      <w:lvlText w:val="•"/>
      <w:lvlJc w:val="left"/>
      <w:pPr>
        <w:tabs>
          <w:tab w:val="num" w:pos="1440"/>
        </w:tabs>
        <w:ind w:left="1440" w:hanging="360"/>
      </w:pPr>
      <w:rPr>
        <w:rFonts w:ascii="Arial" w:hAnsi="Arial" w:hint="default"/>
      </w:rPr>
    </w:lvl>
    <w:lvl w:ilvl="2" w:tplc="10A009B6" w:tentative="1">
      <w:start w:val="1"/>
      <w:numFmt w:val="bullet"/>
      <w:lvlText w:val=""/>
      <w:lvlJc w:val="left"/>
      <w:pPr>
        <w:tabs>
          <w:tab w:val="num" w:pos="2160"/>
        </w:tabs>
        <w:ind w:left="2160" w:hanging="360"/>
      </w:pPr>
      <w:rPr>
        <w:rFonts w:ascii="Wingdings" w:hAnsi="Wingdings" w:hint="default"/>
      </w:rPr>
    </w:lvl>
    <w:lvl w:ilvl="3" w:tplc="C51C7926" w:tentative="1">
      <w:start w:val="1"/>
      <w:numFmt w:val="bullet"/>
      <w:lvlText w:val=""/>
      <w:lvlJc w:val="left"/>
      <w:pPr>
        <w:tabs>
          <w:tab w:val="num" w:pos="2880"/>
        </w:tabs>
        <w:ind w:left="2880" w:hanging="360"/>
      </w:pPr>
      <w:rPr>
        <w:rFonts w:ascii="Wingdings" w:hAnsi="Wingdings" w:hint="default"/>
      </w:rPr>
    </w:lvl>
    <w:lvl w:ilvl="4" w:tplc="41D4BE90" w:tentative="1">
      <w:start w:val="1"/>
      <w:numFmt w:val="bullet"/>
      <w:lvlText w:val=""/>
      <w:lvlJc w:val="left"/>
      <w:pPr>
        <w:tabs>
          <w:tab w:val="num" w:pos="3600"/>
        </w:tabs>
        <w:ind w:left="3600" w:hanging="360"/>
      </w:pPr>
      <w:rPr>
        <w:rFonts w:ascii="Wingdings" w:hAnsi="Wingdings" w:hint="default"/>
      </w:rPr>
    </w:lvl>
    <w:lvl w:ilvl="5" w:tplc="2DA80096" w:tentative="1">
      <w:start w:val="1"/>
      <w:numFmt w:val="bullet"/>
      <w:lvlText w:val=""/>
      <w:lvlJc w:val="left"/>
      <w:pPr>
        <w:tabs>
          <w:tab w:val="num" w:pos="4320"/>
        </w:tabs>
        <w:ind w:left="4320" w:hanging="360"/>
      </w:pPr>
      <w:rPr>
        <w:rFonts w:ascii="Wingdings" w:hAnsi="Wingdings" w:hint="default"/>
      </w:rPr>
    </w:lvl>
    <w:lvl w:ilvl="6" w:tplc="F8FED64A" w:tentative="1">
      <w:start w:val="1"/>
      <w:numFmt w:val="bullet"/>
      <w:lvlText w:val=""/>
      <w:lvlJc w:val="left"/>
      <w:pPr>
        <w:tabs>
          <w:tab w:val="num" w:pos="5040"/>
        </w:tabs>
        <w:ind w:left="5040" w:hanging="360"/>
      </w:pPr>
      <w:rPr>
        <w:rFonts w:ascii="Wingdings" w:hAnsi="Wingdings" w:hint="default"/>
      </w:rPr>
    </w:lvl>
    <w:lvl w:ilvl="7" w:tplc="7D6AE4CC" w:tentative="1">
      <w:start w:val="1"/>
      <w:numFmt w:val="bullet"/>
      <w:lvlText w:val=""/>
      <w:lvlJc w:val="left"/>
      <w:pPr>
        <w:tabs>
          <w:tab w:val="num" w:pos="5760"/>
        </w:tabs>
        <w:ind w:left="5760" w:hanging="360"/>
      </w:pPr>
      <w:rPr>
        <w:rFonts w:ascii="Wingdings" w:hAnsi="Wingdings" w:hint="default"/>
      </w:rPr>
    </w:lvl>
    <w:lvl w:ilvl="8" w:tplc="20CEF97A" w:tentative="1">
      <w:start w:val="1"/>
      <w:numFmt w:val="bullet"/>
      <w:lvlText w:val=""/>
      <w:lvlJc w:val="left"/>
      <w:pPr>
        <w:tabs>
          <w:tab w:val="num" w:pos="6480"/>
        </w:tabs>
        <w:ind w:left="6480" w:hanging="360"/>
      </w:pPr>
      <w:rPr>
        <w:rFonts w:ascii="Wingdings" w:hAnsi="Wingdings" w:hint="default"/>
      </w:rPr>
    </w:lvl>
  </w:abstractNum>
  <w:abstractNum w:abstractNumId="91">
    <w:nsid w:val="6ED535E2"/>
    <w:multiLevelType w:val="hybridMultilevel"/>
    <w:tmpl w:val="BE0436AA"/>
    <w:lvl w:ilvl="0" w:tplc="6D805626">
      <w:start w:val="1"/>
      <w:numFmt w:val="bullet"/>
      <w:lvlText w:val="•"/>
      <w:lvlJc w:val="left"/>
      <w:pPr>
        <w:tabs>
          <w:tab w:val="num" w:pos="720"/>
        </w:tabs>
        <w:ind w:left="720" w:hanging="360"/>
      </w:pPr>
      <w:rPr>
        <w:rFonts w:ascii="Arial" w:hAnsi="Arial" w:hint="default"/>
      </w:rPr>
    </w:lvl>
    <w:lvl w:ilvl="1" w:tplc="66566920" w:tentative="1">
      <w:start w:val="1"/>
      <w:numFmt w:val="bullet"/>
      <w:lvlText w:val="•"/>
      <w:lvlJc w:val="left"/>
      <w:pPr>
        <w:tabs>
          <w:tab w:val="num" w:pos="1440"/>
        </w:tabs>
        <w:ind w:left="1440" w:hanging="360"/>
      </w:pPr>
      <w:rPr>
        <w:rFonts w:ascii="Arial" w:hAnsi="Arial" w:hint="default"/>
      </w:rPr>
    </w:lvl>
    <w:lvl w:ilvl="2" w:tplc="7B166786" w:tentative="1">
      <w:start w:val="1"/>
      <w:numFmt w:val="bullet"/>
      <w:lvlText w:val="•"/>
      <w:lvlJc w:val="left"/>
      <w:pPr>
        <w:tabs>
          <w:tab w:val="num" w:pos="2160"/>
        </w:tabs>
        <w:ind w:left="2160" w:hanging="360"/>
      </w:pPr>
      <w:rPr>
        <w:rFonts w:ascii="Arial" w:hAnsi="Arial" w:hint="default"/>
      </w:rPr>
    </w:lvl>
    <w:lvl w:ilvl="3" w:tplc="097ADDF0" w:tentative="1">
      <w:start w:val="1"/>
      <w:numFmt w:val="bullet"/>
      <w:lvlText w:val="•"/>
      <w:lvlJc w:val="left"/>
      <w:pPr>
        <w:tabs>
          <w:tab w:val="num" w:pos="2880"/>
        </w:tabs>
        <w:ind w:left="2880" w:hanging="360"/>
      </w:pPr>
      <w:rPr>
        <w:rFonts w:ascii="Arial" w:hAnsi="Arial" w:hint="default"/>
      </w:rPr>
    </w:lvl>
    <w:lvl w:ilvl="4" w:tplc="D0B2B9CC" w:tentative="1">
      <w:start w:val="1"/>
      <w:numFmt w:val="bullet"/>
      <w:lvlText w:val="•"/>
      <w:lvlJc w:val="left"/>
      <w:pPr>
        <w:tabs>
          <w:tab w:val="num" w:pos="3600"/>
        </w:tabs>
        <w:ind w:left="3600" w:hanging="360"/>
      </w:pPr>
      <w:rPr>
        <w:rFonts w:ascii="Arial" w:hAnsi="Arial" w:hint="default"/>
      </w:rPr>
    </w:lvl>
    <w:lvl w:ilvl="5" w:tplc="60BEBF06" w:tentative="1">
      <w:start w:val="1"/>
      <w:numFmt w:val="bullet"/>
      <w:lvlText w:val="•"/>
      <w:lvlJc w:val="left"/>
      <w:pPr>
        <w:tabs>
          <w:tab w:val="num" w:pos="4320"/>
        </w:tabs>
        <w:ind w:left="4320" w:hanging="360"/>
      </w:pPr>
      <w:rPr>
        <w:rFonts w:ascii="Arial" w:hAnsi="Arial" w:hint="default"/>
      </w:rPr>
    </w:lvl>
    <w:lvl w:ilvl="6" w:tplc="CA747490" w:tentative="1">
      <w:start w:val="1"/>
      <w:numFmt w:val="bullet"/>
      <w:lvlText w:val="•"/>
      <w:lvlJc w:val="left"/>
      <w:pPr>
        <w:tabs>
          <w:tab w:val="num" w:pos="5040"/>
        </w:tabs>
        <w:ind w:left="5040" w:hanging="360"/>
      </w:pPr>
      <w:rPr>
        <w:rFonts w:ascii="Arial" w:hAnsi="Arial" w:hint="default"/>
      </w:rPr>
    </w:lvl>
    <w:lvl w:ilvl="7" w:tplc="24D20D98" w:tentative="1">
      <w:start w:val="1"/>
      <w:numFmt w:val="bullet"/>
      <w:lvlText w:val="•"/>
      <w:lvlJc w:val="left"/>
      <w:pPr>
        <w:tabs>
          <w:tab w:val="num" w:pos="5760"/>
        </w:tabs>
        <w:ind w:left="5760" w:hanging="360"/>
      </w:pPr>
      <w:rPr>
        <w:rFonts w:ascii="Arial" w:hAnsi="Arial" w:hint="default"/>
      </w:rPr>
    </w:lvl>
    <w:lvl w:ilvl="8" w:tplc="C6CABAE8" w:tentative="1">
      <w:start w:val="1"/>
      <w:numFmt w:val="bullet"/>
      <w:lvlText w:val="•"/>
      <w:lvlJc w:val="left"/>
      <w:pPr>
        <w:tabs>
          <w:tab w:val="num" w:pos="6480"/>
        </w:tabs>
        <w:ind w:left="6480" w:hanging="360"/>
      </w:pPr>
      <w:rPr>
        <w:rFonts w:ascii="Arial" w:hAnsi="Arial" w:hint="default"/>
      </w:rPr>
    </w:lvl>
  </w:abstractNum>
  <w:abstractNum w:abstractNumId="92">
    <w:nsid w:val="6EF62D6A"/>
    <w:multiLevelType w:val="hybridMultilevel"/>
    <w:tmpl w:val="F9863B18"/>
    <w:lvl w:ilvl="0" w:tplc="6C349038">
      <w:start w:val="1"/>
      <w:numFmt w:val="bullet"/>
      <w:lvlText w:val="•"/>
      <w:lvlJc w:val="left"/>
      <w:pPr>
        <w:tabs>
          <w:tab w:val="num" w:pos="720"/>
        </w:tabs>
        <w:ind w:left="720" w:hanging="360"/>
      </w:pPr>
      <w:rPr>
        <w:rFonts w:ascii="Arial" w:hAnsi="Arial" w:hint="default"/>
      </w:rPr>
    </w:lvl>
    <w:lvl w:ilvl="1" w:tplc="37A65C0C" w:tentative="1">
      <w:start w:val="1"/>
      <w:numFmt w:val="bullet"/>
      <w:lvlText w:val="•"/>
      <w:lvlJc w:val="left"/>
      <w:pPr>
        <w:tabs>
          <w:tab w:val="num" w:pos="1440"/>
        </w:tabs>
        <w:ind w:left="1440" w:hanging="360"/>
      </w:pPr>
      <w:rPr>
        <w:rFonts w:ascii="Arial" w:hAnsi="Arial" w:hint="default"/>
      </w:rPr>
    </w:lvl>
    <w:lvl w:ilvl="2" w:tplc="B35AF58A" w:tentative="1">
      <w:start w:val="1"/>
      <w:numFmt w:val="bullet"/>
      <w:lvlText w:val="•"/>
      <w:lvlJc w:val="left"/>
      <w:pPr>
        <w:tabs>
          <w:tab w:val="num" w:pos="2160"/>
        </w:tabs>
        <w:ind w:left="2160" w:hanging="360"/>
      </w:pPr>
      <w:rPr>
        <w:rFonts w:ascii="Arial" w:hAnsi="Arial" w:hint="default"/>
      </w:rPr>
    </w:lvl>
    <w:lvl w:ilvl="3" w:tplc="53DEF348" w:tentative="1">
      <w:start w:val="1"/>
      <w:numFmt w:val="bullet"/>
      <w:lvlText w:val="•"/>
      <w:lvlJc w:val="left"/>
      <w:pPr>
        <w:tabs>
          <w:tab w:val="num" w:pos="2880"/>
        </w:tabs>
        <w:ind w:left="2880" w:hanging="360"/>
      </w:pPr>
      <w:rPr>
        <w:rFonts w:ascii="Arial" w:hAnsi="Arial" w:hint="default"/>
      </w:rPr>
    </w:lvl>
    <w:lvl w:ilvl="4" w:tplc="CA62B518" w:tentative="1">
      <w:start w:val="1"/>
      <w:numFmt w:val="bullet"/>
      <w:lvlText w:val="•"/>
      <w:lvlJc w:val="left"/>
      <w:pPr>
        <w:tabs>
          <w:tab w:val="num" w:pos="3600"/>
        </w:tabs>
        <w:ind w:left="3600" w:hanging="360"/>
      </w:pPr>
      <w:rPr>
        <w:rFonts w:ascii="Arial" w:hAnsi="Arial" w:hint="default"/>
      </w:rPr>
    </w:lvl>
    <w:lvl w:ilvl="5" w:tplc="D6843990" w:tentative="1">
      <w:start w:val="1"/>
      <w:numFmt w:val="bullet"/>
      <w:lvlText w:val="•"/>
      <w:lvlJc w:val="left"/>
      <w:pPr>
        <w:tabs>
          <w:tab w:val="num" w:pos="4320"/>
        </w:tabs>
        <w:ind w:left="4320" w:hanging="360"/>
      </w:pPr>
      <w:rPr>
        <w:rFonts w:ascii="Arial" w:hAnsi="Arial" w:hint="default"/>
      </w:rPr>
    </w:lvl>
    <w:lvl w:ilvl="6" w:tplc="C322A9C8" w:tentative="1">
      <w:start w:val="1"/>
      <w:numFmt w:val="bullet"/>
      <w:lvlText w:val="•"/>
      <w:lvlJc w:val="left"/>
      <w:pPr>
        <w:tabs>
          <w:tab w:val="num" w:pos="5040"/>
        </w:tabs>
        <w:ind w:left="5040" w:hanging="360"/>
      </w:pPr>
      <w:rPr>
        <w:rFonts w:ascii="Arial" w:hAnsi="Arial" w:hint="default"/>
      </w:rPr>
    </w:lvl>
    <w:lvl w:ilvl="7" w:tplc="DD4C29AA" w:tentative="1">
      <w:start w:val="1"/>
      <w:numFmt w:val="bullet"/>
      <w:lvlText w:val="•"/>
      <w:lvlJc w:val="left"/>
      <w:pPr>
        <w:tabs>
          <w:tab w:val="num" w:pos="5760"/>
        </w:tabs>
        <w:ind w:left="5760" w:hanging="360"/>
      </w:pPr>
      <w:rPr>
        <w:rFonts w:ascii="Arial" w:hAnsi="Arial" w:hint="default"/>
      </w:rPr>
    </w:lvl>
    <w:lvl w:ilvl="8" w:tplc="A5F2D3B2" w:tentative="1">
      <w:start w:val="1"/>
      <w:numFmt w:val="bullet"/>
      <w:lvlText w:val="•"/>
      <w:lvlJc w:val="left"/>
      <w:pPr>
        <w:tabs>
          <w:tab w:val="num" w:pos="6480"/>
        </w:tabs>
        <w:ind w:left="6480" w:hanging="360"/>
      </w:pPr>
      <w:rPr>
        <w:rFonts w:ascii="Arial" w:hAnsi="Arial" w:hint="default"/>
      </w:rPr>
    </w:lvl>
  </w:abstractNum>
  <w:abstractNum w:abstractNumId="93">
    <w:nsid w:val="6F2B0889"/>
    <w:multiLevelType w:val="hybridMultilevel"/>
    <w:tmpl w:val="636A3DBC"/>
    <w:lvl w:ilvl="0" w:tplc="C824972E">
      <w:start w:val="1"/>
      <w:numFmt w:val="bullet"/>
      <w:lvlText w:val="•"/>
      <w:lvlJc w:val="left"/>
      <w:pPr>
        <w:tabs>
          <w:tab w:val="num" w:pos="720"/>
        </w:tabs>
        <w:ind w:left="720" w:hanging="360"/>
      </w:pPr>
      <w:rPr>
        <w:rFonts w:ascii="Arial" w:hAnsi="Arial" w:hint="default"/>
      </w:rPr>
    </w:lvl>
    <w:lvl w:ilvl="1" w:tplc="5E1CED64" w:tentative="1">
      <w:start w:val="1"/>
      <w:numFmt w:val="bullet"/>
      <w:lvlText w:val="•"/>
      <w:lvlJc w:val="left"/>
      <w:pPr>
        <w:tabs>
          <w:tab w:val="num" w:pos="1440"/>
        </w:tabs>
        <w:ind w:left="1440" w:hanging="360"/>
      </w:pPr>
      <w:rPr>
        <w:rFonts w:ascii="Arial" w:hAnsi="Arial" w:hint="default"/>
      </w:rPr>
    </w:lvl>
    <w:lvl w:ilvl="2" w:tplc="B9903A48" w:tentative="1">
      <w:start w:val="1"/>
      <w:numFmt w:val="bullet"/>
      <w:lvlText w:val="•"/>
      <w:lvlJc w:val="left"/>
      <w:pPr>
        <w:tabs>
          <w:tab w:val="num" w:pos="2160"/>
        </w:tabs>
        <w:ind w:left="2160" w:hanging="360"/>
      </w:pPr>
      <w:rPr>
        <w:rFonts w:ascii="Arial" w:hAnsi="Arial" w:hint="default"/>
      </w:rPr>
    </w:lvl>
    <w:lvl w:ilvl="3" w:tplc="46A69C26" w:tentative="1">
      <w:start w:val="1"/>
      <w:numFmt w:val="bullet"/>
      <w:lvlText w:val="•"/>
      <w:lvlJc w:val="left"/>
      <w:pPr>
        <w:tabs>
          <w:tab w:val="num" w:pos="2880"/>
        </w:tabs>
        <w:ind w:left="2880" w:hanging="360"/>
      </w:pPr>
      <w:rPr>
        <w:rFonts w:ascii="Arial" w:hAnsi="Arial" w:hint="default"/>
      </w:rPr>
    </w:lvl>
    <w:lvl w:ilvl="4" w:tplc="018A8232" w:tentative="1">
      <w:start w:val="1"/>
      <w:numFmt w:val="bullet"/>
      <w:lvlText w:val="•"/>
      <w:lvlJc w:val="left"/>
      <w:pPr>
        <w:tabs>
          <w:tab w:val="num" w:pos="3600"/>
        </w:tabs>
        <w:ind w:left="3600" w:hanging="360"/>
      </w:pPr>
      <w:rPr>
        <w:rFonts w:ascii="Arial" w:hAnsi="Arial" w:hint="default"/>
      </w:rPr>
    </w:lvl>
    <w:lvl w:ilvl="5" w:tplc="321853CC" w:tentative="1">
      <w:start w:val="1"/>
      <w:numFmt w:val="bullet"/>
      <w:lvlText w:val="•"/>
      <w:lvlJc w:val="left"/>
      <w:pPr>
        <w:tabs>
          <w:tab w:val="num" w:pos="4320"/>
        </w:tabs>
        <w:ind w:left="4320" w:hanging="360"/>
      </w:pPr>
      <w:rPr>
        <w:rFonts w:ascii="Arial" w:hAnsi="Arial" w:hint="default"/>
      </w:rPr>
    </w:lvl>
    <w:lvl w:ilvl="6" w:tplc="33DA79CE" w:tentative="1">
      <w:start w:val="1"/>
      <w:numFmt w:val="bullet"/>
      <w:lvlText w:val="•"/>
      <w:lvlJc w:val="left"/>
      <w:pPr>
        <w:tabs>
          <w:tab w:val="num" w:pos="5040"/>
        </w:tabs>
        <w:ind w:left="5040" w:hanging="360"/>
      </w:pPr>
      <w:rPr>
        <w:rFonts w:ascii="Arial" w:hAnsi="Arial" w:hint="default"/>
      </w:rPr>
    </w:lvl>
    <w:lvl w:ilvl="7" w:tplc="602CEEB4" w:tentative="1">
      <w:start w:val="1"/>
      <w:numFmt w:val="bullet"/>
      <w:lvlText w:val="•"/>
      <w:lvlJc w:val="left"/>
      <w:pPr>
        <w:tabs>
          <w:tab w:val="num" w:pos="5760"/>
        </w:tabs>
        <w:ind w:left="5760" w:hanging="360"/>
      </w:pPr>
      <w:rPr>
        <w:rFonts w:ascii="Arial" w:hAnsi="Arial" w:hint="default"/>
      </w:rPr>
    </w:lvl>
    <w:lvl w:ilvl="8" w:tplc="352C3928" w:tentative="1">
      <w:start w:val="1"/>
      <w:numFmt w:val="bullet"/>
      <w:lvlText w:val="•"/>
      <w:lvlJc w:val="left"/>
      <w:pPr>
        <w:tabs>
          <w:tab w:val="num" w:pos="6480"/>
        </w:tabs>
        <w:ind w:left="6480" w:hanging="360"/>
      </w:pPr>
      <w:rPr>
        <w:rFonts w:ascii="Arial" w:hAnsi="Arial" w:hint="default"/>
      </w:rPr>
    </w:lvl>
  </w:abstractNum>
  <w:abstractNum w:abstractNumId="94">
    <w:nsid w:val="7100609B"/>
    <w:multiLevelType w:val="hybridMultilevel"/>
    <w:tmpl w:val="D4F8E1CE"/>
    <w:lvl w:ilvl="0" w:tplc="58401EA0">
      <w:start w:val="1"/>
      <w:numFmt w:val="bullet"/>
      <w:lvlText w:val="•"/>
      <w:lvlJc w:val="left"/>
      <w:pPr>
        <w:tabs>
          <w:tab w:val="num" w:pos="720"/>
        </w:tabs>
        <w:ind w:left="720" w:hanging="360"/>
      </w:pPr>
      <w:rPr>
        <w:rFonts w:ascii="Arial" w:hAnsi="Arial" w:hint="default"/>
      </w:rPr>
    </w:lvl>
    <w:lvl w:ilvl="1" w:tplc="3FEA4EAA" w:tentative="1">
      <w:start w:val="1"/>
      <w:numFmt w:val="bullet"/>
      <w:lvlText w:val="•"/>
      <w:lvlJc w:val="left"/>
      <w:pPr>
        <w:tabs>
          <w:tab w:val="num" w:pos="1440"/>
        </w:tabs>
        <w:ind w:left="1440" w:hanging="360"/>
      </w:pPr>
      <w:rPr>
        <w:rFonts w:ascii="Arial" w:hAnsi="Arial" w:hint="default"/>
      </w:rPr>
    </w:lvl>
    <w:lvl w:ilvl="2" w:tplc="66182AC2" w:tentative="1">
      <w:start w:val="1"/>
      <w:numFmt w:val="bullet"/>
      <w:lvlText w:val="•"/>
      <w:lvlJc w:val="left"/>
      <w:pPr>
        <w:tabs>
          <w:tab w:val="num" w:pos="2160"/>
        </w:tabs>
        <w:ind w:left="2160" w:hanging="360"/>
      </w:pPr>
      <w:rPr>
        <w:rFonts w:ascii="Arial" w:hAnsi="Arial" w:hint="default"/>
      </w:rPr>
    </w:lvl>
    <w:lvl w:ilvl="3" w:tplc="97F2A43E" w:tentative="1">
      <w:start w:val="1"/>
      <w:numFmt w:val="bullet"/>
      <w:lvlText w:val="•"/>
      <w:lvlJc w:val="left"/>
      <w:pPr>
        <w:tabs>
          <w:tab w:val="num" w:pos="2880"/>
        </w:tabs>
        <w:ind w:left="2880" w:hanging="360"/>
      </w:pPr>
      <w:rPr>
        <w:rFonts w:ascii="Arial" w:hAnsi="Arial" w:hint="default"/>
      </w:rPr>
    </w:lvl>
    <w:lvl w:ilvl="4" w:tplc="89D05926" w:tentative="1">
      <w:start w:val="1"/>
      <w:numFmt w:val="bullet"/>
      <w:lvlText w:val="•"/>
      <w:lvlJc w:val="left"/>
      <w:pPr>
        <w:tabs>
          <w:tab w:val="num" w:pos="3600"/>
        </w:tabs>
        <w:ind w:left="3600" w:hanging="360"/>
      </w:pPr>
      <w:rPr>
        <w:rFonts w:ascii="Arial" w:hAnsi="Arial" w:hint="default"/>
      </w:rPr>
    </w:lvl>
    <w:lvl w:ilvl="5" w:tplc="96D85C0E" w:tentative="1">
      <w:start w:val="1"/>
      <w:numFmt w:val="bullet"/>
      <w:lvlText w:val="•"/>
      <w:lvlJc w:val="left"/>
      <w:pPr>
        <w:tabs>
          <w:tab w:val="num" w:pos="4320"/>
        </w:tabs>
        <w:ind w:left="4320" w:hanging="360"/>
      </w:pPr>
      <w:rPr>
        <w:rFonts w:ascii="Arial" w:hAnsi="Arial" w:hint="default"/>
      </w:rPr>
    </w:lvl>
    <w:lvl w:ilvl="6" w:tplc="EF18006E" w:tentative="1">
      <w:start w:val="1"/>
      <w:numFmt w:val="bullet"/>
      <w:lvlText w:val="•"/>
      <w:lvlJc w:val="left"/>
      <w:pPr>
        <w:tabs>
          <w:tab w:val="num" w:pos="5040"/>
        </w:tabs>
        <w:ind w:left="5040" w:hanging="360"/>
      </w:pPr>
      <w:rPr>
        <w:rFonts w:ascii="Arial" w:hAnsi="Arial" w:hint="default"/>
      </w:rPr>
    </w:lvl>
    <w:lvl w:ilvl="7" w:tplc="B97AF7EC" w:tentative="1">
      <w:start w:val="1"/>
      <w:numFmt w:val="bullet"/>
      <w:lvlText w:val="•"/>
      <w:lvlJc w:val="left"/>
      <w:pPr>
        <w:tabs>
          <w:tab w:val="num" w:pos="5760"/>
        </w:tabs>
        <w:ind w:left="5760" w:hanging="360"/>
      </w:pPr>
      <w:rPr>
        <w:rFonts w:ascii="Arial" w:hAnsi="Arial" w:hint="default"/>
      </w:rPr>
    </w:lvl>
    <w:lvl w:ilvl="8" w:tplc="DCEE31E0" w:tentative="1">
      <w:start w:val="1"/>
      <w:numFmt w:val="bullet"/>
      <w:lvlText w:val="•"/>
      <w:lvlJc w:val="left"/>
      <w:pPr>
        <w:tabs>
          <w:tab w:val="num" w:pos="6480"/>
        </w:tabs>
        <w:ind w:left="6480" w:hanging="360"/>
      </w:pPr>
      <w:rPr>
        <w:rFonts w:ascii="Arial" w:hAnsi="Arial" w:hint="default"/>
      </w:rPr>
    </w:lvl>
  </w:abstractNum>
  <w:abstractNum w:abstractNumId="95">
    <w:nsid w:val="73D465B4"/>
    <w:multiLevelType w:val="hybridMultilevel"/>
    <w:tmpl w:val="04BCEC6C"/>
    <w:lvl w:ilvl="0" w:tplc="6F769028">
      <w:start w:val="1"/>
      <w:numFmt w:val="bullet"/>
      <w:lvlText w:val="•"/>
      <w:lvlJc w:val="left"/>
      <w:pPr>
        <w:tabs>
          <w:tab w:val="num" w:pos="720"/>
        </w:tabs>
        <w:ind w:left="720" w:hanging="360"/>
      </w:pPr>
      <w:rPr>
        <w:rFonts w:ascii="Arial" w:hAnsi="Arial" w:hint="default"/>
      </w:rPr>
    </w:lvl>
    <w:lvl w:ilvl="1" w:tplc="BF5E22D0">
      <w:start w:val="1"/>
      <w:numFmt w:val="bullet"/>
      <w:lvlText w:val="•"/>
      <w:lvlJc w:val="left"/>
      <w:pPr>
        <w:tabs>
          <w:tab w:val="num" w:pos="1440"/>
        </w:tabs>
        <w:ind w:left="1440" w:hanging="360"/>
      </w:pPr>
      <w:rPr>
        <w:rFonts w:ascii="Arial" w:hAnsi="Arial" w:hint="default"/>
      </w:rPr>
    </w:lvl>
    <w:lvl w:ilvl="2" w:tplc="FD484664" w:tentative="1">
      <w:start w:val="1"/>
      <w:numFmt w:val="bullet"/>
      <w:lvlText w:val="•"/>
      <w:lvlJc w:val="left"/>
      <w:pPr>
        <w:tabs>
          <w:tab w:val="num" w:pos="2160"/>
        </w:tabs>
        <w:ind w:left="2160" w:hanging="360"/>
      </w:pPr>
      <w:rPr>
        <w:rFonts w:ascii="Arial" w:hAnsi="Arial" w:hint="default"/>
      </w:rPr>
    </w:lvl>
    <w:lvl w:ilvl="3" w:tplc="C7685BA0" w:tentative="1">
      <w:start w:val="1"/>
      <w:numFmt w:val="bullet"/>
      <w:lvlText w:val="•"/>
      <w:lvlJc w:val="left"/>
      <w:pPr>
        <w:tabs>
          <w:tab w:val="num" w:pos="2880"/>
        </w:tabs>
        <w:ind w:left="2880" w:hanging="360"/>
      </w:pPr>
      <w:rPr>
        <w:rFonts w:ascii="Arial" w:hAnsi="Arial" w:hint="default"/>
      </w:rPr>
    </w:lvl>
    <w:lvl w:ilvl="4" w:tplc="A4EECE18" w:tentative="1">
      <w:start w:val="1"/>
      <w:numFmt w:val="bullet"/>
      <w:lvlText w:val="•"/>
      <w:lvlJc w:val="left"/>
      <w:pPr>
        <w:tabs>
          <w:tab w:val="num" w:pos="3600"/>
        </w:tabs>
        <w:ind w:left="3600" w:hanging="360"/>
      </w:pPr>
      <w:rPr>
        <w:rFonts w:ascii="Arial" w:hAnsi="Arial" w:hint="default"/>
      </w:rPr>
    </w:lvl>
    <w:lvl w:ilvl="5" w:tplc="1EEEF368" w:tentative="1">
      <w:start w:val="1"/>
      <w:numFmt w:val="bullet"/>
      <w:lvlText w:val="•"/>
      <w:lvlJc w:val="left"/>
      <w:pPr>
        <w:tabs>
          <w:tab w:val="num" w:pos="4320"/>
        </w:tabs>
        <w:ind w:left="4320" w:hanging="360"/>
      </w:pPr>
      <w:rPr>
        <w:rFonts w:ascii="Arial" w:hAnsi="Arial" w:hint="default"/>
      </w:rPr>
    </w:lvl>
    <w:lvl w:ilvl="6" w:tplc="6338DBAA" w:tentative="1">
      <w:start w:val="1"/>
      <w:numFmt w:val="bullet"/>
      <w:lvlText w:val="•"/>
      <w:lvlJc w:val="left"/>
      <w:pPr>
        <w:tabs>
          <w:tab w:val="num" w:pos="5040"/>
        </w:tabs>
        <w:ind w:left="5040" w:hanging="360"/>
      </w:pPr>
      <w:rPr>
        <w:rFonts w:ascii="Arial" w:hAnsi="Arial" w:hint="default"/>
      </w:rPr>
    </w:lvl>
    <w:lvl w:ilvl="7" w:tplc="8E280DA4" w:tentative="1">
      <w:start w:val="1"/>
      <w:numFmt w:val="bullet"/>
      <w:lvlText w:val="•"/>
      <w:lvlJc w:val="left"/>
      <w:pPr>
        <w:tabs>
          <w:tab w:val="num" w:pos="5760"/>
        </w:tabs>
        <w:ind w:left="5760" w:hanging="360"/>
      </w:pPr>
      <w:rPr>
        <w:rFonts w:ascii="Arial" w:hAnsi="Arial" w:hint="default"/>
      </w:rPr>
    </w:lvl>
    <w:lvl w:ilvl="8" w:tplc="C6125BBC" w:tentative="1">
      <w:start w:val="1"/>
      <w:numFmt w:val="bullet"/>
      <w:lvlText w:val="•"/>
      <w:lvlJc w:val="left"/>
      <w:pPr>
        <w:tabs>
          <w:tab w:val="num" w:pos="6480"/>
        </w:tabs>
        <w:ind w:left="6480" w:hanging="360"/>
      </w:pPr>
      <w:rPr>
        <w:rFonts w:ascii="Arial" w:hAnsi="Arial" w:hint="default"/>
      </w:rPr>
    </w:lvl>
  </w:abstractNum>
  <w:abstractNum w:abstractNumId="96">
    <w:nsid w:val="73DB6DE6"/>
    <w:multiLevelType w:val="hybridMultilevel"/>
    <w:tmpl w:val="A390554C"/>
    <w:lvl w:ilvl="0" w:tplc="A6BC059C">
      <w:start w:val="1"/>
      <w:numFmt w:val="decimal"/>
      <w:lvlText w:val="%1."/>
      <w:lvlJc w:val="left"/>
      <w:pPr>
        <w:tabs>
          <w:tab w:val="num" w:pos="720"/>
        </w:tabs>
        <w:ind w:left="720" w:hanging="360"/>
      </w:pPr>
    </w:lvl>
    <w:lvl w:ilvl="1" w:tplc="A802D688" w:tentative="1">
      <w:start w:val="1"/>
      <w:numFmt w:val="decimal"/>
      <w:lvlText w:val="%2."/>
      <w:lvlJc w:val="left"/>
      <w:pPr>
        <w:tabs>
          <w:tab w:val="num" w:pos="1440"/>
        </w:tabs>
        <w:ind w:left="1440" w:hanging="360"/>
      </w:pPr>
    </w:lvl>
    <w:lvl w:ilvl="2" w:tplc="D430B50E" w:tentative="1">
      <w:start w:val="1"/>
      <w:numFmt w:val="decimal"/>
      <w:lvlText w:val="%3."/>
      <w:lvlJc w:val="left"/>
      <w:pPr>
        <w:tabs>
          <w:tab w:val="num" w:pos="2160"/>
        </w:tabs>
        <w:ind w:left="2160" w:hanging="360"/>
      </w:pPr>
    </w:lvl>
    <w:lvl w:ilvl="3" w:tplc="6BE227B0" w:tentative="1">
      <w:start w:val="1"/>
      <w:numFmt w:val="decimal"/>
      <w:lvlText w:val="%4."/>
      <w:lvlJc w:val="left"/>
      <w:pPr>
        <w:tabs>
          <w:tab w:val="num" w:pos="2880"/>
        </w:tabs>
        <w:ind w:left="2880" w:hanging="360"/>
      </w:pPr>
    </w:lvl>
    <w:lvl w:ilvl="4" w:tplc="FE6AD156" w:tentative="1">
      <w:start w:val="1"/>
      <w:numFmt w:val="decimal"/>
      <w:lvlText w:val="%5."/>
      <w:lvlJc w:val="left"/>
      <w:pPr>
        <w:tabs>
          <w:tab w:val="num" w:pos="3600"/>
        </w:tabs>
        <w:ind w:left="3600" w:hanging="360"/>
      </w:pPr>
    </w:lvl>
    <w:lvl w:ilvl="5" w:tplc="8BA811EC" w:tentative="1">
      <w:start w:val="1"/>
      <w:numFmt w:val="decimal"/>
      <w:lvlText w:val="%6."/>
      <w:lvlJc w:val="left"/>
      <w:pPr>
        <w:tabs>
          <w:tab w:val="num" w:pos="4320"/>
        </w:tabs>
        <w:ind w:left="4320" w:hanging="360"/>
      </w:pPr>
    </w:lvl>
    <w:lvl w:ilvl="6" w:tplc="062AD6DA" w:tentative="1">
      <w:start w:val="1"/>
      <w:numFmt w:val="decimal"/>
      <w:lvlText w:val="%7."/>
      <w:lvlJc w:val="left"/>
      <w:pPr>
        <w:tabs>
          <w:tab w:val="num" w:pos="5040"/>
        </w:tabs>
        <w:ind w:left="5040" w:hanging="360"/>
      </w:pPr>
    </w:lvl>
    <w:lvl w:ilvl="7" w:tplc="24EE33E2" w:tentative="1">
      <w:start w:val="1"/>
      <w:numFmt w:val="decimal"/>
      <w:lvlText w:val="%8."/>
      <w:lvlJc w:val="left"/>
      <w:pPr>
        <w:tabs>
          <w:tab w:val="num" w:pos="5760"/>
        </w:tabs>
        <w:ind w:left="5760" w:hanging="360"/>
      </w:pPr>
    </w:lvl>
    <w:lvl w:ilvl="8" w:tplc="B83A2070" w:tentative="1">
      <w:start w:val="1"/>
      <w:numFmt w:val="decimal"/>
      <w:lvlText w:val="%9."/>
      <w:lvlJc w:val="left"/>
      <w:pPr>
        <w:tabs>
          <w:tab w:val="num" w:pos="6480"/>
        </w:tabs>
        <w:ind w:left="6480" w:hanging="360"/>
      </w:pPr>
    </w:lvl>
  </w:abstractNum>
  <w:abstractNum w:abstractNumId="97">
    <w:nsid w:val="74384962"/>
    <w:multiLevelType w:val="hybridMultilevel"/>
    <w:tmpl w:val="023AEAAA"/>
    <w:lvl w:ilvl="0" w:tplc="1DCA2106">
      <w:start w:val="1"/>
      <w:numFmt w:val="lowerRoman"/>
      <w:lvlText w:val="%1."/>
      <w:lvlJc w:val="right"/>
      <w:pPr>
        <w:tabs>
          <w:tab w:val="num" w:pos="720"/>
        </w:tabs>
        <w:ind w:left="720" w:hanging="360"/>
      </w:pPr>
    </w:lvl>
    <w:lvl w:ilvl="1" w:tplc="2418FA7E">
      <w:start w:val="1"/>
      <w:numFmt w:val="lowerRoman"/>
      <w:lvlText w:val="%2."/>
      <w:lvlJc w:val="right"/>
      <w:pPr>
        <w:tabs>
          <w:tab w:val="num" w:pos="1440"/>
        </w:tabs>
        <w:ind w:left="1440" w:hanging="360"/>
      </w:pPr>
    </w:lvl>
    <w:lvl w:ilvl="2" w:tplc="7DC21308" w:tentative="1">
      <w:start w:val="1"/>
      <w:numFmt w:val="lowerRoman"/>
      <w:lvlText w:val="%3."/>
      <w:lvlJc w:val="right"/>
      <w:pPr>
        <w:tabs>
          <w:tab w:val="num" w:pos="2160"/>
        </w:tabs>
        <w:ind w:left="2160" w:hanging="360"/>
      </w:pPr>
    </w:lvl>
    <w:lvl w:ilvl="3" w:tplc="7102F3EC" w:tentative="1">
      <w:start w:val="1"/>
      <w:numFmt w:val="lowerRoman"/>
      <w:lvlText w:val="%4."/>
      <w:lvlJc w:val="right"/>
      <w:pPr>
        <w:tabs>
          <w:tab w:val="num" w:pos="2880"/>
        </w:tabs>
        <w:ind w:left="2880" w:hanging="360"/>
      </w:pPr>
    </w:lvl>
    <w:lvl w:ilvl="4" w:tplc="6B34393A" w:tentative="1">
      <w:start w:val="1"/>
      <w:numFmt w:val="lowerRoman"/>
      <w:lvlText w:val="%5."/>
      <w:lvlJc w:val="right"/>
      <w:pPr>
        <w:tabs>
          <w:tab w:val="num" w:pos="3600"/>
        </w:tabs>
        <w:ind w:left="3600" w:hanging="360"/>
      </w:pPr>
    </w:lvl>
    <w:lvl w:ilvl="5" w:tplc="DA8A5A9C" w:tentative="1">
      <w:start w:val="1"/>
      <w:numFmt w:val="lowerRoman"/>
      <w:lvlText w:val="%6."/>
      <w:lvlJc w:val="right"/>
      <w:pPr>
        <w:tabs>
          <w:tab w:val="num" w:pos="4320"/>
        </w:tabs>
        <w:ind w:left="4320" w:hanging="360"/>
      </w:pPr>
    </w:lvl>
    <w:lvl w:ilvl="6" w:tplc="9B8CF9F0" w:tentative="1">
      <w:start w:val="1"/>
      <w:numFmt w:val="lowerRoman"/>
      <w:lvlText w:val="%7."/>
      <w:lvlJc w:val="right"/>
      <w:pPr>
        <w:tabs>
          <w:tab w:val="num" w:pos="5040"/>
        </w:tabs>
        <w:ind w:left="5040" w:hanging="360"/>
      </w:pPr>
    </w:lvl>
    <w:lvl w:ilvl="7" w:tplc="FE3A9CC4" w:tentative="1">
      <w:start w:val="1"/>
      <w:numFmt w:val="lowerRoman"/>
      <w:lvlText w:val="%8."/>
      <w:lvlJc w:val="right"/>
      <w:pPr>
        <w:tabs>
          <w:tab w:val="num" w:pos="5760"/>
        </w:tabs>
        <w:ind w:left="5760" w:hanging="360"/>
      </w:pPr>
    </w:lvl>
    <w:lvl w:ilvl="8" w:tplc="BB44B5E2" w:tentative="1">
      <w:start w:val="1"/>
      <w:numFmt w:val="lowerRoman"/>
      <w:lvlText w:val="%9."/>
      <w:lvlJc w:val="right"/>
      <w:pPr>
        <w:tabs>
          <w:tab w:val="num" w:pos="6480"/>
        </w:tabs>
        <w:ind w:left="6480" w:hanging="360"/>
      </w:pPr>
    </w:lvl>
  </w:abstractNum>
  <w:abstractNum w:abstractNumId="98">
    <w:nsid w:val="77A419E2"/>
    <w:multiLevelType w:val="hybridMultilevel"/>
    <w:tmpl w:val="4EAEF656"/>
    <w:lvl w:ilvl="0" w:tplc="E59A0C7A">
      <w:start w:val="1"/>
      <w:numFmt w:val="bullet"/>
      <w:lvlText w:val="•"/>
      <w:lvlJc w:val="left"/>
      <w:pPr>
        <w:tabs>
          <w:tab w:val="num" w:pos="720"/>
        </w:tabs>
        <w:ind w:left="720" w:hanging="360"/>
      </w:pPr>
      <w:rPr>
        <w:rFonts w:ascii="Arial" w:hAnsi="Arial" w:hint="default"/>
      </w:rPr>
    </w:lvl>
    <w:lvl w:ilvl="1" w:tplc="E39A213C" w:tentative="1">
      <w:start w:val="1"/>
      <w:numFmt w:val="bullet"/>
      <w:lvlText w:val="•"/>
      <w:lvlJc w:val="left"/>
      <w:pPr>
        <w:tabs>
          <w:tab w:val="num" w:pos="1440"/>
        </w:tabs>
        <w:ind w:left="1440" w:hanging="360"/>
      </w:pPr>
      <w:rPr>
        <w:rFonts w:ascii="Arial" w:hAnsi="Arial" w:hint="default"/>
      </w:rPr>
    </w:lvl>
    <w:lvl w:ilvl="2" w:tplc="3CC2290A" w:tentative="1">
      <w:start w:val="1"/>
      <w:numFmt w:val="bullet"/>
      <w:lvlText w:val="•"/>
      <w:lvlJc w:val="left"/>
      <w:pPr>
        <w:tabs>
          <w:tab w:val="num" w:pos="2160"/>
        </w:tabs>
        <w:ind w:left="2160" w:hanging="360"/>
      </w:pPr>
      <w:rPr>
        <w:rFonts w:ascii="Arial" w:hAnsi="Arial" w:hint="default"/>
      </w:rPr>
    </w:lvl>
    <w:lvl w:ilvl="3" w:tplc="C81EC36C" w:tentative="1">
      <w:start w:val="1"/>
      <w:numFmt w:val="bullet"/>
      <w:lvlText w:val="•"/>
      <w:lvlJc w:val="left"/>
      <w:pPr>
        <w:tabs>
          <w:tab w:val="num" w:pos="2880"/>
        </w:tabs>
        <w:ind w:left="2880" w:hanging="360"/>
      </w:pPr>
      <w:rPr>
        <w:rFonts w:ascii="Arial" w:hAnsi="Arial" w:hint="default"/>
      </w:rPr>
    </w:lvl>
    <w:lvl w:ilvl="4" w:tplc="9C60BA40" w:tentative="1">
      <w:start w:val="1"/>
      <w:numFmt w:val="bullet"/>
      <w:lvlText w:val="•"/>
      <w:lvlJc w:val="left"/>
      <w:pPr>
        <w:tabs>
          <w:tab w:val="num" w:pos="3600"/>
        </w:tabs>
        <w:ind w:left="3600" w:hanging="360"/>
      </w:pPr>
      <w:rPr>
        <w:rFonts w:ascii="Arial" w:hAnsi="Arial" w:hint="default"/>
      </w:rPr>
    </w:lvl>
    <w:lvl w:ilvl="5" w:tplc="C42C52F4" w:tentative="1">
      <w:start w:val="1"/>
      <w:numFmt w:val="bullet"/>
      <w:lvlText w:val="•"/>
      <w:lvlJc w:val="left"/>
      <w:pPr>
        <w:tabs>
          <w:tab w:val="num" w:pos="4320"/>
        </w:tabs>
        <w:ind w:left="4320" w:hanging="360"/>
      </w:pPr>
      <w:rPr>
        <w:rFonts w:ascii="Arial" w:hAnsi="Arial" w:hint="default"/>
      </w:rPr>
    </w:lvl>
    <w:lvl w:ilvl="6" w:tplc="BCC8D850" w:tentative="1">
      <w:start w:val="1"/>
      <w:numFmt w:val="bullet"/>
      <w:lvlText w:val="•"/>
      <w:lvlJc w:val="left"/>
      <w:pPr>
        <w:tabs>
          <w:tab w:val="num" w:pos="5040"/>
        </w:tabs>
        <w:ind w:left="5040" w:hanging="360"/>
      </w:pPr>
      <w:rPr>
        <w:rFonts w:ascii="Arial" w:hAnsi="Arial" w:hint="default"/>
      </w:rPr>
    </w:lvl>
    <w:lvl w:ilvl="7" w:tplc="23D02A4C" w:tentative="1">
      <w:start w:val="1"/>
      <w:numFmt w:val="bullet"/>
      <w:lvlText w:val="•"/>
      <w:lvlJc w:val="left"/>
      <w:pPr>
        <w:tabs>
          <w:tab w:val="num" w:pos="5760"/>
        </w:tabs>
        <w:ind w:left="5760" w:hanging="360"/>
      </w:pPr>
      <w:rPr>
        <w:rFonts w:ascii="Arial" w:hAnsi="Arial" w:hint="default"/>
      </w:rPr>
    </w:lvl>
    <w:lvl w:ilvl="8" w:tplc="225A1C52" w:tentative="1">
      <w:start w:val="1"/>
      <w:numFmt w:val="bullet"/>
      <w:lvlText w:val="•"/>
      <w:lvlJc w:val="left"/>
      <w:pPr>
        <w:tabs>
          <w:tab w:val="num" w:pos="6480"/>
        </w:tabs>
        <w:ind w:left="6480" w:hanging="360"/>
      </w:pPr>
      <w:rPr>
        <w:rFonts w:ascii="Arial" w:hAnsi="Arial" w:hint="default"/>
      </w:rPr>
    </w:lvl>
  </w:abstractNum>
  <w:abstractNum w:abstractNumId="99">
    <w:nsid w:val="78A11D2A"/>
    <w:multiLevelType w:val="hybridMultilevel"/>
    <w:tmpl w:val="0088B766"/>
    <w:lvl w:ilvl="0" w:tplc="61B48AD6">
      <w:start w:val="4"/>
      <w:numFmt w:val="lowerRoman"/>
      <w:lvlText w:val="%1)"/>
      <w:lvlJc w:val="right"/>
      <w:pPr>
        <w:tabs>
          <w:tab w:val="num" w:pos="720"/>
        </w:tabs>
        <w:ind w:left="720" w:hanging="360"/>
      </w:pPr>
    </w:lvl>
    <w:lvl w:ilvl="1" w:tplc="D4D0F0F2" w:tentative="1">
      <w:start w:val="1"/>
      <w:numFmt w:val="lowerRoman"/>
      <w:lvlText w:val="%2)"/>
      <w:lvlJc w:val="right"/>
      <w:pPr>
        <w:tabs>
          <w:tab w:val="num" w:pos="1440"/>
        </w:tabs>
        <w:ind w:left="1440" w:hanging="360"/>
      </w:pPr>
    </w:lvl>
    <w:lvl w:ilvl="2" w:tplc="28BADE54" w:tentative="1">
      <w:start w:val="1"/>
      <w:numFmt w:val="lowerRoman"/>
      <w:lvlText w:val="%3)"/>
      <w:lvlJc w:val="right"/>
      <w:pPr>
        <w:tabs>
          <w:tab w:val="num" w:pos="2160"/>
        </w:tabs>
        <w:ind w:left="2160" w:hanging="360"/>
      </w:pPr>
    </w:lvl>
    <w:lvl w:ilvl="3" w:tplc="E4F656F6" w:tentative="1">
      <w:start w:val="1"/>
      <w:numFmt w:val="lowerRoman"/>
      <w:lvlText w:val="%4)"/>
      <w:lvlJc w:val="right"/>
      <w:pPr>
        <w:tabs>
          <w:tab w:val="num" w:pos="2880"/>
        </w:tabs>
        <w:ind w:left="2880" w:hanging="360"/>
      </w:pPr>
    </w:lvl>
    <w:lvl w:ilvl="4" w:tplc="8FC870F0" w:tentative="1">
      <w:start w:val="1"/>
      <w:numFmt w:val="lowerRoman"/>
      <w:lvlText w:val="%5)"/>
      <w:lvlJc w:val="right"/>
      <w:pPr>
        <w:tabs>
          <w:tab w:val="num" w:pos="3600"/>
        </w:tabs>
        <w:ind w:left="3600" w:hanging="360"/>
      </w:pPr>
    </w:lvl>
    <w:lvl w:ilvl="5" w:tplc="407A0E84" w:tentative="1">
      <w:start w:val="1"/>
      <w:numFmt w:val="lowerRoman"/>
      <w:lvlText w:val="%6)"/>
      <w:lvlJc w:val="right"/>
      <w:pPr>
        <w:tabs>
          <w:tab w:val="num" w:pos="4320"/>
        </w:tabs>
        <w:ind w:left="4320" w:hanging="360"/>
      </w:pPr>
    </w:lvl>
    <w:lvl w:ilvl="6" w:tplc="2CF4EAEA" w:tentative="1">
      <w:start w:val="1"/>
      <w:numFmt w:val="lowerRoman"/>
      <w:lvlText w:val="%7)"/>
      <w:lvlJc w:val="right"/>
      <w:pPr>
        <w:tabs>
          <w:tab w:val="num" w:pos="5040"/>
        </w:tabs>
        <w:ind w:left="5040" w:hanging="360"/>
      </w:pPr>
    </w:lvl>
    <w:lvl w:ilvl="7" w:tplc="B944F3C8" w:tentative="1">
      <w:start w:val="1"/>
      <w:numFmt w:val="lowerRoman"/>
      <w:lvlText w:val="%8)"/>
      <w:lvlJc w:val="right"/>
      <w:pPr>
        <w:tabs>
          <w:tab w:val="num" w:pos="5760"/>
        </w:tabs>
        <w:ind w:left="5760" w:hanging="360"/>
      </w:pPr>
    </w:lvl>
    <w:lvl w:ilvl="8" w:tplc="E876947A" w:tentative="1">
      <w:start w:val="1"/>
      <w:numFmt w:val="lowerRoman"/>
      <w:lvlText w:val="%9)"/>
      <w:lvlJc w:val="right"/>
      <w:pPr>
        <w:tabs>
          <w:tab w:val="num" w:pos="6480"/>
        </w:tabs>
        <w:ind w:left="6480" w:hanging="360"/>
      </w:pPr>
    </w:lvl>
  </w:abstractNum>
  <w:abstractNum w:abstractNumId="100">
    <w:nsid w:val="7CB04CDE"/>
    <w:multiLevelType w:val="hybridMultilevel"/>
    <w:tmpl w:val="31C83C86"/>
    <w:lvl w:ilvl="0" w:tplc="539CDA06">
      <w:start w:val="1"/>
      <w:numFmt w:val="bullet"/>
      <w:lvlText w:val=""/>
      <w:lvlJc w:val="left"/>
      <w:pPr>
        <w:tabs>
          <w:tab w:val="num" w:pos="720"/>
        </w:tabs>
        <w:ind w:left="720" w:hanging="360"/>
      </w:pPr>
      <w:rPr>
        <w:rFonts w:ascii="Wingdings" w:hAnsi="Wingdings" w:hint="default"/>
      </w:rPr>
    </w:lvl>
    <w:lvl w:ilvl="1" w:tplc="A4CC9CD8" w:tentative="1">
      <w:start w:val="1"/>
      <w:numFmt w:val="bullet"/>
      <w:lvlText w:val=""/>
      <w:lvlJc w:val="left"/>
      <w:pPr>
        <w:tabs>
          <w:tab w:val="num" w:pos="1440"/>
        </w:tabs>
        <w:ind w:left="1440" w:hanging="360"/>
      </w:pPr>
      <w:rPr>
        <w:rFonts w:ascii="Wingdings" w:hAnsi="Wingdings" w:hint="default"/>
      </w:rPr>
    </w:lvl>
    <w:lvl w:ilvl="2" w:tplc="8C4A628A" w:tentative="1">
      <w:start w:val="1"/>
      <w:numFmt w:val="bullet"/>
      <w:lvlText w:val=""/>
      <w:lvlJc w:val="left"/>
      <w:pPr>
        <w:tabs>
          <w:tab w:val="num" w:pos="2160"/>
        </w:tabs>
        <w:ind w:left="2160" w:hanging="360"/>
      </w:pPr>
      <w:rPr>
        <w:rFonts w:ascii="Wingdings" w:hAnsi="Wingdings" w:hint="default"/>
      </w:rPr>
    </w:lvl>
    <w:lvl w:ilvl="3" w:tplc="ABFEAC68" w:tentative="1">
      <w:start w:val="1"/>
      <w:numFmt w:val="bullet"/>
      <w:lvlText w:val=""/>
      <w:lvlJc w:val="left"/>
      <w:pPr>
        <w:tabs>
          <w:tab w:val="num" w:pos="2880"/>
        </w:tabs>
        <w:ind w:left="2880" w:hanging="360"/>
      </w:pPr>
      <w:rPr>
        <w:rFonts w:ascii="Wingdings" w:hAnsi="Wingdings" w:hint="default"/>
      </w:rPr>
    </w:lvl>
    <w:lvl w:ilvl="4" w:tplc="A6A6C2E2" w:tentative="1">
      <w:start w:val="1"/>
      <w:numFmt w:val="bullet"/>
      <w:lvlText w:val=""/>
      <w:lvlJc w:val="left"/>
      <w:pPr>
        <w:tabs>
          <w:tab w:val="num" w:pos="3600"/>
        </w:tabs>
        <w:ind w:left="3600" w:hanging="360"/>
      </w:pPr>
      <w:rPr>
        <w:rFonts w:ascii="Wingdings" w:hAnsi="Wingdings" w:hint="default"/>
      </w:rPr>
    </w:lvl>
    <w:lvl w:ilvl="5" w:tplc="F11C4F88" w:tentative="1">
      <w:start w:val="1"/>
      <w:numFmt w:val="bullet"/>
      <w:lvlText w:val=""/>
      <w:lvlJc w:val="left"/>
      <w:pPr>
        <w:tabs>
          <w:tab w:val="num" w:pos="4320"/>
        </w:tabs>
        <w:ind w:left="4320" w:hanging="360"/>
      </w:pPr>
      <w:rPr>
        <w:rFonts w:ascii="Wingdings" w:hAnsi="Wingdings" w:hint="default"/>
      </w:rPr>
    </w:lvl>
    <w:lvl w:ilvl="6" w:tplc="65E0A47A" w:tentative="1">
      <w:start w:val="1"/>
      <w:numFmt w:val="bullet"/>
      <w:lvlText w:val=""/>
      <w:lvlJc w:val="left"/>
      <w:pPr>
        <w:tabs>
          <w:tab w:val="num" w:pos="5040"/>
        </w:tabs>
        <w:ind w:left="5040" w:hanging="360"/>
      </w:pPr>
      <w:rPr>
        <w:rFonts w:ascii="Wingdings" w:hAnsi="Wingdings" w:hint="default"/>
      </w:rPr>
    </w:lvl>
    <w:lvl w:ilvl="7" w:tplc="5C2C9BC0" w:tentative="1">
      <w:start w:val="1"/>
      <w:numFmt w:val="bullet"/>
      <w:lvlText w:val=""/>
      <w:lvlJc w:val="left"/>
      <w:pPr>
        <w:tabs>
          <w:tab w:val="num" w:pos="5760"/>
        </w:tabs>
        <w:ind w:left="5760" w:hanging="360"/>
      </w:pPr>
      <w:rPr>
        <w:rFonts w:ascii="Wingdings" w:hAnsi="Wingdings" w:hint="default"/>
      </w:rPr>
    </w:lvl>
    <w:lvl w:ilvl="8" w:tplc="AC46AC7A" w:tentative="1">
      <w:start w:val="1"/>
      <w:numFmt w:val="bullet"/>
      <w:lvlText w:val=""/>
      <w:lvlJc w:val="left"/>
      <w:pPr>
        <w:tabs>
          <w:tab w:val="num" w:pos="6480"/>
        </w:tabs>
        <w:ind w:left="6480" w:hanging="360"/>
      </w:pPr>
      <w:rPr>
        <w:rFonts w:ascii="Wingdings" w:hAnsi="Wingdings" w:hint="default"/>
      </w:rPr>
    </w:lvl>
  </w:abstractNum>
  <w:abstractNum w:abstractNumId="101">
    <w:nsid w:val="7CD84D57"/>
    <w:multiLevelType w:val="hybridMultilevel"/>
    <w:tmpl w:val="91F01E82"/>
    <w:lvl w:ilvl="0" w:tplc="D042FBDA">
      <w:start w:val="1"/>
      <w:numFmt w:val="bullet"/>
      <w:lvlText w:val=""/>
      <w:lvlJc w:val="left"/>
      <w:pPr>
        <w:tabs>
          <w:tab w:val="num" w:pos="720"/>
        </w:tabs>
        <w:ind w:left="720" w:hanging="360"/>
      </w:pPr>
      <w:rPr>
        <w:rFonts w:ascii="Wingdings" w:hAnsi="Wingdings" w:hint="default"/>
      </w:rPr>
    </w:lvl>
    <w:lvl w:ilvl="1" w:tplc="925A352E" w:tentative="1">
      <w:start w:val="1"/>
      <w:numFmt w:val="bullet"/>
      <w:lvlText w:val=""/>
      <w:lvlJc w:val="left"/>
      <w:pPr>
        <w:tabs>
          <w:tab w:val="num" w:pos="1440"/>
        </w:tabs>
        <w:ind w:left="1440" w:hanging="360"/>
      </w:pPr>
      <w:rPr>
        <w:rFonts w:ascii="Wingdings" w:hAnsi="Wingdings" w:hint="default"/>
      </w:rPr>
    </w:lvl>
    <w:lvl w:ilvl="2" w:tplc="6FD6D840" w:tentative="1">
      <w:start w:val="1"/>
      <w:numFmt w:val="bullet"/>
      <w:lvlText w:val=""/>
      <w:lvlJc w:val="left"/>
      <w:pPr>
        <w:tabs>
          <w:tab w:val="num" w:pos="2160"/>
        </w:tabs>
        <w:ind w:left="2160" w:hanging="360"/>
      </w:pPr>
      <w:rPr>
        <w:rFonts w:ascii="Wingdings" w:hAnsi="Wingdings" w:hint="default"/>
      </w:rPr>
    </w:lvl>
    <w:lvl w:ilvl="3" w:tplc="C26C63C0" w:tentative="1">
      <w:start w:val="1"/>
      <w:numFmt w:val="bullet"/>
      <w:lvlText w:val=""/>
      <w:lvlJc w:val="left"/>
      <w:pPr>
        <w:tabs>
          <w:tab w:val="num" w:pos="2880"/>
        </w:tabs>
        <w:ind w:left="2880" w:hanging="360"/>
      </w:pPr>
      <w:rPr>
        <w:rFonts w:ascii="Wingdings" w:hAnsi="Wingdings" w:hint="default"/>
      </w:rPr>
    </w:lvl>
    <w:lvl w:ilvl="4" w:tplc="43686864" w:tentative="1">
      <w:start w:val="1"/>
      <w:numFmt w:val="bullet"/>
      <w:lvlText w:val=""/>
      <w:lvlJc w:val="left"/>
      <w:pPr>
        <w:tabs>
          <w:tab w:val="num" w:pos="3600"/>
        </w:tabs>
        <w:ind w:left="3600" w:hanging="360"/>
      </w:pPr>
      <w:rPr>
        <w:rFonts w:ascii="Wingdings" w:hAnsi="Wingdings" w:hint="default"/>
      </w:rPr>
    </w:lvl>
    <w:lvl w:ilvl="5" w:tplc="4246D8F8" w:tentative="1">
      <w:start w:val="1"/>
      <w:numFmt w:val="bullet"/>
      <w:lvlText w:val=""/>
      <w:lvlJc w:val="left"/>
      <w:pPr>
        <w:tabs>
          <w:tab w:val="num" w:pos="4320"/>
        </w:tabs>
        <w:ind w:left="4320" w:hanging="360"/>
      </w:pPr>
      <w:rPr>
        <w:rFonts w:ascii="Wingdings" w:hAnsi="Wingdings" w:hint="default"/>
      </w:rPr>
    </w:lvl>
    <w:lvl w:ilvl="6" w:tplc="5F0A6294" w:tentative="1">
      <w:start w:val="1"/>
      <w:numFmt w:val="bullet"/>
      <w:lvlText w:val=""/>
      <w:lvlJc w:val="left"/>
      <w:pPr>
        <w:tabs>
          <w:tab w:val="num" w:pos="5040"/>
        </w:tabs>
        <w:ind w:left="5040" w:hanging="360"/>
      </w:pPr>
      <w:rPr>
        <w:rFonts w:ascii="Wingdings" w:hAnsi="Wingdings" w:hint="default"/>
      </w:rPr>
    </w:lvl>
    <w:lvl w:ilvl="7" w:tplc="53A0B754" w:tentative="1">
      <w:start w:val="1"/>
      <w:numFmt w:val="bullet"/>
      <w:lvlText w:val=""/>
      <w:lvlJc w:val="left"/>
      <w:pPr>
        <w:tabs>
          <w:tab w:val="num" w:pos="5760"/>
        </w:tabs>
        <w:ind w:left="5760" w:hanging="360"/>
      </w:pPr>
      <w:rPr>
        <w:rFonts w:ascii="Wingdings" w:hAnsi="Wingdings" w:hint="default"/>
      </w:rPr>
    </w:lvl>
    <w:lvl w:ilvl="8" w:tplc="86EEFF56" w:tentative="1">
      <w:start w:val="1"/>
      <w:numFmt w:val="bullet"/>
      <w:lvlText w:val=""/>
      <w:lvlJc w:val="left"/>
      <w:pPr>
        <w:tabs>
          <w:tab w:val="num" w:pos="6480"/>
        </w:tabs>
        <w:ind w:left="6480" w:hanging="360"/>
      </w:pPr>
      <w:rPr>
        <w:rFonts w:ascii="Wingdings" w:hAnsi="Wingdings" w:hint="default"/>
      </w:rPr>
    </w:lvl>
  </w:abstractNum>
  <w:abstractNum w:abstractNumId="102">
    <w:nsid w:val="7E194AC9"/>
    <w:multiLevelType w:val="hybridMultilevel"/>
    <w:tmpl w:val="78FA9288"/>
    <w:lvl w:ilvl="0" w:tplc="07AEF324">
      <w:start w:val="1"/>
      <w:numFmt w:val="lowerRoman"/>
      <w:lvlText w:val="%1."/>
      <w:lvlJc w:val="right"/>
      <w:pPr>
        <w:tabs>
          <w:tab w:val="num" w:pos="720"/>
        </w:tabs>
        <w:ind w:left="720" w:hanging="360"/>
      </w:pPr>
    </w:lvl>
    <w:lvl w:ilvl="1" w:tplc="5D1EC678">
      <w:start w:val="1"/>
      <w:numFmt w:val="lowerRoman"/>
      <w:lvlText w:val="%2."/>
      <w:lvlJc w:val="right"/>
      <w:pPr>
        <w:tabs>
          <w:tab w:val="num" w:pos="1440"/>
        </w:tabs>
        <w:ind w:left="1440" w:hanging="360"/>
      </w:pPr>
    </w:lvl>
    <w:lvl w:ilvl="2" w:tplc="A3B00B42" w:tentative="1">
      <w:start w:val="1"/>
      <w:numFmt w:val="lowerRoman"/>
      <w:lvlText w:val="%3."/>
      <w:lvlJc w:val="right"/>
      <w:pPr>
        <w:tabs>
          <w:tab w:val="num" w:pos="2160"/>
        </w:tabs>
        <w:ind w:left="2160" w:hanging="360"/>
      </w:pPr>
    </w:lvl>
    <w:lvl w:ilvl="3" w:tplc="4ABC8AE6" w:tentative="1">
      <w:start w:val="1"/>
      <w:numFmt w:val="lowerRoman"/>
      <w:lvlText w:val="%4."/>
      <w:lvlJc w:val="right"/>
      <w:pPr>
        <w:tabs>
          <w:tab w:val="num" w:pos="2880"/>
        </w:tabs>
        <w:ind w:left="2880" w:hanging="360"/>
      </w:pPr>
    </w:lvl>
    <w:lvl w:ilvl="4" w:tplc="40DCA288" w:tentative="1">
      <w:start w:val="1"/>
      <w:numFmt w:val="lowerRoman"/>
      <w:lvlText w:val="%5."/>
      <w:lvlJc w:val="right"/>
      <w:pPr>
        <w:tabs>
          <w:tab w:val="num" w:pos="3600"/>
        </w:tabs>
        <w:ind w:left="3600" w:hanging="360"/>
      </w:pPr>
    </w:lvl>
    <w:lvl w:ilvl="5" w:tplc="DBB682D4" w:tentative="1">
      <w:start w:val="1"/>
      <w:numFmt w:val="lowerRoman"/>
      <w:lvlText w:val="%6."/>
      <w:lvlJc w:val="right"/>
      <w:pPr>
        <w:tabs>
          <w:tab w:val="num" w:pos="4320"/>
        </w:tabs>
        <w:ind w:left="4320" w:hanging="360"/>
      </w:pPr>
    </w:lvl>
    <w:lvl w:ilvl="6" w:tplc="8ACAF95A" w:tentative="1">
      <w:start w:val="1"/>
      <w:numFmt w:val="lowerRoman"/>
      <w:lvlText w:val="%7."/>
      <w:lvlJc w:val="right"/>
      <w:pPr>
        <w:tabs>
          <w:tab w:val="num" w:pos="5040"/>
        </w:tabs>
        <w:ind w:left="5040" w:hanging="360"/>
      </w:pPr>
    </w:lvl>
    <w:lvl w:ilvl="7" w:tplc="8A1CDA9C" w:tentative="1">
      <w:start w:val="1"/>
      <w:numFmt w:val="lowerRoman"/>
      <w:lvlText w:val="%8."/>
      <w:lvlJc w:val="right"/>
      <w:pPr>
        <w:tabs>
          <w:tab w:val="num" w:pos="5760"/>
        </w:tabs>
        <w:ind w:left="5760" w:hanging="360"/>
      </w:pPr>
    </w:lvl>
    <w:lvl w:ilvl="8" w:tplc="45E25630" w:tentative="1">
      <w:start w:val="1"/>
      <w:numFmt w:val="lowerRoman"/>
      <w:lvlText w:val="%9."/>
      <w:lvlJc w:val="right"/>
      <w:pPr>
        <w:tabs>
          <w:tab w:val="num" w:pos="6480"/>
        </w:tabs>
        <w:ind w:left="6480" w:hanging="360"/>
      </w:pPr>
    </w:lvl>
  </w:abstractNum>
  <w:abstractNum w:abstractNumId="103">
    <w:nsid w:val="7F7A5217"/>
    <w:multiLevelType w:val="hybridMultilevel"/>
    <w:tmpl w:val="158AAA58"/>
    <w:lvl w:ilvl="0" w:tplc="5B228C5A">
      <w:start w:val="1"/>
      <w:numFmt w:val="decimal"/>
      <w:lvlText w:val="%1."/>
      <w:lvlJc w:val="left"/>
      <w:pPr>
        <w:tabs>
          <w:tab w:val="num" w:pos="720"/>
        </w:tabs>
        <w:ind w:left="720" w:hanging="360"/>
      </w:pPr>
    </w:lvl>
    <w:lvl w:ilvl="1" w:tplc="EB084F42" w:tentative="1">
      <w:start w:val="1"/>
      <w:numFmt w:val="decimal"/>
      <w:lvlText w:val="%2."/>
      <w:lvlJc w:val="left"/>
      <w:pPr>
        <w:tabs>
          <w:tab w:val="num" w:pos="1440"/>
        </w:tabs>
        <w:ind w:left="1440" w:hanging="360"/>
      </w:pPr>
    </w:lvl>
    <w:lvl w:ilvl="2" w:tplc="1776709E" w:tentative="1">
      <w:start w:val="1"/>
      <w:numFmt w:val="decimal"/>
      <w:lvlText w:val="%3."/>
      <w:lvlJc w:val="left"/>
      <w:pPr>
        <w:tabs>
          <w:tab w:val="num" w:pos="2160"/>
        </w:tabs>
        <w:ind w:left="2160" w:hanging="360"/>
      </w:pPr>
    </w:lvl>
    <w:lvl w:ilvl="3" w:tplc="F8880AF8" w:tentative="1">
      <w:start w:val="1"/>
      <w:numFmt w:val="decimal"/>
      <w:lvlText w:val="%4."/>
      <w:lvlJc w:val="left"/>
      <w:pPr>
        <w:tabs>
          <w:tab w:val="num" w:pos="2880"/>
        </w:tabs>
        <w:ind w:left="2880" w:hanging="360"/>
      </w:pPr>
    </w:lvl>
    <w:lvl w:ilvl="4" w:tplc="3A809C80" w:tentative="1">
      <w:start w:val="1"/>
      <w:numFmt w:val="decimal"/>
      <w:lvlText w:val="%5."/>
      <w:lvlJc w:val="left"/>
      <w:pPr>
        <w:tabs>
          <w:tab w:val="num" w:pos="3600"/>
        </w:tabs>
        <w:ind w:left="3600" w:hanging="360"/>
      </w:pPr>
    </w:lvl>
    <w:lvl w:ilvl="5" w:tplc="5E3CB50A" w:tentative="1">
      <w:start w:val="1"/>
      <w:numFmt w:val="decimal"/>
      <w:lvlText w:val="%6."/>
      <w:lvlJc w:val="left"/>
      <w:pPr>
        <w:tabs>
          <w:tab w:val="num" w:pos="4320"/>
        </w:tabs>
        <w:ind w:left="4320" w:hanging="360"/>
      </w:pPr>
    </w:lvl>
    <w:lvl w:ilvl="6" w:tplc="F140BBCE" w:tentative="1">
      <w:start w:val="1"/>
      <w:numFmt w:val="decimal"/>
      <w:lvlText w:val="%7."/>
      <w:lvlJc w:val="left"/>
      <w:pPr>
        <w:tabs>
          <w:tab w:val="num" w:pos="5040"/>
        </w:tabs>
        <w:ind w:left="5040" w:hanging="360"/>
      </w:pPr>
    </w:lvl>
    <w:lvl w:ilvl="7" w:tplc="6C6CE06C" w:tentative="1">
      <w:start w:val="1"/>
      <w:numFmt w:val="decimal"/>
      <w:lvlText w:val="%8."/>
      <w:lvlJc w:val="left"/>
      <w:pPr>
        <w:tabs>
          <w:tab w:val="num" w:pos="5760"/>
        </w:tabs>
        <w:ind w:left="5760" w:hanging="360"/>
      </w:pPr>
    </w:lvl>
    <w:lvl w:ilvl="8" w:tplc="23E08DBC" w:tentative="1">
      <w:start w:val="1"/>
      <w:numFmt w:val="decimal"/>
      <w:lvlText w:val="%9."/>
      <w:lvlJc w:val="left"/>
      <w:pPr>
        <w:tabs>
          <w:tab w:val="num" w:pos="6480"/>
        </w:tabs>
        <w:ind w:left="6480" w:hanging="360"/>
      </w:pPr>
    </w:lvl>
  </w:abstractNum>
  <w:num w:numId="1">
    <w:abstractNumId w:val="50"/>
  </w:num>
  <w:num w:numId="2">
    <w:abstractNumId w:val="69"/>
  </w:num>
  <w:num w:numId="3">
    <w:abstractNumId w:val="101"/>
  </w:num>
  <w:num w:numId="4">
    <w:abstractNumId w:val="80"/>
  </w:num>
  <w:num w:numId="5">
    <w:abstractNumId w:val="46"/>
  </w:num>
  <w:num w:numId="6">
    <w:abstractNumId w:val="98"/>
  </w:num>
  <w:num w:numId="7">
    <w:abstractNumId w:val="38"/>
  </w:num>
  <w:num w:numId="8">
    <w:abstractNumId w:val="74"/>
  </w:num>
  <w:num w:numId="9">
    <w:abstractNumId w:val="84"/>
  </w:num>
  <w:num w:numId="10">
    <w:abstractNumId w:val="28"/>
  </w:num>
  <w:num w:numId="11">
    <w:abstractNumId w:val="33"/>
  </w:num>
  <w:num w:numId="12">
    <w:abstractNumId w:val="89"/>
  </w:num>
  <w:num w:numId="13">
    <w:abstractNumId w:val="6"/>
  </w:num>
  <w:num w:numId="14">
    <w:abstractNumId w:val="44"/>
  </w:num>
  <w:num w:numId="15">
    <w:abstractNumId w:val="68"/>
  </w:num>
  <w:num w:numId="16">
    <w:abstractNumId w:val="62"/>
  </w:num>
  <w:num w:numId="17">
    <w:abstractNumId w:val="1"/>
  </w:num>
  <w:num w:numId="18">
    <w:abstractNumId w:val="14"/>
  </w:num>
  <w:num w:numId="19">
    <w:abstractNumId w:val="73"/>
  </w:num>
  <w:num w:numId="20">
    <w:abstractNumId w:val="94"/>
  </w:num>
  <w:num w:numId="21">
    <w:abstractNumId w:val="7"/>
  </w:num>
  <w:num w:numId="22">
    <w:abstractNumId w:val="30"/>
  </w:num>
  <w:num w:numId="23">
    <w:abstractNumId w:val="92"/>
  </w:num>
  <w:num w:numId="24">
    <w:abstractNumId w:val="96"/>
  </w:num>
  <w:num w:numId="25">
    <w:abstractNumId w:val="3"/>
  </w:num>
  <w:num w:numId="26">
    <w:abstractNumId w:val="8"/>
  </w:num>
  <w:num w:numId="27">
    <w:abstractNumId w:val="61"/>
  </w:num>
  <w:num w:numId="28">
    <w:abstractNumId w:val="58"/>
  </w:num>
  <w:num w:numId="29">
    <w:abstractNumId w:val="0"/>
  </w:num>
  <w:num w:numId="30">
    <w:abstractNumId w:val="18"/>
  </w:num>
  <w:num w:numId="31">
    <w:abstractNumId w:val="35"/>
  </w:num>
  <w:num w:numId="32">
    <w:abstractNumId w:val="4"/>
  </w:num>
  <w:num w:numId="33">
    <w:abstractNumId w:val="41"/>
  </w:num>
  <w:num w:numId="34">
    <w:abstractNumId w:val="24"/>
  </w:num>
  <w:num w:numId="35">
    <w:abstractNumId w:val="20"/>
  </w:num>
  <w:num w:numId="36">
    <w:abstractNumId w:val="88"/>
  </w:num>
  <w:num w:numId="37">
    <w:abstractNumId w:val="36"/>
  </w:num>
  <w:num w:numId="38">
    <w:abstractNumId w:val="90"/>
  </w:num>
  <w:num w:numId="39">
    <w:abstractNumId w:val="37"/>
  </w:num>
  <w:num w:numId="40">
    <w:abstractNumId w:val="9"/>
  </w:num>
  <w:num w:numId="41">
    <w:abstractNumId w:val="78"/>
  </w:num>
  <w:num w:numId="42">
    <w:abstractNumId w:val="22"/>
  </w:num>
  <w:num w:numId="43">
    <w:abstractNumId w:val="39"/>
  </w:num>
  <w:num w:numId="44">
    <w:abstractNumId w:val="54"/>
  </w:num>
  <w:num w:numId="45">
    <w:abstractNumId w:val="26"/>
  </w:num>
  <w:num w:numId="46">
    <w:abstractNumId w:val="99"/>
  </w:num>
  <w:num w:numId="47">
    <w:abstractNumId w:val="31"/>
  </w:num>
  <w:num w:numId="48">
    <w:abstractNumId w:val="15"/>
  </w:num>
  <w:num w:numId="49">
    <w:abstractNumId w:val="81"/>
  </w:num>
  <w:num w:numId="50">
    <w:abstractNumId w:val="85"/>
  </w:num>
  <w:num w:numId="51">
    <w:abstractNumId w:val="77"/>
  </w:num>
  <w:num w:numId="52">
    <w:abstractNumId w:val="82"/>
  </w:num>
  <w:num w:numId="53">
    <w:abstractNumId w:val="55"/>
  </w:num>
  <w:num w:numId="54">
    <w:abstractNumId w:val="48"/>
  </w:num>
  <w:num w:numId="55">
    <w:abstractNumId w:val="91"/>
  </w:num>
  <w:num w:numId="56">
    <w:abstractNumId w:val="42"/>
  </w:num>
  <w:num w:numId="57">
    <w:abstractNumId w:val="103"/>
  </w:num>
  <w:num w:numId="58">
    <w:abstractNumId w:val="5"/>
  </w:num>
  <w:num w:numId="59">
    <w:abstractNumId w:val="27"/>
  </w:num>
  <w:num w:numId="60">
    <w:abstractNumId w:val="11"/>
  </w:num>
  <w:num w:numId="61">
    <w:abstractNumId w:val="65"/>
  </w:num>
  <w:num w:numId="62">
    <w:abstractNumId w:val="21"/>
  </w:num>
  <w:num w:numId="63">
    <w:abstractNumId w:val="83"/>
  </w:num>
  <w:num w:numId="64">
    <w:abstractNumId w:val="60"/>
  </w:num>
  <w:num w:numId="65">
    <w:abstractNumId w:val="67"/>
  </w:num>
  <w:num w:numId="66">
    <w:abstractNumId w:val="49"/>
  </w:num>
  <w:num w:numId="67">
    <w:abstractNumId w:val="87"/>
  </w:num>
  <w:num w:numId="68">
    <w:abstractNumId w:val="2"/>
  </w:num>
  <w:num w:numId="69">
    <w:abstractNumId w:val="10"/>
  </w:num>
  <w:num w:numId="70">
    <w:abstractNumId w:val="93"/>
  </w:num>
  <w:num w:numId="71">
    <w:abstractNumId w:val="64"/>
  </w:num>
  <w:num w:numId="72">
    <w:abstractNumId w:val="53"/>
  </w:num>
  <w:num w:numId="73">
    <w:abstractNumId w:val="59"/>
  </w:num>
  <w:num w:numId="74">
    <w:abstractNumId w:val="17"/>
  </w:num>
  <w:num w:numId="75">
    <w:abstractNumId w:val="12"/>
  </w:num>
  <w:num w:numId="76">
    <w:abstractNumId w:val="40"/>
  </w:num>
  <w:num w:numId="77">
    <w:abstractNumId w:val="79"/>
  </w:num>
  <w:num w:numId="78">
    <w:abstractNumId w:val="66"/>
  </w:num>
  <w:num w:numId="79">
    <w:abstractNumId w:val="76"/>
  </w:num>
  <w:num w:numId="80">
    <w:abstractNumId w:val="63"/>
  </w:num>
  <w:num w:numId="81">
    <w:abstractNumId w:val="70"/>
  </w:num>
  <w:num w:numId="82">
    <w:abstractNumId w:val="43"/>
  </w:num>
  <w:num w:numId="83">
    <w:abstractNumId w:val="51"/>
  </w:num>
  <w:num w:numId="84">
    <w:abstractNumId w:val="13"/>
  </w:num>
  <w:num w:numId="85">
    <w:abstractNumId w:val="86"/>
  </w:num>
  <w:num w:numId="86">
    <w:abstractNumId w:val="57"/>
  </w:num>
  <w:num w:numId="87">
    <w:abstractNumId w:val="25"/>
  </w:num>
  <w:num w:numId="88">
    <w:abstractNumId w:val="72"/>
  </w:num>
  <w:num w:numId="89">
    <w:abstractNumId w:val="34"/>
  </w:num>
  <w:num w:numId="90">
    <w:abstractNumId w:val="32"/>
  </w:num>
  <w:num w:numId="91">
    <w:abstractNumId w:val="52"/>
  </w:num>
  <w:num w:numId="92">
    <w:abstractNumId w:val="29"/>
  </w:num>
  <w:num w:numId="93">
    <w:abstractNumId w:val="75"/>
  </w:num>
  <w:num w:numId="94">
    <w:abstractNumId w:val="47"/>
  </w:num>
  <w:num w:numId="95">
    <w:abstractNumId w:val="97"/>
  </w:num>
  <w:num w:numId="96">
    <w:abstractNumId w:val="23"/>
  </w:num>
  <w:num w:numId="97">
    <w:abstractNumId w:val="16"/>
  </w:num>
  <w:num w:numId="98">
    <w:abstractNumId w:val="100"/>
  </w:num>
  <w:num w:numId="99">
    <w:abstractNumId w:val="56"/>
  </w:num>
  <w:num w:numId="100">
    <w:abstractNumId w:val="71"/>
  </w:num>
  <w:num w:numId="101">
    <w:abstractNumId w:val="19"/>
  </w:num>
  <w:num w:numId="102">
    <w:abstractNumId w:val="45"/>
  </w:num>
  <w:num w:numId="103">
    <w:abstractNumId w:val="102"/>
  </w:num>
  <w:num w:numId="104">
    <w:abstractNumId w:val="95"/>
  </w:num>
  <w:numIdMacAtCleanup w:val="10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20"/>
  <w:drawingGridHorizontalSpacing w:val="110"/>
  <w:displayHorizontalDrawingGridEvery w:val="2"/>
  <w:characterSpacingControl w:val="doNotCompress"/>
  <w:compat>
    <w:useFELayout/>
  </w:compat>
  <w:rsids>
    <w:rsidRoot w:val="008330F6"/>
    <w:rsid w:val="000141FA"/>
    <w:rsid w:val="000A7FC8"/>
    <w:rsid w:val="000D046D"/>
    <w:rsid w:val="001E083F"/>
    <w:rsid w:val="001E56C5"/>
    <w:rsid w:val="002C29C6"/>
    <w:rsid w:val="002D0612"/>
    <w:rsid w:val="002D4D6E"/>
    <w:rsid w:val="002F4B81"/>
    <w:rsid w:val="00306AAC"/>
    <w:rsid w:val="003747C9"/>
    <w:rsid w:val="00426C9D"/>
    <w:rsid w:val="0050331F"/>
    <w:rsid w:val="005122B2"/>
    <w:rsid w:val="005427B7"/>
    <w:rsid w:val="00565121"/>
    <w:rsid w:val="00585CF7"/>
    <w:rsid w:val="005B0FCC"/>
    <w:rsid w:val="00621C56"/>
    <w:rsid w:val="00643AEF"/>
    <w:rsid w:val="006C586D"/>
    <w:rsid w:val="006F3B4C"/>
    <w:rsid w:val="00806625"/>
    <w:rsid w:val="008330F6"/>
    <w:rsid w:val="008448DE"/>
    <w:rsid w:val="008C23C7"/>
    <w:rsid w:val="008E2CDF"/>
    <w:rsid w:val="00967C15"/>
    <w:rsid w:val="00970C73"/>
    <w:rsid w:val="009929FD"/>
    <w:rsid w:val="009D5DB1"/>
    <w:rsid w:val="00A66C8E"/>
    <w:rsid w:val="00AA60D2"/>
    <w:rsid w:val="00AE5686"/>
    <w:rsid w:val="00B26CC2"/>
    <w:rsid w:val="00C26A16"/>
    <w:rsid w:val="00C541E6"/>
    <w:rsid w:val="00C67CBC"/>
    <w:rsid w:val="00CB6212"/>
    <w:rsid w:val="00D90486"/>
    <w:rsid w:val="00DB4D72"/>
    <w:rsid w:val="00DC26DF"/>
    <w:rsid w:val="00E67558"/>
    <w:rsid w:val="00E75559"/>
    <w:rsid w:val="00E85F7E"/>
    <w:rsid w:val="00EA23D2"/>
    <w:rsid w:val="00EB02DE"/>
    <w:rsid w:val="00F96F1C"/>
    <w:rsid w:val="00FA0EF0"/>
    <w:rsid w:val="00FF0257"/>
  </w:rsids>
  <m:mathPr>
    <m:mathFont m:val="Cambria Math"/>
    <m:brkBin m:val="before"/>
    <m:brkBinSub m:val="--"/>
    <m:smallFrac m:val="off"/>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lang w:val="en-US" w:eastAsia="en-US" w:bidi="ne-NP"/>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02D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0C73"/>
    <w:pPr>
      <w:ind w:left="720"/>
      <w:contextualSpacing/>
    </w:pPr>
  </w:style>
  <w:style w:type="character" w:styleId="Hyperlink">
    <w:name w:val="Hyperlink"/>
    <w:basedOn w:val="DefaultParagraphFont"/>
    <w:uiPriority w:val="99"/>
    <w:unhideWhenUsed/>
    <w:rsid w:val="00970C73"/>
    <w:rPr>
      <w:color w:val="0000FF" w:themeColor="hyperlink"/>
      <w:u w:val="single"/>
    </w:rPr>
  </w:style>
  <w:style w:type="paragraph" w:styleId="BalloonText">
    <w:name w:val="Balloon Text"/>
    <w:basedOn w:val="Normal"/>
    <w:link w:val="BalloonTextChar"/>
    <w:uiPriority w:val="99"/>
    <w:semiHidden/>
    <w:unhideWhenUsed/>
    <w:rsid w:val="000A7FC8"/>
    <w:pPr>
      <w:spacing w:after="0"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0A7FC8"/>
    <w:rPr>
      <w:rFonts w:ascii="Tahoma" w:hAnsi="Tahoma" w:cs="Tahoma"/>
      <w:sz w:val="16"/>
      <w:szCs w:val="14"/>
    </w:rPr>
  </w:style>
  <w:style w:type="paragraph" w:styleId="NormalWeb">
    <w:name w:val="Normal (Web)"/>
    <w:basedOn w:val="Normal"/>
    <w:uiPriority w:val="99"/>
    <w:semiHidden/>
    <w:unhideWhenUsed/>
    <w:rsid w:val="00E6755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14305787">
      <w:bodyDiv w:val="1"/>
      <w:marLeft w:val="0"/>
      <w:marRight w:val="0"/>
      <w:marTop w:val="0"/>
      <w:marBottom w:val="0"/>
      <w:divBdr>
        <w:top w:val="none" w:sz="0" w:space="0" w:color="auto"/>
        <w:left w:val="none" w:sz="0" w:space="0" w:color="auto"/>
        <w:bottom w:val="none" w:sz="0" w:space="0" w:color="auto"/>
        <w:right w:val="none" w:sz="0" w:space="0" w:color="auto"/>
      </w:divBdr>
      <w:divsChild>
        <w:div w:id="109781581">
          <w:marLeft w:val="1440"/>
          <w:marRight w:val="0"/>
          <w:marTop w:val="0"/>
          <w:marBottom w:val="0"/>
          <w:divBdr>
            <w:top w:val="none" w:sz="0" w:space="0" w:color="auto"/>
            <w:left w:val="none" w:sz="0" w:space="0" w:color="auto"/>
            <w:bottom w:val="none" w:sz="0" w:space="0" w:color="auto"/>
            <w:right w:val="none" w:sz="0" w:space="0" w:color="auto"/>
          </w:divBdr>
        </w:div>
        <w:div w:id="136605756">
          <w:marLeft w:val="1440"/>
          <w:marRight w:val="0"/>
          <w:marTop w:val="0"/>
          <w:marBottom w:val="0"/>
          <w:divBdr>
            <w:top w:val="none" w:sz="0" w:space="0" w:color="auto"/>
            <w:left w:val="none" w:sz="0" w:space="0" w:color="auto"/>
            <w:bottom w:val="none" w:sz="0" w:space="0" w:color="auto"/>
            <w:right w:val="none" w:sz="0" w:space="0" w:color="auto"/>
          </w:divBdr>
        </w:div>
        <w:div w:id="169106236">
          <w:marLeft w:val="1440"/>
          <w:marRight w:val="0"/>
          <w:marTop w:val="0"/>
          <w:marBottom w:val="0"/>
          <w:divBdr>
            <w:top w:val="none" w:sz="0" w:space="0" w:color="auto"/>
            <w:left w:val="none" w:sz="0" w:space="0" w:color="auto"/>
            <w:bottom w:val="none" w:sz="0" w:space="0" w:color="auto"/>
            <w:right w:val="none" w:sz="0" w:space="0" w:color="auto"/>
          </w:divBdr>
        </w:div>
        <w:div w:id="521168288">
          <w:marLeft w:val="1440"/>
          <w:marRight w:val="0"/>
          <w:marTop w:val="0"/>
          <w:marBottom w:val="0"/>
          <w:divBdr>
            <w:top w:val="none" w:sz="0" w:space="0" w:color="auto"/>
            <w:left w:val="none" w:sz="0" w:space="0" w:color="auto"/>
            <w:bottom w:val="none" w:sz="0" w:space="0" w:color="auto"/>
            <w:right w:val="none" w:sz="0" w:space="0" w:color="auto"/>
          </w:divBdr>
        </w:div>
        <w:div w:id="1246383728">
          <w:marLeft w:val="1440"/>
          <w:marRight w:val="0"/>
          <w:marTop w:val="0"/>
          <w:marBottom w:val="0"/>
          <w:divBdr>
            <w:top w:val="none" w:sz="0" w:space="0" w:color="auto"/>
            <w:left w:val="none" w:sz="0" w:space="0" w:color="auto"/>
            <w:bottom w:val="none" w:sz="0" w:space="0" w:color="auto"/>
            <w:right w:val="none" w:sz="0" w:space="0" w:color="auto"/>
          </w:divBdr>
        </w:div>
        <w:div w:id="1295331495">
          <w:marLeft w:val="1440"/>
          <w:marRight w:val="0"/>
          <w:marTop w:val="0"/>
          <w:marBottom w:val="0"/>
          <w:divBdr>
            <w:top w:val="none" w:sz="0" w:space="0" w:color="auto"/>
            <w:left w:val="none" w:sz="0" w:space="0" w:color="auto"/>
            <w:bottom w:val="none" w:sz="0" w:space="0" w:color="auto"/>
            <w:right w:val="none" w:sz="0" w:space="0" w:color="auto"/>
          </w:divBdr>
        </w:div>
        <w:div w:id="330718318">
          <w:marLeft w:val="1440"/>
          <w:marRight w:val="0"/>
          <w:marTop w:val="0"/>
          <w:marBottom w:val="0"/>
          <w:divBdr>
            <w:top w:val="none" w:sz="0" w:space="0" w:color="auto"/>
            <w:left w:val="none" w:sz="0" w:space="0" w:color="auto"/>
            <w:bottom w:val="none" w:sz="0" w:space="0" w:color="auto"/>
            <w:right w:val="none" w:sz="0" w:space="0" w:color="auto"/>
          </w:divBdr>
        </w:div>
      </w:divsChild>
    </w:div>
    <w:div w:id="22900199">
      <w:bodyDiv w:val="1"/>
      <w:marLeft w:val="0"/>
      <w:marRight w:val="0"/>
      <w:marTop w:val="0"/>
      <w:marBottom w:val="0"/>
      <w:divBdr>
        <w:top w:val="none" w:sz="0" w:space="0" w:color="auto"/>
        <w:left w:val="none" w:sz="0" w:space="0" w:color="auto"/>
        <w:bottom w:val="none" w:sz="0" w:space="0" w:color="auto"/>
        <w:right w:val="none" w:sz="0" w:space="0" w:color="auto"/>
      </w:divBdr>
      <w:divsChild>
        <w:div w:id="2020082421">
          <w:marLeft w:val="720"/>
          <w:marRight w:val="0"/>
          <w:marTop w:val="0"/>
          <w:marBottom w:val="0"/>
          <w:divBdr>
            <w:top w:val="none" w:sz="0" w:space="0" w:color="auto"/>
            <w:left w:val="none" w:sz="0" w:space="0" w:color="auto"/>
            <w:bottom w:val="none" w:sz="0" w:space="0" w:color="auto"/>
            <w:right w:val="none" w:sz="0" w:space="0" w:color="auto"/>
          </w:divBdr>
        </w:div>
        <w:div w:id="1976786511">
          <w:marLeft w:val="720"/>
          <w:marRight w:val="0"/>
          <w:marTop w:val="0"/>
          <w:marBottom w:val="0"/>
          <w:divBdr>
            <w:top w:val="none" w:sz="0" w:space="0" w:color="auto"/>
            <w:left w:val="none" w:sz="0" w:space="0" w:color="auto"/>
            <w:bottom w:val="none" w:sz="0" w:space="0" w:color="auto"/>
            <w:right w:val="none" w:sz="0" w:space="0" w:color="auto"/>
          </w:divBdr>
        </w:div>
        <w:div w:id="1053310059">
          <w:marLeft w:val="720"/>
          <w:marRight w:val="0"/>
          <w:marTop w:val="0"/>
          <w:marBottom w:val="0"/>
          <w:divBdr>
            <w:top w:val="none" w:sz="0" w:space="0" w:color="auto"/>
            <w:left w:val="none" w:sz="0" w:space="0" w:color="auto"/>
            <w:bottom w:val="none" w:sz="0" w:space="0" w:color="auto"/>
            <w:right w:val="none" w:sz="0" w:space="0" w:color="auto"/>
          </w:divBdr>
        </w:div>
        <w:div w:id="1715304336">
          <w:marLeft w:val="720"/>
          <w:marRight w:val="0"/>
          <w:marTop w:val="0"/>
          <w:marBottom w:val="0"/>
          <w:divBdr>
            <w:top w:val="none" w:sz="0" w:space="0" w:color="auto"/>
            <w:left w:val="none" w:sz="0" w:space="0" w:color="auto"/>
            <w:bottom w:val="none" w:sz="0" w:space="0" w:color="auto"/>
            <w:right w:val="none" w:sz="0" w:space="0" w:color="auto"/>
          </w:divBdr>
        </w:div>
        <w:div w:id="1993412725">
          <w:marLeft w:val="720"/>
          <w:marRight w:val="0"/>
          <w:marTop w:val="0"/>
          <w:marBottom w:val="0"/>
          <w:divBdr>
            <w:top w:val="none" w:sz="0" w:space="0" w:color="auto"/>
            <w:left w:val="none" w:sz="0" w:space="0" w:color="auto"/>
            <w:bottom w:val="none" w:sz="0" w:space="0" w:color="auto"/>
            <w:right w:val="none" w:sz="0" w:space="0" w:color="auto"/>
          </w:divBdr>
        </w:div>
        <w:div w:id="1706563272">
          <w:marLeft w:val="720"/>
          <w:marRight w:val="0"/>
          <w:marTop w:val="0"/>
          <w:marBottom w:val="0"/>
          <w:divBdr>
            <w:top w:val="none" w:sz="0" w:space="0" w:color="auto"/>
            <w:left w:val="none" w:sz="0" w:space="0" w:color="auto"/>
            <w:bottom w:val="none" w:sz="0" w:space="0" w:color="auto"/>
            <w:right w:val="none" w:sz="0" w:space="0" w:color="auto"/>
          </w:divBdr>
        </w:div>
      </w:divsChild>
    </w:div>
    <w:div w:id="43870938">
      <w:bodyDiv w:val="1"/>
      <w:marLeft w:val="0"/>
      <w:marRight w:val="0"/>
      <w:marTop w:val="0"/>
      <w:marBottom w:val="0"/>
      <w:divBdr>
        <w:top w:val="none" w:sz="0" w:space="0" w:color="auto"/>
        <w:left w:val="none" w:sz="0" w:space="0" w:color="auto"/>
        <w:bottom w:val="none" w:sz="0" w:space="0" w:color="auto"/>
        <w:right w:val="none" w:sz="0" w:space="0" w:color="auto"/>
      </w:divBdr>
      <w:divsChild>
        <w:div w:id="1242568812">
          <w:marLeft w:val="720"/>
          <w:marRight w:val="0"/>
          <w:marTop w:val="0"/>
          <w:marBottom w:val="0"/>
          <w:divBdr>
            <w:top w:val="none" w:sz="0" w:space="0" w:color="auto"/>
            <w:left w:val="none" w:sz="0" w:space="0" w:color="auto"/>
            <w:bottom w:val="none" w:sz="0" w:space="0" w:color="auto"/>
            <w:right w:val="none" w:sz="0" w:space="0" w:color="auto"/>
          </w:divBdr>
        </w:div>
        <w:div w:id="1951626982">
          <w:marLeft w:val="720"/>
          <w:marRight w:val="0"/>
          <w:marTop w:val="0"/>
          <w:marBottom w:val="0"/>
          <w:divBdr>
            <w:top w:val="none" w:sz="0" w:space="0" w:color="auto"/>
            <w:left w:val="none" w:sz="0" w:space="0" w:color="auto"/>
            <w:bottom w:val="none" w:sz="0" w:space="0" w:color="auto"/>
            <w:right w:val="none" w:sz="0" w:space="0" w:color="auto"/>
          </w:divBdr>
        </w:div>
      </w:divsChild>
    </w:div>
    <w:div w:id="45686458">
      <w:bodyDiv w:val="1"/>
      <w:marLeft w:val="0"/>
      <w:marRight w:val="0"/>
      <w:marTop w:val="0"/>
      <w:marBottom w:val="0"/>
      <w:divBdr>
        <w:top w:val="none" w:sz="0" w:space="0" w:color="auto"/>
        <w:left w:val="none" w:sz="0" w:space="0" w:color="auto"/>
        <w:bottom w:val="none" w:sz="0" w:space="0" w:color="auto"/>
        <w:right w:val="none" w:sz="0" w:space="0" w:color="auto"/>
      </w:divBdr>
      <w:divsChild>
        <w:div w:id="441917633">
          <w:marLeft w:val="547"/>
          <w:marRight w:val="0"/>
          <w:marTop w:val="115"/>
          <w:marBottom w:val="0"/>
          <w:divBdr>
            <w:top w:val="none" w:sz="0" w:space="0" w:color="auto"/>
            <w:left w:val="none" w:sz="0" w:space="0" w:color="auto"/>
            <w:bottom w:val="none" w:sz="0" w:space="0" w:color="auto"/>
            <w:right w:val="none" w:sz="0" w:space="0" w:color="auto"/>
          </w:divBdr>
        </w:div>
        <w:div w:id="377819763">
          <w:marLeft w:val="547"/>
          <w:marRight w:val="0"/>
          <w:marTop w:val="115"/>
          <w:marBottom w:val="0"/>
          <w:divBdr>
            <w:top w:val="none" w:sz="0" w:space="0" w:color="auto"/>
            <w:left w:val="none" w:sz="0" w:space="0" w:color="auto"/>
            <w:bottom w:val="none" w:sz="0" w:space="0" w:color="auto"/>
            <w:right w:val="none" w:sz="0" w:space="0" w:color="auto"/>
          </w:divBdr>
        </w:div>
        <w:div w:id="1193500188">
          <w:marLeft w:val="547"/>
          <w:marRight w:val="0"/>
          <w:marTop w:val="115"/>
          <w:marBottom w:val="0"/>
          <w:divBdr>
            <w:top w:val="none" w:sz="0" w:space="0" w:color="auto"/>
            <w:left w:val="none" w:sz="0" w:space="0" w:color="auto"/>
            <w:bottom w:val="none" w:sz="0" w:space="0" w:color="auto"/>
            <w:right w:val="none" w:sz="0" w:space="0" w:color="auto"/>
          </w:divBdr>
        </w:div>
      </w:divsChild>
    </w:div>
    <w:div w:id="48497018">
      <w:bodyDiv w:val="1"/>
      <w:marLeft w:val="0"/>
      <w:marRight w:val="0"/>
      <w:marTop w:val="0"/>
      <w:marBottom w:val="0"/>
      <w:divBdr>
        <w:top w:val="none" w:sz="0" w:space="0" w:color="auto"/>
        <w:left w:val="none" w:sz="0" w:space="0" w:color="auto"/>
        <w:bottom w:val="none" w:sz="0" w:space="0" w:color="auto"/>
        <w:right w:val="none" w:sz="0" w:space="0" w:color="auto"/>
      </w:divBdr>
      <w:divsChild>
        <w:div w:id="983006971">
          <w:marLeft w:val="720"/>
          <w:marRight w:val="0"/>
          <w:marTop w:val="0"/>
          <w:marBottom w:val="0"/>
          <w:divBdr>
            <w:top w:val="none" w:sz="0" w:space="0" w:color="auto"/>
            <w:left w:val="none" w:sz="0" w:space="0" w:color="auto"/>
            <w:bottom w:val="none" w:sz="0" w:space="0" w:color="auto"/>
            <w:right w:val="none" w:sz="0" w:space="0" w:color="auto"/>
          </w:divBdr>
        </w:div>
        <w:div w:id="1482389141">
          <w:marLeft w:val="720"/>
          <w:marRight w:val="0"/>
          <w:marTop w:val="0"/>
          <w:marBottom w:val="0"/>
          <w:divBdr>
            <w:top w:val="none" w:sz="0" w:space="0" w:color="auto"/>
            <w:left w:val="none" w:sz="0" w:space="0" w:color="auto"/>
            <w:bottom w:val="none" w:sz="0" w:space="0" w:color="auto"/>
            <w:right w:val="none" w:sz="0" w:space="0" w:color="auto"/>
          </w:divBdr>
        </w:div>
        <w:div w:id="1693188932">
          <w:marLeft w:val="720"/>
          <w:marRight w:val="0"/>
          <w:marTop w:val="0"/>
          <w:marBottom w:val="0"/>
          <w:divBdr>
            <w:top w:val="none" w:sz="0" w:space="0" w:color="auto"/>
            <w:left w:val="none" w:sz="0" w:space="0" w:color="auto"/>
            <w:bottom w:val="none" w:sz="0" w:space="0" w:color="auto"/>
            <w:right w:val="none" w:sz="0" w:space="0" w:color="auto"/>
          </w:divBdr>
        </w:div>
        <w:div w:id="1214384483">
          <w:marLeft w:val="1440"/>
          <w:marRight w:val="0"/>
          <w:marTop w:val="0"/>
          <w:marBottom w:val="0"/>
          <w:divBdr>
            <w:top w:val="none" w:sz="0" w:space="0" w:color="auto"/>
            <w:left w:val="none" w:sz="0" w:space="0" w:color="auto"/>
            <w:bottom w:val="none" w:sz="0" w:space="0" w:color="auto"/>
            <w:right w:val="none" w:sz="0" w:space="0" w:color="auto"/>
          </w:divBdr>
        </w:div>
        <w:div w:id="687027099">
          <w:marLeft w:val="1440"/>
          <w:marRight w:val="0"/>
          <w:marTop w:val="0"/>
          <w:marBottom w:val="0"/>
          <w:divBdr>
            <w:top w:val="none" w:sz="0" w:space="0" w:color="auto"/>
            <w:left w:val="none" w:sz="0" w:space="0" w:color="auto"/>
            <w:bottom w:val="none" w:sz="0" w:space="0" w:color="auto"/>
            <w:right w:val="none" w:sz="0" w:space="0" w:color="auto"/>
          </w:divBdr>
        </w:div>
        <w:div w:id="1288897062">
          <w:marLeft w:val="1440"/>
          <w:marRight w:val="0"/>
          <w:marTop w:val="0"/>
          <w:marBottom w:val="0"/>
          <w:divBdr>
            <w:top w:val="none" w:sz="0" w:space="0" w:color="auto"/>
            <w:left w:val="none" w:sz="0" w:space="0" w:color="auto"/>
            <w:bottom w:val="none" w:sz="0" w:space="0" w:color="auto"/>
            <w:right w:val="none" w:sz="0" w:space="0" w:color="auto"/>
          </w:divBdr>
        </w:div>
      </w:divsChild>
    </w:div>
    <w:div w:id="53505043">
      <w:bodyDiv w:val="1"/>
      <w:marLeft w:val="0"/>
      <w:marRight w:val="0"/>
      <w:marTop w:val="0"/>
      <w:marBottom w:val="0"/>
      <w:divBdr>
        <w:top w:val="none" w:sz="0" w:space="0" w:color="auto"/>
        <w:left w:val="none" w:sz="0" w:space="0" w:color="auto"/>
        <w:bottom w:val="none" w:sz="0" w:space="0" w:color="auto"/>
        <w:right w:val="none" w:sz="0" w:space="0" w:color="auto"/>
      </w:divBdr>
      <w:divsChild>
        <w:div w:id="926382694">
          <w:marLeft w:val="720"/>
          <w:marRight w:val="0"/>
          <w:marTop w:val="0"/>
          <w:marBottom w:val="0"/>
          <w:divBdr>
            <w:top w:val="none" w:sz="0" w:space="0" w:color="auto"/>
            <w:left w:val="none" w:sz="0" w:space="0" w:color="auto"/>
            <w:bottom w:val="none" w:sz="0" w:space="0" w:color="auto"/>
            <w:right w:val="none" w:sz="0" w:space="0" w:color="auto"/>
          </w:divBdr>
        </w:div>
        <w:div w:id="885070107">
          <w:marLeft w:val="720"/>
          <w:marRight w:val="0"/>
          <w:marTop w:val="0"/>
          <w:marBottom w:val="0"/>
          <w:divBdr>
            <w:top w:val="none" w:sz="0" w:space="0" w:color="auto"/>
            <w:left w:val="none" w:sz="0" w:space="0" w:color="auto"/>
            <w:bottom w:val="none" w:sz="0" w:space="0" w:color="auto"/>
            <w:right w:val="none" w:sz="0" w:space="0" w:color="auto"/>
          </w:divBdr>
        </w:div>
        <w:div w:id="756709873">
          <w:marLeft w:val="720"/>
          <w:marRight w:val="0"/>
          <w:marTop w:val="0"/>
          <w:marBottom w:val="0"/>
          <w:divBdr>
            <w:top w:val="none" w:sz="0" w:space="0" w:color="auto"/>
            <w:left w:val="none" w:sz="0" w:space="0" w:color="auto"/>
            <w:bottom w:val="none" w:sz="0" w:space="0" w:color="auto"/>
            <w:right w:val="none" w:sz="0" w:space="0" w:color="auto"/>
          </w:divBdr>
        </w:div>
        <w:div w:id="1143697374">
          <w:marLeft w:val="720"/>
          <w:marRight w:val="0"/>
          <w:marTop w:val="0"/>
          <w:marBottom w:val="0"/>
          <w:divBdr>
            <w:top w:val="none" w:sz="0" w:space="0" w:color="auto"/>
            <w:left w:val="none" w:sz="0" w:space="0" w:color="auto"/>
            <w:bottom w:val="none" w:sz="0" w:space="0" w:color="auto"/>
            <w:right w:val="none" w:sz="0" w:space="0" w:color="auto"/>
          </w:divBdr>
        </w:div>
        <w:div w:id="1358657828">
          <w:marLeft w:val="720"/>
          <w:marRight w:val="0"/>
          <w:marTop w:val="0"/>
          <w:marBottom w:val="0"/>
          <w:divBdr>
            <w:top w:val="none" w:sz="0" w:space="0" w:color="auto"/>
            <w:left w:val="none" w:sz="0" w:space="0" w:color="auto"/>
            <w:bottom w:val="none" w:sz="0" w:space="0" w:color="auto"/>
            <w:right w:val="none" w:sz="0" w:space="0" w:color="auto"/>
          </w:divBdr>
        </w:div>
        <w:div w:id="218135905">
          <w:marLeft w:val="720"/>
          <w:marRight w:val="0"/>
          <w:marTop w:val="0"/>
          <w:marBottom w:val="0"/>
          <w:divBdr>
            <w:top w:val="none" w:sz="0" w:space="0" w:color="auto"/>
            <w:left w:val="none" w:sz="0" w:space="0" w:color="auto"/>
            <w:bottom w:val="none" w:sz="0" w:space="0" w:color="auto"/>
            <w:right w:val="none" w:sz="0" w:space="0" w:color="auto"/>
          </w:divBdr>
        </w:div>
        <w:div w:id="751701857">
          <w:marLeft w:val="720"/>
          <w:marRight w:val="0"/>
          <w:marTop w:val="0"/>
          <w:marBottom w:val="0"/>
          <w:divBdr>
            <w:top w:val="none" w:sz="0" w:space="0" w:color="auto"/>
            <w:left w:val="none" w:sz="0" w:space="0" w:color="auto"/>
            <w:bottom w:val="none" w:sz="0" w:space="0" w:color="auto"/>
            <w:right w:val="none" w:sz="0" w:space="0" w:color="auto"/>
          </w:divBdr>
        </w:div>
        <w:div w:id="2062820780">
          <w:marLeft w:val="720"/>
          <w:marRight w:val="0"/>
          <w:marTop w:val="0"/>
          <w:marBottom w:val="0"/>
          <w:divBdr>
            <w:top w:val="none" w:sz="0" w:space="0" w:color="auto"/>
            <w:left w:val="none" w:sz="0" w:space="0" w:color="auto"/>
            <w:bottom w:val="none" w:sz="0" w:space="0" w:color="auto"/>
            <w:right w:val="none" w:sz="0" w:space="0" w:color="auto"/>
          </w:divBdr>
        </w:div>
        <w:div w:id="1261837577">
          <w:marLeft w:val="720"/>
          <w:marRight w:val="0"/>
          <w:marTop w:val="0"/>
          <w:marBottom w:val="0"/>
          <w:divBdr>
            <w:top w:val="none" w:sz="0" w:space="0" w:color="auto"/>
            <w:left w:val="none" w:sz="0" w:space="0" w:color="auto"/>
            <w:bottom w:val="none" w:sz="0" w:space="0" w:color="auto"/>
            <w:right w:val="none" w:sz="0" w:space="0" w:color="auto"/>
          </w:divBdr>
        </w:div>
      </w:divsChild>
    </w:div>
    <w:div w:id="55321433">
      <w:bodyDiv w:val="1"/>
      <w:marLeft w:val="0"/>
      <w:marRight w:val="0"/>
      <w:marTop w:val="0"/>
      <w:marBottom w:val="0"/>
      <w:divBdr>
        <w:top w:val="none" w:sz="0" w:space="0" w:color="auto"/>
        <w:left w:val="none" w:sz="0" w:space="0" w:color="auto"/>
        <w:bottom w:val="none" w:sz="0" w:space="0" w:color="auto"/>
        <w:right w:val="none" w:sz="0" w:space="0" w:color="auto"/>
      </w:divBdr>
      <w:divsChild>
        <w:div w:id="1891766652">
          <w:marLeft w:val="547"/>
          <w:marRight w:val="0"/>
          <w:marTop w:val="0"/>
          <w:marBottom w:val="0"/>
          <w:divBdr>
            <w:top w:val="none" w:sz="0" w:space="0" w:color="auto"/>
            <w:left w:val="none" w:sz="0" w:space="0" w:color="auto"/>
            <w:bottom w:val="none" w:sz="0" w:space="0" w:color="auto"/>
            <w:right w:val="none" w:sz="0" w:space="0" w:color="auto"/>
          </w:divBdr>
        </w:div>
        <w:div w:id="1320039322">
          <w:marLeft w:val="806"/>
          <w:marRight w:val="0"/>
          <w:marTop w:val="0"/>
          <w:marBottom w:val="0"/>
          <w:divBdr>
            <w:top w:val="none" w:sz="0" w:space="0" w:color="auto"/>
            <w:left w:val="none" w:sz="0" w:space="0" w:color="auto"/>
            <w:bottom w:val="none" w:sz="0" w:space="0" w:color="auto"/>
            <w:right w:val="none" w:sz="0" w:space="0" w:color="auto"/>
          </w:divBdr>
        </w:div>
        <w:div w:id="590545872">
          <w:marLeft w:val="806"/>
          <w:marRight w:val="0"/>
          <w:marTop w:val="0"/>
          <w:marBottom w:val="0"/>
          <w:divBdr>
            <w:top w:val="none" w:sz="0" w:space="0" w:color="auto"/>
            <w:left w:val="none" w:sz="0" w:space="0" w:color="auto"/>
            <w:bottom w:val="none" w:sz="0" w:space="0" w:color="auto"/>
            <w:right w:val="none" w:sz="0" w:space="0" w:color="auto"/>
          </w:divBdr>
        </w:div>
        <w:div w:id="1503934505">
          <w:marLeft w:val="720"/>
          <w:marRight w:val="0"/>
          <w:marTop w:val="0"/>
          <w:marBottom w:val="0"/>
          <w:divBdr>
            <w:top w:val="none" w:sz="0" w:space="0" w:color="auto"/>
            <w:left w:val="none" w:sz="0" w:space="0" w:color="auto"/>
            <w:bottom w:val="none" w:sz="0" w:space="0" w:color="auto"/>
            <w:right w:val="none" w:sz="0" w:space="0" w:color="auto"/>
          </w:divBdr>
        </w:div>
      </w:divsChild>
    </w:div>
    <w:div w:id="57679646">
      <w:bodyDiv w:val="1"/>
      <w:marLeft w:val="0"/>
      <w:marRight w:val="0"/>
      <w:marTop w:val="0"/>
      <w:marBottom w:val="0"/>
      <w:divBdr>
        <w:top w:val="none" w:sz="0" w:space="0" w:color="auto"/>
        <w:left w:val="none" w:sz="0" w:space="0" w:color="auto"/>
        <w:bottom w:val="none" w:sz="0" w:space="0" w:color="auto"/>
        <w:right w:val="none" w:sz="0" w:space="0" w:color="auto"/>
      </w:divBdr>
      <w:divsChild>
        <w:div w:id="615715335">
          <w:marLeft w:val="547"/>
          <w:marRight w:val="0"/>
          <w:marTop w:val="0"/>
          <w:marBottom w:val="0"/>
          <w:divBdr>
            <w:top w:val="none" w:sz="0" w:space="0" w:color="auto"/>
            <w:left w:val="none" w:sz="0" w:space="0" w:color="auto"/>
            <w:bottom w:val="none" w:sz="0" w:space="0" w:color="auto"/>
            <w:right w:val="none" w:sz="0" w:space="0" w:color="auto"/>
          </w:divBdr>
        </w:div>
        <w:div w:id="519009660">
          <w:marLeft w:val="547"/>
          <w:marRight w:val="0"/>
          <w:marTop w:val="0"/>
          <w:marBottom w:val="0"/>
          <w:divBdr>
            <w:top w:val="none" w:sz="0" w:space="0" w:color="auto"/>
            <w:left w:val="none" w:sz="0" w:space="0" w:color="auto"/>
            <w:bottom w:val="none" w:sz="0" w:space="0" w:color="auto"/>
            <w:right w:val="none" w:sz="0" w:space="0" w:color="auto"/>
          </w:divBdr>
        </w:div>
        <w:div w:id="1123157136">
          <w:marLeft w:val="547"/>
          <w:marRight w:val="0"/>
          <w:marTop w:val="0"/>
          <w:marBottom w:val="0"/>
          <w:divBdr>
            <w:top w:val="none" w:sz="0" w:space="0" w:color="auto"/>
            <w:left w:val="none" w:sz="0" w:space="0" w:color="auto"/>
            <w:bottom w:val="none" w:sz="0" w:space="0" w:color="auto"/>
            <w:right w:val="none" w:sz="0" w:space="0" w:color="auto"/>
          </w:divBdr>
        </w:div>
        <w:div w:id="403063892">
          <w:marLeft w:val="547"/>
          <w:marRight w:val="0"/>
          <w:marTop w:val="0"/>
          <w:marBottom w:val="0"/>
          <w:divBdr>
            <w:top w:val="none" w:sz="0" w:space="0" w:color="auto"/>
            <w:left w:val="none" w:sz="0" w:space="0" w:color="auto"/>
            <w:bottom w:val="none" w:sz="0" w:space="0" w:color="auto"/>
            <w:right w:val="none" w:sz="0" w:space="0" w:color="auto"/>
          </w:divBdr>
        </w:div>
        <w:div w:id="1898931330">
          <w:marLeft w:val="547"/>
          <w:marRight w:val="0"/>
          <w:marTop w:val="0"/>
          <w:marBottom w:val="0"/>
          <w:divBdr>
            <w:top w:val="none" w:sz="0" w:space="0" w:color="auto"/>
            <w:left w:val="none" w:sz="0" w:space="0" w:color="auto"/>
            <w:bottom w:val="none" w:sz="0" w:space="0" w:color="auto"/>
            <w:right w:val="none" w:sz="0" w:space="0" w:color="auto"/>
          </w:divBdr>
        </w:div>
      </w:divsChild>
    </w:div>
    <w:div w:id="67769997">
      <w:bodyDiv w:val="1"/>
      <w:marLeft w:val="0"/>
      <w:marRight w:val="0"/>
      <w:marTop w:val="0"/>
      <w:marBottom w:val="0"/>
      <w:divBdr>
        <w:top w:val="none" w:sz="0" w:space="0" w:color="auto"/>
        <w:left w:val="none" w:sz="0" w:space="0" w:color="auto"/>
        <w:bottom w:val="none" w:sz="0" w:space="0" w:color="auto"/>
        <w:right w:val="none" w:sz="0" w:space="0" w:color="auto"/>
      </w:divBdr>
      <w:divsChild>
        <w:div w:id="1844978668">
          <w:marLeft w:val="547"/>
          <w:marRight w:val="0"/>
          <w:marTop w:val="0"/>
          <w:marBottom w:val="0"/>
          <w:divBdr>
            <w:top w:val="none" w:sz="0" w:space="0" w:color="auto"/>
            <w:left w:val="none" w:sz="0" w:space="0" w:color="auto"/>
            <w:bottom w:val="none" w:sz="0" w:space="0" w:color="auto"/>
            <w:right w:val="none" w:sz="0" w:space="0" w:color="auto"/>
          </w:divBdr>
        </w:div>
        <w:div w:id="457577927">
          <w:marLeft w:val="547"/>
          <w:marRight w:val="0"/>
          <w:marTop w:val="0"/>
          <w:marBottom w:val="0"/>
          <w:divBdr>
            <w:top w:val="none" w:sz="0" w:space="0" w:color="auto"/>
            <w:left w:val="none" w:sz="0" w:space="0" w:color="auto"/>
            <w:bottom w:val="none" w:sz="0" w:space="0" w:color="auto"/>
            <w:right w:val="none" w:sz="0" w:space="0" w:color="auto"/>
          </w:divBdr>
        </w:div>
      </w:divsChild>
    </w:div>
    <w:div w:id="86922881">
      <w:bodyDiv w:val="1"/>
      <w:marLeft w:val="0"/>
      <w:marRight w:val="0"/>
      <w:marTop w:val="0"/>
      <w:marBottom w:val="0"/>
      <w:divBdr>
        <w:top w:val="none" w:sz="0" w:space="0" w:color="auto"/>
        <w:left w:val="none" w:sz="0" w:space="0" w:color="auto"/>
        <w:bottom w:val="none" w:sz="0" w:space="0" w:color="auto"/>
        <w:right w:val="none" w:sz="0" w:space="0" w:color="auto"/>
      </w:divBdr>
      <w:divsChild>
        <w:div w:id="1896165255">
          <w:marLeft w:val="720"/>
          <w:marRight w:val="0"/>
          <w:marTop w:val="0"/>
          <w:marBottom w:val="0"/>
          <w:divBdr>
            <w:top w:val="none" w:sz="0" w:space="0" w:color="auto"/>
            <w:left w:val="none" w:sz="0" w:space="0" w:color="auto"/>
            <w:bottom w:val="none" w:sz="0" w:space="0" w:color="auto"/>
            <w:right w:val="none" w:sz="0" w:space="0" w:color="auto"/>
          </w:divBdr>
        </w:div>
        <w:div w:id="1951738588">
          <w:marLeft w:val="720"/>
          <w:marRight w:val="0"/>
          <w:marTop w:val="0"/>
          <w:marBottom w:val="0"/>
          <w:divBdr>
            <w:top w:val="none" w:sz="0" w:space="0" w:color="auto"/>
            <w:left w:val="none" w:sz="0" w:space="0" w:color="auto"/>
            <w:bottom w:val="none" w:sz="0" w:space="0" w:color="auto"/>
            <w:right w:val="none" w:sz="0" w:space="0" w:color="auto"/>
          </w:divBdr>
        </w:div>
        <w:div w:id="1305163663">
          <w:marLeft w:val="720"/>
          <w:marRight w:val="0"/>
          <w:marTop w:val="0"/>
          <w:marBottom w:val="0"/>
          <w:divBdr>
            <w:top w:val="none" w:sz="0" w:space="0" w:color="auto"/>
            <w:left w:val="none" w:sz="0" w:space="0" w:color="auto"/>
            <w:bottom w:val="none" w:sz="0" w:space="0" w:color="auto"/>
            <w:right w:val="none" w:sz="0" w:space="0" w:color="auto"/>
          </w:divBdr>
        </w:div>
        <w:div w:id="56512314">
          <w:marLeft w:val="720"/>
          <w:marRight w:val="0"/>
          <w:marTop w:val="0"/>
          <w:marBottom w:val="0"/>
          <w:divBdr>
            <w:top w:val="none" w:sz="0" w:space="0" w:color="auto"/>
            <w:left w:val="none" w:sz="0" w:space="0" w:color="auto"/>
            <w:bottom w:val="none" w:sz="0" w:space="0" w:color="auto"/>
            <w:right w:val="none" w:sz="0" w:space="0" w:color="auto"/>
          </w:divBdr>
        </w:div>
      </w:divsChild>
    </w:div>
    <w:div w:id="89738767">
      <w:bodyDiv w:val="1"/>
      <w:marLeft w:val="0"/>
      <w:marRight w:val="0"/>
      <w:marTop w:val="0"/>
      <w:marBottom w:val="0"/>
      <w:divBdr>
        <w:top w:val="none" w:sz="0" w:space="0" w:color="auto"/>
        <w:left w:val="none" w:sz="0" w:space="0" w:color="auto"/>
        <w:bottom w:val="none" w:sz="0" w:space="0" w:color="auto"/>
        <w:right w:val="none" w:sz="0" w:space="0" w:color="auto"/>
      </w:divBdr>
      <w:divsChild>
        <w:div w:id="1008941923">
          <w:marLeft w:val="720"/>
          <w:marRight w:val="0"/>
          <w:marTop w:val="0"/>
          <w:marBottom w:val="0"/>
          <w:divBdr>
            <w:top w:val="none" w:sz="0" w:space="0" w:color="auto"/>
            <w:left w:val="none" w:sz="0" w:space="0" w:color="auto"/>
            <w:bottom w:val="none" w:sz="0" w:space="0" w:color="auto"/>
            <w:right w:val="none" w:sz="0" w:space="0" w:color="auto"/>
          </w:divBdr>
        </w:div>
        <w:div w:id="1824195728">
          <w:marLeft w:val="720"/>
          <w:marRight w:val="0"/>
          <w:marTop w:val="0"/>
          <w:marBottom w:val="0"/>
          <w:divBdr>
            <w:top w:val="none" w:sz="0" w:space="0" w:color="auto"/>
            <w:left w:val="none" w:sz="0" w:space="0" w:color="auto"/>
            <w:bottom w:val="none" w:sz="0" w:space="0" w:color="auto"/>
            <w:right w:val="none" w:sz="0" w:space="0" w:color="auto"/>
          </w:divBdr>
        </w:div>
      </w:divsChild>
    </w:div>
    <w:div w:id="101532290">
      <w:bodyDiv w:val="1"/>
      <w:marLeft w:val="0"/>
      <w:marRight w:val="0"/>
      <w:marTop w:val="0"/>
      <w:marBottom w:val="0"/>
      <w:divBdr>
        <w:top w:val="none" w:sz="0" w:space="0" w:color="auto"/>
        <w:left w:val="none" w:sz="0" w:space="0" w:color="auto"/>
        <w:bottom w:val="none" w:sz="0" w:space="0" w:color="auto"/>
        <w:right w:val="none" w:sz="0" w:space="0" w:color="auto"/>
      </w:divBdr>
      <w:divsChild>
        <w:div w:id="1158882276">
          <w:marLeft w:val="720"/>
          <w:marRight w:val="0"/>
          <w:marTop w:val="0"/>
          <w:marBottom w:val="0"/>
          <w:divBdr>
            <w:top w:val="none" w:sz="0" w:space="0" w:color="auto"/>
            <w:left w:val="none" w:sz="0" w:space="0" w:color="auto"/>
            <w:bottom w:val="none" w:sz="0" w:space="0" w:color="auto"/>
            <w:right w:val="none" w:sz="0" w:space="0" w:color="auto"/>
          </w:divBdr>
        </w:div>
        <w:div w:id="86077592">
          <w:marLeft w:val="720"/>
          <w:marRight w:val="0"/>
          <w:marTop w:val="0"/>
          <w:marBottom w:val="0"/>
          <w:divBdr>
            <w:top w:val="none" w:sz="0" w:space="0" w:color="auto"/>
            <w:left w:val="none" w:sz="0" w:space="0" w:color="auto"/>
            <w:bottom w:val="none" w:sz="0" w:space="0" w:color="auto"/>
            <w:right w:val="none" w:sz="0" w:space="0" w:color="auto"/>
          </w:divBdr>
        </w:div>
        <w:div w:id="773670563">
          <w:marLeft w:val="720"/>
          <w:marRight w:val="0"/>
          <w:marTop w:val="0"/>
          <w:marBottom w:val="0"/>
          <w:divBdr>
            <w:top w:val="none" w:sz="0" w:space="0" w:color="auto"/>
            <w:left w:val="none" w:sz="0" w:space="0" w:color="auto"/>
            <w:bottom w:val="none" w:sz="0" w:space="0" w:color="auto"/>
            <w:right w:val="none" w:sz="0" w:space="0" w:color="auto"/>
          </w:divBdr>
        </w:div>
      </w:divsChild>
    </w:div>
    <w:div w:id="102305744">
      <w:bodyDiv w:val="1"/>
      <w:marLeft w:val="0"/>
      <w:marRight w:val="0"/>
      <w:marTop w:val="0"/>
      <w:marBottom w:val="0"/>
      <w:divBdr>
        <w:top w:val="none" w:sz="0" w:space="0" w:color="auto"/>
        <w:left w:val="none" w:sz="0" w:space="0" w:color="auto"/>
        <w:bottom w:val="none" w:sz="0" w:space="0" w:color="auto"/>
        <w:right w:val="none" w:sz="0" w:space="0" w:color="auto"/>
      </w:divBdr>
    </w:div>
    <w:div w:id="106120720">
      <w:bodyDiv w:val="1"/>
      <w:marLeft w:val="0"/>
      <w:marRight w:val="0"/>
      <w:marTop w:val="0"/>
      <w:marBottom w:val="0"/>
      <w:divBdr>
        <w:top w:val="none" w:sz="0" w:space="0" w:color="auto"/>
        <w:left w:val="none" w:sz="0" w:space="0" w:color="auto"/>
        <w:bottom w:val="none" w:sz="0" w:space="0" w:color="auto"/>
        <w:right w:val="none" w:sz="0" w:space="0" w:color="auto"/>
      </w:divBdr>
      <w:divsChild>
        <w:div w:id="1615862158">
          <w:marLeft w:val="547"/>
          <w:marRight w:val="0"/>
          <w:marTop w:val="0"/>
          <w:marBottom w:val="0"/>
          <w:divBdr>
            <w:top w:val="none" w:sz="0" w:space="0" w:color="auto"/>
            <w:left w:val="none" w:sz="0" w:space="0" w:color="auto"/>
            <w:bottom w:val="none" w:sz="0" w:space="0" w:color="auto"/>
            <w:right w:val="none" w:sz="0" w:space="0" w:color="auto"/>
          </w:divBdr>
        </w:div>
        <w:div w:id="2093164607">
          <w:marLeft w:val="547"/>
          <w:marRight w:val="0"/>
          <w:marTop w:val="0"/>
          <w:marBottom w:val="0"/>
          <w:divBdr>
            <w:top w:val="none" w:sz="0" w:space="0" w:color="auto"/>
            <w:left w:val="none" w:sz="0" w:space="0" w:color="auto"/>
            <w:bottom w:val="none" w:sz="0" w:space="0" w:color="auto"/>
            <w:right w:val="none" w:sz="0" w:space="0" w:color="auto"/>
          </w:divBdr>
        </w:div>
        <w:div w:id="480317991">
          <w:marLeft w:val="547"/>
          <w:marRight w:val="0"/>
          <w:marTop w:val="0"/>
          <w:marBottom w:val="0"/>
          <w:divBdr>
            <w:top w:val="none" w:sz="0" w:space="0" w:color="auto"/>
            <w:left w:val="none" w:sz="0" w:space="0" w:color="auto"/>
            <w:bottom w:val="none" w:sz="0" w:space="0" w:color="auto"/>
            <w:right w:val="none" w:sz="0" w:space="0" w:color="auto"/>
          </w:divBdr>
        </w:div>
        <w:div w:id="1686400832">
          <w:marLeft w:val="547"/>
          <w:marRight w:val="0"/>
          <w:marTop w:val="0"/>
          <w:marBottom w:val="0"/>
          <w:divBdr>
            <w:top w:val="none" w:sz="0" w:space="0" w:color="auto"/>
            <w:left w:val="none" w:sz="0" w:space="0" w:color="auto"/>
            <w:bottom w:val="none" w:sz="0" w:space="0" w:color="auto"/>
            <w:right w:val="none" w:sz="0" w:space="0" w:color="auto"/>
          </w:divBdr>
        </w:div>
      </w:divsChild>
    </w:div>
    <w:div w:id="115683692">
      <w:bodyDiv w:val="1"/>
      <w:marLeft w:val="0"/>
      <w:marRight w:val="0"/>
      <w:marTop w:val="0"/>
      <w:marBottom w:val="0"/>
      <w:divBdr>
        <w:top w:val="none" w:sz="0" w:space="0" w:color="auto"/>
        <w:left w:val="none" w:sz="0" w:space="0" w:color="auto"/>
        <w:bottom w:val="none" w:sz="0" w:space="0" w:color="auto"/>
        <w:right w:val="none" w:sz="0" w:space="0" w:color="auto"/>
      </w:divBdr>
      <w:divsChild>
        <w:div w:id="739520657">
          <w:marLeft w:val="1440"/>
          <w:marRight w:val="0"/>
          <w:marTop w:val="0"/>
          <w:marBottom w:val="0"/>
          <w:divBdr>
            <w:top w:val="none" w:sz="0" w:space="0" w:color="auto"/>
            <w:left w:val="none" w:sz="0" w:space="0" w:color="auto"/>
            <w:bottom w:val="none" w:sz="0" w:space="0" w:color="auto"/>
            <w:right w:val="none" w:sz="0" w:space="0" w:color="auto"/>
          </w:divBdr>
        </w:div>
        <w:div w:id="1400177016">
          <w:marLeft w:val="1440"/>
          <w:marRight w:val="0"/>
          <w:marTop w:val="0"/>
          <w:marBottom w:val="0"/>
          <w:divBdr>
            <w:top w:val="none" w:sz="0" w:space="0" w:color="auto"/>
            <w:left w:val="none" w:sz="0" w:space="0" w:color="auto"/>
            <w:bottom w:val="none" w:sz="0" w:space="0" w:color="auto"/>
            <w:right w:val="none" w:sz="0" w:space="0" w:color="auto"/>
          </w:divBdr>
        </w:div>
        <w:div w:id="1630432697">
          <w:marLeft w:val="1440"/>
          <w:marRight w:val="0"/>
          <w:marTop w:val="0"/>
          <w:marBottom w:val="0"/>
          <w:divBdr>
            <w:top w:val="none" w:sz="0" w:space="0" w:color="auto"/>
            <w:left w:val="none" w:sz="0" w:space="0" w:color="auto"/>
            <w:bottom w:val="none" w:sz="0" w:space="0" w:color="auto"/>
            <w:right w:val="none" w:sz="0" w:space="0" w:color="auto"/>
          </w:divBdr>
        </w:div>
        <w:div w:id="1955209265">
          <w:marLeft w:val="1440"/>
          <w:marRight w:val="0"/>
          <w:marTop w:val="0"/>
          <w:marBottom w:val="0"/>
          <w:divBdr>
            <w:top w:val="none" w:sz="0" w:space="0" w:color="auto"/>
            <w:left w:val="none" w:sz="0" w:space="0" w:color="auto"/>
            <w:bottom w:val="none" w:sz="0" w:space="0" w:color="auto"/>
            <w:right w:val="none" w:sz="0" w:space="0" w:color="auto"/>
          </w:divBdr>
        </w:div>
      </w:divsChild>
    </w:div>
    <w:div w:id="117071672">
      <w:bodyDiv w:val="1"/>
      <w:marLeft w:val="0"/>
      <w:marRight w:val="0"/>
      <w:marTop w:val="0"/>
      <w:marBottom w:val="0"/>
      <w:divBdr>
        <w:top w:val="none" w:sz="0" w:space="0" w:color="auto"/>
        <w:left w:val="none" w:sz="0" w:space="0" w:color="auto"/>
        <w:bottom w:val="none" w:sz="0" w:space="0" w:color="auto"/>
        <w:right w:val="none" w:sz="0" w:space="0" w:color="auto"/>
      </w:divBdr>
      <w:divsChild>
        <w:div w:id="135950740">
          <w:marLeft w:val="547"/>
          <w:marRight w:val="0"/>
          <w:marTop w:val="0"/>
          <w:marBottom w:val="0"/>
          <w:divBdr>
            <w:top w:val="none" w:sz="0" w:space="0" w:color="auto"/>
            <w:left w:val="none" w:sz="0" w:space="0" w:color="auto"/>
            <w:bottom w:val="none" w:sz="0" w:space="0" w:color="auto"/>
            <w:right w:val="none" w:sz="0" w:space="0" w:color="auto"/>
          </w:divBdr>
        </w:div>
        <w:div w:id="1972783890">
          <w:marLeft w:val="1526"/>
          <w:marRight w:val="0"/>
          <w:marTop w:val="0"/>
          <w:marBottom w:val="0"/>
          <w:divBdr>
            <w:top w:val="none" w:sz="0" w:space="0" w:color="auto"/>
            <w:left w:val="none" w:sz="0" w:space="0" w:color="auto"/>
            <w:bottom w:val="none" w:sz="0" w:space="0" w:color="auto"/>
            <w:right w:val="none" w:sz="0" w:space="0" w:color="auto"/>
          </w:divBdr>
        </w:div>
        <w:div w:id="198325849">
          <w:marLeft w:val="1987"/>
          <w:marRight w:val="0"/>
          <w:marTop w:val="0"/>
          <w:marBottom w:val="0"/>
          <w:divBdr>
            <w:top w:val="none" w:sz="0" w:space="0" w:color="auto"/>
            <w:left w:val="none" w:sz="0" w:space="0" w:color="auto"/>
            <w:bottom w:val="none" w:sz="0" w:space="0" w:color="auto"/>
            <w:right w:val="none" w:sz="0" w:space="0" w:color="auto"/>
          </w:divBdr>
        </w:div>
        <w:div w:id="427893733">
          <w:marLeft w:val="1987"/>
          <w:marRight w:val="0"/>
          <w:marTop w:val="0"/>
          <w:marBottom w:val="0"/>
          <w:divBdr>
            <w:top w:val="none" w:sz="0" w:space="0" w:color="auto"/>
            <w:left w:val="none" w:sz="0" w:space="0" w:color="auto"/>
            <w:bottom w:val="none" w:sz="0" w:space="0" w:color="auto"/>
            <w:right w:val="none" w:sz="0" w:space="0" w:color="auto"/>
          </w:divBdr>
        </w:div>
        <w:div w:id="697512202">
          <w:marLeft w:val="1987"/>
          <w:marRight w:val="0"/>
          <w:marTop w:val="0"/>
          <w:marBottom w:val="0"/>
          <w:divBdr>
            <w:top w:val="none" w:sz="0" w:space="0" w:color="auto"/>
            <w:left w:val="none" w:sz="0" w:space="0" w:color="auto"/>
            <w:bottom w:val="none" w:sz="0" w:space="0" w:color="auto"/>
            <w:right w:val="none" w:sz="0" w:space="0" w:color="auto"/>
          </w:divBdr>
        </w:div>
        <w:div w:id="1516462571">
          <w:marLeft w:val="1987"/>
          <w:marRight w:val="0"/>
          <w:marTop w:val="0"/>
          <w:marBottom w:val="0"/>
          <w:divBdr>
            <w:top w:val="none" w:sz="0" w:space="0" w:color="auto"/>
            <w:left w:val="none" w:sz="0" w:space="0" w:color="auto"/>
            <w:bottom w:val="none" w:sz="0" w:space="0" w:color="auto"/>
            <w:right w:val="none" w:sz="0" w:space="0" w:color="auto"/>
          </w:divBdr>
        </w:div>
        <w:div w:id="626087875">
          <w:marLeft w:val="1987"/>
          <w:marRight w:val="0"/>
          <w:marTop w:val="0"/>
          <w:marBottom w:val="0"/>
          <w:divBdr>
            <w:top w:val="none" w:sz="0" w:space="0" w:color="auto"/>
            <w:left w:val="none" w:sz="0" w:space="0" w:color="auto"/>
            <w:bottom w:val="none" w:sz="0" w:space="0" w:color="auto"/>
            <w:right w:val="none" w:sz="0" w:space="0" w:color="auto"/>
          </w:divBdr>
        </w:div>
        <w:div w:id="1761682014">
          <w:marLeft w:val="1987"/>
          <w:marRight w:val="0"/>
          <w:marTop w:val="0"/>
          <w:marBottom w:val="0"/>
          <w:divBdr>
            <w:top w:val="none" w:sz="0" w:space="0" w:color="auto"/>
            <w:left w:val="none" w:sz="0" w:space="0" w:color="auto"/>
            <w:bottom w:val="none" w:sz="0" w:space="0" w:color="auto"/>
            <w:right w:val="none" w:sz="0" w:space="0" w:color="auto"/>
          </w:divBdr>
        </w:div>
        <w:div w:id="181748338">
          <w:marLeft w:val="1526"/>
          <w:marRight w:val="0"/>
          <w:marTop w:val="0"/>
          <w:marBottom w:val="0"/>
          <w:divBdr>
            <w:top w:val="none" w:sz="0" w:space="0" w:color="auto"/>
            <w:left w:val="none" w:sz="0" w:space="0" w:color="auto"/>
            <w:bottom w:val="none" w:sz="0" w:space="0" w:color="auto"/>
            <w:right w:val="none" w:sz="0" w:space="0" w:color="auto"/>
          </w:divBdr>
        </w:div>
        <w:div w:id="992952213">
          <w:marLeft w:val="1987"/>
          <w:marRight w:val="0"/>
          <w:marTop w:val="0"/>
          <w:marBottom w:val="0"/>
          <w:divBdr>
            <w:top w:val="none" w:sz="0" w:space="0" w:color="auto"/>
            <w:left w:val="none" w:sz="0" w:space="0" w:color="auto"/>
            <w:bottom w:val="none" w:sz="0" w:space="0" w:color="auto"/>
            <w:right w:val="none" w:sz="0" w:space="0" w:color="auto"/>
          </w:divBdr>
        </w:div>
        <w:div w:id="1341854042">
          <w:marLeft w:val="1987"/>
          <w:marRight w:val="0"/>
          <w:marTop w:val="0"/>
          <w:marBottom w:val="0"/>
          <w:divBdr>
            <w:top w:val="none" w:sz="0" w:space="0" w:color="auto"/>
            <w:left w:val="none" w:sz="0" w:space="0" w:color="auto"/>
            <w:bottom w:val="none" w:sz="0" w:space="0" w:color="auto"/>
            <w:right w:val="none" w:sz="0" w:space="0" w:color="auto"/>
          </w:divBdr>
        </w:div>
        <w:div w:id="1078215295">
          <w:marLeft w:val="1987"/>
          <w:marRight w:val="0"/>
          <w:marTop w:val="0"/>
          <w:marBottom w:val="0"/>
          <w:divBdr>
            <w:top w:val="none" w:sz="0" w:space="0" w:color="auto"/>
            <w:left w:val="none" w:sz="0" w:space="0" w:color="auto"/>
            <w:bottom w:val="none" w:sz="0" w:space="0" w:color="auto"/>
            <w:right w:val="none" w:sz="0" w:space="0" w:color="auto"/>
          </w:divBdr>
        </w:div>
        <w:div w:id="403837894">
          <w:marLeft w:val="1987"/>
          <w:marRight w:val="0"/>
          <w:marTop w:val="0"/>
          <w:marBottom w:val="0"/>
          <w:divBdr>
            <w:top w:val="none" w:sz="0" w:space="0" w:color="auto"/>
            <w:left w:val="none" w:sz="0" w:space="0" w:color="auto"/>
            <w:bottom w:val="none" w:sz="0" w:space="0" w:color="auto"/>
            <w:right w:val="none" w:sz="0" w:space="0" w:color="auto"/>
          </w:divBdr>
        </w:div>
        <w:div w:id="628904509">
          <w:marLeft w:val="1987"/>
          <w:marRight w:val="0"/>
          <w:marTop w:val="0"/>
          <w:marBottom w:val="0"/>
          <w:divBdr>
            <w:top w:val="none" w:sz="0" w:space="0" w:color="auto"/>
            <w:left w:val="none" w:sz="0" w:space="0" w:color="auto"/>
            <w:bottom w:val="none" w:sz="0" w:space="0" w:color="auto"/>
            <w:right w:val="none" w:sz="0" w:space="0" w:color="auto"/>
          </w:divBdr>
        </w:div>
      </w:divsChild>
    </w:div>
    <w:div w:id="127668633">
      <w:bodyDiv w:val="1"/>
      <w:marLeft w:val="0"/>
      <w:marRight w:val="0"/>
      <w:marTop w:val="0"/>
      <w:marBottom w:val="0"/>
      <w:divBdr>
        <w:top w:val="none" w:sz="0" w:space="0" w:color="auto"/>
        <w:left w:val="none" w:sz="0" w:space="0" w:color="auto"/>
        <w:bottom w:val="none" w:sz="0" w:space="0" w:color="auto"/>
        <w:right w:val="none" w:sz="0" w:space="0" w:color="auto"/>
      </w:divBdr>
      <w:divsChild>
        <w:div w:id="253977127">
          <w:marLeft w:val="806"/>
          <w:marRight w:val="0"/>
          <w:marTop w:val="0"/>
          <w:marBottom w:val="0"/>
          <w:divBdr>
            <w:top w:val="none" w:sz="0" w:space="0" w:color="auto"/>
            <w:left w:val="none" w:sz="0" w:space="0" w:color="auto"/>
            <w:bottom w:val="none" w:sz="0" w:space="0" w:color="auto"/>
            <w:right w:val="none" w:sz="0" w:space="0" w:color="auto"/>
          </w:divBdr>
        </w:div>
        <w:div w:id="444544126">
          <w:marLeft w:val="1526"/>
          <w:marRight w:val="0"/>
          <w:marTop w:val="0"/>
          <w:marBottom w:val="0"/>
          <w:divBdr>
            <w:top w:val="none" w:sz="0" w:space="0" w:color="auto"/>
            <w:left w:val="none" w:sz="0" w:space="0" w:color="auto"/>
            <w:bottom w:val="none" w:sz="0" w:space="0" w:color="auto"/>
            <w:right w:val="none" w:sz="0" w:space="0" w:color="auto"/>
          </w:divBdr>
        </w:div>
        <w:div w:id="20595000">
          <w:marLeft w:val="806"/>
          <w:marRight w:val="0"/>
          <w:marTop w:val="0"/>
          <w:marBottom w:val="0"/>
          <w:divBdr>
            <w:top w:val="none" w:sz="0" w:space="0" w:color="auto"/>
            <w:left w:val="none" w:sz="0" w:space="0" w:color="auto"/>
            <w:bottom w:val="none" w:sz="0" w:space="0" w:color="auto"/>
            <w:right w:val="none" w:sz="0" w:space="0" w:color="auto"/>
          </w:divBdr>
        </w:div>
        <w:div w:id="379011564">
          <w:marLeft w:val="1526"/>
          <w:marRight w:val="0"/>
          <w:marTop w:val="0"/>
          <w:marBottom w:val="0"/>
          <w:divBdr>
            <w:top w:val="none" w:sz="0" w:space="0" w:color="auto"/>
            <w:left w:val="none" w:sz="0" w:space="0" w:color="auto"/>
            <w:bottom w:val="none" w:sz="0" w:space="0" w:color="auto"/>
            <w:right w:val="none" w:sz="0" w:space="0" w:color="auto"/>
          </w:divBdr>
        </w:div>
        <w:div w:id="205264982">
          <w:marLeft w:val="1526"/>
          <w:marRight w:val="0"/>
          <w:marTop w:val="0"/>
          <w:marBottom w:val="0"/>
          <w:divBdr>
            <w:top w:val="none" w:sz="0" w:space="0" w:color="auto"/>
            <w:left w:val="none" w:sz="0" w:space="0" w:color="auto"/>
            <w:bottom w:val="none" w:sz="0" w:space="0" w:color="auto"/>
            <w:right w:val="none" w:sz="0" w:space="0" w:color="auto"/>
          </w:divBdr>
        </w:div>
        <w:div w:id="1719624224">
          <w:marLeft w:val="2246"/>
          <w:marRight w:val="0"/>
          <w:marTop w:val="0"/>
          <w:marBottom w:val="0"/>
          <w:divBdr>
            <w:top w:val="none" w:sz="0" w:space="0" w:color="auto"/>
            <w:left w:val="none" w:sz="0" w:space="0" w:color="auto"/>
            <w:bottom w:val="none" w:sz="0" w:space="0" w:color="auto"/>
            <w:right w:val="none" w:sz="0" w:space="0" w:color="auto"/>
          </w:divBdr>
        </w:div>
        <w:div w:id="3099680">
          <w:marLeft w:val="2246"/>
          <w:marRight w:val="0"/>
          <w:marTop w:val="0"/>
          <w:marBottom w:val="0"/>
          <w:divBdr>
            <w:top w:val="none" w:sz="0" w:space="0" w:color="auto"/>
            <w:left w:val="none" w:sz="0" w:space="0" w:color="auto"/>
            <w:bottom w:val="none" w:sz="0" w:space="0" w:color="auto"/>
            <w:right w:val="none" w:sz="0" w:space="0" w:color="auto"/>
          </w:divBdr>
        </w:div>
      </w:divsChild>
    </w:div>
    <w:div w:id="131220358">
      <w:bodyDiv w:val="1"/>
      <w:marLeft w:val="0"/>
      <w:marRight w:val="0"/>
      <w:marTop w:val="0"/>
      <w:marBottom w:val="0"/>
      <w:divBdr>
        <w:top w:val="none" w:sz="0" w:space="0" w:color="auto"/>
        <w:left w:val="none" w:sz="0" w:space="0" w:color="auto"/>
        <w:bottom w:val="none" w:sz="0" w:space="0" w:color="auto"/>
        <w:right w:val="none" w:sz="0" w:space="0" w:color="auto"/>
      </w:divBdr>
      <w:divsChild>
        <w:div w:id="1874732055">
          <w:marLeft w:val="806"/>
          <w:marRight w:val="0"/>
          <w:marTop w:val="0"/>
          <w:marBottom w:val="0"/>
          <w:divBdr>
            <w:top w:val="none" w:sz="0" w:space="0" w:color="auto"/>
            <w:left w:val="none" w:sz="0" w:space="0" w:color="auto"/>
            <w:bottom w:val="none" w:sz="0" w:space="0" w:color="auto"/>
            <w:right w:val="none" w:sz="0" w:space="0" w:color="auto"/>
          </w:divBdr>
        </w:div>
        <w:div w:id="672151925">
          <w:marLeft w:val="806"/>
          <w:marRight w:val="0"/>
          <w:marTop w:val="0"/>
          <w:marBottom w:val="0"/>
          <w:divBdr>
            <w:top w:val="none" w:sz="0" w:space="0" w:color="auto"/>
            <w:left w:val="none" w:sz="0" w:space="0" w:color="auto"/>
            <w:bottom w:val="none" w:sz="0" w:space="0" w:color="auto"/>
            <w:right w:val="none" w:sz="0" w:space="0" w:color="auto"/>
          </w:divBdr>
        </w:div>
        <w:div w:id="1376655108">
          <w:marLeft w:val="806"/>
          <w:marRight w:val="0"/>
          <w:marTop w:val="0"/>
          <w:marBottom w:val="0"/>
          <w:divBdr>
            <w:top w:val="none" w:sz="0" w:space="0" w:color="auto"/>
            <w:left w:val="none" w:sz="0" w:space="0" w:color="auto"/>
            <w:bottom w:val="none" w:sz="0" w:space="0" w:color="auto"/>
            <w:right w:val="none" w:sz="0" w:space="0" w:color="auto"/>
          </w:divBdr>
        </w:div>
      </w:divsChild>
    </w:div>
    <w:div w:id="135342612">
      <w:bodyDiv w:val="1"/>
      <w:marLeft w:val="0"/>
      <w:marRight w:val="0"/>
      <w:marTop w:val="0"/>
      <w:marBottom w:val="0"/>
      <w:divBdr>
        <w:top w:val="none" w:sz="0" w:space="0" w:color="auto"/>
        <w:left w:val="none" w:sz="0" w:space="0" w:color="auto"/>
        <w:bottom w:val="none" w:sz="0" w:space="0" w:color="auto"/>
        <w:right w:val="none" w:sz="0" w:space="0" w:color="auto"/>
      </w:divBdr>
    </w:div>
    <w:div w:id="167327881">
      <w:bodyDiv w:val="1"/>
      <w:marLeft w:val="0"/>
      <w:marRight w:val="0"/>
      <w:marTop w:val="0"/>
      <w:marBottom w:val="0"/>
      <w:divBdr>
        <w:top w:val="none" w:sz="0" w:space="0" w:color="auto"/>
        <w:left w:val="none" w:sz="0" w:space="0" w:color="auto"/>
        <w:bottom w:val="none" w:sz="0" w:space="0" w:color="auto"/>
        <w:right w:val="none" w:sz="0" w:space="0" w:color="auto"/>
      </w:divBdr>
      <w:divsChild>
        <w:div w:id="1226602099">
          <w:marLeft w:val="634"/>
          <w:marRight w:val="0"/>
          <w:marTop w:val="0"/>
          <w:marBottom w:val="0"/>
          <w:divBdr>
            <w:top w:val="none" w:sz="0" w:space="0" w:color="auto"/>
            <w:left w:val="none" w:sz="0" w:space="0" w:color="auto"/>
            <w:bottom w:val="none" w:sz="0" w:space="0" w:color="auto"/>
            <w:right w:val="none" w:sz="0" w:space="0" w:color="auto"/>
          </w:divBdr>
        </w:div>
        <w:div w:id="1082021879">
          <w:marLeft w:val="634"/>
          <w:marRight w:val="0"/>
          <w:marTop w:val="0"/>
          <w:marBottom w:val="0"/>
          <w:divBdr>
            <w:top w:val="none" w:sz="0" w:space="0" w:color="auto"/>
            <w:left w:val="none" w:sz="0" w:space="0" w:color="auto"/>
            <w:bottom w:val="none" w:sz="0" w:space="0" w:color="auto"/>
            <w:right w:val="none" w:sz="0" w:space="0" w:color="auto"/>
          </w:divBdr>
        </w:div>
        <w:div w:id="773328175">
          <w:marLeft w:val="634"/>
          <w:marRight w:val="0"/>
          <w:marTop w:val="0"/>
          <w:marBottom w:val="0"/>
          <w:divBdr>
            <w:top w:val="none" w:sz="0" w:space="0" w:color="auto"/>
            <w:left w:val="none" w:sz="0" w:space="0" w:color="auto"/>
            <w:bottom w:val="none" w:sz="0" w:space="0" w:color="auto"/>
            <w:right w:val="none" w:sz="0" w:space="0" w:color="auto"/>
          </w:divBdr>
        </w:div>
        <w:div w:id="1481725183">
          <w:marLeft w:val="634"/>
          <w:marRight w:val="0"/>
          <w:marTop w:val="0"/>
          <w:marBottom w:val="0"/>
          <w:divBdr>
            <w:top w:val="none" w:sz="0" w:space="0" w:color="auto"/>
            <w:left w:val="none" w:sz="0" w:space="0" w:color="auto"/>
            <w:bottom w:val="none" w:sz="0" w:space="0" w:color="auto"/>
            <w:right w:val="none" w:sz="0" w:space="0" w:color="auto"/>
          </w:divBdr>
        </w:div>
        <w:div w:id="1453398753">
          <w:marLeft w:val="634"/>
          <w:marRight w:val="0"/>
          <w:marTop w:val="0"/>
          <w:marBottom w:val="0"/>
          <w:divBdr>
            <w:top w:val="none" w:sz="0" w:space="0" w:color="auto"/>
            <w:left w:val="none" w:sz="0" w:space="0" w:color="auto"/>
            <w:bottom w:val="none" w:sz="0" w:space="0" w:color="auto"/>
            <w:right w:val="none" w:sz="0" w:space="0" w:color="auto"/>
          </w:divBdr>
        </w:div>
        <w:div w:id="686251428">
          <w:marLeft w:val="634"/>
          <w:marRight w:val="0"/>
          <w:marTop w:val="0"/>
          <w:marBottom w:val="0"/>
          <w:divBdr>
            <w:top w:val="none" w:sz="0" w:space="0" w:color="auto"/>
            <w:left w:val="none" w:sz="0" w:space="0" w:color="auto"/>
            <w:bottom w:val="none" w:sz="0" w:space="0" w:color="auto"/>
            <w:right w:val="none" w:sz="0" w:space="0" w:color="auto"/>
          </w:divBdr>
        </w:div>
        <w:div w:id="2057466890">
          <w:marLeft w:val="634"/>
          <w:marRight w:val="0"/>
          <w:marTop w:val="0"/>
          <w:marBottom w:val="0"/>
          <w:divBdr>
            <w:top w:val="none" w:sz="0" w:space="0" w:color="auto"/>
            <w:left w:val="none" w:sz="0" w:space="0" w:color="auto"/>
            <w:bottom w:val="none" w:sz="0" w:space="0" w:color="auto"/>
            <w:right w:val="none" w:sz="0" w:space="0" w:color="auto"/>
          </w:divBdr>
        </w:div>
        <w:div w:id="1091468503">
          <w:marLeft w:val="634"/>
          <w:marRight w:val="0"/>
          <w:marTop w:val="0"/>
          <w:marBottom w:val="0"/>
          <w:divBdr>
            <w:top w:val="none" w:sz="0" w:space="0" w:color="auto"/>
            <w:left w:val="none" w:sz="0" w:space="0" w:color="auto"/>
            <w:bottom w:val="none" w:sz="0" w:space="0" w:color="auto"/>
            <w:right w:val="none" w:sz="0" w:space="0" w:color="auto"/>
          </w:divBdr>
        </w:div>
        <w:div w:id="1736513135">
          <w:marLeft w:val="634"/>
          <w:marRight w:val="0"/>
          <w:marTop w:val="0"/>
          <w:marBottom w:val="0"/>
          <w:divBdr>
            <w:top w:val="none" w:sz="0" w:space="0" w:color="auto"/>
            <w:left w:val="none" w:sz="0" w:space="0" w:color="auto"/>
            <w:bottom w:val="none" w:sz="0" w:space="0" w:color="auto"/>
            <w:right w:val="none" w:sz="0" w:space="0" w:color="auto"/>
          </w:divBdr>
        </w:div>
        <w:div w:id="904729753">
          <w:marLeft w:val="634"/>
          <w:marRight w:val="0"/>
          <w:marTop w:val="0"/>
          <w:marBottom w:val="0"/>
          <w:divBdr>
            <w:top w:val="none" w:sz="0" w:space="0" w:color="auto"/>
            <w:left w:val="none" w:sz="0" w:space="0" w:color="auto"/>
            <w:bottom w:val="none" w:sz="0" w:space="0" w:color="auto"/>
            <w:right w:val="none" w:sz="0" w:space="0" w:color="auto"/>
          </w:divBdr>
        </w:div>
        <w:div w:id="1376806125">
          <w:marLeft w:val="634"/>
          <w:marRight w:val="0"/>
          <w:marTop w:val="0"/>
          <w:marBottom w:val="0"/>
          <w:divBdr>
            <w:top w:val="none" w:sz="0" w:space="0" w:color="auto"/>
            <w:left w:val="none" w:sz="0" w:space="0" w:color="auto"/>
            <w:bottom w:val="none" w:sz="0" w:space="0" w:color="auto"/>
            <w:right w:val="none" w:sz="0" w:space="0" w:color="auto"/>
          </w:divBdr>
        </w:div>
        <w:div w:id="2048795622">
          <w:marLeft w:val="634"/>
          <w:marRight w:val="0"/>
          <w:marTop w:val="0"/>
          <w:marBottom w:val="0"/>
          <w:divBdr>
            <w:top w:val="none" w:sz="0" w:space="0" w:color="auto"/>
            <w:left w:val="none" w:sz="0" w:space="0" w:color="auto"/>
            <w:bottom w:val="none" w:sz="0" w:space="0" w:color="auto"/>
            <w:right w:val="none" w:sz="0" w:space="0" w:color="auto"/>
          </w:divBdr>
        </w:div>
        <w:div w:id="942106301">
          <w:marLeft w:val="634"/>
          <w:marRight w:val="0"/>
          <w:marTop w:val="0"/>
          <w:marBottom w:val="0"/>
          <w:divBdr>
            <w:top w:val="none" w:sz="0" w:space="0" w:color="auto"/>
            <w:left w:val="none" w:sz="0" w:space="0" w:color="auto"/>
            <w:bottom w:val="none" w:sz="0" w:space="0" w:color="auto"/>
            <w:right w:val="none" w:sz="0" w:space="0" w:color="auto"/>
          </w:divBdr>
        </w:div>
      </w:divsChild>
    </w:div>
    <w:div w:id="170144041">
      <w:bodyDiv w:val="1"/>
      <w:marLeft w:val="0"/>
      <w:marRight w:val="0"/>
      <w:marTop w:val="0"/>
      <w:marBottom w:val="0"/>
      <w:divBdr>
        <w:top w:val="none" w:sz="0" w:space="0" w:color="auto"/>
        <w:left w:val="none" w:sz="0" w:space="0" w:color="auto"/>
        <w:bottom w:val="none" w:sz="0" w:space="0" w:color="auto"/>
        <w:right w:val="none" w:sz="0" w:space="0" w:color="auto"/>
      </w:divBdr>
      <w:divsChild>
        <w:div w:id="715659797">
          <w:marLeft w:val="1354"/>
          <w:marRight w:val="0"/>
          <w:marTop w:val="0"/>
          <w:marBottom w:val="0"/>
          <w:divBdr>
            <w:top w:val="none" w:sz="0" w:space="0" w:color="auto"/>
            <w:left w:val="none" w:sz="0" w:space="0" w:color="auto"/>
            <w:bottom w:val="none" w:sz="0" w:space="0" w:color="auto"/>
            <w:right w:val="none" w:sz="0" w:space="0" w:color="auto"/>
          </w:divBdr>
        </w:div>
        <w:div w:id="533884835">
          <w:marLeft w:val="1354"/>
          <w:marRight w:val="0"/>
          <w:marTop w:val="0"/>
          <w:marBottom w:val="0"/>
          <w:divBdr>
            <w:top w:val="none" w:sz="0" w:space="0" w:color="auto"/>
            <w:left w:val="none" w:sz="0" w:space="0" w:color="auto"/>
            <w:bottom w:val="none" w:sz="0" w:space="0" w:color="auto"/>
            <w:right w:val="none" w:sz="0" w:space="0" w:color="auto"/>
          </w:divBdr>
        </w:div>
        <w:div w:id="1904413316">
          <w:marLeft w:val="1354"/>
          <w:marRight w:val="0"/>
          <w:marTop w:val="0"/>
          <w:marBottom w:val="0"/>
          <w:divBdr>
            <w:top w:val="none" w:sz="0" w:space="0" w:color="auto"/>
            <w:left w:val="none" w:sz="0" w:space="0" w:color="auto"/>
            <w:bottom w:val="none" w:sz="0" w:space="0" w:color="auto"/>
            <w:right w:val="none" w:sz="0" w:space="0" w:color="auto"/>
          </w:divBdr>
        </w:div>
        <w:div w:id="20251725">
          <w:marLeft w:val="1354"/>
          <w:marRight w:val="0"/>
          <w:marTop w:val="0"/>
          <w:marBottom w:val="0"/>
          <w:divBdr>
            <w:top w:val="none" w:sz="0" w:space="0" w:color="auto"/>
            <w:left w:val="none" w:sz="0" w:space="0" w:color="auto"/>
            <w:bottom w:val="none" w:sz="0" w:space="0" w:color="auto"/>
            <w:right w:val="none" w:sz="0" w:space="0" w:color="auto"/>
          </w:divBdr>
        </w:div>
        <w:div w:id="301235512">
          <w:marLeft w:val="1354"/>
          <w:marRight w:val="0"/>
          <w:marTop w:val="0"/>
          <w:marBottom w:val="0"/>
          <w:divBdr>
            <w:top w:val="none" w:sz="0" w:space="0" w:color="auto"/>
            <w:left w:val="none" w:sz="0" w:space="0" w:color="auto"/>
            <w:bottom w:val="none" w:sz="0" w:space="0" w:color="auto"/>
            <w:right w:val="none" w:sz="0" w:space="0" w:color="auto"/>
          </w:divBdr>
        </w:div>
        <w:div w:id="75785661">
          <w:marLeft w:val="1354"/>
          <w:marRight w:val="0"/>
          <w:marTop w:val="0"/>
          <w:marBottom w:val="0"/>
          <w:divBdr>
            <w:top w:val="none" w:sz="0" w:space="0" w:color="auto"/>
            <w:left w:val="none" w:sz="0" w:space="0" w:color="auto"/>
            <w:bottom w:val="none" w:sz="0" w:space="0" w:color="auto"/>
            <w:right w:val="none" w:sz="0" w:space="0" w:color="auto"/>
          </w:divBdr>
        </w:div>
        <w:div w:id="531039730">
          <w:marLeft w:val="1354"/>
          <w:marRight w:val="0"/>
          <w:marTop w:val="0"/>
          <w:marBottom w:val="0"/>
          <w:divBdr>
            <w:top w:val="none" w:sz="0" w:space="0" w:color="auto"/>
            <w:left w:val="none" w:sz="0" w:space="0" w:color="auto"/>
            <w:bottom w:val="none" w:sz="0" w:space="0" w:color="auto"/>
            <w:right w:val="none" w:sz="0" w:space="0" w:color="auto"/>
          </w:divBdr>
        </w:div>
        <w:div w:id="501045703">
          <w:marLeft w:val="1354"/>
          <w:marRight w:val="0"/>
          <w:marTop w:val="0"/>
          <w:marBottom w:val="0"/>
          <w:divBdr>
            <w:top w:val="none" w:sz="0" w:space="0" w:color="auto"/>
            <w:left w:val="none" w:sz="0" w:space="0" w:color="auto"/>
            <w:bottom w:val="none" w:sz="0" w:space="0" w:color="auto"/>
            <w:right w:val="none" w:sz="0" w:space="0" w:color="auto"/>
          </w:divBdr>
        </w:div>
        <w:div w:id="1077944986">
          <w:marLeft w:val="1354"/>
          <w:marRight w:val="0"/>
          <w:marTop w:val="0"/>
          <w:marBottom w:val="0"/>
          <w:divBdr>
            <w:top w:val="none" w:sz="0" w:space="0" w:color="auto"/>
            <w:left w:val="none" w:sz="0" w:space="0" w:color="auto"/>
            <w:bottom w:val="none" w:sz="0" w:space="0" w:color="auto"/>
            <w:right w:val="none" w:sz="0" w:space="0" w:color="auto"/>
          </w:divBdr>
        </w:div>
        <w:div w:id="1793092057">
          <w:marLeft w:val="1440"/>
          <w:marRight w:val="0"/>
          <w:marTop w:val="0"/>
          <w:marBottom w:val="0"/>
          <w:divBdr>
            <w:top w:val="none" w:sz="0" w:space="0" w:color="auto"/>
            <w:left w:val="none" w:sz="0" w:space="0" w:color="auto"/>
            <w:bottom w:val="none" w:sz="0" w:space="0" w:color="auto"/>
            <w:right w:val="none" w:sz="0" w:space="0" w:color="auto"/>
          </w:divBdr>
        </w:div>
        <w:div w:id="1415975249">
          <w:marLeft w:val="1440"/>
          <w:marRight w:val="0"/>
          <w:marTop w:val="0"/>
          <w:marBottom w:val="0"/>
          <w:divBdr>
            <w:top w:val="none" w:sz="0" w:space="0" w:color="auto"/>
            <w:left w:val="none" w:sz="0" w:space="0" w:color="auto"/>
            <w:bottom w:val="none" w:sz="0" w:space="0" w:color="auto"/>
            <w:right w:val="none" w:sz="0" w:space="0" w:color="auto"/>
          </w:divBdr>
        </w:div>
        <w:div w:id="1549145885">
          <w:marLeft w:val="1440"/>
          <w:marRight w:val="0"/>
          <w:marTop w:val="0"/>
          <w:marBottom w:val="0"/>
          <w:divBdr>
            <w:top w:val="none" w:sz="0" w:space="0" w:color="auto"/>
            <w:left w:val="none" w:sz="0" w:space="0" w:color="auto"/>
            <w:bottom w:val="none" w:sz="0" w:space="0" w:color="auto"/>
            <w:right w:val="none" w:sz="0" w:space="0" w:color="auto"/>
          </w:divBdr>
        </w:div>
        <w:div w:id="1192451055">
          <w:marLeft w:val="1440"/>
          <w:marRight w:val="0"/>
          <w:marTop w:val="0"/>
          <w:marBottom w:val="0"/>
          <w:divBdr>
            <w:top w:val="none" w:sz="0" w:space="0" w:color="auto"/>
            <w:left w:val="none" w:sz="0" w:space="0" w:color="auto"/>
            <w:bottom w:val="none" w:sz="0" w:space="0" w:color="auto"/>
            <w:right w:val="none" w:sz="0" w:space="0" w:color="auto"/>
          </w:divBdr>
        </w:div>
      </w:divsChild>
    </w:div>
    <w:div w:id="174081280">
      <w:bodyDiv w:val="1"/>
      <w:marLeft w:val="0"/>
      <w:marRight w:val="0"/>
      <w:marTop w:val="0"/>
      <w:marBottom w:val="0"/>
      <w:divBdr>
        <w:top w:val="none" w:sz="0" w:space="0" w:color="auto"/>
        <w:left w:val="none" w:sz="0" w:space="0" w:color="auto"/>
        <w:bottom w:val="none" w:sz="0" w:space="0" w:color="auto"/>
        <w:right w:val="none" w:sz="0" w:space="0" w:color="auto"/>
      </w:divBdr>
      <w:divsChild>
        <w:div w:id="1792555444">
          <w:marLeft w:val="547"/>
          <w:marRight w:val="0"/>
          <w:marTop w:val="0"/>
          <w:marBottom w:val="0"/>
          <w:divBdr>
            <w:top w:val="none" w:sz="0" w:space="0" w:color="auto"/>
            <w:left w:val="none" w:sz="0" w:space="0" w:color="auto"/>
            <w:bottom w:val="none" w:sz="0" w:space="0" w:color="auto"/>
            <w:right w:val="none" w:sz="0" w:space="0" w:color="auto"/>
          </w:divBdr>
        </w:div>
        <w:div w:id="1074741872">
          <w:marLeft w:val="547"/>
          <w:marRight w:val="0"/>
          <w:marTop w:val="0"/>
          <w:marBottom w:val="0"/>
          <w:divBdr>
            <w:top w:val="none" w:sz="0" w:space="0" w:color="auto"/>
            <w:left w:val="none" w:sz="0" w:space="0" w:color="auto"/>
            <w:bottom w:val="none" w:sz="0" w:space="0" w:color="auto"/>
            <w:right w:val="none" w:sz="0" w:space="0" w:color="auto"/>
          </w:divBdr>
        </w:div>
        <w:div w:id="1351760947">
          <w:marLeft w:val="547"/>
          <w:marRight w:val="0"/>
          <w:marTop w:val="0"/>
          <w:marBottom w:val="0"/>
          <w:divBdr>
            <w:top w:val="none" w:sz="0" w:space="0" w:color="auto"/>
            <w:left w:val="none" w:sz="0" w:space="0" w:color="auto"/>
            <w:bottom w:val="none" w:sz="0" w:space="0" w:color="auto"/>
            <w:right w:val="none" w:sz="0" w:space="0" w:color="auto"/>
          </w:divBdr>
        </w:div>
        <w:div w:id="2038311215">
          <w:marLeft w:val="1440"/>
          <w:marRight w:val="0"/>
          <w:marTop w:val="0"/>
          <w:marBottom w:val="0"/>
          <w:divBdr>
            <w:top w:val="none" w:sz="0" w:space="0" w:color="auto"/>
            <w:left w:val="none" w:sz="0" w:space="0" w:color="auto"/>
            <w:bottom w:val="none" w:sz="0" w:space="0" w:color="auto"/>
            <w:right w:val="none" w:sz="0" w:space="0" w:color="auto"/>
          </w:divBdr>
        </w:div>
      </w:divsChild>
    </w:div>
    <w:div w:id="192380744">
      <w:bodyDiv w:val="1"/>
      <w:marLeft w:val="0"/>
      <w:marRight w:val="0"/>
      <w:marTop w:val="0"/>
      <w:marBottom w:val="0"/>
      <w:divBdr>
        <w:top w:val="none" w:sz="0" w:space="0" w:color="auto"/>
        <w:left w:val="none" w:sz="0" w:space="0" w:color="auto"/>
        <w:bottom w:val="none" w:sz="0" w:space="0" w:color="auto"/>
        <w:right w:val="none" w:sz="0" w:space="0" w:color="auto"/>
      </w:divBdr>
      <w:divsChild>
        <w:div w:id="84349315">
          <w:marLeft w:val="720"/>
          <w:marRight w:val="0"/>
          <w:marTop w:val="0"/>
          <w:marBottom w:val="0"/>
          <w:divBdr>
            <w:top w:val="none" w:sz="0" w:space="0" w:color="auto"/>
            <w:left w:val="none" w:sz="0" w:space="0" w:color="auto"/>
            <w:bottom w:val="none" w:sz="0" w:space="0" w:color="auto"/>
            <w:right w:val="none" w:sz="0" w:space="0" w:color="auto"/>
          </w:divBdr>
        </w:div>
        <w:div w:id="1496458212">
          <w:marLeft w:val="720"/>
          <w:marRight w:val="0"/>
          <w:marTop w:val="0"/>
          <w:marBottom w:val="0"/>
          <w:divBdr>
            <w:top w:val="none" w:sz="0" w:space="0" w:color="auto"/>
            <w:left w:val="none" w:sz="0" w:space="0" w:color="auto"/>
            <w:bottom w:val="none" w:sz="0" w:space="0" w:color="auto"/>
            <w:right w:val="none" w:sz="0" w:space="0" w:color="auto"/>
          </w:divBdr>
        </w:div>
        <w:div w:id="93672968">
          <w:marLeft w:val="720"/>
          <w:marRight w:val="0"/>
          <w:marTop w:val="0"/>
          <w:marBottom w:val="0"/>
          <w:divBdr>
            <w:top w:val="none" w:sz="0" w:space="0" w:color="auto"/>
            <w:left w:val="none" w:sz="0" w:space="0" w:color="auto"/>
            <w:bottom w:val="none" w:sz="0" w:space="0" w:color="auto"/>
            <w:right w:val="none" w:sz="0" w:space="0" w:color="auto"/>
          </w:divBdr>
        </w:div>
      </w:divsChild>
    </w:div>
    <w:div w:id="228154932">
      <w:bodyDiv w:val="1"/>
      <w:marLeft w:val="0"/>
      <w:marRight w:val="0"/>
      <w:marTop w:val="0"/>
      <w:marBottom w:val="0"/>
      <w:divBdr>
        <w:top w:val="none" w:sz="0" w:space="0" w:color="auto"/>
        <w:left w:val="none" w:sz="0" w:space="0" w:color="auto"/>
        <w:bottom w:val="none" w:sz="0" w:space="0" w:color="auto"/>
        <w:right w:val="none" w:sz="0" w:space="0" w:color="auto"/>
      </w:divBdr>
      <w:divsChild>
        <w:div w:id="228922441">
          <w:marLeft w:val="720"/>
          <w:marRight w:val="0"/>
          <w:marTop w:val="0"/>
          <w:marBottom w:val="0"/>
          <w:divBdr>
            <w:top w:val="none" w:sz="0" w:space="0" w:color="auto"/>
            <w:left w:val="none" w:sz="0" w:space="0" w:color="auto"/>
            <w:bottom w:val="none" w:sz="0" w:space="0" w:color="auto"/>
            <w:right w:val="none" w:sz="0" w:space="0" w:color="auto"/>
          </w:divBdr>
        </w:div>
        <w:div w:id="1168864909">
          <w:marLeft w:val="720"/>
          <w:marRight w:val="0"/>
          <w:marTop w:val="0"/>
          <w:marBottom w:val="0"/>
          <w:divBdr>
            <w:top w:val="none" w:sz="0" w:space="0" w:color="auto"/>
            <w:left w:val="none" w:sz="0" w:space="0" w:color="auto"/>
            <w:bottom w:val="none" w:sz="0" w:space="0" w:color="auto"/>
            <w:right w:val="none" w:sz="0" w:space="0" w:color="auto"/>
          </w:divBdr>
        </w:div>
        <w:div w:id="990525273">
          <w:marLeft w:val="720"/>
          <w:marRight w:val="0"/>
          <w:marTop w:val="0"/>
          <w:marBottom w:val="0"/>
          <w:divBdr>
            <w:top w:val="none" w:sz="0" w:space="0" w:color="auto"/>
            <w:left w:val="none" w:sz="0" w:space="0" w:color="auto"/>
            <w:bottom w:val="none" w:sz="0" w:space="0" w:color="auto"/>
            <w:right w:val="none" w:sz="0" w:space="0" w:color="auto"/>
          </w:divBdr>
        </w:div>
        <w:div w:id="2082167294">
          <w:marLeft w:val="720"/>
          <w:marRight w:val="0"/>
          <w:marTop w:val="0"/>
          <w:marBottom w:val="0"/>
          <w:divBdr>
            <w:top w:val="none" w:sz="0" w:space="0" w:color="auto"/>
            <w:left w:val="none" w:sz="0" w:space="0" w:color="auto"/>
            <w:bottom w:val="none" w:sz="0" w:space="0" w:color="auto"/>
            <w:right w:val="none" w:sz="0" w:space="0" w:color="auto"/>
          </w:divBdr>
        </w:div>
      </w:divsChild>
    </w:div>
    <w:div w:id="234434324">
      <w:bodyDiv w:val="1"/>
      <w:marLeft w:val="0"/>
      <w:marRight w:val="0"/>
      <w:marTop w:val="0"/>
      <w:marBottom w:val="0"/>
      <w:divBdr>
        <w:top w:val="none" w:sz="0" w:space="0" w:color="auto"/>
        <w:left w:val="none" w:sz="0" w:space="0" w:color="auto"/>
        <w:bottom w:val="none" w:sz="0" w:space="0" w:color="auto"/>
        <w:right w:val="none" w:sz="0" w:space="0" w:color="auto"/>
      </w:divBdr>
    </w:div>
    <w:div w:id="236014414">
      <w:bodyDiv w:val="1"/>
      <w:marLeft w:val="0"/>
      <w:marRight w:val="0"/>
      <w:marTop w:val="0"/>
      <w:marBottom w:val="0"/>
      <w:divBdr>
        <w:top w:val="none" w:sz="0" w:space="0" w:color="auto"/>
        <w:left w:val="none" w:sz="0" w:space="0" w:color="auto"/>
        <w:bottom w:val="none" w:sz="0" w:space="0" w:color="auto"/>
        <w:right w:val="none" w:sz="0" w:space="0" w:color="auto"/>
      </w:divBdr>
      <w:divsChild>
        <w:div w:id="173108365">
          <w:marLeft w:val="720"/>
          <w:marRight w:val="0"/>
          <w:marTop w:val="0"/>
          <w:marBottom w:val="0"/>
          <w:divBdr>
            <w:top w:val="none" w:sz="0" w:space="0" w:color="auto"/>
            <w:left w:val="none" w:sz="0" w:space="0" w:color="auto"/>
            <w:bottom w:val="none" w:sz="0" w:space="0" w:color="auto"/>
            <w:right w:val="none" w:sz="0" w:space="0" w:color="auto"/>
          </w:divBdr>
        </w:div>
        <w:div w:id="332804940">
          <w:marLeft w:val="720"/>
          <w:marRight w:val="0"/>
          <w:marTop w:val="0"/>
          <w:marBottom w:val="0"/>
          <w:divBdr>
            <w:top w:val="none" w:sz="0" w:space="0" w:color="auto"/>
            <w:left w:val="none" w:sz="0" w:space="0" w:color="auto"/>
            <w:bottom w:val="none" w:sz="0" w:space="0" w:color="auto"/>
            <w:right w:val="none" w:sz="0" w:space="0" w:color="auto"/>
          </w:divBdr>
        </w:div>
        <w:div w:id="2048135673">
          <w:marLeft w:val="2707"/>
          <w:marRight w:val="0"/>
          <w:marTop w:val="0"/>
          <w:marBottom w:val="0"/>
          <w:divBdr>
            <w:top w:val="none" w:sz="0" w:space="0" w:color="auto"/>
            <w:left w:val="none" w:sz="0" w:space="0" w:color="auto"/>
            <w:bottom w:val="none" w:sz="0" w:space="0" w:color="auto"/>
            <w:right w:val="none" w:sz="0" w:space="0" w:color="auto"/>
          </w:divBdr>
        </w:div>
        <w:div w:id="488251146">
          <w:marLeft w:val="2707"/>
          <w:marRight w:val="0"/>
          <w:marTop w:val="0"/>
          <w:marBottom w:val="0"/>
          <w:divBdr>
            <w:top w:val="none" w:sz="0" w:space="0" w:color="auto"/>
            <w:left w:val="none" w:sz="0" w:space="0" w:color="auto"/>
            <w:bottom w:val="none" w:sz="0" w:space="0" w:color="auto"/>
            <w:right w:val="none" w:sz="0" w:space="0" w:color="auto"/>
          </w:divBdr>
        </w:div>
        <w:div w:id="1650940571">
          <w:marLeft w:val="2707"/>
          <w:marRight w:val="0"/>
          <w:marTop w:val="0"/>
          <w:marBottom w:val="0"/>
          <w:divBdr>
            <w:top w:val="none" w:sz="0" w:space="0" w:color="auto"/>
            <w:left w:val="none" w:sz="0" w:space="0" w:color="auto"/>
            <w:bottom w:val="none" w:sz="0" w:space="0" w:color="auto"/>
            <w:right w:val="none" w:sz="0" w:space="0" w:color="auto"/>
          </w:divBdr>
        </w:div>
      </w:divsChild>
    </w:div>
    <w:div w:id="267856712">
      <w:bodyDiv w:val="1"/>
      <w:marLeft w:val="0"/>
      <w:marRight w:val="0"/>
      <w:marTop w:val="0"/>
      <w:marBottom w:val="0"/>
      <w:divBdr>
        <w:top w:val="none" w:sz="0" w:space="0" w:color="auto"/>
        <w:left w:val="none" w:sz="0" w:space="0" w:color="auto"/>
        <w:bottom w:val="none" w:sz="0" w:space="0" w:color="auto"/>
        <w:right w:val="none" w:sz="0" w:space="0" w:color="auto"/>
      </w:divBdr>
      <w:divsChild>
        <w:div w:id="1728333753">
          <w:marLeft w:val="720"/>
          <w:marRight w:val="0"/>
          <w:marTop w:val="0"/>
          <w:marBottom w:val="0"/>
          <w:divBdr>
            <w:top w:val="none" w:sz="0" w:space="0" w:color="auto"/>
            <w:left w:val="none" w:sz="0" w:space="0" w:color="auto"/>
            <w:bottom w:val="none" w:sz="0" w:space="0" w:color="auto"/>
            <w:right w:val="none" w:sz="0" w:space="0" w:color="auto"/>
          </w:divBdr>
        </w:div>
        <w:div w:id="493956810">
          <w:marLeft w:val="720"/>
          <w:marRight w:val="0"/>
          <w:marTop w:val="0"/>
          <w:marBottom w:val="0"/>
          <w:divBdr>
            <w:top w:val="none" w:sz="0" w:space="0" w:color="auto"/>
            <w:left w:val="none" w:sz="0" w:space="0" w:color="auto"/>
            <w:bottom w:val="none" w:sz="0" w:space="0" w:color="auto"/>
            <w:right w:val="none" w:sz="0" w:space="0" w:color="auto"/>
          </w:divBdr>
        </w:div>
        <w:div w:id="347410555">
          <w:marLeft w:val="720"/>
          <w:marRight w:val="0"/>
          <w:marTop w:val="0"/>
          <w:marBottom w:val="0"/>
          <w:divBdr>
            <w:top w:val="none" w:sz="0" w:space="0" w:color="auto"/>
            <w:left w:val="none" w:sz="0" w:space="0" w:color="auto"/>
            <w:bottom w:val="none" w:sz="0" w:space="0" w:color="auto"/>
            <w:right w:val="none" w:sz="0" w:space="0" w:color="auto"/>
          </w:divBdr>
        </w:div>
        <w:div w:id="1156411815">
          <w:marLeft w:val="720"/>
          <w:marRight w:val="0"/>
          <w:marTop w:val="0"/>
          <w:marBottom w:val="0"/>
          <w:divBdr>
            <w:top w:val="none" w:sz="0" w:space="0" w:color="auto"/>
            <w:left w:val="none" w:sz="0" w:space="0" w:color="auto"/>
            <w:bottom w:val="none" w:sz="0" w:space="0" w:color="auto"/>
            <w:right w:val="none" w:sz="0" w:space="0" w:color="auto"/>
          </w:divBdr>
        </w:div>
        <w:div w:id="859397180">
          <w:marLeft w:val="720"/>
          <w:marRight w:val="0"/>
          <w:marTop w:val="0"/>
          <w:marBottom w:val="0"/>
          <w:divBdr>
            <w:top w:val="none" w:sz="0" w:space="0" w:color="auto"/>
            <w:left w:val="none" w:sz="0" w:space="0" w:color="auto"/>
            <w:bottom w:val="none" w:sz="0" w:space="0" w:color="auto"/>
            <w:right w:val="none" w:sz="0" w:space="0" w:color="auto"/>
          </w:divBdr>
        </w:div>
        <w:div w:id="502548312">
          <w:marLeft w:val="720"/>
          <w:marRight w:val="0"/>
          <w:marTop w:val="0"/>
          <w:marBottom w:val="0"/>
          <w:divBdr>
            <w:top w:val="none" w:sz="0" w:space="0" w:color="auto"/>
            <w:left w:val="none" w:sz="0" w:space="0" w:color="auto"/>
            <w:bottom w:val="none" w:sz="0" w:space="0" w:color="auto"/>
            <w:right w:val="none" w:sz="0" w:space="0" w:color="auto"/>
          </w:divBdr>
        </w:div>
        <w:div w:id="483133040">
          <w:marLeft w:val="720"/>
          <w:marRight w:val="0"/>
          <w:marTop w:val="0"/>
          <w:marBottom w:val="0"/>
          <w:divBdr>
            <w:top w:val="none" w:sz="0" w:space="0" w:color="auto"/>
            <w:left w:val="none" w:sz="0" w:space="0" w:color="auto"/>
            <w:bottom w:val="none" w:sz="0" w:space="0" w:color="auto"/>
            <w:right w:val="none" w:sz="0" w:space="0" w:color="auto"/>
          </w:divBdr>
        </w:div>
        <w:div w:id="1865169914">
          <w:marLeft w:val="720"/>
          <w:marRight w:val="0"/>
          <w:marTop w:val="0"/>
          <w:marBottom w:val="0"/>
          <w:divBdr>
            <w:top w:val="none" w:sz="0" w:space="0" w:color="auto"/>
            <w:left w:val="none" w:sz="0" w:space="0" w:color="auto"/>
            <w:bottom w:val="none" w:sz="0" w:space="0" w:color="auto"/>
            <w:right w:val="none" w:sz="0" w:space="0" w:color="auto"/>
          </w:divBdr>
        </w:div>
      </w:divsChild>
    </w:div>
    <w:div w:id="304090756">
      <w:bodyDiv w:val="1"/>
      <w:marLeft w:val="0"/>
      <w:marRight w:val="0"/>
      <w:marTop w:val="0"/>
      <w:marBottom w:val="0"/>
      <w:divBdr>
        <w:top w:val="none" w:sz="0" w:space="0" w:color="auto"/>
        <w:left w:val="none" w:sz="0" w:space="0" w:color="auto"/>
        <w:bottom w:val="none" w:sz="0" w:space="0" w:color="auto"/>
        <w:right w:val="none" w:sz="0" w:space="0" w:color="auto"/>
      </w:divBdr>
      <w:divsChild>
        <w:div w:id="1545868723">
          <w:marLeft w:val="720"/>
          <w:marRight w:val="0"/>
          <w:marTop w:val="0"/>
          <w:marBottom w:val="0"/>
          <w:divBdr>
            <w:top w:val="none" w:sz="0" w:space="0" w:color="auto"/>
            <w:left w:val="none" w:sz="0" w:space="0" w:color="auto"/>
            <w:bottom w:val="none" w:sz="0" w:space="0" w:color="auto"/>
            <w:right w:val="none" w:sz="0" w:space="0" w:color="auto"/>
          </w:divBdr>
        </w:div>
        <w:div w:id="155851676">
          <w:marLeft w:val="720"/>
          <w:marRight w:val="0"/>
          <w:marTop w:val="0"/>
          <w:marBottom w:val="0"/>
          <w:divBdr>
            <w:top w:val="none" w:sz="0" w:space="0" w:color="auto"/>
            <w:left w:val="none" w:sz="0" w:space="0" w:color="auto"/>
            <w:bottom w:val="none" w:sz="0" w:space="0" w:color="auto"/>
            <w:right w:val="none" w:sz="0" w:space="0" w:color="auto"/>
          </w:divBdr>
        </w:div>
        <w:div w:id="1342314889">
          <w:marLeft w:val="720"/>
          <w:marRight w:val="0"/>
          <w:marTop w:val="0"/>
          <w:marBottom w:val="0"/>
          <w:divBdr>
            <w:top w:val="none" w:sz="0" w:space="0" w:color="auto"/>
            <w:left w:val="none" w:sz="0" w:space="0" w:color="auto"/>
            <w:bottom w:val="none" w:sz="0" w:space="0" w:color="auto"/>
            <w:right w:val="none" w:sz="0" w:space="0" w:color="auto"/>
          </w:divBdr>
        </w:div>
        <w:div w:id="822233007">
          <w:marLeft w:val="720"/>
          <w:marRight w:val="0"/>
          <w:marTop w:val="0"/>
          <w:marBottom w:val="0"/>
          <w:divBdr>
            <w:top w:val="none" w:sz="0" w:space="0" w:color="auto"/>
            <w:left w:val="none" w:sz="0" w:space="0" w:color="auto"/>
            <w:bottom w:val="none" w:sz="0" w:space="0" w:color="auto"/>
            <w:right w:val="none" w:sz="0" w:space="0" w:color="auto"/>
          </w:divBdr>
        </w:div>
      </w:divsChild>
    </w:div>
    <w:div w:id="314184818">
      <w:bodyDiv w:val="1"/>
      <w:marLeft w:val="0"/>
      <w:marRight w:val="0"/>
      <w:marTop w:val="0"/>
      <w:marBottom w:val="0"/>
      <w:divBdr>
        <w:top w:val="none" w:sz="0" w:space="0" w:color="auto"/>
        <w:left w:val="none" w:sz="0" w:space="0" w:color="auto"/>
        <w:bottom w:val="none" w:sz="0" w:space="0" w:color="auto"/>
        <w:right w:val="none" w:sz="0" w:space="0" w:color="auto"/>
      </w:divBdr>
      <w:divsChild>
        <w:div w:id="1722829245">
          <w:marLeft w:val="547"/>
          <w:marRight w:val="0"/>
          <w:marTop w:val="154"/>
          <w:marBottom w:val="0"/>
          <w:divBdr>
            <w:top w:val="none" w:sz="0" w:space="0" w:color="auto"/>
            <w:left w:val="none" w:sz="0" w:space="0" w:color="auto"/>
            <w:bottom w:val="none" w:sz="0" w:space="0" w:color="auto"/>
            <w:right w:val="none" w:sz="0" w:space="0" w:color="auto"/>
          </w:divBdr>
        </w:div>
        <w:div w:id="67962800">
          <w:marLeft w:val="547"/>
          <w:marRight w:val="0"/>
          <w:marTop w:val="154"/>
          <w:marBottom w:val="0"/>
          <w:divBdr>
            <w:top w:val="none" w:sz="0" w:space="0" w:color="auto"/>
            <w:left w:val="none" w:sz="0" w:space="0" w:color="auto"/>
            <w:bottom w:val="none" w:sz="0" w:space="0" w:color="auto"/>
            <w:right w:val="none" w:sz="0" w:space="0" w:color="auto"/>
          </w:divBdr>
        </w:div>
        <w:div w:id="118845046">
          <w:marLeft w:val="547"/>
          <w:marRight w:val="0"/>
          <w:marTop w:val="154"/>
          <w:marBottom w:val="0"/>
          <w:divBdr>
            <w:top w:val="none" w:sz="0" w:space="0" w:color="auto"/>
            <w:left w:val="none" w:sz="0" w:space="0" w:color="auto"/>
            <w:bottom w:val="none" w:sz="0" w:space="0" w:color="auto"/>
            <w:right w:val="none" w:sz="0" w:space="0" w:color="auto"/>
          </w:divBdr>
        </w:div>
        <w:div w:id="1004357215">
          <w:marLeft w:val="547"/>
          <w:marRight w:val="0"/>
          <w:marTop w:val="154"/>
          <w:marBottom w:val="0"/>
          <w:divBdr>
            <w:top w:val="none" w:sz="0" w:space="0" w:color="auto"/>
            <w:left w:val="none" w:sz="0" w:space="0" w:color="auto"/>
            <w:bottom w:val="none" w:sz="0" w:space="0" w:color="auto"/>
            <w:right w:val="none" w:sz="0" w:space="0" w:color="auto"/>
          </w:divBdr>
        </w:div>
        <w:div w:id="986666365">
          <w:marLeft w:val="547"/>
          <w:marRight w:val="0"/>
          <w:marTop w:val="154"/>
          <w:marBottom w:val="0"/>
          <w:divBdr>
            <w:top w:val="none" w:sz="0" w:space="0" w:color="auto"/>
            <w:left w:val="none" w:sz="0" w:space="0" w:color="auto"/>
            <w:bottom w:val="none" w:sz="0" w:space="0" w:color="auto"/>
            <w:right w:val="none" w:sz="0" w:space="0" w:color="auto"/>
          </w:divBdr>
        </w:div>
        <w:div w:id="1134828819">
          <w:marLeft w:val="547"/>
          <w:marRight w:val="0"/>
          <w:marTop w:val="154"/>
          <w:marBottom w:val="0"/>
          <w:divBdr>
            <w:top w:val="none" w:sz="0" w:space="0" w:color="auto"/>
            <w:left w:val="none" w:sz="0" w:space="0" w:color="auto"/>
            <w:bottom w:val="none" w:sz="0" w:space="0" w:color="auto"/>
            <w:right w:val="none" w:sz="0" w:space="0" w:color="auto"/>
          </w:divBdr>
        </w:div>
        <w:div w:id="1632781721">
          <w:marLeft w:val="547"/>
          <w:marRight w:val="0"/>
          <w:marTop w:val="154"/>
          <w:marBottom w:val="0"/>
          <w:divBdr>
            <w:top w:val="none" w:sz="0" w:space="0" w:color="auto"/>
            <w:left w:val="none" w:sz="0" w:space="0" w:color="auto"/>
            <w:bottom w:val="none" w:sz="0" w:space="0" w:color="auto"/>
            <w:right w:val="none" w:sz="0" w:space="0" w:color="auto"/>
          </w:divBdr>
        </w:div>
      </w:divsChild>
    </w:div>
    <w:div w:id="317732013">
      <w:bodyDiv w:val="1"/>
      <w:marLeft w:val="0"/>
      <w:marRight w:val="0"/>
      <w:marTop w:val="0"/>
      <w:marBottom w:val="0"/>
      <w:divBdr>
        <w:top w:val="none" w:sz="0" w:space="0" w:color="auto"/>
        <w:left w:val="none" w:sz="0" w:space="0" w:color="auto"/>
        <w:bottom w:val="none" w:sz="0" w:space="0" w:color="auto"/>
        <w:right w:val="none" w:sz="0" w:space="0" w:color="auto"/>
      </w:divBdr>
    </w:div>
    <w:div w:id="318117853">
      <w:bodyDiv w:val="1"/>
      <w:marLeft w:val="0"/>
      <w:marRight w:val="0"/>
      <w:marTop w:val="0"/>
      <w:marBottom w:val="0"/>
      <w:divBdr>
        <w:top w:val="none" w:sz="0" w:space="0" w:color="auto"/>
        <w:left w:val="none" w:sz="0" w:space="0" w:color="auto"/>
        <w:bottom w:val="none" w:sz="0" w:space="0" w:color="auto"/>
        <w:right w:val="none" w:sz="0" w:space="0" w:color="auto"/>
      </w:divBdr>
      <w:divsChild>
        <w:div w:id="1023629931">
          <w:marLeft w:val="547"/>
          <w:marRight w:val="0"/>
          <w:marTop w:val="173"/>
          <w:marBottom w:val="0"/>
          <w:divBdr>
            <w:top w:val="none" w:sz="0" w:space="0" w:color="auto"/>
            <w:left w:val="none" w:sz="0" w:space="0" w:color="auto"/>
            <w:bottom w:val="none" w:sz="0" w:space="0" w:color="auto"/>
            <w:right w:val="none" w:sz="0" w:space="0" w:color="auto"/>
          </w:divBdr>
        </w:div>
        <w:div w:id="850487505">
          <w:marLeft w:val="432"/>
          <w:marRight w:val="0"/>
          <w:marTop w:val="115"/>
          <w:marBottom w:val="0"/>
          <w:divBdr>
            <w:top w:val="none" w:sz="0" w:space="0" w:color="auto"/>
            <w:left w:val="none" w:sz="0" w:space="0" w:color="auto"/>
            <w:bottom w:val="none" w:sz="0" w:space="0" w:color="auto"/>
            <w:right w:val="none" w:sz="0" w:space="0" w:color="auto"/>
          </w:divBdr>
        </w:div>
        <w:div w:id="1193609472">
          <w:marLeft w:val="432"/>
          <w:marRight w:val="0"/>
          <w:marTop w:val="115"/>
          <w:marBottom w:val="0"/>
          <w:divBdr>
            <w:top w:val="none" w:sz="0" w:space="0" w:color="auto"/>
            <w:left w:val="none" w:sz="0" w:space="0" w:color="auto"/>
            <w:bottom w:val="none" w:sz="0" w:space="0" w:color="auto"/>
            <w:right w:val="none" w:sz="0" w:space="0" w:color="auto"/>
          </w:divBdr>
        </w:div>
        <w:div w:id="1338578313">
          <w:marLeft w:val="432"/>
          <w:marRight w:val="0"/>
          <w:marTop w:val="115"/>
          <w:marBottom w:val="0"/>
          <w:divBdr>
            <w:top w:val="none" w:sz="0" w:space="0" w:color="auto"/>
            <w:left w:val="none" w:sz="0" w:space="0" w:color="auto"/>
            <w:bottom w:val="none" w:sz="0" w:space="0" w:color="auto"/>
            <w:right w:val="none" w:sz="0" w:space="0" w:color="auto"/>
          </w:divBdr>
        </w:div>
        <w:div w:id="630597784">
          <w:marLeft w:val="432"/>
          <w:marRight w:val="0"/>
          <w:marTop w:val="115"/>
          <w:marBottom w:val="0"/>
          <w:divBdr>
            <w:top w:val="none" w:sz="0" w:space="0" w:color="auto"/>
            <w:left w:val="none" w:sz="0" w:space="0" w:color="auto"/>
            <w:bottom w:val="none" w:sz="0" w:space="0" w:color="auto"/>
            <w:right w:val="none" w:sz="0" w:space="0" w:color="auto"/>
          </w:divBdr>
        </w:div>
        <w:div w:id="1402948293">
          <w:marLeft w:val="432"/>
          <w:marRight w:val="0"/>
          <w:marTop w:val="115"/>
          <w:marBottom w:val="0"/>
          <w:divBdr>
            <w:top w:val="none" w:sz="0" w:space="0" w:color="auto"/>
            <w:left w:val="none" w:sz="0" w:space="0" w:color="auto"/>
            <w:bottom w:val="none" w:sz="0" w:space="0" w:color="auto"/>
            <w:right w:val="none" w:sz="0" w:space="0" w:color="auto"/>
          </w:divBdr>
        </w:div>
      </w:divsChild>
    </w:div>
    <w:div w:id="322859477">
      <w:bodyDiv w:val="1"/>
      <w:marLeft w:val="0"/>
      <w:marRight w:val="0"/>
      <w:marTop w:val="0"/>
      <w:marBottom w:val="0"/>
      <w:divBdr>
        <w:top w:val="none" w:sz="0" w:space="0" w:color="auto"/>
        <w:left w:val="none" w:sz="0" w:space="0" w:color="auto"/>
        <w:bottom w:val="none" w:sz="0" w:space="0" w:color="auto"/>
        <w:right w:val="none" w:sz="0" w:space="0" w:color="auto"/>
      </w:divBdr>
    </w:div>
    <w:div w:id="342779623">
      <w:bodyDiv w:val="1"/>
      <w:marLeft w:val="0"/>
      <w:marRight w:val="0"/>
      <w:marTop w:val="0"/>
      <w:marBottom w:val="0"/>
      <w:divBdr>
        <w:top w:val="none" w:sz="0" w:space="0" w:color="auto"/>
        <w:left w:val="none" w:sz="0" w:space="0" w:color="auto"/>
        <w:bottom w:val="none" w:sz="0" w:space="0" w:color="auto"/>
        <w:right w:val="none" w:sz="0" w:space="0" w:color="auto"/>
      </w:divBdr>
      <w:divsChild>
        <w:div w:id="1525631306">
          <w:marLeft w:val="547"/>
          <w:marRight w:val="0"/>
          <w:marTop w:val="154"/>
          <w:marBottom w:val="0"/>
          <w:divBdr>
            <w:top w:val="none" w:sz="0" w:space="0" w:color="auto"/>
            <w:left w:val="none" w:sz="0" w:space="0" w:color="auto"/>
            <w:bottom w:val="none" w:sz="0" w:space="0" w:color="auto"/>
            <w:right w:val="none" w:sz="0" w:space="0" w:color="auto"/>
          </w:divBdr>
        </w:div>
        <w:div w:id="1018963619">
          <w:marLeft w:val="547"/>
          <w:marRight w:val="0"/>
          <w:marTop w:val="134"/>
          <w:marBottom w:val="0"/>
          <w:divBdr>
            <w:top w:val="none" w:sz="0" w:space="0" w:color="auto"/>
            <w:left w:val="none" w:sz="0" w:space="0" w:color="auto"/>
            <w:bottom w:val="none" w:sz="0" w:space="0" w:color="auto"/>
            <w:right w:val="none" w:sz="0" w:space="0" w:color="auto"/>
          </w:divBdr>
        </w:div>
        <w:div w:id="1583372948">
          <w:marLeft w:val="547"/>
          <w:marRight w:val="0"/>
          <w:marTop w:val="134"/>
          <w:marBottom w:val="0"/>
          <w:divBdr>
            <w:top w:val="none" w:sz="0" w:space="0" w:color="auto"/>
            <w:left w:val="none" w:sz="0" w:space="0" w:color="auto"/>
            <w:bottom w:val="none" w:sz="0" w:space="0" w:color="auto"/>
            <w:right w:val="none" w:sz="0" w:space="0" w:color="auto"/>
          </w:divBdr>
        </w:div>
      </w:divsChild>
    </w:div>
    <w:div w:id="348338395">
      <w:bodyDiv w:val="1"/>
      <w:marLeft w:val="0"/>
      <w:marRight w:val="0"/>
      <w:marTop w:val="0"/>
      <w:marBottom w:val="0"/>
      <w:divBdr>
        <w:top w:val="none" w:sz="0" w:space="0" w:color="auto"/>
        <w:left w:val="none" w:sz="0" w:space="0" w:color="auto"/>
        <w:bottom w:val="none" w:sz="0" w:space="0" w:color="auto"/>
        <w:right w:val="none" w:sz="0" w:space="0" w:color="auto"/>
      </w:divBdr>
      <w:divsChild>
        <w:div w:id="1692564158">
          <w:marLeft w:val="720"/>
          <w:marRight w:val="0"/>
          <w:marTop w:val="0"/>
          <w:marBottom w:val="0"/>
          <w:divBdr>
            <w:top w:val="none" w:sz="0" w:space="0" w:color="auto"/>
            <w:left w:val="none" w:sz="0" w:space="0" w:color="auto"/>
            <w:bottom w:val="none" w:sz="0" w:space="0" w:color="auto"/>
            <w:right w:val="none" w:sz="0" w:space="0" w:color="auto"/>
          </w:divBdr>
        </w:div>
        <w:div w:id="1793985364">
          <w:marLeft w:val="720"/>
          <w:marRight w:val="0"/>
          <w:marTop w:val="0"/>
          <w:marBottom w:val="0"/>
          <w:divBdr>
            <w:top w:val="none" w:sz="0" w:space="0" w:color="auto"/>
            <w:left w:val="none" w:sz="0" w:space="0" w:color="auto"/>
            <w:bottom w:val="none" w:sz="0" w:space="0" w:color="auto"/>
            <w:right w:val="none" w:sz="0" w:space="0" w:color="auto"/>
          </w:divBdr>
        </w:div>
      </w:divsChild>
    </w:div>
    <w:div w:id="363138022">
      <w:bodyDiv w:val="1"/>
      <w:marLeft w:val="0"/>
      <w:marRight w:val="0"/>
      <w:marTop w:val="0"/>
      <w:marBottom w:val="0"/>
      <w:divBdr>
        <w:top w:val="none" w:sz="0" w:space="0" w:color="auto"/>
        <w:left w:val="none" w:sz="0" w:space="0" w:color="auto"/>
        <w:bottom w:val="none" w:sz="0" w:space="0" w:color="auto"/>
        <w:right w:val="none" w:sz="0" w:space="0" w:color="auto"/>
      </w:divBdr>
      <w:divsChild>
        <w:div w:id="279609276">
          <w:marLeft w:val="720"/>
          <w:marRight w:val="0"/>
          <w:marTop w:val="0"/>
          <w:marBottom w:val="0"/>
          <w:divBdr>
            <w:top w:val="none" w:sz="0" w:space="0" w:color="auto"/>
            <w:left w:val="none" w:sz="0" w:space="0" w:color="auto"/>
            <w:bottom w:val="none" w:sz="0" w:space="0" w:color="auto"/>
            <w:right w:val="none" w:sz="0" w:space="0" w:color="auto"/>
          </w:divBdr>
        </w:div>
        <w:div w:id="198009772">
          <w:marLeft w:val="2246"/>
          <w:marRight w:val="0"/>
          <w:marTop w:val="0"/>
          <w:marBottom w:val="0"/>
          <w:divBdr>
            <w:top w:val="none" w:sz="0" w:space="0" w:color="auto"/>
            <w:left w:val="none" w:sz="0" w:space="0" w:color="auto"/>
            <w:bottom w:val="none" w:sz="0" w:space="0" w:color="auto"/>
            <w:right w:val="none" w:sz="0" w:space="0" w:color="auto"/>
          </w:divBdr>
        </w:div>
        <w:div w:id="1593277583">
          <w:marLeft w:val="2246"/>
          <w:marRight w:val="0"/>
          <w:marTop w:val="0"/>
          <w:marBottom w:val="0"/>
          <w:divBdr>
            <w:top w:val="none" w:sz="0" w:space="0" w:color="auto"/>
            <w:left w:val="none" w:sz="0" w:space="0" w:color="auto"/>
            <w:bottom w:val="none" w:sz="0" w:space="0" w:color="auto"/>
            <w:right w:val="none" w:sz="0" w:space="0" w:color="auto"/>
          </w:divBdr>
        </w:div>
        <w:div w:id="345913418">
          <w:marLeft w:val="2246"/>
          <w:marRight w:val="0"/>
          <w:marTop w:val="0"/>
          <w:marBottom w:val="0"/>
          <w:divBdr>
            <w:top w:val="none" w:sz="0" w:space="0" w:color="auto"/>
            <w:left w:val="none" w:sz="0" w:space="0" w:color="auto"/>
            <w:bottom w:val="none" w:sz="0" w:space="0" w:color="auto"/>
            <w:right w:val="none" w:sz="0" w:space="0" w:color="auto"/>
          </w:divBdr>
        </w:div>
        <w:div w:id="432822118">
          <w:marLeft w:val="2246"/>
          <w:marRight w:val="0"/>
          <w:marTop w:val="0"/>
          <w:marBottom w:val="0"/>
          <w:divBdr>
            <w:top w:val="none" w:sz="0" w:space="0" w:color="auto"/>
            <w:left w:val="none" w:sz="0" w:space="0" w:color="auto"/>
            <w:bottom w:val="none" w:sz="0" w:space="0" w:color="auto"/>
            <w:right w:val="none" w:sz="0" w:space="0" w:color="auto"/>
          </w:divBdr>
        </w:div>
        <w:div w:id="316615766">
          <w:marLeft w:val="2246"/>
          <w:marRight w:val="0"/>
          <w:marTop w:val="0"/>
          <w:marBottom w:val="0"/>
          <w:divBdr>
            <w:top w:val="none" w:sz="0" w:space="0" w:color="auto"/>
            <w:left w:val="none" w:sz="0" w:space="0" w:color="auto"/>
            <w:bottom w:val="none" w:sz="0" w:space="0" w:color="auto"/>
            <w:right w:val="none" w:sz="0" w:space="0" w:color="auto"/>
          </w:divBdr>
        </w:div>
        <w:div w:id="1845436633">
          <w:marLeft w:val="2246"/>
          <w:marRight w:val="0"/>
          <w:marTop w:val="0"/>
          <w:marBottom w:val="0"/>
          <w:divBdr>
            <w:top w:val="none" w:sz="0" w:space="0" w:color="auto"/>
            <w:left w:val="none" w:sz="0" w:space="0" w:color="auto"/>
            <w:bottom w:val="none" w:sz="0" w:space="0" w:color="auto"/>
            <w:right w:val="none" w:sz="0" w:space="0" w:color="auto"/>
          </w:divBdr>
        </w:div>
        <w:div w:id="1222596022">
          <w:marLeft w:val="2246"/>
          <w:marRight w:val="0"/>
          <w:marTop w:val="0"/>
          <w:marBottom w:val="0"/>
          <w:divBdr>
            <w:top w:val="none" w:sz="0" w:space="0" w:color="auto"/>
            <w:left w:val="none" w:sz="0" w:space="0" w:color="auto"/>
            <w:bottom w:val="none" w:sz="0" w:space="0" w:color="auto"/>
            <w:right w:val="none" w:sz="0" w:space="0" w:color="auto"/>
          </w:divBdr>
        </w:div>
        <w:div w:id="1472871221">
          <w:marLeft w:val="2246"/>
          <w:marRight w:val="0"/>
          <w:marTop w:val="0"/>
          <w:marBottom w:val="0"/>
          <w:divBdr>
            <w:top w:val="none" w:sz="0" w:space="0" w:color="auto"/>
            <w:left w:val="none" w:sz="0" w:space="0" w:color="auto"/>
            <w:bottom w:val="none" w:sz="0" w:space="0" w:color="auto"/>
            <w:right w:val="none" w:sz="0" w:space="0" w:color="auto"/>
          </w:divBdr>
        </w:div>
        <w:div w:id="152575953">
          <w:marLeft w:val="2246"/>
          <w:marRight w:val="0"/>
          <w:marTop w:val="0"/>
          <w:marBottom w:val="0"/>
          <w:divBdr>
            <w:top w:val="none" w:sz="0" w:space="0" w:color="auto"/>
            <w:left w:val="none" w:sz="0" w:space="0" w:color="auto"/>
            <w:bottom w:val="none" w:sz="0" w:space="0" w:color="auto"/>
            <w:right w:val="none" w:sz="0" w:space="0" w:color="auto"/>
          </w:divBdr>
        </w:div>
        <w:div w:id="703604139">
          <w:marLeft w:val="2246"/>
          <w:marRight w:val="0"/>
          <w:marTop w:val="0"/>
          <w:marBottom w:val="0"/>
          <w:divBdr>
            <w:top w:val="none" w:sz="0" w:space="0" w:color="auto"/>
            <w:left w:val="none" w:sz="0" w:space="0" w:color="auto"/>
            <w:bottom w:val="none" w:sz="0" w:space="0" w:color="auto"/>
            <w:right w:val="none" w:sz="0" w:space="0" w:color="auto"/>
          </w:divBdr>
        </w:div>
      </w:divsChild>
    </w:div>
    <w:div w:id="381373344">
      <w:bodyDiv w:val="1"/>
      <w:marLeft w:val="0"/>
      <w:marRight w:val="0"/>
      <w:marTop w:val="0"/>
      <w:marBottom w:val="0"/>
      <w:divBdr>
        <w:top w:val="none" w:sz="0" w:space="0" w:color="auto"/>
        <w:left w:val="none" w:sz="0" w:space="0" w:color="auto"/>
        <w:bottom w:val="none" w:sz="0" w:space="0" w:color="auto"/>
        <w:right w:val="none" w:sz="0" w:space="0" w:color="auto"/>
      </w:divBdr>
      <w:divsChild>
        <w:div w:id="1935477804">
          <w:marLeft w:val="1267"/>
          <w:marRight w:val="0"/>
          <w:marTop w:val="0"/>
          <w:marBottom w:val="0"/>
          <w:divBdr>
            <w:top w:val="none" w:sz="0" w:space="0" w:color="auto"/>
            <w:left w:val="none" w:sz="0" w:space="0" w:color="auto"/>
            <w:bottom w:val="none" w:sz="0" w:space="0" w:color="auto"/>
            <w:right w:val="none" w:sz="0" w:space="0" w:color="auto"/>
          </w:divBdr>
        </w:div>
        <w:div w:id="2018190575">
          <w:marLeft w:val="1267"/>
          <w:marRight w:val="0"/>
          <w:marTop w:val="0"/>
          <w:marBottom w:val="0"/>
          <w:divBdr>
            <w:top w:val="none" w:sz="0" w:space="0" w:color="auto"/>
            <w:left w:val="none" w:sz="0" w:space="0" w:color="auto"/>
            <w:bottom w:val="none" w:sz="0" w:space="0" w:color="auto"/>
            <w:right w:val="none" w:sz="0" w:space="0" w:color="auto"/>
          </w:divBdr>
        </w:div>
        <w:div w:id="151988874">
          <w:marLeft w:val="1267"/>
          <w:marRight w:val="0"/>
          <w:marTop w:val="0"/>
          <w:marBottom w:val="0"/>
          <w:divBdr>
            <w:top w:val="none" w:sz="0" w:space="0" w:color="auto"/>
            <w:left w:val="none" w:sz="0" w:space="0" w:color="auto"/>
            <w:bottom w:val="none" w:sz="0" w:space="0" w:color="auto"/>
            <w:right w:val="none" w:sz="0" w:space="0" w:color="auto"/>
          </w:divBdr>
        </w:div>
        <w:div w:id="381447636">
          <w:marLeft w:val="1267"/>
          <w:marRight w:val="0"/>
          <w:marTop w:val="0"/>
          <w:marBottom w:val="0"/>
          <w:divBdr>
            <w:top w:val="none" w:sz="0" w:space="0" w:color="auto"/>
            <w:left w:val="none" w:sz="0" w:space="0" w:color="auto"/>
            <w:bottom w:val="none" w:sz="0" w:space="0" w:color="auto"/>
            <w:right w:val="none" w:sz="0" w:space="0" w:color="auto"/>
          </w:divBdr>
        </w:div>
      </w:divsChild>
    </w:div>
    <w:div w:id="388235903">
      <w:bodyDiv w:val="1"/>
      <w:marLeft w:val="0"/>
      <w:marRight w:val="0"/>
      <w:marTop w:val="0"/>
      <w:marBottom w:val="0"/>
      <w:divBdr>
        <w:top w:val="none" w:sz="0" w:space="0" w:color="auto"/>
        <w:left w:val="none" w:sz="0" w:space="0" w:color="auto"/>
        <w:bottom w:val="none" w:sz="0" w:space="0" w:color="auto"/>
        <w:right w:val="none" w:sz="0" w:space="0" w:color="auto"/>
      </w:divBdr>
      <w:divsChild>
        <w:div w:id="1157572836">
          <w:marLeft w:val="547"/>
          <w:marRight w:val="0"/>
          <w:marTop w:val="0"/>
          <w:marBottom w:val="0"/>
          <w:divBdr>
            <w:top w:val="none" w:sz="0" w:space="0" w:color="auto"/>
            <w:left w:val="none" w:sz="0" w:space="0" w:color="auto"/>
            <w:bottom w:val="none" w:sz="0" w:space="0" w:color="auto"/>
            <w:right w:val="none" w:sz="0" w:space="0" w:color="auto"/>
          </w:divBdr>
        </w:div>
        <w:div w:id="1513715206">
          <w:marLeft w:val="547"/>
          <w:marRight w:val="0"/>
          <w:marTop w:val="0"/>
          <w:marBottom w:val="0"/>
          <w:divBdr>
            <w:top w:val="none" w:sz="0" w:space="0" w:color="auto"/>
            <w:left w:val="none" w:sz="0" w:space="0" w:color="auto"/>
            <w:bottom w:val="none" w:sz="0" w:space="0" w:color="auto"/>
            <w:right w:val="none" w:sz="0" w:space="0" w:color="auto"/>
          </w:divBdr>
        </w:div>
        <w:div w:id="1810321023">
          <w:marLeft w:val="547"/>
          <w:marRight w:val="0"/>
          <w:marTop w:val="0"/>
          <w:marBottom w:val="0"/>
          <w:divBdr>
            <w:top w:val="none" w:sz="0" w:space="0" w:color="auto"/>
            <w:left w:val="none" w:sz="0" w:space="0" w:color="auto"/>
            <w:bottom w:val="none" w:sz="0" w:space="0" w:color="auto"/>
            <w:right w:val="none" w:sz="0" w:space="0" w:color="auto"/>
          </w:divBdr>
        </w:div>
        <w:div w:id="1972517566">
          <w:marLeft w:val="547"/>
          <w:marRight w:val="0"/>
          <w:marTop w:val="0"/>
          <w:marBottom w:val="0"/>
          <w:divBdr>
            <w:top w:val="none" w:sz="0" w:space="0" w:color="auto"/>
            <w:left w:val="none" w:sz="0" w:space="0" w:color="auto"/>
            <w:bottom w:val="none" w:sz="0" w:space="0" w:color="auto"/>
            <w:right w:val="none" w:sz="0" w:space="0" w:color="auto"/>
          </w:divBdr>
        </w:div>
      </w:divsChild>
    </w:div>
    <w:div w:id="397631830">
      <w:bodyDiv w:val="1"/>
      <w:marLeft w:val="0"/>
      <w:marRight w:val="0"/>
      <w:marTop w:val="0"/>
      <w:marBottom w:val="0"/>
      <w:divBdr>
        <w:top w:val="none" w:sz="0" w:space="0" w:color="auto"/>
        <w:left w:val="none" w:sz="0" w:space="0" w:color="auto"/>
        <w:bottom w:val="none" w:sz="0" w:space="0" w:color="auto"/>
        <w:right w:val="none" w:sz="0" w:space="0" w:color="auto"/>
      </w:divBdr>
      <w:divsChild>
        <w:div w:id="2104569445">
          <w:marLeft w:val="547"/>
          <w:marRight w:val="0"/>
          <w:marTop w:val="0"/>
          <w:marBottom w:val="0"/>
          <w:divBdr>
            <w:top w:val="none" w:sz="0" w:space="0" w:color="auto"/>
            <w:left w:val="none" w:sz="0" w:space="0" w:color="auto"/>
            <w:bottom w:val="none" w:sz="0" w:space="0" w:color="auto"/>
            <w:right w:val="none" w:sz="0" w:space="0" w:color="auto"/>
          </w:divBdr>
        </w:div>
        <w:div w:id="1838614480">
          <w:marLeft w:val="547"/>
          <w:marRight w:val="0"/>
          <w:marTop w:val="0"/>
          <w:marBottom w:val="0"/>
          <w:divBdr>
            <w:top w:val="none" w:sz="0" w:space="0" w:color="auto"/>
            <w:left w:val="none" w:sz="0" w:space="0" w:color="auto"/>
            <w:bottom w:val="none" w:sz="0" w:space="0" w:color="auto"/>
            <w:right w:val="none" w:sz="0" w:space="0" w:color="auto"/>
          </w:divBdr>
        </w:div>
        <w:div w:id="1012490820">
          <w:marLeft w:val="547"/>
          <w:marRight w:val="0"/>
          <w:marTop w:val="0"/>
          <w:marBottom w:val="0"/>
          <w:divBdr>
            <w:top w:val="none" w:sz="0" w:space="0" w:color="auto"/>
            <w:left w:val="none" w:sz="0" w:space="0" w:color="auto"/>
            <w:bottom w:val="none" w:sz="0" w:space="0" w:color="auto"/>
            <w:right w:val="none" w:sz="0" w:space="0" w:color="auto"/>
          </w:divBdr>
        </w:div>
        <w:div w:id="2042976343">
          <w:marLeft w:val="547"/>
          <w:marRight w:val="0"/>
          <w:marTop w:val="0"/>
          <w:marBottom w:val="0"/>
          <w:divBdr>
            <w:top w:val="none" w:sz="0" w:space="0" w:color="auto"/>
            <w:left w:val="none" w:sz="0" w:space="0" w:color="auto"/>
            <w:bottom w:val="none" w:sz="0" w:space="0" w:color="auto"/>
            <w:right w:val="none" w:sz="0" w:space="0" w:color="auto"/>
          </w:divBdr>
        </w:div>
        <w:div w:id="873923324">
          <w:marLeft w:val="547"/>
          <w:marRight w:val="0"/>
          <w:marTop w:val="0"/>
          <w:marBottom w:val="0"/>
          <w:divBdr>
            <w:top w:val="none" w:sz="0" w:space="0" w:color="auto"/>
            <w:left w:val="none" w:sz="0" w:space="0" w:color="auto"/>
            <w:bottom w:val="none" w:sz="0" w:space="0" w:color="auto"/>
            <w:right w:val="none" w:sz="0" w:space="0" w:color="auto"/>
          </w:divBdr>
        </w:div>
        <w:div w:id="1965575807">
          <w:marLeft w:val="547"/>
          <w:marRight w:val="0"/>
          <w:marTop w:val="0"/>
          <w:marBottom w:val="0"/>
          <w:divBdr>
            <w:top w:val="none" w:sz="0" w:space="0" w:color="auto"/>
            <w:left w:val="none" w:sz="0" w:space="0" w:color="auto"/>
            <w:bottom w:val="none" w:sz="0" w:space="0" w:color="auto"/>
            <w:right w:val="none" w:sz="0" w:space="0" w:color="auto"/>
          </w:divBdr>
        </w:div>
        <w:div w:id="196353458">
          <w:marLeft w:val="547"/>
          <w:marRight w:val="0"/>
          <w:marTop w:val="0"/>
          <w:marBottom w:val="0"/>
          <w:divBdr>
            <w:top w:val="none" w:sz="0" w:space="0" w:color="auto"/>
            <w:left w:val="none" w:sz="0" w:space="0" w:color="auto"/>
            <w:bottom w:val="none" w:sz="0" w:space="0" w:color="auto"/>
            <w:right w:val="none" w:sz="0" w:space="0" w:color="auto"/>
          </w:divBdr>
        </w:div>
        <w:div w:id="989749969">
          <w:marLeft w:val="547"/>
          <w:marRight w:val="0"/>
          <w:marTop w:val="0"/>
          <w:marBottom w:val="0"/>
          <w:divBdr>
            <w:top w:val="none" w:sz="0" w:space="0" w:color="auto"/>
            <w:left w:val="none" w:sz="0" w:space="0" w:color="auto"/>
            <w:bottom w:val="none" w:sz="0" w:space="0" w:color="auto"/>
            <w:right w:val="none" w:sz="0" w:space="0" w:color="auto"/>
          </w:divBdr>
        </w:div>
      </w:divsChild>
    </w:div>
    <w:div w:id="397943372">
      <w:bodyDiv w:val="1"/>
      <w:marLeft w:val="0"/>
      <w:marRight w:val="0"/>
      <w:marTop w:val="0"/>
      <w:marBottom w:val="0"/>
      <w:divBdr>
        <w:top w:val="none" w:sz="0" w:space="0" w:color="auto"/>
        <w:left w:val="none" w:sz="0" w:space="0" w:color="auto"/>
        <w:bottom w:val="none" w:sz="0" w:space="0" w:color="auto"/>
        <w:right w:val="none" w:sz="0" w:space="0" w:color="auto"/>
      </w:divBdr>
    </w:div>
    <w:div w:id="407464364">
      <w:bodyDiv w:val="1"/>
      <w:marLeft w:val="0"/>
      <w:marRight w:val="0"/>
      <w:marTop w:val="0"/>
      <w:marBottom w:val="0"/>
      <w:divBdr>
        <w:top w:val="none" w:sz="0" w:space="0" w:color="auto"/>
        <w:left w:val="none" w:sz="0" w:space="0" w:color="auto"/>
        <w:bottom w:val="none" w:sz="0" w:space="0" w:color="auto"/>
        <w:right w:val="none" w:sz="0" w:space="0" w:color="auto"/>
      </w:divBdr>
      <w:divsChild>
        <w:div w:id="1706758941">
          <w:marLeft w:val="547"/>
          <w:marRight w:val="0"/>
          <w:marTop w:val="154"/>
          <w:marBottom w:val="0"/>
          <w:divBdr>
            <w:top w:val="none" w:sz="0" w:space="0" w:color="auto"/>
            <w:left w:val="none" w:sz="0" w:space="0" w:color="auto"/>
            <w:bottom w:val="none" w:sz="0" w:space="0" w:color="auto"/>
            <w:right w:val="none" w:sz="0" w:space="0" w:color="auto"/>
          </w:divBdr>
        </w:div>
        <w:div w:id="1441949774">
          <w:marLeft w:val="547"/>
          <w:marRight w:val="0"/>
          <w:marTop w:val="134"/>
          <w:marBottom w:val="0"/>
          <w:divBdr>
            <w:top w:val="none" w:sz="0" w:space="0" w:color="auto"/>
            <w:left w:val="none" w:sz="0" w:space="0" w:color="auto"/>
            <w:bottom w:val="none" w:sz="0" w:space="0" w:color="auto"/>
            <w:right w:val="none" w:sz="0" w:space="0" w:color="auto"/>
          </w:divBdr>
        </w:div>
        <w:div w:id="746996693">
          <w:marLeft w:val="547"/>
          <w:marRight w:val="0"/>
          <w:marTop w:val="134"/>
          <w:marBottom w:val="0"/>
          <w:divBdr>
            <w:top w:val="none" w:sz="0" w:space="0" w:color="auto"/>
            <w:left w:val="none" w:sz="0" w:space="0" w:color="auto"/>
            <w:bottom w:val="none" w:sz="0" w:space="0" w:color="auto"/>
            <w:right w:val="none" w:sz="0" w:space="0" w:color="auto"/>
          </w:divBdr>
        </w:div>
        <w:div w:id="1486094757">
          <w:marLeft w:val="547"/>
          <w:marRight w:val="0"/>
          <w:marTop w:val="134"/>
          <w:marBottom w:val="0"/>
          <w:divBdr>
            <w:top w:val="none" w:sz="0" w:space="0" w:color="auto"/>
            <w:left w:val="none" w:sz="0" w:space="0" w:color="auto"/>
            <w:bottom w:val="none" w:sz="0" w:space="0" w:color="auto"/>
            <w:right w:val="none" w:sz="0" w:space="0" w:color="auto"/>
          </w:divBdr>
        </w:div>
        <w:div w:id="360858079">
          <w:marLeft w:val="547"/>
          <w:marRight w:val="0"/>
          <w:marTop w:val="134"/>
          <w:marBottom w:val="0"/>
          <w:divBdr>
            <w:top w:val="none" w:sz="0" w:space="0" w:color="auto"/>
            <w:left w:val="none" w:sz="0" w:space="0" w:color="auto"/>
            <w:bottom w:val="none" w:sz="0" w:space="0" w:color="auto"/>
            <w:right w:val="none" w:sz="0" w:space="0" w:color="auto"/>
          </w:divBdr>
        </w:div>
      </w:divsChild>
    </w:div>
    <w:div w:id="421685875">
      <w:bodyDiv w:val="1"/>
      <w:marLeft w:val="0"/>
      <w:marRight w:val="0"/>
      <w:marTop w:val="0"/>
      <w:marBottom w:val="0"/>
      <w:divBdr>
        <w:top w:val="none" w:sz="0" w:space="0" w:color="auto"/>
        <w:left w:val="none" w:sz="0" w:space="0" w:color="auto"/>
        <w:bottom w:val="none" w:sz="0" w:space="0" w:color="auto"/>
        <w:right w:val="none" w:sz="0" w:space="0" w:color="auto"/>
      </w:divBdr>
      <w:divsChild>
        <w:div w:id="1215969105">
          <w:marLeft w:val="720"/>
          <w:marRight w:val="0"/>
          <w:marTop w:val="0"/>
          <w:marBottom w:val="0"/>
          <w:divBdr>
            <w:top w:val="none" w:sz="0" w:space="0" w:color="auto"/>
            <w:left w:val="none" w:sz="0" w:space="0" w:color="auto"/>
            <w:bottom w:val="none" w:sz="0" w:space="0" w:color="auto"/>
            <w:right w:val="none" w:sz="0" w:space="0" w:color="auto"/>
          </w:divBdr>
        </w:div>
        <w:div w:id="908618245">
          <w:marLeft w:val="720"/>
          <w:marRight w:val="0"/>
          <w:marTop w:val="0"/>
          <w:marBottom w:val="0"/>
          <w:divBdr>
            <w:top w:val="none" w:sz="0" w:space="0" w:color="auto"/>
            <w:left w:val="none" w:sz="0" w:space="0" w:color="auto"/>
            <w:bottom w:val="none" w:sz="0" w:space="0" w:color="auto"/>
            <w:right w:val="none" w:sz="0" w:space="0" w:color="auto"/>
          </w:divBdr>
        </w:div>
        <w:div w:id="1599634443">
          <w:marLeft w:val="720"/>
          <w:marRight w:val="0"/>
          <w:marTop w:val="0"/>
          <w:marBottom w:val="0"/>
          <w:divBdr>
            <w:top w:val="none" w:sz="0" w:space="0" w:color="auto"/>
            <w:left w:val="none" w:sz="0" w:space="0" w:color="auto"/>
            <w:bottom w:val="none" w:sz="0" w:space="0" w:color="auto"/>
            <w:right w:val="none" w:sz="0" w:space="0" w:color="auto"/>
          </w:divBdr>
        </w:div>
        <w:div w:id="1701975245">
          <w:marLeft w:val="720"/>
          <w:marRight w:val="0"/>
          <w:marTop w:val="0"/>
          <w:marBottom w:val="0"/>
          <w:divBdr>
            <w:top w:val="none" w:sz="0" w:space="0" w:color="auto"/>
            <w:left w:val="none" w:sz="0" w:space="0" w:color="auto"/>
            <w:bottom w:val="none" w:sz="0" w:space="0" w:color="auto"/>
            <w:right w:val="none" w:sz="0" w:space="0" w:color="auto"/>
          </w:divBdr>
        </w:div>
        <w:div w:id="305863670">
          <w:marLeft w:val="720"/>
          <w:marRight w:val="0"/>
          <w:marTop w:val="0"/>
          <w:marBottom w:val="0"/>
          <w:divBdr>
            <w:top w:val="none" w:sz="0" w:space="0" w:color="auto"/>
            <w:left w:val="none" w:sz="0" w:space="0" w:color="auto"/>
            <w:bottom w:val="none" w:sz="0" w:space="0" w:color="auto"/>
            <w:right w:val="none" w:sz="0" w:space="0" w:color="auto"/>
          </w:divBdr>
        </w:div>
        <w:div w:id="2000421478">
          <w:marLeft w:val="547"/>
          <w:marRight w:val="0"/>
          <w:marTop w:val="0"/>
          <w:marBottom w:val="0"/>
          <w:divBdr>
            <w:top w:val="none" w:sz="0" w:space="0" w:color="auto"/>
            <w:left w:val="none" w:sz="0" w:space="0" w:color="auto"/>
            <w:bottom w:val="none" w:sz="0" w:space="0" w:color="auto"/>
            <w:right w:val="none" w:sz="0" w:space="0" w:color="auto"/>
          </w:divBdr>
        </w:div>
        <w:div w:id="207684633">
          <w:marLeft w:val="547"/>
          <w:marRight w:val="0"/>
          <w:marTop w:val="0"/>
          <w:marBottom w:val="0"/>
          <w:divBdr>
            <w:top w:val="none" w:sz="0" w:space="0" w:color="auto"/>
            <w:left w:val="none" w:sz="0" w:space="0" w:color="auto"/>
            <w:bottom w:val="none" w:sz="0" w:space="0" w:color="auto"/>
            <w:right w:val="none" w:sz="0" w:space="0" w:color="auto"/>
          </w:divBdr>
        </w:div>
        <w:div w:id="994377982">
          <w:marLeft w:val="547"/>
          <w:marRight w:val="0"/>
          <w:marTop w:val="0"/>
          <w:marBottom w:val="0"/>
          <w:divBdr>
            <w:top w:val="none" w:sz="0" w:space="0" w:color="auto"/>
            <w:left w:val="none" w:sz="0" w:space="0" w:color="auto"/>
            <w:bottom w:val="none" w:sz="0" w:space="0" w:color="auto"/>
            <w:right w:val="none" w:sz="0" w:space="0" w:color="auto"/>
          </w:divBdr>
        </w:div>
      </w:divsChild>
    </w:div>
    <w:div w:id="436025914">
      <w:bodyDiv w:val="1"/>
      <w:marLeft w:val="0"/>
      <w:marRight w:val="0"/>
      <w:marTop w:val="0"/>
      <w:marBottom w:val="0"/>
      <w:divBdr>
        <w:top w:val="none" w:sz="0" w:space="0" w:color="auto"/>
        <w:left w:val="none" w:sz="0" w:space="0" w:color="auto"/>
        <w:bottom w:val="none" w:sz="0" w:space="0" w:color="auto"/>
        <w:right w:val="none" w:sz="0" w:space="0" w:color="auto"/>
      </w:divBdr>
    </w:div>
    <w:div w:id="452946341">
      <w:bodyDiv w:val="1"/>
      <w:marLeft w:val="0"/>
      <w:marRight w:val="0"/>
      <w:marTop w:val="0"/>
      <w:marBottom w:val="0"/>
      <w:divBdr>
        <w:top w:val="none" w:sz="0" w:space="0" w:color="auto"/>
        <w:left w:val="none" w:sz="0" w:space="0" w:color="auto"/>
        <w:bottom w:val="none" w:sz="0" w:space="0" w:color="auto"/>
        <w:right w:val="none" w:sz="0" w:space="0" w:color="auto"/>
      </w:divBdr>
      <w:divsChild>
        <w:div w:id="2243504">
          <w:marLeft w:val="720"/>
          <w:marRight w:val="0"/>
          <w:marTop w:val="0"/>
          <w:marBottom w:val="0"/>
          <w:divBdr>
            <w:top w:val="none" w:sz="0" w:space="0" w:color="auto"/>
            <w:left w:val="none" w:sz="0" w:space="0" w:color="auto"/>
            <w:bottom w:val="none" w:sz="0" w:space="0" w:color="auto"/>
            <w:right w:val="none" w:sz="0" w:space="0" w:color="auto"/>
          </w:divBdr>
        </w:div>
        <w:div w:id="1765151635">
          <w:marLeft w:val="720"/>
          <w:marRight w:val="0"/>
          <w:marTop w:val="0"/>
          <w:marBottom w:val="0"/>
          <w:divBdr>
            <w:top w:val="none" w:sz="0" w:space="0" w:color="auto"/>
            <w:left w:val="none" w:sz="0" w:space="0" w:color="auto"/>
            <w:bottom w:val="none" w:sz="0" w:space="0" w:color="auto"/>
            <w:right w:val="none" w:sz="0" w:space="0" w:color="auto"/>
          </w:divBdr>
        </w:div>
        <w:div w:id="43990565">
          <w:marLeft w:val="720"/>
          <w:marRight w:val="0"/>
          <w:marTop w:val="0"/>
          <w:marBottom w:val="0"/>
          <w:divBdr>
            <w:top w:val="none" w:sz="0" w:space="0" w:color="auto"/>
            <w:left w:val="none" w:sz="0" w:space="0" w:color="auto"/>
            <w:bottom w:val="none" w:sz="0" w:space="0" w:color="auto"/>
            <w:right w:val="none" w:sz="0" w:space="0" w:color="auto"/>
          </w:divBdr>
        </w:div>
      </w:divsChild>
    </w:div>
    <w:div w:id="457844224">
      <w:bodyDiv w:val="1"/>
      <w:marLeft w:val="0"/>
      <w:marRight w:val="0"/>
      <w:marTop w:val="0"/>
      <w:marBottom w:val="0"/>
      <w:divBdr>
        <w:top w:val="none" w:sz="0" w:space="0" w:color="auto"/>
        <w:left w:val="none" w:sz="0" w:space="0" w:color="auto"/>
        <w:bottom w:val="none" w:sz="0" w:space="0" w:color="auto"/>
        <w:right w:val="none" w:sz="0" w:space="0" w:color="auto"/>
      </w:divBdr>
      <w:divsChild>
        <w:div w:id="253978516">
          <w:marLeft w:val="547"/>
          <w:marRight w:val="0"/>
          <w:marTop w:val="0"/>
          <w:marBottom w:val="0"/>
          <w:divBdr>
            <w:top w:val="none" w:sz="0" w:space="0" w:color="auto"/>
            <w:left w:val="none" w:sz="0" w:space="0" w:color="auto"/>
            <w:bottom w:val="none" w:sz="0" w:space="0" w:color="auto"/>
            <w:right w:val="none" w:sz="0" w:space="0" w:color="auto"/>
          </w:divBdr>
        </w:div>
        <w:div w:id="1383555256">
          <w:marLeft w:val="547"/>
          <w:marRight w:val="0"/>
          <w:marTop w:val="0"/>
          <w:marBottom w:val="0"/>
          <w:divBdr>
            <w:top w:val="none" w:sz="0" w:space="0" w:color="auto"/>
            <w:left w:val="none" w:sz="0" w:space="0" w:color="auto"/>
            <w:bottom w:val="none" w:sz="0" w:space="0" w:color="auto"/>
            <w:right w:val="none" w:sz="0" w:space="0" w:color="auto"/>
          </w:divBdr>
        </w:div>
      </w:divsChild>
    </w:div>
    <w:div w:id="481385495">
      <w:bodyDiv w:val="1"/>
      <w:marLeft w:val="0"/>
      <w:marRight w:val="0"/>
      <w:marTop w:val="0"/>
      <w:marBottom w:val="0"/>
      <w:divBdr>
        <w:top w:val="none" w:sz="0" w:space="0" w:color="auto"/>
        <w:left w:val="none" w:sz="0" w:space="0" w:color="auto"/>
        <w:bottom w:val="none" w:sz="0" w:space="0" w:color="auto"/>
        <w:right w:val="none" w:sz="0" w:space="0" w:color="auto"/>
      </w:divBdr>
      <w:divsChild>
        <w:div w:id="1870099605">
          <w:marLeft w:val="720"/>
          <w:marRight w:val="0"/>
          <w:marTop w:val="0"/>
          <w:marBottom w:val="0"/>
          <w:divBdr>
            <w:top w:val="none" w:sz="0" w:space="0" w:color="auto"/>
            <w:left w:val="none" w:sz="0" w:space="0" w:color="auto"/>
            <w:bottom w:val="none" w:sz="0" w:space="0" w:color="auto"/>
            <w:right w:val="none" w:sz="0" w:space="0" w:color="auto"/>
          </w:divBdr>
        </w:div>
        <w:div w:id="782460956">
          <w:marLeft w:val="720"/>
          <w:marRight w:val="0"/>
          <w:marTop w:val="0"/>
          <w:marBottom w:val="0"/>
          <w:divBdr>
            <w:top w:val="none" w:sz="0" w:space="0" w:color="auto"/>
            <w:left w:val="none" w:sz="0" w:space="0" w:color="auto"/>
            <w:bottom w:val="none" w:sz="0" w:space="0" w:color="auto"/>
            <w:right w:val="none" w:sz="0" w:space="0" w:color="auto"/>
          </w:divBdr>
        </w:div>
        <w:div w:id="812602563">
          <w:marLeft w:val="720"/>
          <w:marRight w:val="0"/>
          <w:marTop w:val="0"/>
          <w:marBottom w:val="0"/>
          <w:divBdr>
            <w:top w:val="none" w:sz="0" w:space="0" w:color="auto"/>
            <w:left w:val="none" w:sz="0" w:space="0" w:color="auto"/>
            <w:bottom w:val="none" w:sz="0" w:space="0" w:color="auto"/>
            <w:right w:val="none" w:sz="0" w:space="0" w:color="auto"/>
          </w:divBdr>
        </w:div>
        <w:div w:id="1270163416">
          <w:marLeft w:val="720"/>
          <w:marRight w:val="0"/>
          <w:marTop w:val="0"/>
          <w:marBottom w:val="0"/>
          <w:divBdr>
            <w:top w:val="none" w:sz="0" w:space="0" w:color="auto"/>
            <w:left w:val="none" w:sz="0" w:space="0" w:color="auto"/>
            <w:bottom w:val="none" w:sz="0" w:space="0" w:color="auto"/>
            <w:right w:val="none" w:sz="0" w:space="0" w:color="auto"/>
          </w:divBdr>
        </w:div>
      </w:divsChild>
    </w:div>
    <w:div w:id="487945527">
      <w:bodyDiv w:val="1"/>
      <w:marLeft w:val="0"/>
      <w:marRight w:val="0"/>
      <w:marTop w:val="0"/>
      <w:marBottom w:val="0"/>
      <w:divBdr>
        <w:top w:val="none" w:sz="0" w:space="0" w:color="auto"/>
        <w:left w:val="none" w:sz="0" w:space="0" w:color="auto"/>
        <w:bottom w:val="none" w:sz="0" w:space="0" w:color="auto"/>
        <w:right w:val="none" w:sz="0" w:space="0" w:color="auto"/>
      </w:divBdr>
      <w:divsChild>
        <w:div w:id="1448236641">
          <w:marLeft w:val="720"/>
          <w:marRight w:val="0"/>
          <w:marTop w:val="0"/>
          <w:marBottom w:val="0"/>
          <w:divBdr>
            <w:top w:val="none" w:sz="0" w:space="0" w:color="auto"/>
            <w:left w:val="none" w:sz="0" w:space="0" w:color="auto"/>
            <w:bottom w:val="none" w:sz="0" w:space="0" w:color="auto"/>
            <w:right w:val="none" w:sz="0" w:space="0" w:color="auto"/>
          </w:divBdr>
        </w:div>
        <w:div w:id="1626498545">
          <w:marLeft w:val="720"/>
          <w:marRight w:val="0"/>
          <w:marTop w:val="0"/>
          <w:marBottom w:val="0"/>
          <w:divBdr>
            <w:top w:val="none" w:sz="0" w:space="0" w:color="auto"/>
            <w:left w:val="none" w:sz="0" w:space="0" w:color="auto"/>
            <w:bottom w:val="none" w:sz="0" w:space="0" w:color="auto"/>
            <w:right w:val="none" w:sz="0" w:space="0" w:color="auto"/>
          </w:divBdr>
        </w:div>
        <w:div w:id="1676155379">
          <w:marLeft w:val="720"/>
          <w:marRight w:val="0"/>
          <w:marTop w:val="0"/>
          <w:marBottom w:val="0"/>
          <w:divBdr>
            <w:top w:val="none" w:sz="0" w:space="0" w:color="auto"/>
            <w:left w:val="none" w:sz="0" w:space="0" w:color="auto"/>
            <w:bottom w:val="none" w:sz="0" w:space="0" w:color="auto"/>
            <w:right w:val="none" w:sz="0" w:space="0" w:color="auto"/>
          </w:divBdr>
        </w:div>
      </w:divsChild>
    </w:div>
    <w:div w:id="488594586">
      <w:bodyDiv w:val="1"/>
      <w:marLeft w:val="0"/>
      <w:marRight w:val="0"/>
      <w:marTop w:val="0"/>
      <w:marBottom w:val="0"/>
      <w:divBdr>
        <w:top w:val="none" w:sz="0" w:space="0" w:color="auto"/>
        <w:left w:val="none" w:sz="0" w:space="0" w:color="auto"/>
        <w:bottom w:val="none" w:sz="0" w:space="0" w:color="auto"/>
        <w:right w:val="none" w:sz="0" w:space="0" w:color="auto"/>
      </w:divBdr>
      <w:divsChild>
        <w:div w:id="613562600">
          <w:marLeft w:val="634"/>
          <w:marRight w:val="0"/>
          <w:marTop w:val="0"/>
          <w:marBottom w:val="0"/>
          <w:divBdr>
            <w:top w:val="none" w:sz="0" w:space="0" w:color="auto"/>
            <w:left w:val="none" w:sz="0" w:space="0" w:color="auto"/>
            <w:bottom w:val="none" w:sz="0" w:space="0" w:color="auto"/>
            <w:right w:val="none" w:sz="0" w:space="0" w:color="auto"/>
          </w:divBdr>
        </w:div>
        <w:div w:id="890728820">
          <w:marLeft w:val="634"/>
          <w:marRight w:val="0"/>
          <w:marTop w:val="0"/>
          <w:marBottom w:val="0"/>
          <w:divBdr>
            <w:top w:val="none" w:sz="0" w:space="0" w:color="auto"/>
            <w:left w:val="none" w:sz="0" w:space="0" w:color="auto"/>
            <w:bottom w:val="none" w:sz="0" w:space="0" w:color="auto"/>
            <w:right w:val="none" w:sz="0" w:space="0" w:color="auto"/>
          </w:divBdr>
        </w:div>
        <w:div w:id="175734637">
          <w:marLeft w:val="634"/>
          <w:marRight w:val="0"/>
          <w:marTop w:val="0"/>
          <w:marBottom w:val="0"/>
          <w:divBdr>
            <w:top w:val="none" w:sz="0" w:space="0" w:color="auto"/>
            <w:left w:val="none" w:sz="0" w:space="0" w:color="auto"/>
            <w:bottom w:val="none" w:sz="0" w:space="0" w:color="auto"/>
            <w:right w:val="none" w:sz="0" w:space="0" w:color="auto"/>
          </w:divBdr>
        </w:div>
        <w:div w:id="897857857">
          <w:marLeft w:val="634"/>
          <w:marRight w:val="0"/>
          <w:marTop w:val="0"/>
          <w:marBottom w:val="0"/>
          <w:divBdr>
            <w:top w:val="none" w:sz="0" w:space="0" w:color="auto"/>
            <w:left w:val="none" w:sz="0" w:space="0" w:color="auto"/>
            <w:bottom w:val="none" w:sz="0" w:space="0" w:color="auto"/>
            <w:right w:val="none" w:sz="0" w:space="0" w:color="auto"/>
          </w:divBdr>
        </w:div>
      </w:divsChild>
    </w:div>
    <w:div w:id="507523675">
      <w:bodyDiv w:val="1"/>
      <w:marLeft w:val="0"/>
      <w:marRight w:val="0"/>
      <w:marTop w:val="0"/>
      <w:marBottom w:val="0"/>
      <w:divBdr>
        <w:top w:val="none" w:sz="0" w:space="0" w:color="auto"/>
        <w:left w:val="none" w:sz="0" w:space="0" w:color="auto"/>
        <w:bottom w:val="none" w:sz="0" w:space="0" w:color="auto"/>
        <w:right w:val="none" w:sz="0" w:space="0" w:color="auto"/>
      </w:divBdr>
      <w:divsChild>
        <w:div w:id="303122974">
          <w:marLeft w:val="720"/>
          <w:marRight w:val="0"/>
          <w:marTop w:val="0"/>
          <w:marBottom w:val="0"/>
          <w:divBdr>
            <w:top w:val="none" w:sz="0" w:space="0" w:color="auto"/>
            <w:left w:val="none" w:sz="0" w:space="0" w:color="auto"/>
            <w:bottom w:val="none" w:sz="0" w:space="0" w:color="auto"/>
            <w:right w:val="none" w:sz="0" w:space="0" w:color="auto"/>
          </w:divBdr>
        </w:div>
        <w:div w:id="76943496">
          <w:marLeft w:val="720"/>
          <w:marRight w:val="0"/>
          <w:marTop w:val="0"/>
          <w:marBottom w:val="0"/>
          <w:divBdr>
            <w:top w:val="none" w:sz="0" w:space="0" w:color="auto"/>
            <w:left w:val="none" w:sz="0" w:space="0" w:color="auto"/>
            <w:bottom w:val="none" w:sz="0" w:space="0" w:color="auto"/>
            <w:right w:val="none" w:sz="0" w:space="0" w:color="auto"/>
          </w:divBdr>
        </w:div>
        <w:div w:id="1120416712">
          <w:marLeft w:val="1526"/>
          <w:marRight w:val="0"/>
          <w:marTop w:val="0"/>
          <w:marBottom w:val="0"/>
          <w:divBdr>
            <w:top w:val="none" w:sz="0" w:space="0" w:color="auto"/>
            <w:left w:val="none" w:sz="0" w:space="0" w:color="auto"/>
            <w:bottom w:val="none" w:sz="0" w:space="0" w:color="auto"/>
            <w:right w:val="none" w:sz="0" w:space="0" w:color="auto"/>
          </w:divBdr>
        </w:div>
        <w:div w:id="168298103">
          <w:marLeft w:val="1526"/>
          <w:marRight w:val="0"/>
          <w:marTop w:val="0"/>
          <w:marBottom w:val="0"/>
          <w:divBdr>
            <w:top w:val="none" w:sz="0" w:space="0" w:color="auto"/>
            <w:left w:val="none" w:sz="0" w:space="0" w:color="auto"/>
            <w:bottom w:val="none" w:sz="0" w:space="0" w:color="auto"/>
            <w:right w:val="none" w:sz="0" w:space="0" w:color="auto"/>
          </w:divBdr>
        </w:div>
      </w:divsChild>
    </w:div>
    <w:div w:id="517428774">
      <w:bodyDiv w:val="1"/>
      <w:marLeft w:val="0"/>
      <w:marRight w:val="0"/>
      <w:marTop w:val="0"/>
      <w:marBottom w:val="0"/>
      <w:divBdr>
        <w:top w:val="none" w:sz="0" w:space="0" w:color="auto"/>
        <w:left w:val="none" w:sz="0" w:space="0" w:color="auto"/>
        <w:bottom w:val="none" w:sz="0" w:space="0" w:color="auto"/>
        <w:right w:val="none" w:sz="0" w:space="0" w:color="auto"/>
      </w:divBdr>
      <w:divsChild>
        <w:div w:id="442653527">
          <w:marLeft w:val="720"/>
          <w:marRight w:val="0"/>
          <w:marTop w:val="0"/>
          <w:marBottom w:val="0"/>
          <w:divBdr>
            <w:top w:val="none" w:sz="0" w:space="0" w:color="auto"/>
            <w:left w:val="none" w:sz="0" w:space="0" w:color="auto"/>
            <w:bottom w:val="none" w:sz="0" w:space="0" w:color="auto"/>
            <w:right w:val="none" w:sz="0" w:space="0" w:color="auto"/>
          </w:divBdr>
        </w:div>
        <w:div w:id="401412810">
          <w:marLeft w:val="2246"/>
          <w:marRight w:val="0"/>
          <w:marTop w:val="0"/>
          <w:marBottom w:val="0"/>
          <w:divBdr>
            <w:top w:val="none" w:sz="0" w:space="0" w:color="auto"/>
            <w:left w:val="none" w:sz="0" w:space="0" w:color="auto"/>
            <w:bottom w:val="none" w:sz="0" w:space="0" w:color="auto"/>
            <w:right w:val="none" w:sz="0" w:space="0" w:color="auto"/>
          </w:divBdr>
        </w:div>
        <w:div w:id="1343363786">
          <w:marLeft w:val="2246"/>
          <w:marRight w:val="0"/>
          <w:marTop w:val="0"/>
          <w:marBottom w:val="0"/>
          <w:divBdr>
            <w:top w:val="none" w:sz="0" w:space="0" w:color="auto"/>
            <w:left w:val="none" w:sz="0" w:space="0" w:color="auto"/>
            <w:bottom w:val="none" w:sz="0" w:space="0" w:color="auto"/>
            <w:right w:val="none" w:sz="0" w:space="0" w:color="auto"/>
          </w:divBdr>
        </w:div>
        <w:div w:id="1448505792">
          <w:marLeft w:val="2246"/>
          <w:marRight w:val="0"/>
          <w:marTop w:val="0"/>
          <w:marBottom w:val="0"/>
          <w:divBdr>
            <w:top w:val="none" w:sz="0" w:space="0" w:color="auto"/>
            <w:left w:val="none" w:sz="0" w:space="0" w:color="auto"/>
            <w:bottom w:val="none" w:sz="0" w:space="0" w:color="auto"/>
            <w:right w:val="none" w:sz="0" w:space="0" w:color="auto"/>
          </w:divBdr>
        </w:div>
        <w:div w:id="1963412419">
          <w:marLeft w:val="2246"/>
          <w:marRight w:val="0"/>
          <w:marTop w:val="0"/>
          <w:marBottom w:val="0"/>
          <w:divBdr>
            <w:top w:val="none" w:sz="0" w:space="0" w:color="auto"/>
            <w:left w:val="none" w:sz="0" w:space="0" w:color="auto"/>
            <w:bottom w:val="none" w:sz="0" w:space="0" w:color="auto"/>
            <w:right w:val="none" w:sz="0" w:space="0" w:color="auto"/>
          </w:divBdr>
        </w:div>
        <w:div w:id="278033813">
          <w:marLeft w:val="2246"/>
          <w:marRight w:val="0"/>
          <w:marTop w:val="0"/>
          <w:marBottom w:val="0"/>
          <w:divBdr>
            <w:top w:val="none" w:sz="0" w:space="0" w:color="auto"/>
            <w:left w:val="none" w:sz="0" w:space="0" w:color="auto"/>
            <w:bottom w:val="none" w:sz="0" w:space="0" w:color="auto"/>
            <w:right w:val="none" w:sz="0" w:space="0" w:color="auto"/>
          </w:divBdr>
        </w:div>
        <w:div w:id="1873809573">
          <w:marLeft w:val="2246"/>
          <w:marRight w:val="0"/>
          <w:marTop w:val="0"/>
          <w:marBottom w:val="0"/>
          <w:divBdr>
            <w:top w:val="none" w:sz="0" w:space="0" w:color="auto"/>
            <w:left w:val="none" w:sz="0" w:space="0" w:color="auto"/>
            <w:bottom w:val="none" w:sz="0" w:space="0" w:color="auto"/>
            <w:right w:val="none" w:sz="0" w:space="0" w:color="auto"/>
          </w:divBdr>
        </w:div>
      </w:divsChild>
    </w:div>
    <w:div w:id="518010780">
      <w:bodyDiv w:val="1"/>
      <w:marLeft w:val="0"/>
      <w:marRight w:val="0"/>
      <w:marTop w:val="0"/>
      <w:marBottom w:val="0"/>
      <w:divBdr>
        <w:top w:val="none" w:sz="0" w:space="0" w:color="auto"/>
        <w:left w:val="none" w:sz="0" w:space="0" w:color="auto"/>
        <w:bottom w:val="none" w:sz="0" w:space="0" w:color="auto"/>
        <w:right w:val="none" w:sz="0" w:space="0" w:color="auto"/>
      </w:divBdr>
    </w:div>
    <w:div w:id="518590814">
      <w:bodyDiv w:val="1"/>
      <w:marLeft w:val="0"/>
      <w:marRight w:val="0"/>
      <w:marTop w:val="0"/>
      <w:marBottom w:val="0"/>
      <w:divBdr>
        <w:top w:val="none" w:sz="0" w:space="0" w:color="auto"/>
        <w:left w:val="none" w:sz="0" w:space="0" w:color="auto"/>
        <w:bottom w:val="none" w:sz="0" w:space="0" w:color="auto"/>
        <w:right w:val="none" w:sz="0" w:space="0" w:color="auto"/>
      </w:divBdr>
      <w:divsChild>
        <w:div w:id="1743333999">
          <w:marLeft w:val="720"/>
          <w:marRight w:val="0"/>
          <w:marTop w:val="0"/>
          <w:marBottom w:val="0"/>
          <w:divBdr>
            <w:top w:val="none" w:sz="0" w:space="0" w:color="auto"/>
            <w:left w:val="none" w:sz="0" w:space="0" w:color="auto"/>
            <w:bottom w:val="none" w:sz="0" w:space="0" w:color="auto"/>
            <w:right w:val="none" w:sz="0" w:space="0" w:color="auto"/>
          </w:divBdr>
        </w:div>
        <w:div w:id="1983608167">
          <w:marLeft w:val="720"/>
          <w:marRight w:val="0"/>
          <w:marTop w:val="0"/>
          <w:marBottom w:val="0"/>
          <w:divBdr>
            <w:top w:val="none" w:sz="0" w:space="0" w:color="auto"/>
            <w:left w:val="none" w:sz="0" w:space="0" w:color="auto"/>
            <w:bottom w:val="none" w:sz="0" w:space="0" w:color="auto"/>
            <w:right w:val="none" w:sz="0" w:space="0" w:color="auto"/>
          </w:divBdr>
        </w:div>
      </w:divsChild>
    </w:div>
    <w:div w:id="525605661">
      <w:bodyDiv w:val="1"/>
      <w:marLeft w:val="0"/>
      <w:marRight w:val="0"/>
      <w:marTop w:val="0"/>
      <w:marBottom w:val="0"/>
      <w:divBdr>
        <w:top w:val="none" w:sz="0" w:space="0" w:color="auto"/>
        <w:left w:val="none" w:sz="0" w:space="0" w:color="auto"/>
        <w:bottom w:val="none" w:sz="0" w:space="0" w:color="auto"/>
        <w:right w:val="none" w:sz="0" w:space="0" w:color="auto"/>
      </w:divBdr>
      <w:divsChild>
        <w:div w:id="2067337057">
          <w:marLeft w:val="547"/>
          <w:marRight w:val="0"/>
          <w:marTop w:val="173"/>
          <w:marBottom w:val="0"/>
          <w:divBdr>
            <w:top w:val="none" w:sz="0" w:space="0" w:color="auto"/>
            <w:left w:val="none" w:sz="0" w:space="0" w:color="auto"/>
            <w:bottom w:val="none" w:sz="0" w:space="0" w:color="auto"/>
            <w:right w:val="none" w:sz="0" w:space="0" w:color="auto"/>
          </w:divBdr>
        </w:div>
        <w:div w:id="1427194334">
          <w:marLeft w:val="547"/>
          <w:marRight w:val="0"/>
          <w:marTop w:val="134"/>
          <w:marBottom w:val="0"/>
          <w:divBdr>
            <w:top w:val="none" w:sz="0" w:space="0" w:color="auto"/>
            <w:left w:val="none" w:sz="0" w:space="0" w:color="auto"/>
            <w:bottom w:val="none" w:sz="0" w:space="0" w:color="auto"/>
            <w:right w:val="none" w:sz="0" w:space="0" w:color="auto"/>
          </w:divBdr>
        </w:div>
        <w:div w:id="1926451106">
          <w:marLeft w:val="547"/>
          <w:marRight w:val="0"/>
          <w:marTop w:val="134"/>
          <w:marBottom w:val="0"/>
          <w:divBdr>
            <w:top w:val="none" w:sz="0" w:space="0" w:color="auto"/>
            <w:left w:val="none" w:sz="0" w:space="0" w:color="auto"/>
            <w:bottom w:val="none" w:sz="0" w:space="0" w:color="auto"/>
            <w:right w:val="none" w:sz="0" w:space="0" w:color="auto"/>
          </w:divBdr>
        </w:div>
        <w:div w:id="320161148">
          <w:marLeft w:val="547"/>
          <w:marRight w:val="0"/>
          <w:marTop w:val="134"/>
          <w:marBottom w:val="0"/>
          <w:divBdr>
            <w:top w:val="none" w:sz="0" w:space="0" w:color="auto"/>
            <w:left w:val="none" w:sz="0" w:space="0" w:color="auto"/>
            <w:bottom w:val="none" w:sz="0" w:space="0" w:color="auto"/>
            <w:right w:val="none" w:sz="0" w:space="0" w:color="auto"/>
          </w:divBdr>
        </w:div>
        <w:div w:id="1147285104">
          <w:marLeft w:val="547"/>
          <w:marRight w:val="0"/>
          <w:marTop w:val="134"/>
          <w:marBottom w:val="0"/>
          <w:divBdr>
            <w:top w:val="none" w:sz="0" w:space="0" w:color="auto"/>
            <w:left w:val="none" w:sz="0" w:space="0" w:color="auto"/>
            <w:bottom w:val="none" w:sz="0" w:space="0" w:color="auto"/>
            <w:right w:val="none" w:sz="0" w:space="0" w:color="auto"/>
          </w:divBdr>
        </w:div>
        <w:div w:id="528883189">
          <w:marLeft w:val="547"/>
          <w:marRight w:val="0"/>
          <w:marTop w:val="134"/>
          <w:marBottom w:val="0"/>
          <w:divBdr>
            <w:top w:val="none" w:sz="0" w:space="0" w:color="auto"/>
            <w:left w:val="none" w:sz="0" w:space="0" w:color="auto"/>
            <w:bottom w:val="none" w:sz="0" w:space="0" w:color="auto"/>
            <w:right w:val="none" w:sz="0" w:space="0" w:color="auto"/>
          </w:divBdr>
        </w:div>
        <w:div w:id="1185903645">
          <w:marLeft w:val="547"/>
          <w:marRight w:val="0"/>
          <w:marTop w:val="134"/>
          <w:marBottom w:val="0"/>
          <w:divBdr>
            <w:top w:val="none" w:sz="0" w:space="0" w:color="auto"/>
            <w:left w:val="none" w:sz="0" w:space="0" w:color="auto"/>
            <w:bottom w:val="none" w:sz="0" w:space="0" w:color="auto"/>
            <w:right w:val="none" w:sz="0" w:space="0" w:color="auto"/>
          </w:divBdr>
        </w:div>
      </w:divsChild>
    </w:div>
    <w:div w:id="540871510">
      <w:bodyDiv w:val="1"/>
      <w:marLeft w:val="0"/>
      <w:marRight w:val="0"/>
      <w:marTop w:val="0"/>
      <w:marBottom w:val="0"/>
      <w:divBdr>
        <w:top w:val="none" w:sz="0" w:space="0" w:color="auto"/>
        <w:left w:val="none" w:sz="0" w:space="0" w:color="auto"/>
        <w:bottom w:val="none" w:sz="0" w:space="0" w:color="auto"/>
        <w:right w:val="none" w:sz="0" w:space="0" w:color="auto"/>
      </w:divBdr>
    </w:div>
    <w:div w:id="561017689">
      <w:bodyDiv w:val="1"/>
      <w:marLeft w:val="0"/>
      <w:marRight w:val="0"/>
      <w:marTop w:val="0"/>
      <w:marBottom w:val="0"/>
      <w:divBdr>
        <w:top w:val="none" w:sz="0" w:space="0" w:color="auto"/>
        <w:left w:val="none" w:sz="0" w:space="0" w:color="auto"/>
        <w:bottom w:val="none" w:sz="0" w:space="0" w:color="auto"/>
        <w:right w:val="none" w:sz="0" w:space="0" w:color="auto"/>
      </w:divBdr>
      <w:divsChild>
        <w:div w:id="1730614242">
          <w:marLeft w:val="720"/>
          <w:marRight w:val="0"/>
          <w:marTop w:val="0"/>
          <w:marBottom w:val="0"/>
          <w:divBdr>
            <w:top w:val="none" w:sz="0" w:space="0" w:color="auto"/>
            <w:left w:val="none" w:sz="0" w:space="0" w:color="auto"/>
            <w:bottom w:val="none" w:sz="0" w:space="0" w:color="auto"/>
            <w:right w:val="none" w:sz="0" w:space="0" w:color="auto"/>
          </w:divBdr>
        </w:div>
        <w:div w:id="1167404692">
          <w:marLeft w:val="720"/>
          <w:marRight w:val="0"/>
          <w:marTop w:val="0"/>
          <w:marBottom w:val="0"/>
          <w:divBdr>
            <w:top w:val="none" w:sz="0" w:space="0" w:color="auto"/>
            <w:left w:val="none" w:sz="0" w:space="0" w:color="auto"/>
            <w:bottom w:val="none" w:sz="0" w:space="0" w:color="auto"/>
            <w:right w:val="none" w:sz="0" w:space="0" w:color="auto"/>
          </w:divBdr>
        </w:div>
        <w:div w:id="2124685241">
          <w:marLeft w:val="720"/>
          <w:marRight w:val="0"/>
          <w:marTop w:val="0"/>
          <w:marBottom w:val="0"/>
          <w:divBdr>
            <w:top w:val="none" w:sz="0" w:space="0" w:color="auto"/>
            <w:left w:val="none" w:sz="0" w:space="0" w:color="auto"/>
            <w:bottom w:val="none" w:sz="0" w:space="0" w:color="auto"/>
            <w:right w:val="none" w:sz="0" w:space="0" w:color="auto"/>
          </w:divBdr>
        </w:div>
        <w:div w:id="2115394230">
          <w:marLeft w:val="720"/>
          <w:marRight w:val="0"/>
          <w:marTop w:val="0"/>
          <w:marBottom w:val="0"/>
          <w:divBdr>
            <w:top w:val="none" w:sz="0" w:space="0" w:color="auto"/>
            <w:left w:val="none" w:sz="0" w:space="0" w:color="auto"/>
            <w:bottom w:val="none" w:sz="0" w:space="0" w:color="auto"/>
            <w:right w:val="none" w:sz="0" w:space="0" w:color="auto"/>
          </w:divBdr>
        </w:div>
      </w:divsChild>
    </w:div>
    <w:div w:id="569539121">
      <w:bodyDiv w:val="1"/>
      <w:marLeft w:val="0"/>
      <w:marRight w:val="0"/>
      <w:marTop w:val="0"/>
      <w:marBottom w:val="0"/>
      <w:divBdr>
        <w:top w:val="none" w:sz="0" w:space="0" w:color="auto"/>
        <w:left w:val="none" w:sz="0" w:space="0" w:color="auto"/>
        <w:bottom w:val="none" w:sz="0" w:space="0" w:color="auto"/>
        <w:right w:val="none" w:sz="0" w:space="0" w:color="auto"/>
      </w:divBdr>
    </w:div>
    <w:div w:id="581067836">
      <w:bodyDiv w:val="1"/>
      <w:marLeft w:val="0"/>
      <w:marRight w:val="0"/>
      <w:marTop w:val="0"/>
      <w:marBottom w:val="0"/>
      <w:divBdr>
        <w:top w:val="none" w:sz="0" w:space="0" w:color="auto"/>
        <w:left w:val="none" w:sz="0" w:space="0" w:color="auto"/>
        <w:bottom w:val="none" w:sz="0" w:space="0" w:color="auto"/>
        <w:right w:val="none" w:sz="0" w:space="0" w:color="auto"/>
      </w:divBdr>
      <w:divsChild>
        <w:div w:id="1452434340">
          <w:marLeft w:val="720"/>
          <w:marRight w:val="0"/>
          <w:marTop w:val="0"/>
          <w:marBottom w:val="0"/>
          <w:divBdr>
            <w:top w:val="none" w:sz="0" w:space="0" w:color="auto"/>
            <w:left w:val="none" w:sz="0" w:space="0" w:color="auto"/>
            <w:bottom w:val="none" w:sz="0" w:space="0" w:color="auto"/>
            <w:right w:val="none" w:sz="0" w:space="0" w:color="auto"/>
          </w:divBdr>
        </w:div>
        <w:div w:id="821821704">
          <w:marLeft w:val="720"/>
          <w:marRight w:val="0"/>
          <w:marTop w:val="0"/>
          <w:marBottom w:val="0"/>
          <w:divBdr>
            <w:top w:val="none" w:sz="0" w:space="0" w:color="auto"/>
            <w:left w:val="none" w:sz="0" w:space="0" w:color="auto"/>
            <w:bottom w:val="none" w:sz="0" w:space="0" w:color="auto"/>
            <w:right w:val="none" w:sz="0" w:space="0" w:color="auto"/>
          </w:divBdr>
        </w:div>
        <w:div w:id="479687615">
          <w:marLeft w:val="1440"/>
          <w:marRight w:val="0"/>
          <w:marTop w:val="0"/>
          <w:marBottom w:val="0"/>
          <w:divBdr>
            <w:top w:val="none" w:sz="0" w:space="0" w:color="auto"/>
            <w:left w:val="none" w:sz="0" w:space="0" w:color="auto"/>
            <w:bottom w:val="none" w:sz="0" w:space="0" w:color="auto"/>
            <w:right w:val="none" w:sz="0" w:space="0" w:color="auto"/>
          </w:divBdr>
        </w:div>
        <w:div w:id="533081474">
          <w:marLeft w:val="1440"/>
          <w:marRight w:val="0"/>
          <w:marTop w:val="0"/>
          <w:marBottom w:val="0"/>
          <w:divBdr>
            <w:top w:val="none" w:sz="0" w:space="0" w:color="auto"/>
            <w:left w:val="none" w:sz="0" w:space="0" w:color="auto"/>
            <w:bottom w:val="none" w:sz="0" w:space="0" w:color="auto"/>
            <w:right w:val="none" w:sz="0" w:space="0" w:color="auto"/>
          </w:divBdr>
        </w:div>
        <w:div w:id="1543706858">
          <w:marLeft w:val="1440"/>
          <w:marRight w:val="0"/>
          <w:marTop w:val="0"/>
          <w:marBottom w:val="0"/>
          <w:divBdr>
            <w:top w:val="none" w:sz="0" w:space="0" w:color="auto"/>
            <w:left w:val="none" w:sz="0" w:space="0" w:color="auto"/>
            <w:bottom w:val="none" w:sz="0" w:space="0" w:color="auto"/>
            <w:right w:val="none" w:sz="0" w:space="0" w:color="auto"/>
          </w:divBdr>
        </w:div>
        <w:div w:id="1493519213">
          <w:marLeft w:val="1440"/>
          <w:marRight w:val="0"/>
          <w:marTop w:val="0"/>
          <w:marBottom w:val="0"/>
          <w:divBdr>
            <w:top w:val="none" w:sz="0" w:space="0" w:color="auto"/>
            <w:left w:val="none" w:sz="0" w:space="0" w:color="auto"/>
            <w:bottom w:val="none" w:sz="0" w:space="0" w:color="auto"/>
            <w:right w:val="none" w:sz="0" w:space="0" w:color="auto"/>
          </w:divBdr>
        </w:div>
      </w:divsChild>
    </w:div>
    <w:div w:id="589045010">
      <w:bodyDiv w:val="1"/>
      <w:marLeft w:val="0"/>
      <w:marRight w:val="0"/>
      <w:marTop w:val="0"/>
      <w:marBottom w:val="0"/>
      <w:divBdr>
        <w:top w:val="none" w:sz="0" w:space="0" w:color="auto"/>
        <w:left w:val="none" w:sz="0" w:space="0" w:color="auto"/>
        <w:bottom w:val="none" w:sz="0" w:space="0" w:color="auto"/>
        <w:right w:val="none" w:sz="0" w:space="0" w:color="auto"/>
      </w:divBdr>
    </w:div>
    <w:div w:id="611210608">
      <w:bodyDiv w:val="1"/>
      <w:marLeft w:val="0"/>
      <w:marRight w:val="0"/>
      <w:marTop w:val="0"/>
      <w:marBottom w:val="0"/>
      <w:divBdr>
        <w:top w:val="none" w:sz="0" w:space="0" w:color="auto"/>
        <w:left w:val="none" w:sz="0" w:space="0" w:color="auto"/>
        <w:bottom w:val="none" w:sz="0" w:space="0" w:color="auto"/>
        <w:right w:val="none" w:sz="0" w:space="0" w:color="auto"/>
      </w:divBdr>
      <w:divsChild>
        <w:div w:id="2118479307">
          <w:marLeft w:val="720"/>
          <w:marRight w:val="0"/>
          <w:marTop w:val="0"/>
          <w:marBottom w:val="0"/>
          <w:divBdr>
            <w:top w:val="none" w:sz="0" w:space="0" w:color="auto"/>
            <w:left w:val="none" w:sz="0" w:space="0" w:color="auto"/>
            <w:bottom w:val="none" w:sz="0" w:space="0" w:color="auto"/>
            <w:right w:val="none" w:sz="0" w:space="0" w:color="auto"/>
          </w:divBdr>
        </w:div>
        <w:div w:id="923225941">
          <w:marLeft w:val="720"/>
          <w:marRight w:val="0"/>
          <w:marTop w:val="0"/>
          <w:marBottom w:val="0"/>
          <w:divBdr>
            <w:top w:val="none" w:sz="0" w:space="0" w:color="auto"/>
            <w:left w:val="none" w:sz="0" w:space="0" w:color="auto"/>
            <w:bottom w:val="none" w:sz="0" w:space="0" w:color="auto"/>
            <w:right w:val="none" w:sz="0" w:space="0" w:color="auto"/>
          </w:divBdr>
        </w:div>
        <w:div w:id="251672691">
          <w:marLeft w:val="720"/>
          <w:marRight w:val="0"/>
          <w:marTop w:val="0"/>
          <w:marBottom w:val="0"/>
          <w:divBdr>
            <w:top w:val="none" w:sz="0" w:space="0" w:color="auto"/>
            <w:left w:val="none" w:sz="0" w:space="0" w:color="auto"/>
            <w:bottom w:val="none" w:sz="0" w:space="0" w:color="auto"/>
            <w:right w:val="none" w:sz="0" w:space="0" w:color="auto"/>
          </w:divBdr>
        </w:div>
        <w:div w:id="1006446209">
          <w:marLeft w:val="720"/>
          <w:marRight w:val="0"/>
          <w:marTop w:val="0"/>
          <w:marBottom w:val="0"/>
          <w:divBdr>
            <w:top w:val="none" w:sz="0" w:space="0" w:color="auto"/>
            <w:left w:val="none" w:sz="0" w:space="0" w:color="auto"/>
            <w:bottom w:val="none" w:sz="0" w:space="0" w:color="auto"/>
            <w:right w:val="none" w:sz="0" w:space="0" w:color="auto"/>
          </w:divBdr>
        </w:div>
      </w:divsChild>
    </w:div>
    <w:div w:id="624967796">
      <w:bodyDiv w:val="1"/>
      <w:marLeft w:val="0"/>
      <w:marRight w:val="0"/>
      <w:marTop w:val="0"/>
      <w:marBottom w:val="0"/>
      <w:divBdr>
        <w:top w:val="none" w:sz="0" w:space="0" w:color="auto"/>
        <w:left w:val="none" w:sz="0" w:space="0" w:color="auto"/>
        <w:bottom w:val="none" w:sz="0" w:space="0" w:color="auto"/>
        <w:right w:val="none" w:sz="0" w:space="0" w:color="auto"/>
      </w:divBdr>
      <w:divsChild>
        <w:div w:id="1918980458">
          <w:marLeft w:val="547"/>
          <w:marRight w:val="0"/>
          <w:marTop w:val="0"/>
          <w:marBottom w:val="0"/>
          <w:divBdr>
            <w:top w:val="none" w:sz="0" w:space="0" w:color="auto"/>
            <w:left w:val="none" w:sz="0" w:space="0" w:color="auto"/>
            <w:bottom w:val="none" w:sz="0" w:space="0" w:color="auto"/>
            <w:right w:val="none" w:sz="0" w:space="0" w:color="auto"/>
          </w:divBdr>
        </w:div>
        <w:div w:id="39482573">
          <w:marLeft w:val="1354"/>
          <w:marRight w:val="0"/>
          <w:marTop w:val="0"/>
          <w:marBottom w:val="0"/>
          <w:divBdr>
            <w:top w:val="none" w:sz="0" w:space="0" w:color="auto"/>
            <w:left w:val="none" w:sz="0" w:space="0" w:color="auto"/>
            <w:bottom w:val="none" w:sz="0" w:space="0" w:color="auto"/>
            <w:right w:val="none" w:sz="0" w:space="0" w:color="auto"/>
          </w:divBdr>
        </w:div>
        <w:div w:id="2004116646">
          <w:marLeft w:val="1354"/>
          <w:marRight w:val="0"/>
          <w:marTop w:val="0"/>
          <w:marBottom w:val="0"/>
          <w:divBdr>
            <w:top w:val="none" w:sz="0" w:space="0" w:color="auto"/>
            <w:left w:val="none" w:sz="0" w:space="0" w:color="auto"/>
            <w:bottom w:val="none" w:sz="0" w:space="0" w:color="auto"/>
            <w:right w:val="none" w:sz="0" w:space="0" w:color="auto"/>
          </w:divBdr>
        </w:div>
        <w:div w:id="1666277904">
          <w:marLeft w:val="1354"/>
          <w:marRight w:val="0"/>
          <w:marTop w:val="0"/>
          <w:marBottom w:val="0"/>
          <w:divBdr>
            <w:top w:val="none" w:sz="0" w:space="0" w:color="auto"/>
            <w:left w:val="none" w:sz="0" w:space="0" w:color="auto"/>
            <w:bottom w:val="none" w:sz="0" w:space="0" w:color="auto"/>
            <w:right w:val="none" w:sz="0" w:space="0" w:color="auto"/>
          </w:divBdr>
        </w:div>
      </w:divsChild>
    </w:div>
    <w:div w:id="632323311">
      <w:bodyDiv w:val="1"/>
      <w:marLeft w:val="0"/>
      <w:marRight w:val="0"/>
      <w:marTop w:val="0"/>
      <w:marBottom w:val="0"/>
      <w:divBdr>
        <w:top w:val="none" w:sz="0" w:space="0" w:color="auto"/>
        <w:left w:val="none" w:sz="0" w:space="0" w:color="auto"/>
        <w:bottom w:val="none" w:sz="0" w:space="0" w:color="auto"/>
        <w:right w:val="none" w:sz="0" w:space="0" w:color="auto"/>
      </w:divBdr>
      <w:divsChild>
        <w:div w:id="1064987516">
          <w:marLeft w:val="547"/>
          <w:marRight w:val="0"/>
          <w:marTop w:val="134"/>
          <w:marBottom w:val="0"/>
          <w:divBdr>
            <w:top w:val="none" w:sz="0" w:space="0" w:color="auto"/>
            <w:left w:val="none" w:sz="0" w:space="0" w:color="auto"/>
            <w:bottom w:val="none" w:sz="0" w:space="0" w:color="auto"/>
            <w:right w:val="none" w:sz="0" w:space="0" w:color="auto"/>
          </w:divBdr>
        </w:div>
        <w:div w:id="405422278">
          <w:marLeft w:val="547"/>
          <w:marRight w:val="0"/>
          <w:marTop w:val="134"/>
          <w:marBottom w:val="0"/>
          <w:divBdr>
            <w:top w:val="none" w:sz="0" w:space="0" w:color="auto"/>
            <w:left w:val="none" w:sz="0" w:space="0" w:color="auto"/>
            <w:bottom w:val="none" w:sz="0" w:space="0" w:color="auto"/>
            <w:right w:val="none" w:sz="0" w:space="0" w:color="auto"/>
          </w:divBdr>
        </w:div>
        <w:div w:id="1960447878">
          <w:marLeft w:val="547"/>
          <w:marRight w:val="0"/>
          <w:marTop w:val="134"/>
          <w:marBottom w:val="0"/>
          <w:divBdr>
            <w:top w:val="none" w:sz="0" w:space="0" w:color="auto"/>
            <w:left w:val="none" w:sz="0" w:space="0" w:color="auto"/>
            <w:bottom w:val="none" w:sz="0" w:space="0" w:color="auto"/>
            <w:right w:val="none" w:sz="0" w:space="0" w:color="auto"/>
          </w:divBdr>
        </w:div>
        <w:div w:id="521549726">
          <w:marLeft w:val="547"/>
          <w:marRight w:val="0"/>
          <w:marTop w:val="134"/>
          <w:marBottom w:val="0"/>
          <w:divBdr>
            <w:top w:val="none" w:sz="0" w:space="0" w:color="auto"/>
            <w:left w:val="none" w:sz="0" w:space="0" w:color="auto"/>
            <w:bottom w:val="none" w:sz="0" w:space="0" w:color="auto"/>
            <w:right w:val="none" w:sz="0" w:space="0" w:color="auto"/>
          </w:divBdr>
        </w:div>
        <w:div w:id="877863526">
          <w:marLeft w:val="547"/>
          <w:marRight w:val="0"/>
          <w:marTop w:val="134"/>
          <w:marBottom w:val="0"/>
          <w:divBdr>
            <w:top w:val="none" w:sz="0" w:space="0" w:color="auto"/>
            <w:left w:val="none" w:sz="0" w:space="0" w:color="auto"/>
            <w:bottom w:val="none" w:sz="0" w:space="0" w:color="auto"/>
            <w:right w:val="none" w:sz="0" w:space="0" w:color="auto"/>
          </w:divBdr>
        </w:div>
      </w:divsChild>
    </w:div>
    <w:div w:id="632636574">
      <w:bodyDiv w:val="1"/>
      <w:marLeft w:val="0"/>
      <w:marRight w:val="0"/>
      <w:marTop w:val="0"/>
      <w:marBottom w:val="0"/>
      <w:divBdr>
        <w:top w:val="none" w:sz="0" w:space="0" w:color="auto"/>
        <w:left w:val="none" w:sz="0" w:space="0" w:color="auto"/>
        <w:bottom w:val="none" w:sz="0" w:space="0" w:color="auto"/>
        <w:right w:val="none" w:sz="0" w:space="0" w:color="auto"/>
      </w:divBdr>
      <w:divsChild>
        <w:div w:id="789934613">
          <w:marLeft w:val="634"/>
          <w:marRight w:val="0"/>
          <w:marTop w:val="0"/>
          <w:marBottom w:val="0"/>
          <w:divBdr>
            <w:top w:val="none" w:sz="0" w:space="0" w:color="auto"/>
            <w:left w:val="none" w:sz="0" w:space="0" w:color="auto"/>
            <w:bottom w:val="none" w:sz="0" w:space="0" w:color="auto"/>
            <w:right w:val="none" w:sz="0" w:space="0" w:color="auto"/>
          </w:divBdr>
        </w:div>
        <w:div w:id="1179278121">
          <w:marLeft w:val="720"/>
          <w:marRight w:val="0"/>
          <w:marTop w:val="0"/>
          <w:marBottom w:val="0"/>
          <w:divBdr>
            <w:top w:val="none" w:sz="0" w:space="0" w:color="auto"/>
            <w:left w:val="none" w:sz="0" w:space="0" w:color="auto"/>
            <w:bottom w:val="none" w:sz="0" w:space="0" w:color="auto"/>
            <w:right w:val="none" w:sz="0" w:space="0" w:color="auto"/>
          </w:divBdr>
        </w:div>
        <w:div w:id="1215966329">
          <w:marLeft w:val="720"/>
          <w:marRight w:val="0"/>
          <w:marTop w:val="0"/>
          <w:marBottom w:val="0"/>
          <w:divBdr>
            <w:top w:val="none" w:sz="0" w:space="0" w:color="auto"/>
            <w:left w:val="none" w:sz="0" w:space="0" w:color="auto"/>
            <w:bottom w:val="none" w:sz="0" w:space="0" w:color="auto"/>
            <w:right w:val="none" w:sz="0" w:space="0" w:color="auto"/>
          </w:divBdr>
        </w:div>
      </w:divsChild>
    </w:div>
    <w:div w:id="636497982">
      <w:bodyDiv w:val="1"/>
      <w:marLeft w:val="0"/>
      <w:marRight w:val="0"/>
      <w:marTop w:val="0"/>
      <w:marBottom w:val="0"/>
      <w:divBdr>
        <w:top w:val="none" w:sz="0" w:space="0" w:color="auto"/>
        <w:left w:val="none" w:sz="0" w:space="0" w:color="auto"/>
        <w:bottom w:val="none" w:sz="0" w:space="0" w:color="auto"/>
        <w:right w:val="none" w:sz="0" w:space="0" w:color="auto"/>
      </w:divBdr>
      <w:divsChild>
        <w:div w:id="561792457">
          <w:marLeft w:val="720"/>
          <w:marRight w:val="0"/>
          <w:marTop w:val="0"/>
          <w:marBottom w:val="0"/>
          <w:divBdr>
            <w:top w:val="none" w:sz="0" w:space="0" w:color="auto"/>
            <w:left w:val="none" w:sz="0" w:space="0" w:color="auto"/>
            <w:bottom w:val="none" w:sz="0" w:space="0" w:color="auto"/>
            <w:right w:val="none" w:sz="0" w:space="0" w:color="auto"/>
          </w:divBdr>
        </w:div>
        <w:div w:id="1909682222">
          <w:marLeft w:val="720"/>
          <w:marRight w:val="0"/>
          <w:marTop w:val="0"/>
          <w:marBottom w:val="0"/>
          <w:divBdr>
            <w:top w:val="none" w:sz="0" w:space="0" w:color="auto"/>
            <w:left w:val="none" w:sz="0" w:space="0" w:color="auto"/>
            <w:bottom w:val="none" w:sz="0" w:space="0" w:color="auto"/>
            <w:right w:val="none" w:sz="0" w:space="0" w:color="auto"/>
          </w:divBdr>
        </w:div>
        <w:div w:id="1496846158">
          <w:marLeft w:val="720"/>
          <w:marRight w:val="0"/>
          <w:marTop w:val="0"/>
          <w:marBottom w:val="0"/>
          <w:divBdr>
            <w:top w:val="none" w:sz="0" w:space="0" w:color="auto"/>
            <w:left w:val="none" w:sz="0" w:space="0" w:color="auto"/>
            <w:bottom w:val="none" w:sz="0" w:space="0" w:color="auto"/>
            <w:right w:val="none" w:sz="0" w:space="0" w:color="auto"/>
          </w:divBdr>
        </w:div>
        <w:div w:id="39018752">
          <w:marLeft w:val="2074"/>
          <w:marRight w:val="0"/>
          <w:marTop w:val="0"/>
          <w:marBottom w:val="0"/>
          <w:divBdr>
            <w:top w:val="none" w:sz="0" w:space="0" w:color="auto"/>
            <w:left w:val="none" w:sz="0" w:space="0" w:color="auto"/>
            <w:bottom w:val="none" w:sz="0" w:space="0" w:color="auto"/>
            <w:right w:val="none" w:sz="0" w:space="0" w:color="auto"/>
          </w:divBdr>
        </w:div>
        <w:div w:id="1330333614">
          <w:marLeft w:val="2074"/>
          <w:marRight w:val="0"/>
          <w:marTop w:val="0"/>
          <w:marBottom w:val="0"/>
          <w:divBdr>
            <w:top w:val="none" w:sz="0" w:space="0" w:color="auto"/>
            <w:left w:val="none" w:sz="0" w:space="0" w:color="auto"/>
            <w:bottom w:val="none" w:sz="0" w:space="0" w:color="auto"/>
            <w:right w:val="none" w:sz="0" w:space="0" w:color="auto"/>
          </w:divBdr>
        </w:div>
        <w:div w:id="2061780741">
          <w:marLeft w:val="2074"/>
          <w:marRight w:val="0"/>
          <w:marTop w:val="0"/>
          <w:marBottom w:val="0"/>
          <w:divBdr>
            <w:top w:val="none" w:sz="0" w:space="0" w:color="auto"/>
            <w:left w:val="none" w:sz="0" w:space="0" w:color="auto"/>
            <w:bottom w:val="none" w:sz="0" w:space="0" w:color="auto"/>
            <w:right w:val="none" w:sz="0" w:space="0" w:color="auto"/>
          </w:divBdr>
        </w:div>
      </w:divsChild>
    </w:div>
    <w:div w:id="638457091">
      <w:bodyDiv w:val="1"/>
      <w:marLeft w:val="0"/>
      <w:marRight w:val="0"/>
      <w:marTop w:val="0"/>
      <w:marBottom w:val="0"/>
      <w:divBdr>
        <w:top w:val="none" w:sz="0" w:space="0" w:color="auto"/>
        <w:left w:val="none" w:sz="0" w:space="0" w:color="auto"/>
        <w:bottom w:val="none" w:sz="0" w:space="0" w:color="auto"/>
        <w:right w:val="none" w:sz="0" w:space="0" w:color="auto"/>
      </w:divBdr>
    </w:div>
    <w:div w:id="672804457">
      <w:bodyDiv w:val="1"/>
      <w:marLeft w:val="0"/>
      <w:marRight w:val="0"/>
      <w:marTop w:val="0"/>
      <w:marBottom w:val="0"/>
      <w:divBdr>
        <w:top w:val="none" w:sz="0" w:space="0" w:color="auto"/>
        <w:left w:val="none" w:sz="0" w:space="0" w:color="auto"/>
        <w:bottom w:val="none" w:sz="0" w:space="0" w:color="auto"/>
        <w:right w:val="none" w:sz="0" w:space="0" w:color="auto"/>
      </w:divBdr>
    </w:div>
    <w:div w:id="682169036">
      <w:bodyDiv w:val="1"/>
      <w:marLeft w:val="0"/>
      <w:marRight w:val="0"/>
      <w:marTop w:val="0"/>
      <w:marBottom w:val="0"/>
      <w:divBdr>
        <w:top w:val="none" w:sz="0" w:space="0" w:color="auto"/>
        <w:left w:val="none" w:sz="0" w:space="0" w:color="auto"/>
        <w:bottom w:val="none" w:sz="0" w:space="0" w:color="auto"/>
        <w:right w:val="none" w:sz="0" w:space="0" w:color="auto"/>
      </w:divBdr>
    </w:div>
    <w:div w:id="688915851">
      <w:bodyDiv w:val="1"/>
      <w:marLeft w:val="0"/>
      <w:marRight w:val="0"/>
      <w:marTop w:val="0"/>
      <w:marBottom w:val="0"/>
      <w:divBdr>
        <w:top w:val="none" w:sz="0" w:space="0" w:color="auto"/>
        <w:left w:val="none" w:sz="0" w:space="0" w:color="auto"/>
        <w:bottom w:val="none" w:sz="0" w:space="0" w:color="auto"/>
        <w:right w:val="none" w:sz="0" w:space="0" w:color="auto"/>
      </w:divBdr>
      <w:divsChild>
        <w:div w:id="1178036246">
          <w:marLeft w:val="720"/>
          <w:marRight w:val="0"/>
          <w:marTop w:val="0"/>
          <w:marBottom w:val="0"/>
          <w:divBdr>
            <w:top w:val="none" w:sz="0" w:space="0" w:color="auto"/>
            <w:left w:val="none" w:sz="0" w:space="0" w:color="auto"/>
            <w:bottom w:val="none" w:sz="0" w:space="0" w:color="auto"/>
            <w:right w:val="none" w:sz="0" w:space="0" w:color="auto"/>
          </w:divBdr>
        </w:div>
        <w:div w:id="1123498282">
          <w:marLeft w:val="720"/>
          <w:marRight w:val="0"/>
          <w:marTop w:val="0"/>
          <w:marBottom w:val="0"/>
          <w:divBdr>
            <w:top w:val="none" w:sz="0" w:space="0" w:color="auto"/>
            <w:left w:val="none" w:sz="0" w:space="0" w:color="auto"/>
            <w:bottom w:val="none" w:sz="0" w:space="0" w:color="auto"/>
            <w:right w:val="none" w:sz="0" w:space="0" w:color="auto"/>
          </w:divBdr>
        </w:div>
        <w:div w:id="1652251600">
          <w:marLeft w:val="1267"/>
          <w:marRight w:val="0"/>
          <w:marTop w:val="0"/>
          <w:marBottom w:val="0"/>
          <w:divBdr>
            <w:top w:val="none" w:sz="0" w:space="0" w:color="auto"/>
            <w:left w:val="none" w:sz="0" w:space="0" w:color="auto"/>
            <w:bottom w:val="none" w:sz="0" w:space="0" w:color="auto"/>
            <w:right w:val="none" w:sz="0" w:space="0" w:color="auto"/>
          </w:divBdr>
        </w:div>
        <w:div w:id="1566646789">
          <w:marLeft w:val="1267"/>
          <w:marRight w:val="0"/>
          <w:marTop w:val="0"/>
          <w:marBottom w:val="0"/>
          <w:divBdr>
            <w:top w:val="none" w:sz="0" w:space="0" w:color="auto"/>
            <w:left w:val="none" w:sz="0" w:space="0" w:color="auto"/>
            <w:bottom w:val="none" w:sz="0" w:space="0" w:color="auto"/>
            <w:right w:val="none" w:sz="0" w:space="0" w:color="auto"/>
          </w:divBdr>
        </w:div>
        <w:div w:id="942802045">
          <w:marLeft w:val="1267"/>
          <w:marRight w:val="0"/>
          <w:marTop w:val="0"/>
          <w:marBottom w:val="0"/>
          <w:divBdr>
            <w:top w:val="none" w:sz="0" w:space="0" w:color="auto"/>
            <w:left w:val="none" w:sz="0" w:space="0" w:color="auto"/>
            <w:bottom w:val="none" w:sz="0" w:space="0" w:color="auto"/>
            <w:right w:val="none" w:sz="0" w:space="0" w:color="auto"/>
          </w:divBdr>
        </w:div>
        <w:div w:id="652492820">
          <w:marLeft w:val="1267"/>
          <w:marRight w:val="0"/>
          <w:marTop w:val="0"/>
          <w:marBottom w:val="0"/>
          <w:divBdr>
            <w:top w:val="none" w:sz="0" w:space="0" w:color="auto"/>
            <w:left w:val="none" w:sz="0" w:space="0" w:color="auto"/>
            <w:bottom w:val="none" w:sz="0" w:space="0" w:color="auto"/>
            <w:right w:val="none" w:sz="0" w:space="0" w:color="auto"/>
          </w:divBdr>
        </w:div>
        <w:div w:id="1619874743">
          <w:marLeft w:val="1267"/>
          <w:marRight w:val="0"/>
          <w:marTop w:val="0"/>
          <w:marBottom w:val="0"/>
          <w:divBdr>
            <w:top w:val="none" w:sz="0" w:space="0" w:color="auto"/>
            <w:left w:val="none" w:sz="0" w:space="0" w:color="auto"/>
            <w:bottom w:val="none" w:sz="0" w:space="0" w:color="auto"/>
            <w:right w:val="none" w:sz="0" w:space="0" w:color="auto"/>
          </w:divBdr>
        </w:div>
        <w:div w:id="655181833">
          <w:marLeft w:val="1267"/>
          <w:marRight w:val="0"/>
          <w:marTop w:val="0"/>
          <w:marBottom w:val="0"/>
          <w:divBdr>
            <w:top w:val="none" w:sz="0" w:space="0" w:color="auto"/>
            <w:left w:val="none" w:sz="0" w:space="0" w:color="auto"/>
            <w:bottom w:val="none" w:sz="0" w:space="0" w:color="auto"/>
            <w:right w:val="none" w:sz="0" w:space="0" w:color="auto"/>
          </w:divBdr>
        </w:div>
      </w:divsChild>
    </w:div>
    <w:div w:id="701587076">
      <w:bodyDiv w:val="1"/>
      <w:marLeft w:val="0"/>
      <w:marRight w:val="0"/>
      <w:marTop w:val="0"/>
      <w:marBottom w:val="0"/>
      <w:divBdr>
        <w:top w:val="none" w:sz="0" w:space="0" w:color="auto"/>
        <w:left w:val="none" w:sz="0" w:space="0" w:color="auto"/>
        <w:bottom w:val="none" w:sz="0" w:space="0" w:color="auto"/>
        <w:right w:val="none" w:sz="0" w:space="0" w:color="auto"/>
      </w:divBdr>
      <w:divsChild>
        <w:div w:id="1044713695">
          <w:marLeft w:val="720"/>
          <w:marRight w:val="0"/>
          <w:marTop w:val="0"/>
          <w:marBottom w:val="0"/>
          <w:divBdr>
            <w:top w:val="none" w:sz="0" w:space="0" w:color="auto"/>
            <w:left w:val="none" w:sz="0" w:space="0" w:color="auto"/>
            <w:bottom w:val="none" w:sz="0" w:space="0" w:color="auto"/>
            <w:right w:val="none" w:sz="0" w:space="0" w:color="auto"/>
          </w:divBdr>
        </w:div>
        <w:div w:id="651370069">
          <w:marLeft w:val="720"/>
          <w:marRight w:val="0"/>
          <w:marTop w:val="0"/>
          <w:marBottom w:val="0"/>
          <w:divBdr>
            <w:top w:val="none" w:sz="0" w:space="0" w:color="auto"/>
            <w:left w:val="none" w:sz="0" w:space="0" w:color="auto"/>
            <w:bottom w:val="none" w:sz="0" w:space="0" w:color="auto"/>
            <w:right w:val="none" w:sz="0" w:space="0" w:color="auto"/>
          </w:divBdr>
        </w:div>
      </w:divsChild>
    </w:div>
    <w:div w:id="704603818">
      <w:bodyDiv w:val="1"/>
      <w:marLeft w:val="0"/>
      <w:marRight w:val="0"/>
      <w:marTop w:val="0"/>
      <w:marBottom w:val="0"/>
      <w:divBdr>
        <w:top w:val="none" w:sz="0" w:space="0" w:color="auto"/>
        <w:left w:val="none" w:sz="0" w:space="0" w:color="auto"/>
        <w:bottom w:val="none" w:sz="0" w:space="0" w:color="auto"/>
        <w:right w:val="none" w:sz="0" w:space="0" w:color="auto"/>
      </w:divBdr>
      <w:divsChild>
        <w:div w:id="72091587">
          <w:marLeft w:val="720"/>
          <w:marRight w:val="0"/>
          <w:marTop w:val="0"/>
          <w:marBottom w:val="0"/>
          <w:divBdr>
            <w:top w:val="none" w:sz="0" w:space="0" w:color="auto"/>
            <w:left w:val="none" w:sz="0" w:space="0" w:color="auto"/>
            <w:bottom w:val="none" w:sz="0" w:space="0" w:color="auto"/>
            <w:right w:val="none" w:sz="0" w:space="0" w:color="auto"/>
          </w:divBdr>
        </w:div>
        <w:div w:id="1475029706">
          <w:marLeft w:val="720"/>
          <w:marRight w:val="0"/>
          <w:marTop w:val="0"/>
          <w:marBottom w:val="0"/>
          <w:divBdr>
            <w:top w:val="none" w:sz="0" w:space="0" w:color="auto"/>
            <w:left w:val="none" w:sz="0" w:space="0" w:color="auto"/>
            <w:bottom w:val="none" w:sz="0" w:space="0" w:color="auto"/>
            <w:right w:val="none" w:sz="0" w:space="0" w:color="auto"/>
          </w:divBdr>
        </w:div>
        <w:div w:id="499542604">
          <w:marLeft w:val="720"/>
          <w:marRight w:val="0"/>
          <w:marTop w:val="0"/>
          <w:marBottom w:val="0"/>
          <w:divBdr>
            <w:top w:val="none" w:sz="0" w:space="0" w:color="auto"/>
            <w:left w:val="none" w:sz="0" w:space="0" w:color="auto"/>
            <w:bottom w:val="none" w:sz="0" w:space="0" w:color="auto"/>
            <w:right w:val="none" w:sz="0" w:space="0" w:color="auto"/>
          </w:divBdr>
        </w:div>
        <w:div w:id="278922835">
          <w:marLeft w:val="720"/>
          <w:marRight w:val="0"/>
          <w:marTop w:val="0"/>
          <w:marBottom w:val="0"/>
          <w:divBdr>
            <w:top w:val="none" w:sz="0" w:space="0" w:color="auto"/>
            <w:left w:val="none" w:sz="0" w:space="0" w:color="auto"/>
            <w:bottom w:val="none" w:sz="0" w:space="0" w:color="auto"/>
            <w:right w:val="none" w:sz="0" w:space="0" w:color="auto"/>
          </w:divBdr>
        </w:div>
      </w:divsChild>
    </w:div>
    <w:div w:id="707074570">
      <w:bodyDiv w:val="1"/>
      <w:marLeft w:val="0"/>
      <w:marRight w:val="0"/>
      <w:marTop w:val="0"/>
      <w:marBottom w:val="0"/>
      <w:divBdr>
        <w:top w:val="none" w:sz="0" w:space="0" w:color="auto"/>
        <w:left w:val="none" w:sz="0" w:space="0" w:color="auto"/>
        <w:bottom w:val="none" w:sz="0" w:space="0" w:color="auto"/>
        <w:right w:val="none" w:sz="0" w:space="0" w:color="auto"/>
      </w:divBdr>
    </w:div>
    <w:div w:id="722948047">
      <w:bodyDiv w:val="1"/>
      <w:marLeft w:val="0"/>
      <w:marRight w:val="0"/>
      <w:marTop w:val="0"/>
      <w:marBottom w:val="0"/>
      <w:divBdr>
        <w:top w:val="none" w:sz="0" w:space="0" w:color="auto"/>
        <w:left w:val="none" w:sz="0" w:space="0" w:color="auto"/>
        <w:bottom w:val="none" w:sz="0" w:space="0" w:color="auto"/>
        <w:right w:val="none" w:sz="0" w:space="0" w:color="auto"/>
      </w:divBdr>
      <w:divsChild>
        <w:div w:id="943684453">
          <w:marLeft w:val="720"/>
          <w:marRight w:val="0"/>
          <w:marTop w:val="0"/>
          <w:marBottom w:val="0"/>
          <w:divBdr>
            <w:top w:val="none" w:sz="0" w:space="0" w:color="auto"/>
            <w:left w:val="none" w:sz="0" w:space="0" w:color="auto"/>
            <w:bottom w:val="none" w:sz="0" w:space="0" w:color="auto"/>
            <w:right w:val="none" w:sz="0" w:space="0" w:color="auto"/>
          </w:divBdr>
        </w:div>
        <w:div w:id="1954480486">
          <w:marLeft w:val="720"/>
          <w:marRight w:val="0"/>
          <w:marTop w:val="0"/>
          <w:marBottom w:val="0"/>
          <w:divBdr>
            <w:top w:val="none" w:sz="0" w:space="0" w:color="auto"/>
            <w:left w:val="none" w:sz="0" w:space="0" w:color="auto"/>
            <w:bottom w:val="none" w:sz="0" w:space="0" w:color="auto"/>
            <w:right w:val="none" w:sz="0" w:space="0" w:color="auto"/>
          </w:divBdr>
        </w:div>
        <w:div w:id="668364365">
          <w:marLeft w:val="2160"/>
          <w:marRight w:val="0"/>
          <w:marTop w:val="0"/>
          <w:marBottom w:val="0"/>
          <w:divBdr>
            <w:top w:val="none" w:sz="0" w:space="0" w:color="auto"/>
            <w:left w:val="none" w:sz="0" w:space="0" w:color="auto"/>
            <w:bottom w:val="none" w:sz="0" w:space="0" w:color="auto"/>
            <w:right w:val="none" w:sz="0" w:space="0" w:color="auto"/>
          </w:divBdr>
        </w:div>
        <w:div w:id="637876603">
          <w:marLeft w:val="2160"/>
          <w:marRight w:val="0"/>
          <w:marTop w:val="0"/>
          <w:marBottom w:val="0"/>
          <w:divBdr>
            <w:top w:val="none" w:sz="0" w:space="0" w:color="auto"/>
            <w:left w:val="none" w:sz="0" w:space="0" w:color="auto"/>
            <w:bottom w:val="none" w:sz="0" w:space="0" w:color="auto"/>
            <w:right w:val="none" w:sz="0" w:space="0" w:color="auto"/>
          </w:divBdr>
        </w:div>
        <w:div w:id="1254632422">
          <w:marLeft w:val="2160"/>
          <w:marRight w:val="0"/>
          <w:marTop w:val="0"/>
          <w:marBottom w:val="0"/>
          <w:divBdr>
            <w:top w:val="none" w:sz="0" w:space="0" w:color="auto"/>
            <w:left w:val="none" w:sz="0" w:space="0" w:color="auto"/>
            <w:bottom w:val="none" w:sz="0" w:space="0" w:color="auto"/>
            <w:right w:val="none" w:sz="0" w:space="0" w:color="auto"/>
          </w:divBdr>
        </w:div>
      </w:divsChild>
    </w:div>
    <w:div w:id="736828893">
      <w:bodyDiv w:val="1"/>
      <w:marLeft w:val="0"/>
      <w:marRight w:val="0"/>
      <w:marTop w:val="0"/>
      <w:marBottom w:val="0"/>
      <w:divBdr>
        <w:top w:val="none" w:sz="0" w:space="0" w:color="auto"/>
        <w:left w:val="none" w:sz="0" w:space="0" w:color="auto"/>
        <w:bottom w:val="none" w:sz="0" w:space="0" w:color="auto"/>
        <w:right w:val="none" w:sz="0" w:space="0" w:color="auto"/>
      </w:divBdr>
      <w:divsChild>
        <w:div w:id="1296179872">
          <w:marLeft w:val="720"/>
          <w:marRight w:val="0"/>
          <w:marTop w:val="0"/>
          <w:marBottom w:val="0"/>
          <w:divBdr>
            <w:top w:val="none" w:sz="0" w:space="0" w:color="auto"/>
            <w:left w:val="none" w:sz="0" w:space="0" w:color="auto"/>
            <w:bottom w:val="none" w:sz="0" w:space="0" w:color="auto"/>
            <w:right w:val="none" w:sz="0" w:space="0" w:color="auto"/>
          </w:divBdr>
        </w:div>
        <w:div w:id="1733044108">
          <w:marLeft w:val="720"/>
          <w:marRight w:val="0"/>
          <w:marTop w:val="0"/>
          <w:marBottom w:val="0"/>
          <w:divBdr>
            <w:top w:val="none" w:sz="0" w:space="0" w:color="auto"/>
            <w:left w:val="none" w:sz="0" w:space="0" w:color="auto"/>
            <w:bottom w:val="none" w:sz="0" w:space="0" w:color="auto"/>
            <w:right w:val="none" w:sz="0" w:space="0" w:color="auto"/>
          </w:divBdr>
        </w:div>
        <w:div w:id="1031764512">
          <w:marLeft w:val="720"/>
          <w:marRight w:val="0"/>
          <w:marTop w:val="0"/>
          <w:marBottom w:val="0"/>
          <w:divBdr>
            <w:top w:val="none" w:sz="0" w:space="0" w:color="auto"/>
            <w:left w:val="none" w:sz="0" w:space="0" w:color="auto"/>
            <w:bottom w:val="none" w:sz="0" w:space="0" w:color="auto"/>
            <w:right w:val="none" w:sz="0" w:space="0" w:color="auto"/>
          </w:divBdr>
        </w:div>
        <w:div w:id="1315064108">
          <w:marLeft w:val="720"/>
          <w:marRight w:val="0"/>
          <w:marTop w:val="0"/>
          <w:marBottom w:val="0"/>
          <w:divBdr>
            <w:top w:val="none" w:sz="0" w:space="0" w:color="auto"/>
            <w:left w:val="none" w:sz="0" w:space="0" w:color="auto"/>
            <w:bottom w:val="none" w:sz="0" w:space="0" w:color="auto"/>
            <w:right w:val="none" w:sz="0" w:space="0" w:color="auto"/>
          </w:divBdr>
        </w:div>
      </w:divsChild>
    </w:div>
    <w:div w:id="741491299">
      <w:bodyDiv w:val="1"/>
      <w:marLeft w:val="0"/>
      <w:marRight w:val="0"/>
      <w:marTop w:val="0"/>
      <w:marBottom w:val="0"/>
      <w:divBdr>
        <w:top w:val="none" w:sz="0" w:space="0" w:color="auto"/>
        <w:left w:val="none" w:sz="0" w:space="0" w:color="auto"/>
        <w:bottom w:val="none" w:sz="0" w:space="0" w:color="auto"/>
        <w:right w:val="none" w:sz="0" w:space="0" w:color="auto"/>
      </w:divBdr>
    </w:div>
    <w:div w:id="742531075">
      <w:bodyDiv w:val="1"/>
      <w:marLeft w:val="0"/>
      <w:marRight w:val="0"/>
      <w:marTop w:val="0"/>
      <w:marBottom w:val="0"/>
      <w:divBdr>
        <w:top w:val="none" w:sz="0" w:space="0" w:color="auto"/>
        <w:left w:val="none" w:sz="0" w:space="0" w:color="auto"/>
        <w:bottom w:val="none" w:sz="0" w:space="0" w:color="auto"/>
        <w:right w:val="none" w:sz="0" w:space="0" w:color="auto"/>
      </w:divBdr>
      <w:divsChild>
        <w:div w:id="1484270863">
          <w:marLeft w:val="547"/>
          <w:marRight w:val="0"/>
          <w:marTop w:val="0"/>
          <w:marBottom w:val="0"/>
          <w:divBdr>
            <w:top w:val="none" w:sz="0" w:space="0" w:color="auto"/>
            <w:left w:val="none" w:sz="0" w:space="0" w:color="auto"/>
            <w:bottom w:val="none" w:sz="0" w:space="0" w:color="auto"/>
            <w:right w:val="none" w:sz="0" w:space="0" w:color="auto"/>
          </w:divBdr>
        </w:div>
      </w:divsChild>
    </w:div>
    <w:div w:id="752774361">
      <w:bodyDiv w:val="1"/>
      <w:marLeft w:val="0"/>
      <w:marRight w:val="0"/>
      <w:marTop w:val="0"/>
      <w:marBottom w:val="0"/>
      <w:divBdr>
        <w:top w:val="none" w:sz="0" w:space="0" w:color="auto"/>
        <w:left w:val="none" w:sz="0" w:space="0" w:color="auto"/>
        <w:bottom w:val="none" w:sz="0" w:space="0" w:color="auto"/>
        <w:right w:val="none" w:sz="0" w:space="0" w:color="auto"/>
      </w:divBdr>
      <w:divsChild>
        <w:div w:id="1652251430">
          <w:marLeft w:val="547"/>
          <w:marRight w:val="0"/>
          <w:marTop w:val="0"/>
          <w:marBottom w:val="0"/>
          <w:divBdr>
            <w:top w:val="none" w:sz="0" w:space="0" w:color="auto"/>
            <w:left w:val="none" w:sz="0" w:space="0" w:color="auto"/>
            <w:bottom w:val="none" w:sz="0" w:space="0" w:color="auto"/>
            <w:right w:val="none" w:sz="0" w:space="0" w:color="auto"/>
          </w:divBdr>
        </w:div>
        <w:div w:id="700056592">
          <w:marLeft w:val="634"/>
          <w:marRight w:val="0"/>
          <w:marTop w:val="0"/>
          <w:marBottom w:val="0"/>
          <w:divBdr>
            <w:top w:val="none" w:sz="0" w:space="0" w:color="auto"/>
            <w:left w:val="none" w:sz="0" w:space="0" w:color="auto"/>
            <w:bottom w:val="none" w:sz="0" w:space="0" w:color="auto"/>
            <w:right w:val="none" w:sz="0" w:space="0" w:color="auto"/>
          </w:divBdr>
        </w:div>
        <w:div w:id="2070835221">
          <w:marLeft w:val="1354"/>
          <w:marRight w:val="0"/>
          <w:marTop w:val="0"/>
          <w:marBottom w:val="0"/>
          <w:divBdr>
            <w:top w:val="none" w:sz="0" w:space="0" w:color="auto"/>
            <w:left w:val="none" w:sz="0" w:space="0" w:color="auto"/>
            <w:bottom w:val="none" w:sz="0" w:space="0" w:color="auto"/>
            <w:right w:val="none" w:sz="0" w:space="0" w:color="auto"/>
          </w:divBdr>
        </w:div>
        <w:div w:id="71247566">
          <w:marLeft w:val="1354"/>
          <w:marRight w:val="0"/>
          <w:marTop w:val="0"/>
          <w:marBottom w:val="0"/>
          <w:divBdr>
            <w:top w:val="none" w:sz="0" w:space="0" w:color="auto"/>
            <w:left w:val="none" w:sz="0" w:space="0" w:color="auto"/>
            <w:bottom w:val="none" w:sz="0" w:space="0" w:color="auto"/>
            <w:right w:val="none" w:sz="0" w:space="0" w:color="auto"/>
          </w:divBdr>
        </w:div>
        <w:div w:id="1272933524">
          <w:marLeft w:val="1354"/>
          <w:marRight w:val="0"/>
          <w:marTop w:val="0"/>
          <w:marBottom w:val="0"/>
          <w:divBdr>
            <w:top w:val="none" w:sz="0" w:space="0" w:color="auto"/>
            <w:left w:val="none" w:sz="0" w:space="0" w:color="auto"/>
            <w:bottom w:val="none" w:sz="0" w:space="0" w:color="auto"/>
            <w:right w:val="none" w:sz="0" w:space="0" w:color="auto"/>
          </w:divBdr>
        </w:div>
        <w:div w:id="206180885">
          <w:marLeft w:val="1354"/>
          <w:marRight w:val="0"/>
          <w:marTop w:val="0"/>
          <w:marBottom w:val="0"/>
          <w:divBdr>
            <w:top w:val="none" w:sz="0" w:space="0" w:color="auto"/>
            <w:left w:val="none" w:sz="0" w:space="0" w:color="auto"/>
            <w:bottom w:val="none" w:sz="0" w:space="0" w:color="auto"/>
            <w:right w:val="none" w:sz="0" w:space="0" w:color="auto"/>
          </w:divBdr>
        </w:div>
      </w:divsChild>
    </w:div>
    <w:div w:id="764300664">
      <w:bodyDiv w:val="1"/>
      <w:marLeft w:val="0"/>
      <w:marRight w:val="0"/>
      <w:marTop w:val="0"/>
      <w:marBottom w:val="0"/>
      <w:divBdr>
        <w:top w:val="none" w:sz="0" w:space="0" w:color="auto"/>
        <w:left w:val="none" w:sz="0" w:space="0" w:color="auto"/>
        <w:bottom w:val="none" w:sz="0" w:space="0" w:color="auto"/>
        <w:right w:val="none" w:sz="0" w:space="0" w:color="auto"/>
      </w:divBdr>
      <w:divsChild>
        <w:div w:id="1032219647">
          <w:marLeft w:val="720"/>
          <w:marRight w:val="0"/>
          <w:marTop w:val="0"/>
          <w:marBottom w:val="0"/>
          <w:divBdr>
            <w:top w:val="none" w:sz="0" w:space="0" w:color="auto"/>
            <w:left w:val="none" w:sz="0" w:space="0" w:color="auto"/>
            <w:bottom w:val="none" w:sz="0" w:space="0" w:color="auto"/>
            <w:right w:val="none" w:sz="0" w:space="0" w:color="auto"/>
          </w:divBdr>
        </w:div>
        <w:div w:id="758718889">
          <w:marLeft w:val="720"/>
          <w:marRight w:val="0"/>
          <w:marTop w:val="0"/>
          <w:marBottom w:val="0"/>
          <w:divBdr>
            <w:top w:val="none" w:sz="0" w:space="0" w:color="auto"/>
            <w:left w:val="none" w:sz="0" w:space="0" w:color="auto"/>
            <w:bottom w:val="none" w:sz="0" w:space="0" w:color="auto"/>
            <w:right w:val="none" w:sz="0" w:space="0" w:color="auto"/>
          </w:divBdr>
        </w:div>
        <w:div w:id="1400638892">
          <w:marLeft w:val="720"/>
          <w:marRight w:val="0"/>
          <w:marTop w:val="0"/>
          <w:marBottom w:val="0"/>
          <w:divBdr>
            <w:top w:val="none" w:sz="0" w:space="0" w:color="auto"/>
            <w:left w:val="none" w:sz="0" w:space="0" w:color="auto"/>
            <w:bottom w:val="none" w:sz="0" w:space="0" w:color="auto"/>
            <w:right w:val="none" w:sz="0" w:space="0" w:color="auto"/>
          </w:divBdr>
        </w:div>
        <w:div w:id="147750862">
          <w:marLeft w:val="720"/>
          <w:marRight w:val="0"/>
          <w:marTop w:val="0"/>
          <w:marBottom w:val="0"/>
          <w:divBdr>
            <w:top w:val="none" w:sz="0" w:space="0" w:color="auto"/>
            <w:left w:val="none" w:sz="0" w:space="0" w:color="auto"/>
            <w:bottom w:val="none" w:sz="0" w:space="0" w:color="auto"/>
            <w:right w:val="none" w:sz="0" w:space="0" w:color="auto"/>
          </w:divBdr>
        </w:div>
      </w:divsChild>
    </w:div>
    <w:div w:id="776565148">
      <w:bodyDiv w:val="1"/>
      <w:marLeft w:val="0"/>
      <w:marRight w:val="0"/>
      <w:marTop w:val="0"/>
      <w:marBottom w:val="0"/>
      <w:divBdr>
        <w:top w:val="none" w:sz="0" w:space="0" w:color="auto"/>
        <w:left w:val="none" w:sz="0" w:space="0" w:color="auto"/>
        <w:bottom w:val="none" w:sz="0" w:space="0" w:color="auto"/>
        <w:right w:val="none" w:sz="0" w:space="0" w:color="auto"/>
      </w:divBdr>
      <w:divsChild>
        <w:div w:id="868374054">
          <w:marLeft w:val="547"/>
          <w:marRight w:val="0"/>
          <w:marTop w:val="0"/>
          <w:marBottom w:val="0"/>
          <w:divBdr>
            <w:top w:val="none" w:sz="0" w:space="0" w:color="auto"/>
            <w:left w:val="none" w:sz="0" w:space="0" w:color="auto"/>
            <w:bottom w:val="none" w:sz="0" w:space="0" w:color="auto"/>
            <w:right w:val="none" w:sz="0" w:space="0" w:color="auto"/>
          </w:divBdr>
        </w:div>
        <w:div w:id="91047199">
          <w:marLeft w:val="547"/>
          <w:marRight w:val="0"/>
          <w:marTop w:val="0"/>
          <w:marBottom w:val="0"/>
          <w:divBdr>
            <w:top w:val="none" w:sz="0" w:space="0" w:color="auto"/>
            <w:left w:val="none" w:sz="0" w:space="0" w:color="auto"/>
            <w:bottom w:val="none" w:sz="0" w:space="0" w:color="auto"/>
            <w:right w:val="none" w:sz="0" w:space="0" w:color="auto"/>
          </w:divBdr>
        </w:div>
        <w:div w:id="1100442993">
          <w:marLeft w:val="547"/>
          <w:marRight w:val="0"/>
          <w:marTop w:val="0"/>
          <w:marBottom w:val="0"/>
          <w:divBdr>
            <w:top w:val="none" w:sz="0" w:space="0" w:color="auto"/>
            <w:left w:val="none" w:sz="0" w:space="0" w:color="auto"/>
            <w:bottom w:val="none" w:sz="0" w:space="0" w:color="auto"/>
            <w:right w:val="none" w:sz="0" w:space="0" w:color="auto"/>
          </w:divBdr>
        </w:div>
        <w:div w:id="955788871">
          <w:marLeft w:val="547"/>
          <w:marRight w:val="0"/>
          <w:marTop w:val="0"/>
          <w:marBottom w:val="0"/>
          <w:divBdr>
            <w:top w:val="none" w:sz="0" w:space="0" w:color="auto"/>
            <w:left w:val="none" w:sz="0" w:space="0" w:color="auto"/>
            <w:bottom w:val="none" w:sz="0" w:space="0" w:color="auto"/>
            <w:right w:val="none" w:sz="0" w:space="0" w:color="auto"/>
          </w:divBdr>
        </w:div>
        <w:div w:id="2102211848">
          <w:marLeft w:val="547"/>
          <w:marRight w:val="0"/>
          <w:marTop w:val="0"/>
          <w:marBottom w:val="0"/>
          <w:divBdr>
            <w:top w:val="none" w:sz="0" w:space="0" w:color="auto"/>
            <w:left w:val="none" w:sz="0" w:space="0" w:color="auto"/>
            <w:bottom w:val="none" w:sz="0" w:space="0" w:color="auto"/>
            <w:right w:val="none" w:sz="0" w:space="0" w:color="auto"/>
          </w:divBdr>
        </w:div>
        <w:div w:id="59863050">
          <w:marLeft w:val="547"/>
          <w:marRight w:val="0"/>
          <w:marTop w:val="0"/>
          <w:marBottom w:val="0"/>
          <w:divBdr>
            <w:top w:val="none" w:sz="0" w:space="0" w:color="auto"/>
            <w:left w:val="none" w:sz="0" w:space="0" w:color="auto"/>
            <w:bottom w:val="none" w:sz="0" w:space="0" w:color="auto"/>
            <w:right w:val="none" w:sz="0" w:space="0" w:color="auto"/>
          </w:divBdr>
        </w:div>
        <w:div w:id="1713772683">
          <w:marLeft w:val="547"/>
          <w:marRight w:val="0"/>
          <w:marTop w:val="0"/>
          <w:marBottom w:val="0"/>
          <w:divBdr>
            <w:top w:val="none" w:sz="0" w:space="0" w:color="auto"/>
            <w:left w:val="none" w:sz="0" w:space="0" w:color="auto"/>
            <w:bottom w:val="none" w:sz="0" w:space="0" w:color="auto"/>
            <w:right w:val="none" w:sz="0" w:space="0" w:color="auto"/>
          </w:divBdr>
        </w:div>
        <w:div w:id="254705134">
          <w:marLeft w:val="547"/>
          <w:marRight w:val="0"/>
          <w:marTop w:val="0"/>
          <w:marBottom w:val="0"/>
          <w:divBdr>
            <w:top w:val="none" w:sz="0" w:space="0" w:color="auto"/>
            <w:left w:val="none" w:sz="0" w:space="0" w:color="auto"/>
            <w:bottom w:val="none" w:sz="0" w:space="0" w:color="auto"/>
            <w:right w:val="none" w:sz="0" w:space="0" w:color="auto"/>
          </w:divBdr>
        </w:div>
      </w:divsChild>
    </w:div>
    <w:div w:id="790630161">
      <w:bodyDiv w:val="1"/>
      <w:marLeft w:val="0"/>
      <w:marRight w:val="0"/>
      <w:marTop w:val="0"/>
      <w:marBottom w:val="0"/>
      <w:divBdr>
        <w:top w:val="none" w:sz="0" w:space="0" w:color="auto"/>
        <w:left w:val="none" w:sz="0" w:space="0" w:color="auto"/>
        <w:bottom w:val="none" w:sz="0" w:space="0" w:color="auto"/>
        <w:right w:val="none" w:sz="0" w:space="0" w:color="auto"/>
      </w:divBdr>
      <w:divsChild>
        <w:div w:id="926185171">
          <w:marLeft w:val="720"/>
          <w:marRight w:val="0"/>
          <w:marTop w:val="0"/>
          <w:marBottom w:val="0"/>
          <w:divBdr>
            <w:top w:val="none" w:sz="0" w:space="0" w:color="auto"/>
            <w:left w:val="none" w:sz="0" w:space="0" w:color="auto"/>
            <w:bottom w:val="none" w:sz="0" w:space="0" w:color="auto"/>
            <w:right w:val="none" w:sz="0" w:space="0" w:color="auto"/>
          </w:divBdr>
        </w:div>
        <w:div w:id="731318437">
          <w:marLeft w:val="720"/>
          <w:marRight w:val="0"/>
          <w:marTop w:val="0"/>
          <w:marBottom w:val="0"/>
          <w:divBdr>
            <w:top w:val="none" w:sz="0" w:space="0" w:color="auto"/>
            <w:left w:val="none" w:sz="0" w:space="0" w:color="auto"/>
            <w:bottom w:val="none" w:sz="0" w:space="0" w:color="auto"/>
            <w:right w:val="none" w:sz="0" w:space="0" w:color="auto"/>
          </w:divBdr>
        </w:div>
      </w:divsChild>
    </w:div>
    <w:div w:id="798960175">
      <w:bodyDiv w:val="1"/>
      <w:marLeft w:val="0"/>
      <w:marRight w:val="0"/>
      <w:marTop w:val="0"/>
      <w:marBottom w:val="0"/>
      <w:divBdr>
        <w:top w:val="none" w:sz="0" w:space="0" w:color="auto"/>
        <w:left w:val="none" w:sz="0" w:space="0" w:color="auto"/>
        <w:bottom w:val="none" w:sz="0" w:space="0" w:color="auto"/>
        <w:right w:val="none" w:sz="0" w:space="0" w:color="auto"/>
      </w:divBdr>
      <w:divsChild>
        <w:div w:id="182134360">
          <w:marLeft w:val="720"/>
          <w:marRight w:val="0"/>
          <w:marTop w:val="0"/>
          <w:marBottom w:val="0"/>
          <w:divBdr>
            <w:top w:val="none" w:sz="0" w:space="0" w:color="auto"/>
            <w:left w:val="none" w:sz="0" w:space="0" w:color="auto"/>
            <w:bottom w:val="none" w:sz="0" w:space="0" w:color="auto"/>
            <w:right w:val="none" w:sz="0" w:space="0" w:color="auto"/>
          </w:divBdr>
        </w:div>
        <w:div w:id="698043587">
          <w:marLeft w:val="720"/>
          <w:marRight w:val="0"/>
          <w:marTop w:val="0"/>
          <w:marBottom w:val="0"/>
          <w:divBdr>
            <w:top w:val="none" w:sz="0" w:space="0" w:color="auto"/>
            <w:left w:val="none" w:sz="0" w:space="0" w:color="auto"/>
            <w:bottom w:val="none" w:sz="0" w:space="0" w:color="auto"/>
            <w:right w:val="none" w:sz="0" w:space="0" w:color="auto"/>
          </w:divBdr>
        </w:div>
        <w:div w:id="1714845125">
          <w:marLeft w:val="720"/>
          <w:marRight w:val="0"/>
          <w:marTop w:val="0"/>
          <w:marBottom w:val="0"/>
          <w:divBdr>
            <w:top w:val="none" w:sz="0" w:space="0" w:color="auto"/>
            <w:left w:val="none" w:sz="0" w:space="0" w:color="auto"/>
            <w:bottom w:val="none" w:sz="0" w:space="0" w:color="auto"/>
            <w:right w:val="none" w:sz="0" w:space="0" w:color="auto"/>
          </w:divBdr>
        </w:div>
      </w:divsChild>
    </w:div>
    <w:div w:id="803163529">
      <w:bodyDiv w:val="1"/>
      <w:marLeft w:val="0"/>
      <w:marRight w:val="0"/>
      <w:marTop w:val="0"/>
      <w:marBottom w:val="0"/>
      <w:divBdr>
        <w:top w:val="none" w:sz="0" w:space="0" w:color="auto"/>
        <w:left w:val="none" w:sz="0" w:space="0" w:color="auto"/>
        <w:bottom w:val="none" w:sz="0" w:space="0" w:color="auto"/>
        <w:right w:val="none" w:sz="0" w:space="0" w:color="auto"/>
      </w:divBdr>
      <w:divsChild>
        <w:div w:id="1209802319">
          <w:marLeft w:val="547"/>
          <w:marRight w:val="0"/>
          <w:marTop w:val="134"/>
          <w:marBottom w:val="0"/>
          <w:divBdr>
            <w:top w:val="none" w:sz="0" w:space="0" w:color="auto"/>
            <w:left w:val="none" w:sz="0" w:space="0" w:color="auto"/>
            <w:bottom w:val="none" w:sz="0" w:space="0" w:color="auto"/>
            <w:right w:val="none" w:sz="0" w:space="0" w:color="auto"/>
          </w:divBdr>
        </w:div>
        <w:div w:id="1234240819">
          <w:marLeft w:val="547"/>
          <w:marRight w:val="0"/>
          <w:marTop w:val="134"/>
          <w:marBottom w:val="0"/>
          <w:divBdr>
            <w:top w:val="none" w:sz="0" w:space="0" w:color="auto"/>
            <w:left w:val="none" w:sz="0" w:space="0" w:color="auto"/>
            <w:bottom w:val="none" w:sz="0" w:space="0" w:color="auto"/>
            <w:right w:val="none" w:sz="0" w:space="0" w:color="auto"/>
          </w:divBdr>
        </w:div>
        <w:div w:id="143593899">
          <w:marLeft w:val="547"/>
          <w:marRight w:val="0"/>
          <w:marTop w:val="134"/>
          <w:marBottom w:val="0"/>
          <w:divBdr>
            <w:top w:val="none" w:sz="0" w:space="0" w:color="auto"/>
            <w:left w:val="none" w:sz="0" w:space="0" w:color="auto"/>
            <w:bottom w:val="none" w:sz="0" w:space="0" w:color="auto"/>
            <w:right w:val="none" w:sz="0" w:space="0" w:color="auto"/>
          </w:divBdr>
        </w:div>
        <w:div w:id="1483935289">
          <w:marLeft w:val="547"/>
          <w:marRight w:val="0"/>
          <w:marTop w:val="134"/>
          <w:marBottom w:val="0"/>
          <w:divBdr>
            <w:top w:val="none" w:sz="0" w:space="0" w:color="auto"/>
            <w:left w:val="none" w:sz="0" w:space="0" w:color="auto"/>
            <w:bottom w:val="none" w:sz="0" w:space="0" w:color="auto"/>
            <w:right w:val="none" w:sz="0" w:space="0" w:color="auto"/>
          </w:divBdr>
        </w:div>
        <w:div w:id="482544775">
          <w:marLeft w:val="547"/>
          <w:marRight w:val="0"/>
          <w:marTop w:val="134"/>
          <w:marBottom w:val="0"/>
          <w:divBdr>
            <w:top w:val="none" w:sz="0" w:space="0" w:color="auto"/>
            <w:left w:val="none" w:sz="0" w:space="0" w:color="auto"/>
            <w:bottom w:val="none" w:sz="0" w:space="0" w:color="auto"/>
            <w:right w:val="none" w:sz="0" w:space="0" w:color="auto"/>
          </w:divBdr>
        </w:div>
      </w:divsChild>
    </w:div>
    <w:div w:id="821047765">
      <w:bodyDiv w:val="1"/>
      <w:marLeft w:val="0"/>
      <w:marRight w:val="0"/>
      <w:marTop w:val="0"/>
      <w:marBottom w:val="0"/>
      <w:divBdr>
        <w:top w:val="none" w:sz="0" w:space="0" w:color="auto"/>
        <w:left w:val="none" w:sz="0" w:space="0" w:color="auto"/>
        <w:bottom w:val="none" w:sz="0" w:space="0" w:color="auto"/>
        <w:right w:val="none" w:sz="0" w:space="0" w:color="auto"/>
      </w:divBdr>
    </w:div>
    <w:div w:id="848906854">
      <w:bodyDiv w:val="1"/>
      <w:marLeft w:val="0"/>
      <w:marRight w:val="0"/>
      <w:marTop w:val="0"/>
      <w:marBottom w:val="0"/>
      <w:divBdr>
        <w:top w:val="none" w:sz="0" w:space="0" w:color="auto"/>
        <w:left w:val="none" w:sz="0" w:space="0" w:color="auto"/>
        <w:bottom w:val="none" w:sz="0" w:space="0" w:color="auto"/>
        <w:right w:val="none" w:sz="0" w:space="0" w:color="auto"/>
      </w:divBdr>
    </w:div>
    <w:div w:id="851408988">
      <w:bodyDiv w:val="1"/>
      <w:marLeft w:val="0"/>
      <w:marRight w:val="0"/>
      <w:marTop w:val="0"/>
      <w:marBottom w:val="0"/>
      <w:divBdr>
        <w:top w:val="none" w:sz="0" w:space="0" w:color="auto"/>
        <w:left w:val="none" w:sz="0" w:space="0" w:color="auto"/>
        <w:bottom w:val="none" w:sz="0" w:space="0" w:color="auto"/>
        <w:right w:val="none" w:sz="0" w:space="0" w:color="auto"/>
      </w:divBdr>
      <w:divsChild>
        <w:div w:id="1859738822">
          <w:marLeft w:val="634"/>
          <w:marRight w:val="0"/>
          <w:marTop w:val="0"/>
          <w:marBottom w:val="0"/>
          <w:divBdr>
            <w:top w:val="none" w:sz="0" w:space="0" w:color="auto"/>
            <w:left w:val="none" w:sz="0" w:space="0" w:color="auto"/>
            <w:bottom w:val="none" w:sz="0" w:space="0" w:color="auto"/>
            <w:right w:val="none" w:sz="0" w:space="0" w:color="auto"/>
          </w:divBdr>
        </w:div>
        <w:div w:id="1155997580">
          <w:marLeft w:val="634"/>
          <w:marRight w:val="0"/>
          <w:marTop w:val="0"/>
          <w:marBottom w:val="0"/>
          <w:divBdr>
            <w:top w:val="none" w:sz="0" w:space="0" w:color="auto"/>
            <w:left w:val="none" w:sz="0" w:space="0" w:color="auto"/>
            <w:bottom w:val="none" w:sz="0" w:space="0" w:color="auto"/>
            <w:right w:val="none" w:sz="0" w:space="0" w:color="auto"/>
          </w:divBdr>
        </w:div>
        <w:div w:id="559092719">
          <w:marLeft w:val="720"/>
          <w:marRight w:val="0"/>
          <w:marTop w:val="0"/>
          <w:marBottom w:val="0"/>
          <w:divBdr>
            <w:top w:val="none" w:sz="0" w:space="0" w:color="auto"/>
            <w:left w:val="none" w:sz="0" w:space="0" w:color="auto"/>
            <w:bottom w:val="none" w:sz="0" w:space="0" w:color="auto"/>
            <w:right w:val="none" w:sz="0" w:space="0" w:color="auto"/>
          </w:divBdr>
        </w:div>
      </w:divsChild>
    </w:div>
    <w:div w:id="876234851">
      <w:bodyDiv w:val="1"/>
      <w:marLeft w:val="0"/>
      <w:marRight w:val="0"/>
      <w:marTop w:val="0"/>
      <w:marBottom w:val="0"/>
      <w:divBdr>
        <w:top w:val="none" w:sz="0" w:space="0" w:color="auto"/>
        <w:left w:val="none" w:sz="0" w:space="0" w:color="auto"/>
        <w:bottom w:val="none" w:sz="0" w:space="0" w:color="auto"/>
        <w:right w:val="none" w:sz="0" w:space="0" w:color="auto"/>
      </w:divBdr>
      <w:divsChild>
        <w:div w:id="2061397861">
          <w:marLeft w:val="720"/>
          <w:marRight w:val="0"/>
          <w:marTop w:val="0"/>
          <w:marBottom w:val="0"/>
          <w:divBdr>
            <w:top w:val="none" w:sz="0" w:space="0" w:color="auto"/>
            <w:left w:val="none" w:sz="0" w:space="0" w:color="auto"/>
            <w:bottom w:val="none" w:sz="0" w:space="0" w:color="auto"/>
            <w:right w:val="none" w:sz="0" w:space="0" w:color="auto"/>
          </w:divBdr>
        </w:div>
        <w:div w:id="331492308">
          <w:marLeft w:val="720"/>
          <w:marRight w:val="0"/>
          <w:marTop w:val="0"/>
          <w:marBottom w:val="0"/>
          <w:divBdr>
            <w:top w:val="none" w:sz="0" w:space="0" w:color="auto"/>
            <w:left w:val="none" w:sz="0" w:space="0" w:color="auto"/>
            <w:bottom w:val="none" w:sz="0" w:space="0" w:color="auto"/>
            <w:right w:val="none" w:sz="0" w:space="0" w:color="auto"/>
          </w:divBdr>
        </w:div>
        <w:div w:id="46416640">
          <w:marLeft w:val="720"/>
          <w:marRight w:val="0"/>
          <w:marTop w:val="0"/>
          <w:marBottom w:val="0"/>
          <w:divBdr>
            <w:top w:val="none" w:sz="0" w:space="0" w:color="auto"/>
            <w:left w:val="none" w:sz="0" w:space="0" w:color="auto"/>
            <w:bottom w:val="none" w:sz="0" w:space="0" w:color="auto"/>
            <w:right w:val="none" w:sz="0" w:space="0" w:color="auto"/>
          </w:divBdr>
        </w:div>
        <w:div w:id="1628270836">
          <w:marLeft w:val="2160"/>
          <w:marRight w:val="0"/>
          <w:marTop w:val="0"/>
          <w:marBottom w:val="0"/>
          <w:divBdr>
            <w:top w:val="none" w:sz="0" w:space="0" w:color="auto"/>
            <w:left w:val="none" w:sz="0" w:space="0" w:color="auto"/>
            <w:bottom w:val="none" w:sz="0" w:space="0" w:color="auto"/>
            <w:right w:val="none" w:sz="0" w:space="0" w:color="auto"/>
          </w:divBdr>
        </w:div>
        <w:div w:id="1790279014">
          <w:marLeft w:val="2160"/>
          <w:marRight w:val="0"/>
          <w:marTop w:val="0"/>
          <w:marBottom w:val="0"/>
          <w:divBdr>
            <w:top w:val="none" w:sz="0" w:space="0" w:color="auto"/>
            <w:left w:val="none" w:sz="0" w:space="0" w:color="auto"/>
            <w:bottom w:val="none" w:sz="0" w:space="0" w:color="auto"/>
            <w:right w:val="none" w:sz="0" w:space="0" w:color="auto"/>
          </w:divBdr>
        </w:div>
        <w:div w:id="1763991632">
          <w:marLeft w:val="2160"/>
          <w:marRight w:val="0"/>
          <w:marTop w:val="0"/>
          <w:marBottom w:val="0"/>
          <w:divBdr>
            <w:top w:val="none" w:sz="0" w:space="0" w:color="auto"/>
            <w:left w:val="none" w:sz="0" w:space="0" w:color="auto"/>
            <w:bottom w:val="none" w:sz="0" w:space="0" w:color="auto"/>
            <w:right w:val="none" w:sz="0" w:space="0" w:color="auto"/>
          </w:divBdr>
        </w:div>
        <w:div w:id="97259296">
          <w:marLeft w:val="2160"/>
          <w:marRight w:val="0"/>
          <w:marTop w:val="0"/>
          <w:marBottom w:val="0"/>
          <w:divBdr>
            <w:top w:val="none" w:sz="0" w:space="0" w:color="auto"/>
            <w:left w:val="none" w:sz="0" w:space="0" w:color="auto"/>
            <w:bottom w:val="none" w:sz="0" w:space="0" w:color="auto"/>
            <w:right w:val="none" w:sz="0" w:space="0" w:color="auto"/>
          </w:divBdr>
        </w:div>
        <w:div w:id="1062404949">
          <w:marLeft w:val="2160"/>
          <w:marRight w:val="0"/>
          <w:marTop w:val="0"/>
          <w:marBottom w:val="0"/>
          <w:divBdr>
            <w:top w:val="none" w:sz="0" w:space="0" w:color="auto"/>
            <w:left w:val="none" w:sz="0" w:space="0" w:color="auto"/>
            <w:bottom w:val="none" w:sz="0" w:space="0" w:color="auto"/>
            <w:right w:val="none" w:sz="0" w:space="0" w:color="auto"/>
          </w:divBdr>
        </w:div>
        <w:div w:id="1604722832">
          <w:marLeft w:val="720"/>
          <w:marRight w:val="0"/>
          <w:marTop w:val="0"/>
          <w:marBottom w:val="0"/>
          <w:divBdr>
            <w:top w:val="none" w:sz="0" w:space="0" w:color="auto"/>
            <w:left w:val="none" w:sz="0" w:space="0" w:color="auto"/>
            <w:bottom w:val="none" w:sz="0" w:space="0" w:color="auto"/>
            <w:right w:val="none" w:sz="0" w:space="0" w:color="auto"/>
          </w:divBdr>
        </w:div>
      </w:divsChild>
    </w:div>
    <w:div w:id="888761981">
      <w:bodyDiv w:val="1"/>
      <w:marLeft w:val="0"/>
      <w:marRight w:val="0"/>
      <w:marTop w:val="0"/>
      <w:marBottom w:val="0"/>
      <w:divBdr>
        <w:top w:val="none" w:sz="0" w:space="0" w:color="auto"/>
        <w:left w:val="none" w:sz="0" w:space="0" w:color="auto"/>
        <w:bottom w:val="none" w:sz="0" w:space="0" w:color="auto"/>
        <w:right w:val="none" w:sz="0" w:space="0" w:color="auto"/>
      </w:divBdr>
      <w:divsChild>
        <w:div w:id="1034111740">
          <w:marLeft w:val="547"/>
          <w:marRight w:val="0"/>
          <w:marTop w:val="0"/>
          <w:marBottom w:val="0"/>
          <w:divBdr>
            <w:top w:val="none" w:sz="0" w:space="0" w:color="auto"/>
            <w:left w:val="none" w:sz="0" w:space="0" w:color="auto"/>
            <w:bottom w:val="none" w:sz="0" w:space="0" w:color="auto"/>
            <w:right w:val="none" w:sz="0" w:space="0" w:color="auto"/>
          </w:divBdr>
        </w:div>
      </w:divsChild>
    </w:div>
    <w:div w:id="893615595">
      <w:bodyDiv w:val="1"/>
      <w:marLeft w:val="0"/>
      <w:marRight w:val="0"/>
      <w:marTop w:val="0"/>
      <w:marBottom w:val="0"/>
      <w:divBdr>
        <w:top w:val="none" w:sz="0" w:space="0" w:color="auto"/>
        <w:left w:val="none" w:sz="0" w:space="0" w:color="auto"/>
        <w:bottom w:val="none" w:sz="0" w:space="0" w:color="auto"/>
        <w:right w:val="none" w:sz="0" w:space="0" w:color="auto"/>
      </w:divBdr>
      <w:divsChild>
        <w:div w:id="1572617962">
          <w:marLeft w:val="547"/>
          <w:marRight w:val="0"/>
          <w:marTop w:val="0"/>
          <w:marBottom w:val="0"/>
          <w:divBdr>
            <w:top w:val="none" w:sz="0" w:space="0" w:color="auto"/>
            <w:left w:val="none" w:sz="0" w:space="0" w:color="auto"/>
            <w:bottom w:val="none" w:sz="0" w:space="0" w:color="auto"/>
            <w:right w:val="none" w:sz="0" w:space="0" w:color="auto"/>
          </w:divBdr>
        </w:div>
        <w:div w:id="599029551">
          <w:marLeft w:val="720"/>
          <w:marRight w:val="0"/>
          <w:marTop w:val="0"/>
          <w:marBottom w:val="0"/>
          <w:divBdr>
            <w:top w:val="none" w:sz="0" w:space="0" w:color="auto"/>
            <w:left w:val="none" w:sz="0" w:space="0" w:color="auto"/>
            <w:bottom w:val="none" w:sz="0" w:space="0" w:color="auto"/>
            <w:right w:val="none" w:sz="0" w:space="0" w:color="auto"/>
          </w:divBdr>
        </w:div>
        <w:div w:id="34700163">
          <w:marLeft w:val="720"/>
          <w:marRight w:val="0"/>
          <w:marTop w:val="0"/>
          <w:marBottom w:val="0"/>
          <w:divBdr>
            <w:top w:val="none" w:sz="0" w:space="0" w:color="auto"/>
            <w:left w:val="none" w:sz="0" w:space="0" w:color="auto"/>
            <w:bottom w:val="none" w:sz="0" w:space="0" w:color="auto"/>
            <w:right w:val="none" w:sz="0" w:space="0" w:color="auto"/>
          </w:divBdr>
        </w:div>
        <w:div w:id="712585705">
          <w:marLeft w:val="720"/>
          <w:marRight w:val="0"/>
          <w:marTop w:val="0"/>
          <w:marBottom w:val="0"/>
          <w:divBdr>
            <w:top w:val="none" w:sz="0" w:space="0" w:color="auto"/>
            <w:left w:val="none" w:sz="0" w:space="0" w:color="auto"/>
            <w:bottom w:val="none" w:sz="0" w:space="0" w:color="auto"/>
            <w:right w:val="none" w:sz="0" w:space="0" w:color="auto"/>
          </w:divBdr>
        </w:div>
        <w:div w:id="1042902995">
          <w:marLeft w:val="720"/>
          <w:marRight w:val="0"/>
          <w:marTop w:val="0"/>
          <w:marBottom w:val="0"/>
          <w:divBdr>
            <w:top w:val="none" w:sz="0" w:space="0" w:color="auto"/>
            <w:left w:val="none" w:sz="0" w:space="0" w:color="auto"/>
            <w:bottom w:val="none" w:sz="0" w:space="0" w:color="auto"/>
            <w:right w:val="none" w:sz="0" w:space="0" w:color="auto"/>
          </w:divBdr>
        </w:div>
        <w:div w:id="1754669633">
          <w:marLeft w:val="720"/>
          <w:marRight w:val="0"/>
          <w:marTop w:val="0"/>
          <w:marBottom w:val="0"/>
          <w:divBdr>
            <w:top w:val="none" w:sz="0" w:space="0" w:color="auto"/>
            <w:left w:val="none" w:sz="0" w:space="0" w:color="auto"/>
            <w:bottom w:val="none" w:sz="0" w:space="0" w:color="auto"/>
            <w:right w:val="none" w:sz="0" w:space="0" w:color="auto"/>
          </w:divBdr>
        </w:div>
      </w:divsChild>
    </w:div>
    <w:div w:id="895816640">
      <w:bodyDiv w:val="1"/>
      <w:marLeft w:val="0"/>
      <w:marRight w:val="0"/>
      <w:marTop w:val="0"/>
      <w:marBottom w:val="0"/>
      <w:divBdr>
        <w:top w:val="none" w:sz="0" w:space="0" w:color="auto"/>
        <w:left w:val="none" w:sz="0" w:space="0" w:color="auto"/>
        <w:bottom w:val="none" w:sz="0" w:space="0" w:color="auto"/>
        <w:right w:val="none" w:sz="0" w:space="0" w:color="auto"/>
      </w:divBdr>
      <w:divsChild>
        <w:div w:id="1581063168">
          <w:marLeft w:val="720"/>
          <w:marRight w:val="0"/>
          <w:marTop w:val="0"/>
          <w:marBottom w:val="0"/>
          <w:divBdr>
            <w:top w:val="none" w:sz="0" w:space="0" w:color="auto"/>
            <w:left w:val="none" w:sz="0" w:space="0" w:color="auto"/>
            <w:bottom w:val="none" w:sz="0" w:space="0" w:color="auto"/>
            <w:right w:val="none" w:sz="0" w:space="0" w:color="auto"/>
          </w:divBdr>
        </w:div>
        <w:div w:id="1263799492">
          <w:marLeft w:val="720"/>
          <w:marRight w:val="0"/>
          <w:marTop w:val="0"/>
          <w:marBottom w:val="0"/>
          <w:divBdr>
            <w:top w:val="none" w:sz="0" w:space="0" w:color="auto"/>
            <w:left w:val="none" w:sz="0" w:space="0" w:color="auto"/>
            <w:bottom w:val="none" w:sz="0" w:space="0" w:color="auto"/>
            <w:right w:val="none" w:sz="0" w:space="0" w:color="auto"/>
          </w:divBdr>
        </w:div>
        <w:div w:id="1208492734">
          <w:marLeft w:val="720"/>
          <w:marRight w:val="0"/>
          <w:marTop w:val="0"/>
          <w:marBottom w:val="0"/>
          <w:divBdr>
            <w:top w:val="none" w:sz="0" w:space="0" w:color="auto"/>
            <w:left w:val="none" w:sz="0" w:space="0" w:color="auto"/>
            <w:bottom w:val="none" w:sz="0" w:space="0" w:color="auto"/>
            <w:right w:val="none" w:sz="0" w:space="0" w:color="auto"/>
          </w:divBdr>
        </w:div>
        <w:div w:id="1812483776">
          <w:marLeft w:val="720"/>
          <w:marRight w:val="0"/>
          <w:marTop w:val="0"/>
          <w:marBottom w:val="0"/>
          <w:divBdr>
            <w:top w:val="none" w:sz="0" w:space="0" w:color="auto"/>
            <w:left w:val="none" w:sz="0" w:space="0" w:color="auto"/>
            <w:bottom w:val="none" w:sz="0" w:space="0" w:color="auto"/>
            <w:right w:val="none" w:sz="0" w:space="0" w:color="auto"/>
          </w:divBdr>
        </w:div>
      </w:divsChild>
    </w:div>
    <w:div w:id="938099265">
      <w:bodyDiv w:val="1"/>
      <w:marLeft w:val="0"/>
      <w:marRight w:val="0"/>
      <w:marTop w:val="0"/>
      <w:marBottom w:val="0"/>
      <w:divBdr>
        <w:top w:val="none" w:sz="0" w:space="0" w:color="auto"/>
        <w:left w:val="none" w:sz="0" w:space="0" w:color="auto"/>
        <w:bottom w:val="none" w:sz="0" w:space="0" w:color="auto"/>
        <w:right w:val="none" w:sz="0" w:space="0" w:color="auto"/>
      </w:divBdr>
      <w:divsChild>
        <w:div w:id="833453892">
          <w:marLeft w:val="547"/>
          <w:marRight w:val="0"/>
          <w:marTop w:val="0"/>
          <w:marBottom w:val="0"/>
          <w:divBdr>
            <w:top w:val="none" w:sz="0" w:space="0" w:color="auto"/>
            <w:left w:val="none" w:sz="0" w:space="0" w:color="auto"/>
            <w:bottom w:val="none" w:sz="0" w:space="0" w:color="auto"/>
            <w:right w:val="none" w:sz="0" w:space="0" w:color="auto"/>
          </w:divBdr>
        </w:div>
        <w:div w:id="1986424022">
          <w:marLeft w:val="547"/>
          <w:marRight w:val="0"/>
          <w:marTop w:val="0"/>
          <w:marBottom w:val="0"/>
          <w:divBdr>
            <w:top w:val="none" w:sz="0" w:space="0" w:color="auto"/>
            <w:left w:val="none" w:sz="0" w:space="0" w:color="auto"/>
            <w:bottom w:val="none" w:sz="0" w:space="0" w:color="auto"/>
            <w:right w:val="none" w:sz="0" w:space="0" w:color="auto"/>
          </w:divBdr>
        </w:div>
        <w:div w:id="12154310">
          <w:marLeft w:val="547"/>
          <w:marRight w:val="0"/>
          <w:marTop w:val="0"/>
          <w:marBottom w:val="0"/>
          <w:divBdr>
            <w:top w:val="none" w:sz="0" w:space="0" w:color="auto"/>
            <w:left w:val="none" w:sz="0" w:space="0" w:color="auto"/>
            <w:bottom w:val="none" w:sz="0" w:space="0" w:color="auto"/>
            <w:right w:val="none" w:sz="0" w:space="0" w:color="auto"/>
          </w:divBdr>
        </w:div>
        <w:div w:id="1309244469">
          <w:marLeft w:val="547"/>
          <w:marRight w:val="0"/>
          <w:marTop w:val="0"/>
          <w:marBottom w:val="0"/>
          <w:divBdr>
            <w:top w:val="none" w:sz="0" w:space="0" w:color="auto"/>
            <w:left w:val="none" w:sz="0" w:space="0" w:color="auto"/>
            <w:bottom w:val="none" w:sz="0" w:space="0" w:color="auto"/>
            <w:right w:val="none" w:sz="0" w:space="0" w:color="auto"/>
          </w:divBdr>
        </w:div>
        <w:div w:id="670378455">
          <w:marLeft w:val="720"/>
          <w:marRight w:val="0"/>
          <w:marTop w:val="0"/>
          <w:marBottom w:val="0"/>
          <w:divBdr>
            <w:top w:val="none" w:sz="0" w:space="0" w:color="auto"/>
            <w:left w:val="none" w:sz="0" w:space="0" w:color="auto"/>
            <w:bottom w:val="none" w:sz="0" w:space="0" w:color="auto"/>
            <w:right w:val="none" w:sz="0" w:space="0" w:color="auto"/>
          </w:divBdr>
        </w:div>
        <w:div w:id="394738940">
          <w:marLeft w:val="720"/>
          <w:marRight w:val="0"/>
          <w:marTop w:val="0"/>
          <w:marBottom w:val="0"/>
          <w:divBdr>
            <w:top w:val="none" w:sz="0" w:space="0" w:color="auto"/>
            <w:left w:val="none" w:sz="0" w:space="0" w:color="auto"/>
            <w:bottom w:val="none" w:sz="0" w:space="0" w:color="auto"/>
            <w:right w:val="none" w:sz="0" w:space="0" w:color="auto"/>
          </w:divBdr>
        </w:div>
      </w:divsChild>
    </w:div>
    <w:div w:id="958799056">
      <w:bodyDiv w:val="1"/>
      <w:marLeft w:val="0"/>
      <w:marRight w:val="0"/>
      <w:marTop w:val="0"/>
      <w:marBottom w:val="0"/>
      <w:divBdr>
        <w:top w:val="none" w:sz="0" w:space="0" w:color="auto"/>
        <w:left w:val="none" w:sz="0" w:space="0" w:color="auto"/>
        <w:bottom w:val="none" w:sz="0" w:space="0" w:color="auto"/>
        <w:right w:val="none" w:sz="0" w:space="0" w:color="auto"/>
      </w:divBdr>
      <w:divsChild>
        <w:div w:id="382412703">
          <w:marLeft w:val="547"/>
          <w:marRight w:val="0"/>
          <w:marTop w:val="154"/>
          <w:marBottom w:val="0"/>
          <w:divBdr>
            <w:top w:val="none" w:sz="0" w:space="0" w:color="auto"/>
            <w:left w:val="none" w:sz="0" w:space="0" w:color="auto"/>
            <w:bottom w:val="none" w:sz="0" w:space="0" w:color="auto"/>
            <w:right w:val="none" w:sz="0" w:space="0" w:color="auto"/>
          </w:divBdr>
        </w:div>
        <w:div w:id="924722748">
          <w:marLeft w:val="806"/>
          <w:marRight w:val="0"/>
          <w:marTop w:val="134"/>
          <w:marBottom w:val="0"/>
          <w:divBdr>
            <w:top w:val="none" w:sz="0" w:space="0" w:color="auto"/>
            <w:left w:val="none" w:sz="0" w:space="0" w:color="auto"/>
            <w:bottom w:val="none" w:sz="0" w:space="0" w:color="auto"/>
            <w:right w:val="none" w:sz="0" w:space="0" w:color="auto"/>
          </w:divBdr>
        </w:div>
        <w:div w:id="1749424770">
          <w:marLeft w:val="432"/>
          <w:marRight w:val="0"/>
          <w:marTop w:val="134"/>
          <w:marBottom w:val="0"/>
          <w:divBdr>
            <w:top w:val="none" w:sz="0" w:space="0" w:color="auto"/>
            <w:left w:val="none" w:sz="0" w:space="0" w:color="auto"/>
            <w:bottom w:val="none" w:sz="0" w:space="0" w:color="auto"/>
            <w:right w:val="none" w:sz="0" w:space="0" w:color="auto"/>
          </w:divBdr>
        </w:div>
        <w:div w:id="2026208437">
          <w:marLeft w:val="432"/>
          <w:marRight w:val="0"/>
          <w:marTop w:val="134"/>
          <w:marBottom w:val="0"/>
          <w:divBdr>
            <w:top w:val="none" w:sz="0" w:space="0" w:color="auto"/>
            <w:left w:val="none" w:sz="0" w:space="0" w:color="auto"/>
            <w:bottom w:val="none" w:sz="0" w:space="0" w:color="auto"/>
            <w:right w:val="none" w:sz="0" w:space="0" w:color="auto"/>
          </w:divBdr>
        </w:div>
        <w:div w:id="136191710">
          <w:marLeft w:val="806"/>
          <w:marRight w:val="0"/>
          <w:marTop w:val="134"/>
          <w:marBottom w:val="0"/>
          <w:divBdr>
            <w:top w:val="none" w:sz="0" w:space="0" w:color="auto"/>
            <w:left w:val="none" w:sz="0" w:space="0" w:color="auto"/>
            <w:bottom w:val="none" w:sz="0" w:space="0" w:color="auto"/>
            <w:right w:val="none" w:sz="0" w:space="0" w:color="auto"/>
          </w:divBdr>
        </w:div>
        <w:div w:id="1059744367">
          <w:marLeft w:val="806"/>
          <w:marRight w:val="0"/>
          <w:marTop w:val="134"/>
          <w:marBottom w:val="0"/>
          <w:divBdr>
            <w:top w:val="none" w:sz="0" w:space="0" w:color="auto"/>
            <w:left w:val="none" w:sz="0" w:space="0" w:color="auto"/>
            <w:bottom w:val="none" w:sz="0" w:space="0" w:color="auto"/>
            <w:right w:val="none" w:sz="0" w:space="0" w:color="auto"/>
          </w:divBdr>
        </w:div>
      </w:divsChild>
    </w:div>
    <w:div w:id="963652913">
      <w:bodyDiv w:val="1"/>
      <w:marLeft w:val="0"/>
      <w:marRight w:val="0"/>
      <w:marTop w:val="0"/>
      <w:marBottom w:val="0"/>
      <w:divBdr>
        <w:top w:val="none" w:sz="0" w:space="0" w:color="auto"/>
        <w:left w:val="none" w:sz="0" w:space="0" w:color="auto"/>
        <w:bottom w:val="none" w:sz="0" w:space="0" w:color="auto"/>
        <w:right w:val="none" w:sz="0" w:space="0" w:color="auto"/>
      </w:divBdr>
      <w:divsChild>
        <w:div w:id="1793019467">
          <w:marLeft w:val="1354"/>
          <w:marRight w:val="0"/>
          <w:marTop w:val="0"/>
          <w:marBottom w:val="0"/>
          <w:divBdr>
            <w:top w:val="none" w:sz="0" w:space="0" w:color="auto"/>
            <w:left w:val="none" w:sz="0" w:space="0" w:color="auto"/>
            <w:bottom w:val="none" w:sz="0" w:space="0" w:color="auto"/>
            <w:right w:val="none" w:sz="0" w:space="0" w:color="auto"/>
          </w:divBdr>
        </w:div>
        <w:div w:id="800999620">
          <w:marLeft w:val="1354"/>
          <w:marRight w:val="0"/>
          <w:marTop w:val="0"/>
          <w:marBottom w:val="0"/>
          <w:divBdr>
            <w:top w:val="none" w:sz="0" w:space="0" w:color="auto"/>
            <w:left w:val="none" w:sz="0" w:space="0" w:color="auto"/>
            <w:bottom w:val="none" w:sz="0" w:space="0" w:color="auto"/>
            <w:right w:val="none" w:sz="0" w:space="0" w:color="auto"/>
          </w:divBdr>
        </w:div>
        <w:div w:id="560990615">
          <w:marLeft w:val="1354"/>
          <w:marRight w:val="0"/>
          <w:marTop w:val="0"/>
          <w:marBottom w:val="0"/>
          <w:divBdr>
            <w:top w:val="none" w:sz="0" w:space="0" w:color="auto"/>
            <w:left w:val="none" w:sz="0" w:space="0" w:color="auto"/>
            <w:bottom w:val="none" w:sz="0" w:space="0" w:color="auto"/>
            <w:right w:val="none" w:sz="0" w:space="0" w:color="auto"/>
          </w:divBdr>
        </w:div>
        <w:div w:id="2006858482">
          <w:marLeft w:val="1354"/>
          <w:marRight w:val="0"/>
          <w:marTop w:val="0"/>
          <w:marBottom w:val="0"/>
          <w:divBdr>
            <w:top w:val="none" w:sz="0" w:space="0" w:color="auto"/>
            <w:left w:val="none" w:sz="0" w:space="0" w:color="auto"/>
            <w:bottom w:val="none" w:sz="0" w:space="0" w:color="auto"/>
            <w:right w:val="none" w:sz="0" w:space="0" w:color="auto"/>
          </w:divBdr>
        </w:div>
        <w:div w:id="1594624567">
          <w:marLeft w:val="1354"/>
          <w:marRight w:val="0"/>
          <w:marTop w:val="0"/>
          <w:marBottom w:val="0"/>
          <w:divBdr>
            <w:top w:val="none" w:sz="0" w:space="0" w:color="auto"/>
            <w:left w:val="none" w:sz="0" w:space="0" w:color="auto"/>
            <w:bottom w:val="none" w:sz="0" w:space="0" w:color="auto"/>
            <w:right w:val="none" w:sz="0" w:space="0" w:color="auto"/>
          </w:divBdr>
        </w:div>
        <w:div w:id="245069805">
          <w:marLeft w:val="1526"/>
          <w:marRight w:val="0"/>
          <w:marTop w:val="0"/>
          <w:marBottom w:val="0"/>
          <w:divBdr>
            <w:top w:val="none" w:sz="0" w:space="0" w:color="auto"/>
            <w:left w:val="none" w:sz="0" w:space="0" w:color="auto"/>
            <w:bottom w:val="none" w:sz="0" w:space="0" w:color="auto"/>
            <w:right w:val="none" w:sz="0" w:space="0" w:color="auto"/>
          </w:divBdr>
        </w:div>
        <w:div w:id="1704592453">
          <w:marLeft w:val="1526"/>
          <w:marRight w:val="0"/>
          <w:marTop w:val="0"/>
          <w:marBottom w:val="0"/>
          <w:divBdr>
            <w:top w:val="none" w:sz="0" w:space="0" w:color="auto"/>
            <w:left w:val="none" w:sz="0" w:space="0" w:color="auto"/>
            <w:bottom w:val="none" w:sz="0" w:space="0" w:color="auto"/>
            <w:right w:val="none" w:sz="0" w:space="0" w:color="auto"/>
          </w:divBdr>
        </w:div>
        <w:div w:id="1624997076">
          <w:marLeft w:val="1526"/>
          <w:marRight w:val="0"/>
          <w:marTop w:val="0"/>
          <w:marBottom w:val="0"/>
          <w:divBdr>
            <w:top w:val="none" w:sz="0" w:space="0" w:color="auto"/>
            <w:left w:val="none" w:sz="0" w:space="0" w:color="auto"/>
            <w:bottom w:val="none" w:sz="0" w:space="0" w:color="auto"/>
            <w:right w:val="none" w:sz="0" w:space="0" w:color="auto"/>
          </w:divBdr>
        </w:div>
        <w:div w:id="1802771856">
          <w:marLeft w:val="1526"/>
          <w:marRight w:val="0"/>
          <w:marTop w:val="0"/>
          <w:marBottom w:val="0"/>
          <w:divBdr>
            <w:top w:val="none" w:sz="0" w:space="0" w:color="auto"/>
            <w:left w:val="none" w:sz="0" w:space="0" w:color="auto"/>
            <w:bottom w:val="none" w:sz="0" w:space="0" w:color="auto"/>
            <w:right w:val="none" w:sz="0" w:space="0" w:color="auto"/>
          </w:divBdr>
        </w:div>
      </w:divsChild>
    </w:div>
    <w:div w:id="965349491">
      <w:bodyDiv w:val="1"/>
      <w:marLeft w:val="0"/>
      <w:marRight w:val="0"/>
      <w:marTop w:val="0"/>
      <w:marBottom w:val="0"/>
      <w:divBdr>
        <w:top w:val="none" w:sz="0" w:space="0" w:color="auto"/>
        <w:left w:val="none" w:sz="0" w:space="0" w:color="auto"/>
        <w:bottom w:val="none" w:sz="0" w:space="0" w:color="auto"/>
        <w:right w:val="none" w:sz="0" w:space="0" w:color="auto"/>
      </w:divBdr>
      <w:divsChild>
        <w:div w:id="383069833">
          <w:marLeft w:val="547"/>
          <w:marRight w:val="0"/>
          <w:marTop w:val="0"/>
          <w:marBottom w:val="0"/>
          <w:divBdr>
            <w:top w:val="none" w:sz="0" w:space="0" w:color="auto"/>
            <w:left w:val="none" w:sz="0" w:space="0" w:color="auto"/>
            <w:bottom w:val="none" w:sz="0" w:space="0" w:color="auto"/>
            <w:right w:val="none" w:sz="0" w:space="0" w:color="auto"/>
          </w:divBdr>
        </w:div>
        <w:div w:id="1410469358">
          <w:marLeft w:val="547"/>
          <w:marRight w:val="0"/>
          <w:marTop w:val="0"/>
          <w:marBottom w:val="0"/>
          <w:divBdr>
            <w:top w:val="none" w:sz="0" w:space="0" w:color="auto"/>
            <w:left w:val="none" w:sz="0" w:space="0" w:color="auto"/>
            <w:bottom w:val="none" w:sz="0" w:space="0" w:color="auto"/>
            <w:right w:val="none" w:sz="0" w:space="0" w:color="auto"/>
          </w:divBdr>
        </w:div>
        <w:div w:id="1854411852">
          <w:marLeft w:val="547"/>
          <w:marRight w:val="0"/>
          <w:marTop w:val="0"/>
          <w:marBottom w:val="0"/>
          <w:divBdr>
            <w:top w:val="none" w:sz="0" w:space="0" w:color="auto"/>
            <w:left w:val="none" w:sz="0" w:space="0" w:color="auto"/>
            <w:bottom w:val="none" w:sz="0" w:space="0" w:color="auto"/>
            <w:right w:val="none" w:sz="0" w:space="0" w:color="auto"/>
          </w:divBdr>
        </w:div>
      </w:divsChild>
    </w:div>
    <w:div w:id="986668657">
      <w:bodyDiv w:val="1"/>
      <w:marLeft w:val="0"/>
      <w:marRight w:val="0"/>
      <w:marTop w:val="0"/>
      <w:marBottom w:val="0"/>
      <w:divBdr>
        <w:top w:val="none" w:sz="0" w:space="0" w:color="auto"/>
        <w:left w:val="none" w:sz="0" w:space="0" w:color="auto"/>
        <w:bottom w:val="none" w:sz="0" w:space="0" w:color="auto"/>
        <w:right w:val="none" w:sz="0" w:space="0" w:color="auto"/>
      </w:divBdr>
      <w:divsChild>
        <w:div w:id="871310955">
          <w:marLeft w:val="720"/>
          <w:marRight w:val="0"/>
          <w:marTop w:val="0"/>
          <w:marBottom w:val="0"/>
          <w:divBdr>
            <w:top w:val="none" w:sz="0" w:space="0" w:color="auto"/>
            <w:left w:val="none" w:sz="0" w:space="0" w:color="auto"/>
            <w:bottom w:val="none" w:sz="0" w:space="0" w:color="auto"/>
            <w:right w:val="none" w:sz="0" w:space="0" w:color="auto"/>
          </w:divBdr>
        </w:div>
        <w:div w:id="1891071786">
          <w:marLeft w:val="720"/>
          <w:marRight w:val="0"/>
          <w:marTop w:val="0"/>
          <w:marBottom w:val="0"/>
          <w:divBdr>
            <w:top w:val="none" w:sz="0" w:space="0" w:color="auto"/>
            <w:left w:val="none" w:sz="0" w:space="0" w:color="auto"/>
            <w:bottom w:val="none" w:sz="0" w:space="0" w:color="auto"/>
            <w:right w:val="none" w:sz="0" w:space="0" w:color="auto"/>
          </w:divBdr>
        </w:div>
        <w:div w:id="692345012">
          <w:marLeft w:val="720"/>
          <w:marRight w:val="0"/>
          <w:marTop w:val="0"/>
          <w:marBottom w:val="0"/>
          <w:divBdr>
            <w:top w:val="none" w:sz="0" w:space="0" w:color="auto"/>
            <w:left w:val="none" w:sz="0" w:space="0" w:color="auto"/>
            <w:bottom w:val="none" w:sz="0" w:space="0" w:color="auto"/>
            <w:right w:val="none" w:sz="0" w:space="0" w:color="auto"/>
          </w:divBdr>
        </w:div>
        <w:div w:id="24257693">
          <w:marLeft w:val="720"/>
          <w:marRight w:val="0"/>
          <w:marTop w:val="0"/>
          <w:marBottom w:val="0"/>
          <w:divBdr>
            <w:top w:val="none" w:sz="0" w:space="0" w:color="auto"/>
            <w:left w:val="none" w:sz="0" w:space="0" w:color="auto"/>
            <w:bottom w:val="none" w:sz="0" w:space="0" w:color="auto"/>
            <w:right w:val="none" w:sz="0" w:space="0" w:color="auto"/>
          </w:divBdr>
        </w:div>
      </w:divsChild>
    </w:div>
    <w:div w:id="990986263">
      <w:bodyDiv w:val="1"/>
      <w:marLeft w:val="0"/>
      <w:marRight w:val="0"/>
      <w:marTop w:val="0"/>
      <w:marBottom w:val="0"/>
      <w:divBdr>
        <w:top w:val="none" w:sz="0" w:space="0" w:color="auto"/>
        <w:left w:val="none" w:sz="0" w:space="0" w:color="auto"/>
        <w:bottom w:val="none" w:sz="0" w:space="0" w:color="auto"/>
        <w:right w:val="none" w:sz="0" w:space="0" w:color="auto"/>
      </w:divBdr>
      <w:divsChild>
        <w:div w:id="1037049173">
          <w:marLeft w:val="547"/>
          <w:marRight w:val="0"/>
          <w:marTop w:val="154"/>
          <w:marBottom w:val="0"/>
          <w:divBdr>
            <w:top w:val="none" w:sz="0" w:space="0" w:color="auto"/>
            <w:left w:val="none" w:sz="0" w:space="0" w:color="auto"/>
            <w:bottom w:val="none" w:sz="0" w:space="0" w:color="auto"/>
            <w:right w:val="none" w:sz="0" w:space="0" w:color="auto"/>
          </w:divBdr>
        </w:div>
        <w:div w:id="1352680386">
          <w:marLeft w:val="547"/>
          <w:marRight w:val="0"/>
          <w:marTop w:val="134"/>
          <w:marBottom w:val="0"/>
          <w:divBdr>
            <w:top w:val="none" w:sz="0" w:space="0" w:color="auto"/>
            <w:left w:val="none" w:sz="0" w:space="0" w:color="auto"/>
            <w:bottom w:val="none" w:sz="0" w:space="0" w:color="auto"/>
            <w:right w:val="none" w:sz="0" w:space="0" w:color="auto"/>
          </w:divBdr>
        </w:div>
        <w:div w:id="2008708048">
          <w:marLeft w:val="547"/>
          <w:marRight w:val="0"/>
          <w:marTop w:val="134"/>
          <w:marBottom w:val="0"/>
          <w:divBdr>
            <w:top w:val="none" w:sz="0" w:space="0" w:color="auto"/>
            <w:left w:val="none" w:sz="0" w:space="0" w:color="auto"/>
            <w:bottom w:val="none" w:sz="0" w:space="0" w:color="auto"/>
            <w:right w:val="none" w:sz="0" w:space="0" w:color="auto"/>
          </w:divBdr>
        </w:div>
        <w:div w:id="728070057">
          <w:marLeft w:val="547"/>
          <w:marRight w:val="0"/>
          <w:marTop w:val="134"/>
          <w:marBottom w:val="0"/>
          <w:divBdr>
            <w:top w:val="none" w:sz="0" w:space="0" w:color="auto"/>
            <w:left w:val="none" w:sz="0" w:space="0" w:color="auto"/>
            <w:bottom w:val="none" w:sz="0" w:space="0" w:color="auto"/>
            <w:right w:val="none" w:sz="0" w:space="0" w:color="auto"/>
          </w:divBdr>
        </w:div>
        <w:div w:id="1283344113">
          <w:marLeft w:val="547"/>
          <w:marRight w:val="0"/>
          <w:marTop w:val="134"/>
          <w:marBottom w:val="0"/>
          <w:divBdr>
            <w:top w:val="none" w:sz="0" w:space="0" w:color="auto"/>
            <w:left w:val="none" w:sz="0" w:space="0" w:color="auto"/>
            <w:bottom w:val="none" w:sz="0" w:space="0" w:color="auto"/>
            <w:right w:val="none" w:sz="0" w:space="0" w:color="auto"/>
          </w:divBdr>
        </w:div>
      </w:divsChild>
    </w:div>
    <w:div w:id="996349776">
      <w:bodyDiv w:val="1"/>
      <w:marLeft w:val="0"/>
      <w:marRight w:val="0"/>
      <w:marTop w:val="0"/>
      <w:marBottom w:val="0"/>
      <w:divBdr>
        <w:top w:val="none" w:sz="0" w:space="0" w:color="auto"/>
        <w:left w:val="none" w:sz="0" w:space="0" w:color="auto"/>
        <w:bottom w:val="none" w:sz="0" w:space="0" w:color="auto"/>
        <w:right w:val="none" w:sz="0" w:space="0" w:color="auto"/>
      </w:divBdr>
      <w:divsChild>
        <w:div w:id="2063476394">
          <w:marLeft w:val="720"/>
          <w:marRight w:val="0"/>
          <w:marTop w:val="0"/>
          <w:marBottom w:val="0"/>
          <w:divBdr>
            <w:top w:val="none" w:sz="0" w:space="0" w:color="auto"/>
            <w:left w:val="none" w:sz="0" w:space="0" w:color="auto"/>
            <w:bottom w:val="none" w:sz="0" w:space="0" w:color="auto"/>
            <w:right w:val="none" w:sz="0" w:space="0" w:color="auto"/>
          </w:divBdr>
        </w:div>
        <w:div w:id="1607931384">
          <w:marLeft w:val="720"/>
          <w:marRight w:val="0"/>
          <w:marTop w:val="0"/>
          <w:marBottom w:val="0"/>
          <w:divBdr>
            <w:top w:val="none" w:sz="0" w:space="0" w:color="auto"/>
            <w:left w:val="none" w:sz="0" w:space="0" w:color="auto"/>
            <w:bottom w:val="none" w:sz="0" w:space="0" w:color="auto"/>
            <w:right w:val="none" w:sz="0" w:space="0" w:color="auto"/>
          </w:divBdr>
        </w:div>
        <w:div w:id="1390808150">
          <w:marLeft w:val="720"/>
          <w:marRight w:val="0"/>
          <w:marTop w:val="0"/>
          <w:marBottom w:val="0"/>
          <w:divBdr>
            <w:top w:val="none" w:sz="0" w:space="0" w:color="auto"/>
            <w:left w:val="none" w:sz="0" w:space="0" w:color="auto"/>
            <w:bottom w:val="none" w:sz="0" w:space="0" w:color="auto"/>
            <w:right w:val="none" w:sz="0" w:space="0" w:color="auto"/>
          </w:divBdr>
        </w:div>
      </w:divsChild>
    </w:div>
    <w:div w:id="1009059991">
      <w:bodyDiv w:val="1"/>
      <w:marLeft w:val="0"/>
      <w:marRight w:val="0"/>
      <w:marTop w:val="0"/>
      <w:marBottom w:val="0"/>
      <w:divBdr>
        <w:top w:val="none" w:sz="0" w:space="0" w:color="auto"/>
        <w:left w:val="none" w:sz="0" w:space="0" w:color="auto"/>
        <w:bottom w:val="none" w:sz="0" w:space="0" w:color="auto"/>
        <w:right w:val="none" w:sz="0" w:space="0" w:color="auto"/>
      </w:divBdr>
      <w:divsChild>
        <w:div w:id="68114440">
          <w:marLeft w:val="965"/>
          <w:marRight w:val="0"/>
          <w:marTop w:val="115"/>
          <w:marBottom w:val="0"/>
          <w:divBdr>
            <w:top w:val="none" w:sz="0" w:space="0" w:color="auto"/>
            <w:left w:val="none" w:sz="0" w:space="0" w:color="auto"/>
            <w:bottom w:val="none" w:sz="0" w:space="0" w:color="auto"/>
            <w:right w:val="none" w:sz="0" w:space="0" w:color="auto"/>
          </w:divBdr>
        </w:div>
        <w:div w:id="1113674212">
          <w:marLeft w:val="965"/>
          <w:marRight w:val="0"/>
          <w:marTop w:val="115"/>
          <w:marBottom w:val="0"/>
          <w:divBdr>
            <w:top w:val="none" w:sz="0" w:space="0" w:color="auto"/>
            <w:left w:val="none" w:sz="0" w:space="0" w:color="auto"/>
            <w:bottom w:val="none" w:sz="0" w:space="0" w:color="auto"/>
            <w:right w:val="none" w:sz="0" w:space="0" w:color="auto"/>
          </w:divBdr>
        </w:div>
        <w:div w:id="807210334">
          <w:marLeft w:val="965"/>
          <w:marRight w:val="0"/>
          <w:marTop w:val="115"/>
          <w:marBottom w:val="0"/>
          <w:divBdr>
            <w:top w:val="none" w:sz="0" w:space="0" w:color="auto"/>
            <w:left w:val="none" w:sz="0" w:space="0" w:color="auto"/>
            <w:bottom w:val="none" w:sz="0" w:space="0" w:color="auto"/>
            <w:right w:val="none" w:sz="0" w:space="0" w:color="auto"/>
          </w:divBdr>
        </w:div>
        <w:div w:id="1210729457">
          <w:marLeft w:val="965"/>
          <w:marRight w:val="0"/>
          <w:marTop w:val="115"/>
          <w:marBottom w:val="0"/>
          <w:divBdr>
            <w:top w:val="none" w:sz="0" w:space="0" w:color="auto"/>
            <w:left w:val="none" w:sz="0" w:space="0" w:color="auto"/>
            <w:bottom w:val="none" w:sz="0" w:space="0" w:color="auto"/>
            <w:right w:val="none" w:sz="0" w:space="0" w:color="auto"/>
          </w:divBdr>
        </w:div>
        <w:div w:id="211550520">
          <w:marLeft w:val="965"/>
          <w:marRight w:val="0"/>
          <w:marTop w:val="115"/>
          <w:marBottom w:val="0"/>
          <w:divBdr>
            <w:top w:val="none" w:sz="0" w:space="0" w:color="auto"/>
            <w:left w:val="none" w:sz="0" w:space="0" w:color="auto"/>
            <w:bottom w:val="none" w:sz="0" w:space="0" w:color="auto"/>
            <w:right w:val="none" w:sz="0" w:space="0" w:color="auto"/>
          </w:divBdr>
        </w:div>
        <w:div w:id="1378504691">
          <w:marLeft w:val="965"/>
          <w:marRight w:val="0"/>
          <w:marTop w:val="115"/>
          <w:marBottom w:val="0"/>
          <w:divBdr>
            <w:top w:val="none" w:sz="0" w:space="0" w:color="auto"/>
            <w:left w:val="none" w:sz="0" w:space="0" w:color="auto"/>
            <w:bottom w:val="none" w:sz="0" w:space="0" w:color="auto"/>
            <w:right w:val="none" w:sz="0" w:space="0" w:color="auto"/>
          </w:divBdr>
        </w:div>
        <w:div w:id="1071191640">
          <w:marLeft w:val="965"/>
          <w:marRight w:val="0"/>
          <w:marTop w:val="115"/>
          <w:marBottom w:val="0"/>
          <w:divBdr>
            <w:top w:val="none" w:sz="0" w:space="0" w:color="auto"/>
            <w:left w:val="none" w:sz="0" w:space="0" w:color="auto"/>
            <w:bottom w:val="none" w:sz="0" w:space="0" w:color="auto"/>
            <w:right w:val="none" w:sz="0" w:space="0" w:color="auto"/>
          </w:divBdr>
        </w:div>
        <w:div w:id="868757304">
          <w:marLeft w:val="965"/>
          <w:marRight w:val="0"/>
          <w:marTop w:val="115"/>
          <w:marBottom w:val="0"/>
          <w:divBdr>
            <w:top w:val="none" w:sz="0" w:space="0" w:color="auto"/>
            <w:left w:val="none" w:sz="0" w:space="0" w:color="auto"/>
            <w:bottom w:val="none" w:sz="0" w:space="0" w:color="auto"/>
            <w:right w:val="none" w:sz="0" w:space="0" w:color="auto"/>
          </w:divBdr>
        </w:div>
        <w:div w:id="261374484">
          <w:marLeft w:val="965"/>
          <w:marRight w:val="0"/>
          <w:marTop w:val="115"/>
          <w:marBottom w:val="0"/>
          <w:divBdr>
            <w:top w:val="none" w:sz="0" w:space="0" w:color="auto"/>
            <w:left w:val="none" w:sz="0" w:space="0" w:color="auto"/>
            <w:bottom w:val="none" w:sz="0" w:space="0" w:color="auto"/>
            <w:right w:val="none" w:sz="0" w:space="0" w:color="auto"/>
          </w:divBdr>
        </w:div>
        <w:div w:id="34425159">
          <w:marLeft w:val="965"/>
          <w:marRight w:val="0"/>
          <w:marTop w:val="115"/>
          <w:marBottom w:val="0"/>
          <w:divBdr>
            <w:top w:val="none" w:sz="0" w:space="0" w:color="auto"/>
            <w:left w:val="none" w:sz="0" w:space="0" w:color="auto"/>
            <w:bottom w:val="none" w:sz="0" w:space="0" w:color="auto"/>
            <w:right w:val="none" w:sz="0" w:space="0" w:color="auto"/>
          </w:divBdr>
        </w:div>
      </w:divsChild>
    </w:div>
    <w:div w:id="1022166001">
      <w:bodyDiv w:val="1"/>
      <w:marLeft w:val="0"/>
      <w:marRight w:val="0"/>
      <w:marTop w:val="0"/>
      <w:marBottom w:val="0"/>
      <w:divBdr>
        <w:top w:val="none" w:sz="0" w:space="0" w:color="auto"/>
        <w:left w:val="none" w:sz="0" w:space="0" w:color="auto"/>
        <w:bottom w:val="none" w:sz="0" w:space="0" w:color="auto"/>
        <w:right w:val="none" w:sz="0" w:space="0" w:color="auto"/>
      </w:divBdr>
      <w:divsChild>
        <w:div w:id="156575004">
          <w:marLeft w:val="720"/>
          <w:marRight w:val="0"/>
          <w:marTop w:val="115"/>
          <w:marBottom w:val="0"/>
          <w:divBdr>
            <w:top w:val="none" w:sz="0" w:space="0" w:color="auto"/>
            <w:left w:val="none" w:sz="0" w:space="0" w:color="auto"/>
            <w:bottom w:val="none" w:sz="0" w:space="0" w:color="auto"/>
            <w:right w:val="none" w:sz="0" w:space="0" w:color="auto"/>
          </w:divBdr>
        </w:div>
        <w:div w:id="1023022312">
          <w:marLeft w:val="1152"/>
          <w:marRight w:val="0"/>
          <w:marTop w:val="115"/>
          <w:marBottom w:val="0"/>
          <w:divBdr>
            <w:top w:val="none" w:sz="0" w:space="0" w:color="auto"/>
            <w:left w:val="none" w:sz="0" w:space="0" w:color="auto"/>
            <w:bottom w:val="none" w:sz="0" w:space="0" w:color="auto"/>
            <w:right w:val="none" w:sz="0" w:space="0" w:color="auto"/>
          </w:divBdr>
        </w:div>
        <w:div w:id="2016374913">
          <w:marLeft w:val="1152"/>
          <w:marRight w:val="0"/>
          <w:marTop w:val="115"/>
          <w:marBottom w:val="0"/>
          <w:divBdr>
            <w:top w:val="none" w:sz="0" w:space="0" w:color="auto"/>
            <w:left w:val="none" w:sz="0" w:space="0" w:color="auto"/>
            <w:bottom w:val="none" w:sz="0" w:space="0" w:color="auto"/>
            <w:right w:val="none" w:sz="0" w:space="0" w:color="auto"/>
          </w:divBdr>
        </w:div>
      </w:divsChild>
    </w:div>
    <w:div w:id="1028919532">
      <w:bodyDiv w:val="1"/>
      <w:marLeft w:val="0"/>
      <w:marRight w:val="0"/>
      <w:marTop w:val="0"/>
      <w:marBottom w:val="0"/>
      <w:divBdr>
        <w:top w:val="none" w:sz="0" w:space="0" w:color="auto"/>
        <w:left w:val="none" w:sz="0" w:space="0" w:color="auto"/>
        <w:bottom w:val="none" w:sz="0" w:space="0" w:color="auto"/>
        <w:right w:val="none" w:sz="0" w:space="0" w:color="auto"/>
      </w:divBdr>
    </w:div>
    <w:div w:id="1033068285">
      <w:bodyDiv w:val="1"/>
      <w:marLeft w:val="0"/>
      <w:marRight w:val="0"/>
      <w:marTop w:val="0"/>
      <w:marBottom w:val="0"/>
      <w:divBdr>
        <w:top w:val="none" w:sz="0" w:space="0" w:color="auto"/>
        <w:left w:val="none" w:sz="0" w:space="0" w:color="auto"/>
        <w:bottom w:val="none" w:sz="0" w:space="0" w:color="auto"/>
        <w:right w:val="none" w:sz="0" w:space="0" w:color="auto"/>
      </w:divBdr>
      <w:divsChild>
        <w:div w:id="1654528959">
          <w:marLeft w:val="965"/>
          <w:marRight w:val="0"/>
          <w:marTop w:val="134"/>
          <w:marBottom w:val="0"/>
          <w:divBdr>
            <w:top w:val="none" w:sz="0" w:space="0" w:color="auto"/>
            <w:left w:val="none" w:sz="0" w:space="0" w:color="auto"/>
            <w:bottom w:val="none" w:sz="0" w:space="0" w:color="auto"/>
            <w:right w:val="none" w:sz="0" w:space="0" w:color="auto"/>
          </w:divBdr>
        </w:div>
        <w:div w:id="2121610404">
          <w:marLeft w:val="1555"/>
          <w:marRight w:val="0"/>
          <w:marTop w:val="115"/>
          <w:marBottom w:val="0"/>
          <w:divBdr>
            <w:top w:val="none" w:sz="0" w:space="0" w:color="auto"/>
            <w:left w:val="none" w:sz="0" w:space="0" w:color="auto"/>
            <w:bottom w:val="none" w:sz="0" w:space="0" w:color="auto"/>
            <w:right w:val="none" w:sz="0" w:space="0" w:color="auto"/>
          </w:divBdr>
        </w:div>
        <w:div w:id="558706754">
          <w:marLeft w:val="1555"/>
          <w:marRight w:val="0"/>
          <w:marTop w:val="134"/>
          <w:marBottom w:val="0"/>
          <w:divBdr>
            <w:top w:val="none" w:sz="0" w:space="0" w:color="auto"/>
            <w:left w:val="none" w:sz="0" w:space="0" w:color="auto"/>
            <w:bottom w:val="none" w:sz="0" w:space="0" w:color="auto"/>
            <w:right w:val="none" w:sz="0" w:space="0" w:color="auto"/>
          </w:divBdr>
        </w:div>
        <w:div w:id="1948926738">
          <w:marLeft w:val="1555"/>
          <w:marRight w:val="0"/>
          <w:marTop w:val="134"/>
          <w:marBottom w:val="0"/>
          <w:divBdr>
            <w:top w:val="none" w:sz="0" w:space="0" w:color="auto"/>
            <w:left w:val="none" w:sz="0" w:space="0" w:color="auto"/>
            <w:bottom w:val="none" w:sz="0" w:space="0" w:color="auto"/>
            <w:right w:val="none" w:sz="0" w:space="0" w:color="auto"/>
          </w:divBdr>
        </w:div>
        <w:div w:id="694497164">
          <w:marLeft w:val="1555"/>
          <w:marRight w:val="0"/>
          <w:marTop w:val="134"/>
          <w:marBottom w:val="0"/>
          <w:divBdr>
            <w:top w:val="none" w:sz="0" w:space="0" w:color="auto"/>
            <w:left w:val="none" w:sz="0" w:space="0" w:color="auto"/>
            <w:bottom w:val="none" w:sz="0" w:space="0" w:color="auto"/>
            <w:right w:val="none" w:sz="0" w:space="0" w:color="auto"/>
          </w:divBdr>
        </w:div>
        <w:div w:id="404840225">
          <w:marLeft w:val="1555"/>
          <w:marRight w:val="0"/>
          <w:marTop w:val="134"/>
          <w:marBottom w:val="0"/>
          <w:divBdr>
            <w:top w:val="none" w:sz="0" w:space="0" w:color="auto"/>
            <w:left w:val="none" w:sz="0" w:space="0" w:color="auto"/>
            <w:bottom w:val="none" w:sz="0" w:space="0" w:color="auto"/>
            <w:right w:val="none" w:sz="0" w:space="0" w:color="auto"/>
          </w:divBdr>
        </w:div>
        <w:div w:id="632636018">
          <w:marLeft w:val="1555"/>
          <w:marRight w:val="0"/>
          <w:marTop w:val="134"/>
          <w:marBottom w:val="0"/>
          <w:divBdr>
            <w:top w:val="none" w:sz="0" w:space="0" w:color="auto"/>
            <w:left w:val="none" w:sz="0" w:space="0" w:color="auto"/>
            <w:bottom w:val="none" w:sz="0" w:space="0" w:color="auto"/>
            <w:right w:val="none" w:sz="0" w:space="0" w:color="auto"/>
          </w:divBdr>
        </w:div>
      </w:divsChild>
    </w:div>
    <w:div w:id="1041252164">
      <w:bodyDiv w:val="1"/>
      <w:marLeft w:val="0"/>
      <w:marRight w:val="0"/>
      <w:marTop w:val="0"/>
      <w:marBottom w:val="0"/>
      <w:divBdr>
        <w:top w:val="none" w:sz="0" w:space="0" w:color="auto"/>
        <w:left w:val="none" w:sz="0" w:space="0" w:color="auto"/>
        <w:bottom w:val="none" w:sz="0" w:space="0" w:color="auto"/>
        <w:right w:val="none" w:sz="0" w:space="0" w:color="auto"/>
      </w:divBdr>
      <w:divsChild>
        <w:div w:id="1987197280">
          <w:marLeft w:val="720"/>
          <w:marRight w:val="0"/>
          <w:marTop w:val="0"/>
          <w:marBottom w:val="0"/>
          <w:divBdr>
            <w:top w:val="none" w:sz="0" w:space="0" w:color="auto"/>
            <w:left w:val="none" w:sz="0" w:space="0" w:color="auto"/>
            <w:bottom w:val="none" w:sz="0" w:space="0" w:color="auto"/>
            <w:right w:val="none" w:sz="0" w:space="0" w:color="auto"/>
          </w:divBdr>
        </w:div>
        <w:div w:id="942541758">
          <w:marLeft w:val="720"/>
          <w:marRight w:val="0"/>
          <w:marTop w:val="0"/>
          <w:marBottom w:val="0"/>
          <w:divBdr>
            <w:top w:val="none" w:sz="0" w:space="0" w:color="auto"/>
            <w:left w:val="none" w:sz="0" w:space="0" w:color="auto"/>
            <w:bottom w:val="none" w:sz="0" w:space="0" w:color="auto"/>
            <w:right w:val="none" w:sz="0" w:space="0" w:color="auto"/>
          </w:divBdr>
        </w:div>
        <w:div w:id="1943492226">
          <w:marLeft w:val="720"/>
          <w:marRight w:val="0"/>
          <w:marTop w:val="0"/>
          <w:marBottom w:val="0"/>
          <w:divBdr>
            <w:top w:val="none" w:sz="0" w:space="0" w:color="auto"/>
            <w:left w:val="none" w:sz="0" w:space="0" w:color="auto"/>
            <w:bottom w:val="none" w:sz="0" w:space="0" w:color="auto"/>
            <w:right w:val="none" w:sz="0" w:space="0" w:color="auto"/>
          </w:divBdr>
        </w:div>
        <w:div w:id="1707410534">
          <w:marLeft w:val="720"/>
          <w:marRight w:val="0"/>
          <w:marTop w:val="0"/>
          <w:marBottom w:val="0"/>
          <w:divBdr>
            <w:top w:val="none" w:sz="0" w:space="0" w:color="auto"/>
            <w:left w:val="none" w:sz="0" w:space="0" w:color="auto"/>
            <w:bottom w:val="none" w:sz="0" w:space="0" w:color="auto"/>
            <w:right w:val="none" w:sz="0" w:space="0" w:color="auto"/>
          </w:divBdr>
        </w:div>
      </w:divsChild>
    </w:div>
    <w:div w:id="1053428922">
      <w:bodyDiv w:val="1"/>
      <w:marLeft w:val="0"/>
      <w:marRight w:val="0"/>
      <w:marTop w:val="0"/>
      <w:marBottom w:val="0"/>
      <w:divBdr>
        <w:top w:val="none" w:sz="0" w:space="0" w:color="auto"/>
        <w:left w:val="none" w:sz="0" w:space="0" w:color="auto"/>
        <w:bottom w:val="none" w:sz="0" w:space="0" w:color="auto"/>
        <w:right w:val="none" w:sz="0" w:space="0" w:color="auto"/>
      </w:divBdr>
      <w:divsChild>
        <w:div w:id="1373076783">
          <w:marLeft w:val="720"/>
          <w:marRight w:val="0"/>
          <w:marTop w:val="0"/>
          <w:marBottom w:val="0"/>
          <w:divBdr>
            <w:top w:val="none" w:sz="0" w:space="0" w:color="auto"/>
            <w:left w:val="none" w:sz="0" w:space="0" w:color="auto"/>
            <w:bottom w:val="none" w:sz="0" w:space="0" w:color="auto"/>
            <w:right w:val="none" w:sz="0" w:space="0" w:color="auto"/>
          </w:divBdr>
        </w:div>
        <w:div w:id="825391266">
          <w:marLeft w:val="720"/>
          <w:marRight w:val="0"/>
          <w:marTop w:val="0"/>
          <w:marBottom w:val="0"/>
          <w:divBdr>
            <w:top w:val="none" w:sz="0" w:space="0" w:color="auto"/>
            <w:left w:val="none" w:sz="0" w:space="0" w:color="auto"/>
            <w:bottom w:val="none" w:sz="0" w:space="0" w:color="auto"/>
            <w:right w:val="none" w:sz="0" w:space="0" w:color="auto"/>
          </w:divBdr>
        </w:div>
        <w:div w:id="489562963">
          <w:marLeft w:val="720"/>
          <w:marRight w:val="0"/>
          <w:marTop w:val="0"/>
          <w:marBottom w:val="0"/>
          <w:divBdr>
            <w:top w:val="none" w:sz="0" w:space="0" w:color="auto"/>
            <w:left w:val="none" w:sz="0" w:space="0" w:color="auto"/>
            <w:bottom w:val="none" w:sz="0" w:space="0" w:color="auto"/>
            <w:right w:val="none" w:sz="0" w:space="0" w:color="auto"/>
          </w:divBdr>
        </w:div>
      </w:divsChild>
    </w:div>
    <w:div w:id="1059666011">
      <w:bodyDiv w:val="1"/>
      <w:marLeft w:val="0"/>
      <w:marRight w:val="0"/>
      <w:marTop w:val="0"/>
      <w:marBottom w:val="0"/>
      <w:divBdr>
        <w:top w:val="none" w:sz="0" w:space="0" w:color="auto"/>
        <w:left w:val="none" w:sz="0" w:space="0" w:color="auto"/>
        <w:bottom w:val="none" w:sz="0" w:space="0" w:color="auto"/>
        <w:right w:val="none" w:sz="0" w:space="0" w:color="auto"/>
      </w:divBdr>
      <w:divsChild>
        <w:div w:id="106436024">
          <w:marLeft w:val="720"/>
          <w:marRight w:val="0"/>
          <w:marTop w:val="0"/>
          <w:marBottom w:val="0"/>
          <w:divBdr>
            <w:top w:val="none" w:sz="0" w:space="0" w:color="auto"/>
            <w:left w:val="none" w:sz="0" w:space="0" w:color="auto"/>
            <w:bottom w:val="none" w:sz="0" w:space="0" w:color="auto"/>
            <w:right w:val="none" w:sz="0" w:space="0" w:color="auto"/>
          </w:divBdr>
        </w:div>
      </w:divsChild>
    </w:div>
    <w:div w:id="1065181710">
      <w:bodyDiv w:val="1"/>
      <w:marLeft w:val="0"/>
      <w:marRight w:val="0"/>
      <w:marTop w:val="0"/>
      <w:marBottom w:val="0"/>
      <w:divBdr>
        <w:top w:val="none" w:sz="0" w:space="0" w:color="auto"/>
        <w:left w:val="none" w:sz="0" w:space="0" w:color="auto"/>
        <w:bottom w:val="none" w:sz="0" w:space="0" w:color="auto"/>
        <w:right w:val="none" w:sz="0" w:space="0" w:color="auto"/>
      </w:divBdr>
      <w:divsChild>
        <w:div w:id="1327366504">
          <w:marLeft w:val="720"/>
          <w:marRight w:val="0"/>
          <w:marTop w:val="0"/>
          <w:marBottom w:val="0"/>
          <w:divBdr>
            <w:top w:val="none" w:sz="0" w:space="0" w:color="auto"/>
            <w:left w:val="none" w:sz="0" w:space="0" w:color="auto"/>
            <w:bottom w:val="none" w:sz="0" w:space="0" w:color="auto"/>
            <w:right w:val="none" w:sz="0" w:space="0" w:color="auto"/>
          </w:divBdr>
        </w:div>
        <w:div w:id="1925410897">
          <w:marLeft w:val="720"/>
          <w:marRight w:val="0"/>
          <w:marTop w:val="0"/>
          <w:marBottom w:val="0"/>
          <w:divBdr>
            <w:top w:val="none" w:sz="0" w:space="0" w:color="auto"/>
            <w:left w:val="none" w:sz="0" w:space="0" w:color="auto"/>
            <w:bottom w:val="none" w:sz="0" w:space="0" w:color="auto"/>
            <w:right w:val="none" w:sz="0" w:space="0" w:color="auto"/>
          </w:divBdr>
        </w:div>
        <w:div w:id="22442191">
          <w:marLeft w:val="720"/>
          <w:marRight w:val="0"/>
          <w:marTop w:val="0"/>
          <w:marBottom w:val="0"/>
          <w:divBdr>
            <w:top w:val="none" w:sz="0" w:space="0" w:color="auto"/>
            <w:left w:val="none" w:sz="0" w:space="0" w:color="auto"/>
            <w:bottom w:val="none" w:sz="0" w:space="0" w:color="auto"/>
            <w:right w:val="none" w:sz="0" w:space="0" w:color="auto"/>
          </w:divBdr>
        </w:div>
        <w:div w:id="1371951415">
          <w:marLeft w:val="720"/>
          <w:marRight w:val="0"/>
          <w:marTop w:val="0"/>
          <w:marBottom w:val="0"/>
          <w:divBdr>
            <w:top w:val="none" w:sz="0" w:space="0" w:color="auto"/>
            <w:left w:val="none" w:sz="0" w:space="0" w:color="auto"/>
            <w:bottom w:val="none" w:sz="0" w:space="0" w:color="auto"/>
            <w:right w:val="none" w:sz="0" w:space="0" w:color="auto"/>
          </w:divBdr>
        </w:div>
      </w:divsChild>
    </w:div>
    <w:div w:id="1102189247">
      <w:bodyDiv w:val="1"/>
      <w:marLeft w:val="0"/>
      <w:marRight w:val="0"/>
      <w:marTop w:val="0"/>
      <w:marBottom w:val="0"/>
      <w:divBdr>
        <w:top w:val="none" w:sz="0" w:space="0" w:color="auto"/>
        <w:left w:val="none" w:sz="0" w:space="0" w:color="auto"/>
        <w:bottom w:val="none" w:sz="0" w:space="0" w:color="auto"/>
        <w:right w:val="none" w:sz="0" w:space="0" w:color="auto"/>
      </w:divBdr>
      <w:divsChild>
        <w:div w:id="897016271">
          <w:marLeft w:val="720"/>
          <w:marRight w:val="0"/>
          <w:marTop w:val="0"/>
          <w:marBottom w:val="0"/>
          <w:divBdr>
            <w:top w:val="none" w:sz="0" w:space="0" w:color="auto"/>
            <w:left w:val="none" w:sz="0" w:space="0" w:color="auto"/>
            <w:bottom w:val="none" w:sz="0" w:space="0" w:color="auto"/>
            <w:right w:val="none" w:sz="0" w:space="0" w:color="auto"/>
          </w:divBdr>
        </w:div>
        <w:div w:id="1664578481">
          <w:marLeft w:val="1267"/>
          <w:marRight w:val="0"/>
          <w:marTop w:val="0"/>
          <w:marBottom w:val="0"/>
          <w:divBdr>
            <w:top w:val="none" w:sz="0" w:space="0" w:color="auto"/>
            <w:left w:val="none" w:sz="0" w:space="0" w:color="auto"/>
            <w:bottom w:val="none" w:sz="0" w:space="0" w:color="auto"/>
            <w:right w:val="none" w:sz="0" w:space="0" w:color="auto"/>
          </w:divBdr>
        </w:div>
        <w:div w:id="1855993127">
          <w:marLeft w:val="1267"/>
          <w:marRight w:val="0"/>
          <w:marTop w:val="0"/>
          <w:marBottom w:val="0"/>
          <w:divBdr>
            <w:top w:val="none" w:sz="0" w:space="0" w:color="auto"/>
            <w:left w:val="none" w:sz="0" w:space="0" w:color="auto"/>
            <w:bottom w:val="none" w:sz="0" w:space="0" w:color="auto"/>
            <w:right w:val="none" w:sz="0" w:space="0" w:color="auto"/>
          </w:divBdr>
        </w:div>
        <w:div w:id="1053768940">
          <w:marLeft w:val="1267"/>
          <w:marRight w:val="0"/>
          <w:marTop w:val="0"/>
          <w:marBottom w:val="0"/>
          <w:divBdr>
            <w:top w:val="none" w:sz="0" w:space="0" w:color="auto"/>
            <w:left w:val="none" w:sz="0" w:space="0" w:color="auto"/>
            <w:bottom w:val="none" w:sz="0" w:space="0" w:color="auto"/>
            <w:right w:val="none" w:sz="0" w:space="0" w:color="auto"/>
          </w:divBdr>
        </w:div>
      </w:divsChild>
    </w:div>
    <w:div w:id="1104349677">
      <w:bodyDiv w:val="1"/>
      <w:marLeft w:val="0"/>
      <w:marRight w:val="0"/>
      <w:marTop w:val="0"/>
      <w:marBottom w:val="0"/>
      <w:divBdr>
        <w:top w:val="none" w:sz="0" w:space="0" w:color="auto"/>
        <w:left w:val="none" w:sz="0" w:space="0" w:color="auto"/>
        <w:bottom w:val="none" w:sz="0" w:space="0" w:color="auto"/>
        <w:right w:val="none" w:sz="0" w:space="0" w:color="auto"/>
      </w:divBdr>
      <w:divsChild>
        <w:div w:id="1781602517">
          <w:marLeft w:val="547"/>
          <w:marRight w:val="0"/>
          <w:marTop w:val="154"/>
          <w:marBottom w:val="0"/>
          <w:divBdr>
            <w:top w:val="none" w:sz="0" w:space="0" w:color="auto"/>
            <w:left w:val="none" w:sz="0" w:space="0" w:color="auto"/>
            <w:bottom w:val="none" w:sz="0" w:space="0" w:color="auto"/>
            <w:right w:val="none" w:sz="0" w:space="0" w:color="auto"/>
          </w:divBdr>
        </w:div>
        <w:div w:id="1902132911">
          <w:marLeft w:val="547"/>
          <w:marRight w:val="0"/>
          <w:marTop w:val="134"/>
          <w:marBottom w:val="0"/>
          <w:divBdr>
            <w:top w:val="none" w:sz="0" w:space="0" w:color="auto"/>
            <w:left w:val="none" w:sz="0" w:space="0" w:color="auto"/>
            <w:bottom w:val="none" w:sz="0" w:space="0" w:color="auto"/>
            <w:right w:val="none" w:sz="0" w:space="0" w:color="auto"/>
          </w:divBdr>
        </w:div>
        <w:div w:id="1313943665">
          <w:marLeft w:val="547"/>
          <w:marRight w:val="0"/>
          <w:marTop w:val="134"/>
          <w:marBottom w:val="0"/>
          <w:divBdr>
            <w:top w:val="none" w:sz="0" w:space="0" w:color="auto"/>
            <w:left w:val="none" w:sz="0" w:space="0" w:color="auto"/>
            <w:bottom w:val="none" w:sz="0" w:space="0" w:color="auto"/>
            <w:right w:val="none" w:sz="0" w:space="0" w:color="auto"/>
          </w:divBdr>
        </w:div>
        <w:div w:id="1704788835">
          <w:marLeft w:val="547"/>
          <w:marRight w:val="0"/>
          <w:marTop w:val="134"/>
          <w:marBottom w:val="0"/>
          <w:divBdr>
            <w:top w:val="none" w:sz="0" w:space="0" w:color="auto"/>
            <w:left w:val="none" w:sz="0" w:space="0" w:color="auto"/>
            <w:bottom w:val="none" w:sz="0" w:space="0" w:color="auto"/>
            <w:right w:val="none" w:sz="0" w:space="0" w:color="auto"/>
          </w:divBdr>
        </w:div>
        <w:div w:id="1982806071">
          <w:marLeft w:val="547"/>
          <w:marRight w:val="0"/>
          <w:marTop w:val="134"/>
          <w:marBottom w:val="0"/>
          <w:divBdr>
            <w:top w:val="none" w:sz="0" w:space="0" w:color="auto"/>
            <w:left w:val="none" w:sz="0" w:space="0" w:color="auto"/>
            <w:bottom w:val="none" w:sz="0" w:space="0" w:color="auto"/>
            <w:right w:val="none" w:sz="0" w:space="0" w:color="auto"/>
          </w:divBdr>
        </w:div>
      </w:divsChild>
    </w:div>
    <w:div w:id="1118838611">
      <w:bodyDiv w:val="1"/>
      <w:marLeft w:val="0"/>
      <w:marRight w:val="0"/>
      <w:marTop w:val="0"/>
      <w:marBottom w:val="0"/>
      <w:divBdr>
        <w:top w:val="none" w:sz="0" w:space="0" w:color="auto"/>
        <w:left w:val="none" w:sz="0" w:space="0" w:color="auto"/>
        <w:bottom w:val="none" w:sz="0" w:space="0" w:color="auto"/>
        <w:right w:val="none" w:sz="0" w:space="0" w:color="auto"/>
      </w:divBdr>
      <w:divsChild>
        <w:div w:id="2001346102">
          <w:marLeft w:val="720"/>
          <w:marRight w:val="0"/>
          <w:marTop w:val="0"/>
          <w:marBottom w:val="0"/>
          <w:divBdr>
            <w:top w:val="none" w:sz="0" w:space="0" w:color="auto"/>
            <w:left w:val="none" w:sz="0" w:space="0" w:color="auto"/>
            <w:bottom w:val="none" w:sz="0" w:space="0" w:color="auto"/>
            <w:right w:val="none" w:sz="0" w:space="0" w:color="auto"/>
          </w:divBdr>
        </w:div>
        <w:div w:id="161822235">
          <w:marLeft w:val="720"/>
          <w:marRight w:val="0"/>
          <w:marTop w:val="0"/>
          <w:marBottom w:val="0"/>
          <w:divBdr>
            <w:top w:val="none" w:sz="0" w:space="0" w:color="auto"/>
            <w:left w:val="none" w:sz="0" w:space="0" w:color="auto"/>
            <w:bottom w:val="none" w:sz="0" w:space="0" w:color="auto"/>
            <w:right w:val="none" w:sz="0" w:space="0" w:color="auto"/>
          </w:divBdr>
        </w:div>
        <w:div w:id="6446332">
          <w:marLeft w:val="720"/>
          <w:marRight w:val="0"/>
          <w:marTop w:val="0"/>
          <w:marBottom w:val="0"/>
          <w:divBdr>
            <w:top w:val="none" w:sz="0" w:space="0" w:color="auto"/>
            <w:left w:val="none" w:sz="0" w:space="0" w:color="auto"/>
            <w:bottom w:val="none" w:sz="0" w:space="0" w:color="auto"/>
            <w:right w:val="none" w:sz="0" w:space="0" w:color="auto"/>
          </w:divBdr>
        </w:div>
        <w:div w:id="1457603625">
          <w:marLeft w:val="1267"/>
          <w:marRight w:val="0"/>
          <w:marTop w:val="0"/>
          <w:marBottom w:val="0"/>
          <w:divBdr>
            <w:top w:val="none" w:sz="0" w:space="0" w:color="auto"/>
            <w:left w:val="none" w:sz="0" w:space="0" w:color="auto"/>
            <w:bottom w:val="none" w:sz="0" w:space="0" w:color="auto"/>
            <w:right w:val="none" w:sz="0" w:space="0" w:color="auto"/>
          </w:divBdr>
        </w:div>
        <w:div w:id="9186605">
          <w:marLeft w:val="1267"/>
          <w:marRight w:val="0"/>
          <w:marTop w:val="0"/>
          <w:marBottom w:val="0"/>
          <w:divBdr>
            <w:top w:val="none" w:sz="0" w:space="0" w:color="auto"/>
            <w:left w:val="none" w:sz="0" w:space="0" w:color="auto"/>
            <w:bottom w:val="none" w:sz="0" w:space="0" w:color="auto"/>
            <w:right w:val="none" w:sz="0" w:space="0" w:color="auto"/>
          </w:divBdr>
        </w:div>
        <w:div w:id="688025246">
          <w:marLeft w:val="547"/>
          <w:marRight w:val="0"/>
          <w:marTop w:val="0"/>
          <w:marBottom w:val="0"/>
          <w:divBdr>
            <w:top w:val="none" w:sz="0" w:space="0" w:color="auto"/>
            <w:left w:val="none" w:sz="0" w:space="0" w:color="auto"/>
            <w:bottom w:val="none" w:sz="0" w:space="0" w:color="auto"/>
            <w:right w:val="none" w:sz="0" w:space="0" w:color="auto"/>
          </w:divBdr>
        </w:div>
        <w:div w:id="1323125101">
          <w:marLeft w:val="1267"/>
          <w:marRight w:val="0"/>
          <w:marTop w:val="0"/>
          <w:marBottom w:val="0"/>
          <w:divBdr>
            <w:top w:val="none" w:sz="0" w:space="0" w:color="auto"/>
            <w:left w:val="none" w:sz="0" w:space="0" w:color="auto"/>
            <w:bottom w:val="none" w:sz="0" w:space="0" w:color="auto"/>
            <w:right w:val="none" w:sz="0" w:space="0" w:color="auto"/>
          </w:divBdr>
        </w:div>
        <w:div w:id="2089573491">
          <w:marLeft w:val="1267"/>
          <w:marRight w:val="0"/>
          <w:marTop w:val="0"/>
          <w:marBottom w:val="0"/>
          <w:divBdr>
            <w:top w:val="none" w:sz="0" w:space="0" w:color="auto"/>
            <w:left w:val="none" w:sz="0" w:space="0" w:color="auto"/>
            <w:bottom w:val="none" w:sz="0" w:space="0" w:color="auto"/>
            <w:right w:val="none" w:sz="0" w:space="0" w:color="auto"/>
          </w:divBdr>
        </w:div>
      </w:divsChild>
    </w:div>
    <w:div w:id="1124733034">
      <w:bodyDiv w:val="1"/>
      <w:marLeft w:val="0"/>
      <w:marRight w:val="0"/>
      <w:marTop w:val="0"/>
      <w:marBottom w:val="0"/>
      <w:divBdr>
        <w:top w:val="none" w:sz="0" w:space="0" w:color="auto"/>
        <w:left w:val="none" w:sz="0" w:space="0" w:color="auto"/>
        <w:bottom w:val="none" w:sz="0" w:space="0" w:color="auto"/>
        <w:right w:val="none" w:sz="0" w:space="0" w:color="auto"/>
      </w:divBdr>
      <w:divsChild>
        <w:div w:id="709767589">
          <w:marLeft w:val="720"/>
          <w:marRight w:val="0"/>
          <w:marTop w:val="0"/>
          <w:marBottom w:val="0"/>
          <w:divBdr>
            <w:top w:val="none" w:sz="0" w:space="0" w:color="auto"/>
            <w:left w:val="none" w:sz="0" w:space="0" w:color="auto"/>
            <w:bottom w:val="none" w:sz="0" w:space="0" w:color="auto"/>
            <w:right w:val="none" w:sz="0" w:space="0" w:color="auto"/>
          </w:divBdr>
        </w:div>
        <w:div w:id="221796695">
          <w:marLeft w:val="720"/>
          <w:marRight w:val="0"/>
          <w:marTop w:val="0"/>
          <w:marBottom w:val="0"/>
          <w:divBdr>
            <w:top w:val="none" w:sz="0" w:space="0" w:color="auto"/>
            <w:left w:val="none" w:sz="0" w:space="0" w:color="auto"/>
            <w:bottom w:val="none" w:sz="0" w:space="0" w:color="auto"/>
            <w:right w:val="none" w:sz="0" w:space="0" w:color="auto"/>
          </w:divBdr>
        </w:div>
        <w:div w:id="278874560">
          <w:marLeft w:val="720"/>
          <w:marRight w:val="0"/>
          <w:marTop w:val="0"/>
          <w:marBottom w:val="0"/>
          <w:divBdr>
            <w:top w:val="none" w:sz="0" w:space="0" w:color="auto"/>
            <w:left w:val="none" w:sz="0" w:space="0" w:color="auto"/>
            <w:bottom w:val="none" w:sz="0" w:space="0" w:color="auto"/>
            <w:right w:val="none" w:sz="0" w:space="0" w:color="auto"/>
          </w:divBdr>
        </w:div>
        <w:div w:id="1945501748">
          <w:marLeft w:val="720"/>
          <w:marRight w:val="0"/>
          <w:marTop w:val="0"/>
          <w:marBottom w:val="0"/>
          <w:divBdr>
            <w:top w:val="none" w:sz="0" w:space="0" w:color="auto"/>
            <w:left w:val="none" w:sz="0" w:space="0" w:color="auto"/>
            <w:bottom w:val="none" w:sz="0" w:space="0" w:color="auto"/>
            <w:right w:val="none" w:sz="0" w:space="0" w:color="auto"/>
          </w:divBdr>
        </w:div>
      </w:divsChild>
    </w:div>
    <w:div w:id="1126195482">
      <w:bodyDiv w:val="1"/>
      <w:marLeft w:val="0"/>
      <w:marRight w:val="0"/>
      <w:marTop w:val="0"/>
      <w:marBottom w:val="0"/>
      <w:divBdr>
        <w:top w:val="none" w:sz="0" w:space="0" w:color="auto"/>
        <w:left w:val="none" w:sz="0" w:space="0" w:color="auto"/>
        <w:bottom w:val="none" w:sz="0" w:space="0" w:color="auto"/>
        <w:right w:val="none" w:sz="0" w:space="0" w:color="auto"/>
      </w:divBdr>
      <w:divsChild>
        <w:div w:id="385496824">
          <w:marLeft w:val="806"/>
          <w:marRight w:val="0"/>
          <w:marTop w:val="134"/>
          <w:marBottom w:val="0"/>
          <w:divBdr>
            <w:top w:val="none" w:sz="0" w:space="0" w:color="auto"/>
            <w:left w:val="none" w:sz="0" w:space="0" w:color="auto"/>
            <w:bottom w:val="none" w:sz="0" w:space="0" w:color="auto"/>
            <w:right w:val="none" w:sz="0" w:space="0" w:color="auto"/>
          </w:divBdr>
        </w:div>
        <w:div w:id="2058972341">
          <w:marLeft w:val="806"/>
          <w:marRight w:val="0"/>
          <w:marTop w:val="134"/>
          <w:marBottom w:val="0"/>
          <w:divBdr>
            <w:top w:val="none" w:sz="0" w:space="0" w:color="auto"/>
            <w:left w:val="none" w:sz="0" w:space="0" w:color="auto"/>
            <w:bottom w:val="none" w:sz="0" w:space="0" w:color="auto"/>
            <w:right w:val="none" w:sz="0" w:space="0" w:color="auto"/>
          </w:divBdr>
        </w:div>
        <w:div w:id="1947616750">
          <w:marLeft w:val="806"/>
          <w:marRight w:val="0"/>
          <w:marTop w:val="134"/>
          <w:marBottom w:val="0"/>
          <w:divBdr>
            <w:top w:val="none" w:sz="0" w:space="0" w:color="auto"/>
            <w:left w:val="none" w:sz="0" w:space="0" w:color="auto"/>
            <w:bottom w:val="none" w:sz="0" w:space="0" w:color="auto"/>
            <w:right w:val="none" w:sz="0" w:space="0" w:color="auto"/>
          </w:divBdr>
        </w:div>
        <w:div w:id="1616446186">
          <w:marLeft w:val="806"/>
          <w:marRight w:val="0"/>
          <w:marTop w:val="134"/>
          <w:marBottom w:val="0"/>
          <w:divBdr>
            <w:top w:val="none" w:sz="0" w:space="0" w:color="auto"/>
            <w:left w:val="none" w:sz="0" w:space="0" w:color="auto"/>
            <w:bottom w:val="none" w:sz="0" w:space="0" w:color="auto"/>
            <w:right w:val="none" w:sz="0" w:space="0" w:color="auto"/>
          </w:divBdr>
        </w:div>
        <w:div w:id="1279945657">
          <w:marLeft w:val="806"/>
          <w:marRight w:val="0"/>
          <w:marTop w:val="134"/>
          <w:marBottom w:val="0"/>
          <w:divBdr>
            <w:top w:val="none" w:sz="0" w:space="0" w:color="auto"/>
            <w:left w:val="none" w:sz="0" w:space="0" w:color="auto"/>
            <w:bottom w:val="none" w:sz="0" w:space="0" w:color="auto"/>
            <w:right w:val="none" w:sz="0" w:space="0" w:color="auto"/>
          </w:divBdr>
        </w:div>
      </w:divsChild>
    </w:div>
    <w:div w:id="1161852705">
      <w:bodyDiv w:val="1"/>
      <w:marLeft w:val="0"/>
      <w:marRight w:val="0"/>
      <w:marTop w:val="0"/>
      <w:marBottom w:val="0"/>
      <w:divBdr>
        <w:top w:val="none" w:sz="0" w:space="0" w:color="auto"/>
        <w:left w:val="none" w:sz="0" w:space="0" w:color="auto"/>
        <w:bottom w:val="none" w:sz="0" w:space="0" w:color="auto"/>
        <w:right w:val="none" w:sz="0" w:space="0" w:color="auto"/>
      </w:divBdr>
      <w:divsChild>
        <w:div w:id="98113251">
          <w:marLeft w:val="547"/>
          <w:marRight w:val="0"/>
          <w:marTop w:val="0"/>
          <w:marBottom w:val="0"/>
          <w:divBdr>
            <w:top w:val="none" w:sz="0" w:space="0" w:color="auto"/>
            <w:left w:val="none" w:sz="0" w:space="0" w:color="auto"/>
            <w:bottom w:val="none" w:sz="0" w:space="0" w:color="auto"/>
            <w:right w:val="none" w:sz="0" w:space="0" w:color="auto"/>
          </w:divBdr>
        </w:div>
        <w:div w:id="9719209">
          <w:marLeft w:val="547"/>
          <w:marRight w:val="0"/>
          <w:marTop w:val="0"/>
          <w:marBottom w:val="0"/>
          <w:divBdr>
            <w:top w:val="none" w:sz="0" w:space="0" w:color="auto"/>
            <w:left w:val="none" w:sz="0" w:space="0" w:color="auto"/>
            <w:bottom w:val="none" w:sz="0" w:space="0" w:color="auto"/>
            <w:right w:val="none" w:sz="0" w:space="0" w:color="auto"/>
          </w:divBdr>
        </w:div>
        <w:div w:id="1864828665">
          <w:marLeft w:val="547"/>
          <w:marRight w:val="0"/>
          <w:marTop w:val="0"/>
          <w:marBottom w:val="0"/>
          <w:divBdr>
            <w:top w:val="none" w:sz="0" w:space="0" w:color="auto"/>
            <w:left w:val="none" w:sz="0" w:space="0" w:color="auto"/>
            <w:bottom w:val="none" w:sz="0" w:space="0" w:color="auto"/>
            <w:right w:val="none" w:sz="0" w:space="0" w:color="auto"/>
          </w:divBdr>
        </w:div>
        <w:div w:id="275261827">
          <w:marLeft w:val="547"/>
          <w:marRight w:val="0"/>
          <w:marTop w:val="0"/>
          <w:marBottom w:val="0"/>
          <w:divBdr>
            <w:top w:val="none" w:sz="0" w:space="0" w:color="auto"/>
            <w:left w:val="none" w:sz="0" w:space="0" w:color="auto"/>
            <w:bottom w:val="none" w:sz="0" w:space="0" w:color="auto"/>
            <w:right w:val="none" w:sz="0" w:space="0" w:color="auto"/>
          </w:divBdr>
        </w:div>
        <w:div w:id="207689101">
          <w:marLeft w:val="547"/>
          <w:marRight w:val="0"/>
          <w:marTop w:val="0"/>
          <w:marBottom w:val="0"/>
          <w:divBdr>
            <w:top w:val="none" w:sz="0" w:space="0" w:color="auto"/>
            <w:left w:val="none" w:sz="0" w:space="0" w:color="auto"/>
            <w:bottom w:val="none" w:sz="0" w:space="0" w:color="auto"/>
            <w:right w:val="none" w:sz="0" w:space="0" w:color="auto"/>
          </w:divBdr>
        </w:div>
      </w:divsChild>
    </w:div>
    <w:div w:id="1173380628">
      <w:bodyDiv w:val="1"/>
      <w:marLeft w:val="0"/>
      <w:marRight w:val="0"/>
      <w:marTop w:val="0"/>
      <w:marBottom w:val="0"/>
      <w:divBdr>
        <w:top w:val="none" w:sz="0" w:space="0" w:color="auto"/>
        <w:left w:val="none" w:sz="0" w:space="0" w:color="auto"/>
        <w:bottom w:val="none" w:sz="0" w:space="0" w:color="auto"/>
        <w:right w:val="none" w:sz="0" w:space="0" w:color="auto"/>
      </w:divBdr>
      <w:divsChild>
        <w:div w:id="926766232">
          <w:marLeft w:val="720"/>
          <w:marRight w:val="0"/>
          <w:marTop w:val="0"/>
          <w:marBottom w:val="0"/>
          <w:divBdr>
            <w:top w:val="none" w:sz="0" w:space="0" w:color="auto"/>
            <w:left w:val="none" w:sz="0" w:space="0" w:color="auto"/>
            <w:bottom w:val="none" w:sz="0" w:space="0" w:color="auto"/>
            <w:right w:val="none" w:sz="0" w:space="0" w:color="auto"/>
          </w:divBdr>
        </w:div>
        <w:div w:id="1650935692">
          <w:marLeft w:val="720"/>
          <w:marRight w:val="0"/>
          <w:marTop w:val="0"/>
          <w:marBottom w:val="0"/>
          <w:divBdr>
            <w:top w:val="none" w:sz="0" w:space="0" w:color="auto"/>
            <w:left w:val="none" w:sz="0" w:space="0" w:color="auto"/>
            <w:bottom w:val="none" w:sz="0" w:space="0" w:color="auto"/>
            <w:right w:val="none" w:sz="0" w:space="0" w:color="auto"/>
          </w:divBdr>
        </w:div>
        <w:div w:id="1558281318">
          <w:marLeft w:val="1440"/>
          <w:marRight w:val="0"/>
          <w:marTop w:val="0"/>
          <w:marBottom w:val="0"/>
          <w:divBdr>
            <w:top w:val="none" w:sz="0" w:space="0" w:color="auto"/>
            <w:left w:val="none" w:sz="0" w:space="0" w:color="auto"/>
            <w:bottom w:val="none" w:sz="0" w:space="0" w:color="auto"/>
            <w:right w:val="none" w:sz="0" w:space="0" w:color="auto"/>
          </w:divBdr>
        </w:div>
        <w:div w:id="340279227">
          <w:marLeft w:val="1440"/>
          <w:marRight w:val="0"/>
          <w:marTop w:val="0"/>
          <w:marBottom w:val="0"/>
          <w:divBdr>
            <w:top w:val="none" w:sz="0" w:space="0" w:color="auto"/>
            <w:left w:val="none" w:sz="0" w:space="0" w:color="auto"/>
            <w:bottom w:val="none" w:sz="0" w:space="0" w:color="auto"/>
            <w:right w:val="none" w:sz="0" w:space="0" w:color="auto"/>
          </w:divBdr>
        </w:div>
        <w:div w:id="2074307825">
          <w:marLeft w:val="1440"/>
          <w:marRight w:val="0"/>
          <w:marTop w:val="0"/>
          <w:marBottom w:val="0"/>
          <w:divBdr>
            <w:top w:val="none" w:sz="0" w:space="0" w:color="auto"/>
            <w:left w:val="none" w:sz="0" w:space="0" w:color="auto"/>
            <w:bottom w:val="none" w:sz="0" w:space="0" w:color="auto"/>
            <w:right w:val="none" w:sz="0" w:space="0" w:color="auto"/>
          </w:divBdr>
        </w:div>
        <w:div w:id="307440934">
          <w:marLeft w:val="1440"/>
          <w:marRight w:val="0"/>
          <w:marTop w:val="0"/>
          <w:marBottom w:val="0"/>
          <w:divBdr>
            <w:top w:val="none" w:sz="0" w:space="0" w:color="auto"/>
            <w:left w:val="none" w:sz="0" w:space="0" w:color="auto"/>
            <w:bottom w:val="none" w:sz="0" w:space="0" w:color="auto"/>
            <w:right w:val="none" w:sz="0" w:space="0" w:color="auto"/>
          </w:divBdr>
        </w:div>
        <w:div w:id="755713952">
          <w:marLeft w:val="547"/>
          <w:marRight w:val="0"/>
          <w:marTop w:val="0"/>
          <w:marBottom w:val="0"/>
          <w:divBdr>
            <w:top w:val="none" w:sz="0" w:space="0" w:color="auto"/>
            <w:left w:val="none" w:sz="0" w:space="0" w:color="auto"/>
            <w:bottom w:val="none" w:sz="0" w:space="0" w:color="auto"/>
            <w:right w:val="none" w:sz="0" w:space="0" w:color="auto"/>
          </w:divBdr>
        </w:div>
        <w:div w:id="1359894032">
          <w:marLeft w:val="547"/>
          <w:marRight w:val="0"/>
          <w:marTop w:val="0"/>
          <w:marBottom w:val="0"/>
          <w:divBdr>
            <w:top w:val="none" w:sz="0" w:space="0" w:color="auto"/>
            <w:left w:val="none" w:sz="0" w:space="0" w:color="auto"/>
            <w:bottom w:val="none" w:sz="0" w:space="0" w:color="auto"/>
            <w:right w:val="none" w:sz="0" w:space="0" w:color="auto"/>
          </w:divBdr>
        </w:div>
      </w:divsChild>
    </w:div>
    <w:div w:id="1180586507">
      <w:bodyDiv w:val="1"/>
      <w:marLeft w:val="0"/>
      <w:marRight w:val="0"/>
      <w:marTop w:val="0"/>
      <w:marBottom w:val="0"/>
      <w:divBdr>
        <w:top w:val="none" w:sz="0" w:space="0" w:color="auto"/>
        <w:left w:val="none" w:sz="0" w:space="0" w:color="auto"/>
        <w:bottom w:val="none" w:sz="0" w:space="0" w:color="auto"/>
        <w:right w:val="none" w:sz="0" w:space="0" w:color="auto"/>
      </w:divBdr>
      <w:divsChild>
        <w:div w:id="1692684489">
          <w:marLeft w:val="720"/>
          <w:marRight w:val="0"/>
          <w:marTop w:val="0"/>
          <w:marBottom w:val="0"/>
          <w:divBdr>
            <w:top w:val="none" w:sz="0" w:space="0" w:color="auto"/>
            <w:left w:val="none" w:sz="0" w:space="0" w:color="auto"/>
            <w:bottom w:val="none" w:sz="0" w:space="0" w:color="auto"/>
            <w:right w:val="none" w:sz="0" w:space="0" w:color="auto"/>
          </w:divBdr>
        </w:div>
        <w:div w:id="1244533348">
          <w:marLeft w:val="720"/>
          <w:marRight w:val="0"/>
          <w:marTop w:val="0"/>
          <w:marBottom w:val="0"/>
          <w:divBdr>
            <w:top w:val="none" w:sz="0" w:space="0" w:color="auto"/>
            <w:left w:val="none" w:sz="0" w:space="0" w:color="auto"/>
            <w:bottom w:val="none" w:sz="0" w:space="0" w:color="auto"/>
            <w:right w:val="none" w:sz="0" w:space="0" w:color="auto"/>
          </w:divBdr>
        </w:div>
        <w:div w:id="542060119">
          <w:marLeft w:val="720"/>
          <w:marRight w:val="0"/>
          <w:marTop w:val="0"/>
          <w:marBottom w:val="0"/>
          <w:divBdr>
            <w:top w:val="none" w:sz="0" w:space="0" w:color="auto"/>
            <w:left w:val="none" w:sz="0" w:space="0" w:color="auto"/>
            <w:bottom w:val="none" w:sz="0" w:space="0" w:color="auto"/>
            <w:right w:val="none" w:sz="0" w:space="0" w:color="auto"/>
          </w:divBdr>
        </w:div>
        <w:div w:id="1440026256">
          <w:marLeft w:val="1440"/>
          <w:marRight w:val="0"/>
          <w:marTop w:val="0"/>
          <w:marBottom w:val="0"/>
          <w:divBdr>
            <w:top w:val="none" w:sz="0" w:space="0" w:color="auto"/>
            <w:left w:val="none" w:sz="0" w:space="0" w:color="auto"/>
            <w:bottom w:val="none" w:sz="0" w:space="0" w:color="auto"/>
            <w:right w:val="none" w:sz="0" w:space="0" w:color="auto"/>
          </w:divBdr>
        </w:div>
        <w:div w:id="1055205193">
          <w:marLeft w:val="1440"/>
          <w:marRight w:val="0"/>
          <w:marTop w:val="0"/>
          <w:marBottom w:val="0"/>
          <w:divBdr>
            <w:top w:val="none" w:sz="0" w:space="0" w:color="auto"/>
            <w:left w:val="none" w:sz="0" w:space="0" w:color="auto"/>
            <w:bottom w:val="none" w:sz="0" w:space="0" w:color="auto"/>
            <w:right w:val="none" w:sz="0" w:space="0" w:color="auto"/>
          </w:divBdr>
        </w:div>
        <w:div w:id="657853986">
          <w:marLeft w:val="1440"/>
          <w:marRight w:val="0"/>
          <w:marTop w:val="0"/>
          <w:marBottom w:val="0"/>
          <w:divBdr>
            <w:top w:val="none" w:sz="0" w:space="0" w:color="auto"/>
            <w:left w:val="none" w:sz="0" w:space="0" w:color="auto"/>
            <w:bottom w:val="none" w:sz="0" w:space="0" w:color="auto"/>
            <w:right w:val="none" w:sz="0" w:space="0" w:color="auto"/>
          </w:divBdr>
        </w:div>
      </w:divsChild>
    </w:div>
    <w:div w:id="1186747684">
      <w:bodyDiv w:val="1"/>
      <w:marLeft w:val="0"/>
      <w:marRight w:val="0"/>
      <w:marTop w:val="0"/>
      <w:marBottom w:val="0"/>
      <w:divBdr>
        <w:top w:val="none" w:sz="0" w:space="0" w:color="auto"/>
        <w:left w:val="none" w:sz="0" w:space="0" w:color="auto"/>
        <w:bottom w:val="none" w:sz="0" w:space="0" w:color="auto"/>
        <w:right w:val="none" w:sz="0" w:space="0" w:color="auto"/>
      </w:divBdr>
    </w:div>
    <w:div w:id="1197960686">
      <w:bodyDiv w:val="1"/>
      <w:marLeft w:val="0"/>
      <w:marRight w:val="0"/>
      <w:marTop w:val="0"/>
      <w:marBottom w:val="0"/>
      <w:divBdr>
        <w:top w:val="none" w:sz="0" w:space="0" w:color="auto"/>
        <w:left w:val="none" w:sz="0" w:space="0" w:color="auto"/>
        <w:bottom w:val="none" w:sz="0" w:space="0" w:color="auto"/>
        <w:right w:val="none" w:sz="0" w:space="0" w:color="auto"/>
      </w:divBdr>
      <w:divsChild>
        <w:div w:id="460343263">
          <w:marLeft w:val="720"/>
          <w:marRight w:val="0"/>
          <w:marTop w:val="0"/>
          <w:marBottom w:val="0"/>
          <w:divBdr>
            <w:top w:val="none" w:sz="0" w:space="0" w:color="auto"/>
            <w:left w:val="none" w:sz="0" w:space="0" w:color="auto"/>
            <w:bottom w:val="none" w:sz="0" w:space="0" w:color="auto"/>
            <w:right w:val="none" w:sz="0" w:space="0" w:color="auto"/>
          </w:divBdr>
        </w:div>
        <w:div w:id="1102188162">
          <w:marLeft w:val="720"/>
          <w:marRight w:val="0"/>
          <w:marTop w:val="0"/>
          <w:marBottom w:val="0"/>
          <w:divBdr>
            <w:top w:val="none" w:sz="0" w:space="0" w:color="auto"/>
            <w:left w:val="none" w:sz="0" w:space="0" w:color="auto"/>
            <w:bottom w:val="none" w:sz="0" w:space="0" w:color="auto"/>
            <w:right w:val="none" w:sz="0" w:space="0" w:color="auto"/>
          </w:divBdr>
        </w:div>
        <w:div w:id="492375300">
          <w:marLeft w:val="720"/>
          <w:marRight w:val="0"/>
          <w:marTop w:val="0"/>
          <w:marBottom w:val="0"/>
          <w:divBdr>
            <w:top w:val="none" w:sz="0" w:space="0" w:color="auto"/>
            <w:left w:val="none" w:sz="0" w:space="0" w:color="auto"/>
            <w:bottom w:val="none" w:sz="0" w:space="0" w:color="auto"/>
            <w:right w:val="none" w:sz="0" w:space="0" w:color="auto"/>
          </w:divBdr>
        </w:div>
        <w:div w:id="1372922575">
          <w:marLeft w:val="720"/>
          <w:marRight w:val="0"/>
          <w:marTop w:val="0"/>
          <w:marBottom w:val="0"/>
          <w:divBdr>
            <w:top w:val="none" w:sz="0" w:space="0" w:color="auto"/>
            <w:left w:val="none" w:sz="0" w:space="0" w:color="auto"/>
            <w:bottom w:val="none" w:sz="0" w:space="0" w:color="auto"/>
            <w:right w:val="none" w:sz="0" w:space="0" w:color="auto"/>
          </w:divBdr>
        </w:div>
        <w:div w:id="1563519793">
          <w:marLeft w:val="720"/>
          <w:marRight w:val="0"/>
          <w:marTop w:val="0"/>
          <w:marBottom w:val="0"/>
          <w:divBdr>
            <w:top w:val="none" w:sz="0" w:space="0" w:color="auto"/>
            <w:left w:val="none" w:sz="0" w:space="0" w:color="auto"/>
            <w:bottom w:val="none" w:sz="0" w:space="0" w:color="auto"/>
            <w:right w:val="none" w:sz="0" w:space="0" w:color="auto"/>
          </w:divBdr>
        </w:div>
        <w:div w:id="1300300949">
          <w:marLeft w:val="720"/>
          <w:marRight w:val="0"/>
          <w:marTop w:val="0"/>
          <w:marBottom w:val="0"/>
          <w:divBdr>
            <w:top w:val="none" w:sz="0" w:space="0" w:color="auto"/>
            <w:left w:val="none" w:sz="0" w:space="0" w:color="auto"/>
            <w:bottom w:val="none" w:sz="0" w:space="0" w:color="auto"/>
            <w:right w:val="none" w:sz="0" w:space="0" w:color="auto"/>
          </w:divBdr>
        </w:div>
      </w:divsChild>
    </w:div>
    <w:div w:id="1207641636">
      <w:bodyDiv w:val="1"/>
      <w:marLeft w:val="0"/>
      <w:marRight w:val="0"/>
      <w:marTop w:val="0"/>
      <w:marBottom w:val="0"/>
      <w:divBdr>
        <w:top w:val="none" w:sz="0" w:space="0" w:color="auto"/>
        <w:left w:val="none" w:sz="0" w:space="0" w:color="auto"/>
        <w:bottom w:val="none" w:sz="0" w:space="0" w:color="auto"/>
        <w:right w:val="none" w:sz="0" w:space="0" w:color="auto"/>
      </w:divBdr>
      <w:divsChild>
        <w:div w:id="68967062">
          <w:marLeft w:val="547"/>
          <w:marRight w:val="0"/>
          <w:marTop w:val="0"/>
          <w:marBottom w:val="0"/>
          <w:divBdr>
            <w:top w:val="none" w:sz="0" w:space="0" w:color="auto"/>
            <w:left w:val="none" w:sz="0" w:space="0" w:color="auto"/>
            <w:bottom w:val="none" w:sz="0" w:space="0" w:color="auto"/>
            <w:right w:val="none" w:sz="0" w:space="0" w:color="auto"/>
          </w:divBdr>
        </w:div>
        <w:div w:id="1486700238">
          <w:marLeft w:val="547"/>
          <w:marRight w:val="0"/>
          <w:marTop w:val="0"/>
          <w:marBottom w:val="0"/>
          <w:divBdr>
            <w:top w:val="none" w:sz="0" w:space="0" w:color="auto"/>
            <w:left w:val="none" w:sz="0" w:space="0" w:color="auto"/>
            <w:bottom w:val="none" w:sz="0" w:space="0" w:color="auto"/>
            <w:right w:val="none" w:sz="0" w:space="0" w:color="auto"/>
          </w:divBdr>
        </w:div>
        <w:div w:id="2136747777">
          <w:marLeft w:val="547"/>
          <w:marRight w:val="0"/>
          <w:marTop w:val="0"/>
          <w:marBottom w:val="0"/>
          <w:divBdr>
            <w:top w:val="none" w:sz="0" w:space="0" w:color="auto"/>
            <w:left w:val="none" w:sz="0" w:space="0" w:color="auto"/>
            <w:bottom w:val="none" w:sz="0" w:space="0" w:color="auto"/>
            <w:right w:val="none" w:sz="0" w:space="0" w:color="auto"/>
          </w:divBdr>
        </w:div>
        <w:div w:id="1556895991">
          <w:marLeft w:val="547"/>
          <w:marRight w:val="0"/>
          <w:marTop w:val="0"/>
          <w:marBottom w:val="0"/>
          <w:divBdr>
            <w:top w:val="none" w:sz="0" w:space="0" w:color="auto"/>
            <w:left w:val="none" w:sz="0" w:space="0" w:color="auto"/>
            <w:bottom w:val="none" w:sz="0" w:space="0" w:color="auto"/>
            <w:right w:val="none" w:sz="0" w:space="0" w:color="auto"/>
          </w:divBdr>
        </w:div>
        <w:div w:id="302734985">
          <w:marLeft w:val="547"/>
          <w:marRight w:val="0"/>
          <w:marTop w:val="0"/>
          <w:marBottom w:val="0"/>
          <w:divBdr>
            <w:top w:val="none" w:sz="0" w:space="0" w:color="auto"/>
            <w:left w:val="none" w:sz="0" w:space="0" w:color="auto"/>
            <w:bottom w:val="none" w:sz="0" w:space="0" w:color="auto"/>
            <w:right w:val="none" w:sz="0" w:space="0" w:color="auto"/>
          </w:divBdr>
        </w:div>
      </w:divsChild>
    </w:div>
    <w:div w:id="1249731814">
      <w:bodyDiv w:val="1"/>
      <w:marLeft w:val="0"/>
      <w:marRight w:val="0"/>
      <w:marTop w:val="0"/>
      <w:marBottom w:val="0"/>
      <w:divBdr>
        <w:top w:val="none" w:sz="0" w:space="0" w:color="auto"/>
        <w:left w:val="none" w:sz="0" w:space="0" w:color="auto"/>
        <w:bottom w:val="none" w:sz="0" w:space="0" w:color="auto"/>
        <w:right w:val="none" w:sz="0" w:space="0" w:color="auto"/>
      </w:divBdr>
      <w:divsChild>
        <w:div w:id="1857497567">
          <w:marLeft w:val="720"/>
          <w:marRight w:val="0"/>
          <w:marTop w:val="0"/>
          <w:marBottom w:val="0"/>
          <w:divBdr>
            <w:top w:val="none" w:sz="0" w:space="0" w:color="auto"/>
            <w:left w:val="none" w:sz="0" w:space="0" w:color="auto"/>
            <w:bottom w:val="none" w:sz="0" w:space="0" w:color="auto"/>
            <w:right w:val="none" w:sz="0" w:space="0" w:color="auto"/>
          </w:divBdr>
        </w:div>
        <w:div w:id="1812555484">
          <w:marLeft w:val="720"/>
          <w:marRight w:val="0"/>
          <w:marTop w:val="0"/>
          <w:marBottom w:val="0"/>
          <w:divBdr>
            <w:top w:val="none" w:sz="0" w:space="0" w:color="auto"/>
            <w:left w:val="none" w:sz="0" w:space="0" w:color="auto"/>
            <w:bottom w:val="none" w:sz="0" w:space="0" w:color="auto"/>
            <w:right w:val="none" w:sz="0" w:space="0" w:color="auto"/>
          </w:divBdr>
        </w:div>
        <w:div w:id="480001609">
          <w:marLeft w:val="720"/>
          <w:marRight w:val="0"/>
          <w:marTop w:val="0"/>
          <w:marBottom w:val="0"/>
          <w:divBdr>
            <w:top w:val="none" w:sz="0" w:space="0" w:color="auto"/>
            <w:left w:val="none" w:sz="0" w:space="0" w:color="auto"/>
            <w:bottom w:val="none" w:sz="0" w:space="0" w:color="auto"/>
            <w:right w:val="none" w:sz="0" w:space="0" w:color="auto"/>
          </w:divBdr>
        </w:div>
        <w:div w:id="2142651670">
          <w:marLeft w:val="1440"/>
          <w:marRight w:val="0"/>
          <w:marTop w:val="0"/>
          <w:marBottom w:val="0"/>
          <w:divBdr>
            <w:top w:val="none" w:sz="0" w:space="0" w:color="auto"/>
            <w:left w:val="none" w:sz="0" w:space="0" w:color="auto"/>
            <w:bottom w:val="none" w:sz="0" w:space="0" w:color="auto"/>
            <w:right w:val="none" w:sz="0" w:space="0" w:color="auto"/>
          </w:divBdr>
        </w:div>
        <w:div w:id="1816216262">
          <w:marLeft w:val="1440"/>
          <w:marRight w:val="0"/>
          <w:marTop w:val="0"/>
          <w:marBottom w:val="0"/>
          <w:divBdr>
            <w:top w:val="none" w:sz="0" w:space="0" w:color="auto"/>
            <w:left w:val="none" w:sz="0" w:space="0" w:color="auto"/>
            <w:bottom w:val="none" w:sz="0" w:space="0" w:color="auto"/>
            <w:right w:val="none" w:sz="0" w:space="0" w:color="auto"/>
          </w:divBdr>
        </w:div>
        <w:div w:id="1149516468">
          <w:marLeft w:val="1440"/>
          <w:marRight w:val="0"/>
          <w:marTop w:val="0"/>
          <w:marBottom w:val="0"/>
          <w:divBdr>
            <w:top w:val="none" w:sz="0" w:space="0" w:color="auto"/>
            <w:left w:val="none" w:sz="0" w:space="0" w:color="auto"/>
            <w:bottom w:val="none" w:sz="0" w:space="0" w:color="auto"/>
            <w:right w:val="none" w:sz="0" w:space="0" w:color="auto"/>
          </w:divBdr>
        </w:div>
        <w:div w:id="632709502">
          <w:marLeft w:val="1440"/>
          <w:marRight w:val="0"/>
          <w:marTop w:val="0"/>
          <w:marBottom w:val="0"/>
          <w:divBdr>
            <w:top w:val="none" w:sz="0" w:space="0" w:color="auto"/>
            <w:left w:val="none" w:sz="0" w:space="0" w:color="auto"/>
            <w:bottom w:val="none" w:sz="0" w:space="0" w:color="auto"/>
            <w:right w:val="none" w:sz="0" w:space="0" w:color="auto"/>
          </w:divBdr>
        </w:div>
      </w:divsChild>
    </w:div>
    <w:div w:id="1250848609">
      <w:bodyDiv w:val="1"/>
      <w:marLeft w:val="0"/>
      <w:marRight w:val="0"/>
      <w:marTop w:val="0"/>
      <w:marBottom w:val="0"/>
      <w:divBdr>
        <w:top w:val="none" w:sz="0" w:space="0" w:color="auto"/>
        <w:left w:val="none" w:sz="0" w:space="0" w:color="auto"/>
        <w:bottom w:val="none" w:sz="0" w:space="0" w:color="auto"/>
        <w:right w:val="none" w:sz="0" w:space="0" w:color="auto"/>
      </w:divBdr>
    </w:div>
    <w:div w:id="1260219253">
      <w:bodyDiv w:val="1"/>
      <w:marLeft w:val="0"/>
      <w:marRight w:val="0"/>
      <w:marTop w:val="0"/>
      <w:marBottom w:val="0"/>
      <w:divBdr>
        <w:top w:val="none" w:sz="0" w:space="0" w:color="auto"/>
        <w:left w:val="none" w:sz="0" w:space="0" w:color="auto"/>
        <w:bottom w:val="none" w:sz="0" w:space="0" w:color="auto"/>
        <w:right w:val="none" w:sz="0" w:space="0" w:color="auto"/>
      </w:divBdr>
      <w:divsChild>
        <w:div w:id="1238520191">
          <w:marLeft w:val="720"/>
          <w:marRight w:val="0"/>
          <w:marTop w:val="0"/>
          <w:marBottom w:val="0"/>
          <w:divBdr>
            <w:top w:val="none" w:sz="0" w:space="0" w:color="auto"/>
            <w:left w:val="none" w:sz="0" w:space="0" w:color="auto"/>
            <w:bottom w:val="none" w:sz="0" w:space="0" w:color="auto"/>
            <w:right w:val="none" w:sz="0" w:space="0" w:color="auto"/>
          </w:divBdr>
        </w:div>
        <w:div w:id="475103159">
          <w:marLeft w:val="720"/>
          <w:marRight w:val="0"/>
          <w:marTop w:val="0"/>
          <w:marBottom w:val="0"/>
          <w:divBdr>
            <w:top w:val="none" w:sz="0" w:space="0" w:color="auto"/>
            <w:left w:val="none" w:sz="0" w:space="0" w:color="auto"/>
            <w:bottom w:val="none" w:sz="0" w:space="0" w:color="auto"/>
            <w:right w:val="none" w:sz="0" w:space="0" w:color="auto"/>
          </w:divBdr>
        </w:div>
        <w:div w:id="917443187">
          <w:marLeft w:val="720"/>
          <w:marRight w:val="0"/>
          <w:marTop w:val="0"/>
          <w:marBottom w:val="0"/>
          <w:divBdr>
            <w:top w:val="none" w:sz="0" w:space="0" w:color="auto"/>
            <w:left w:val="none" w:sz="0" w:space="0" w:color="auto"/>
            <w:bottom w:val="none" w:sz="0" w:space="0" w:color="auto"/>
            <w:right w:val="none" w:sz="0" w:space="0" w:color="auto"/>
          </w:divBdr>
        </w:div>
        <w:div w:id="1132359820">
          <w:marLeft w:val="720"/>
          <w:marRight w:val="0"/>
          <w:marTop w:val="0"/>
          <w:marBottom w:val="0"/>
          <w:divBdr>
            <w:top w:val="none" w:sz="0" w:space="0" w:color="auto"/>
            <w:left w:val="none" w:sz="0" w:space="0" w:color="auto"/>
            <w:bottom w:val="none" w:sz="0" w:space="0" w:color="auto"/>
            <w:right w:val="none" w:sz="0" w:space="0" w:color="auto"/>
          </w:divBdr>
        </w:div>
        <w:div w:id="1416324589">
          <w:marLeft w:val="720"/>
          <w:marRight w:val="0"/>
          <w:marTop w:val="0"/>
          <w:marBottom w:val="0"/>
          <w:divBdr>
            <w:top w:val="none" w:sz="0" w:space="0" w:color="auto"/>
            <w:left w:val="none" w:sz="0" w:space="0" w:color="auto"/>
            <w:bottom w:val="none" w:sz="0" w:space="0" w:color="auto"/>
            <w:right w:val="none" w:sz="0" w:space="0" w:color="auto"/>
          </w:divBdr>
        </w:div>
        <w:div w:id="1324894433">
          <w:marLeft w:val="720"/>
          <w:marRight w:val="0"/>
          <w:marTop w:val="0"/>
          <w:marBottom w:val="0"/>
          <w:divBdr>
            <w:top w:val="none" w:sz="0" w:space="0" w:color="auto"/>
            <w:left w:val="none" w:sz="0" w:space="0" w:color="auto"/>
            <w:bottom w:val="none" w:sz="0" w:space="0" w:color="auto"/>
            <w:right w:val="none" w:sz="0" w:space="0" w:color="auto"/>
          </w:divBdr>
        </w:div>
        <w:div w:id="1854608380">
          <w:marLeft w:val="720"/>
          <w:marRight w:val="0"/>
          <w:marTop w:val="0"/>
          <w:marBottom w:val="0"/>
          <w:divBdr>
            <w:top w:val="none" w:sz="0" w:space="0" w:color="auto"/>
            <w:left w:val="none" w:sz="0" w:space="0" w:color="auto"/>
            <w:bottom w:val="none" w:sz="0" w:space="0" w:color="auto"/>
            <w:right w:val="none" w:sz="0" w:space="0" w:color="auto"/>
          </w:divBdr>
        </w:div>
      </w:divsChild>
    </w:div>
    <w:div w:id="1266958132">
      <w:bodyDiv w:val="1"/>
      <w:marLeft w:val="0"/>
      <w:marRight w:val="0"/>
      <w:marTop w:val="0"/>
      <w:marBottom w:val="0"/>
      <w:divBdr>
        <w:top w:val="none" w:sz="0" w:space="0" w:color="auto"/>
        <w:left w:val="none" w:sz="0" w:space="0" w:color="auto"/>
        <w:bottom w:val="none" w:sz="0" w:space="0" w:color="auto"/>
        <w:right w:val="none" w:sz="0" w:space="0" w:color="auto"/>
      </w:divBdr>
      <w:divsChild>
        <w:div w:id="258177425">
          <w:marLeft w:val="720"/>
          <w:marRight w:val="0"/>
          <w:marTop w:val="0"/>
          <w:marBottom w:val="0"/>
          <w:divBdr>
            <w:top w:val="none" w:sz="0" w:space="0" w:color="auto"/>
            <w:left w:val="none" w:sz="0" w:space="0" w:color="auto"/>
            <w:bottom w:val="none" w:sz="0" w:space="0" w:color="auto"/>
            <w:right w:val="none" w:sz="0" w:space="0" w:color="auto"/>
          </w:divBdr>
        </w:div>
      </w:divsChild>
    </w:div>
    <w:div w:id="1269240419">
      <w:bodyDiv w:val="1"/>
      <w:marLeft w:val="0"/>
      <w:marRight w:val="0"/>
      <w:marTop w:val="0"/>
      <w:marBottom w:val="0"/>
      <w:divBdr>
        <w:top w:val="none" w:sz="0" w:space="0" w:color="auto"/>
        <w:left w:val="none" w:sz="0" w:space="0" w:color="auto"/>
        <w:bottom w:val="none" w:sz="0" w:space="0" w:color="auto"/>
        <w:right w:val="none" w:sz="0" w:space="0" w:color="auto"/>
      </w:divBdr>
      <w:divsChild>
        <w:div w:id="1639070293">
          <w:marLeft w:val="547"/>
          <w:marRight w:val="0"/>
          <w:marTop w:val="0"/>
          <w:marBottom w:val="0"/>
          <w:divBdr>
            <w:top w:val="none" w:sz="0" w:space="0" w:color="auto"/>
            <w:left w:val="none" w:sz="0" w:space="0" w:color="auto"/>
            <w:bottom w:val="none" w:sz="0" w:space="0" w:color="auto"/>
            <w:right w:val="none" w:sz="0" w:space="0" w:color="auto"/>
          </w:divBdr>
        </w:div>
        <w:div w:id="1640451961">
          <w:marLeft w:val="547"/>
          <w:marRight w:val="0"/>
          <w:marTop w:val="0"/>
          <w:marBottom w:val="0"/>
          <w:divBdr>
            <w:top w:val="none" w:sz="0" w:space="0" w:color="auto"/>
            <w:left w:val="none" w:sz="0" w:space="0" w:color="auto"/>
            <w:bottom w:val="none" w:sz="0" w:space="0" w:color="auto"/>
            <w:right w:val="none" w:sz="0" w:space="0" w:color="auto"/>
          </w:divBdr>
        </w:div>
        <w:div w:id="1698698160">
          <w:marLeft w:val="547"/>
          <w:marRight w:val="0"/>
          <w:marTop w:val="0"/>
          <w:marBottom w:val="0"/>
          <w:divBdr>
            <w:top w:val="none" w:sz="0" w:space="0" w:color="auto"/>
            <w:left w:val="none" w:sz="0" w:space="0" w:color="auto"/>
            <w:bottom w:val="none" w:sz="0" w:space="0" w:color="auto"/>
            <w:right w:val="none" w:sz="0" w:space="0" w:color="auto"/>
          </w:divBdr>
        </w:div>
        <w:div w:id="1130435013">
          <w:marLeft w:val="547"/>
          <w:marRight w:val="0"/>
          <w:marTop w:val="0"/>
          <w:marBottom w:val="0"/>
          <w:divBdr>
            <w:top w:val="none" w:sz="0" w:space="0" w:color="auto"/>
            <w:left w:val="none" w:sz="0" w:space="0" w:color="auto"/>
            <w:bottom w:val="none" w:sz="0" w:space="0" w:color="auto"/>
            <w:right w:val="none" w:sz="0" w:space="0" w:color="auto"/>
          </w:divBdr>
        </w:div>
        <w:div w:id="1061296116">
          <w:marLeft w:val="547"/>
          <w:marRight w:val="0"/>
          <w:marTop w:val="0"/>
          <w:marBottom w:val="0"/>
          <w:divBdr>
            <w:top w:val="none" w:sz="0" w:space="0" w:color="auto"/>
            <w:left w:val="none" w:sz="0" w:space="0" w:color="auto"/>
            <w:bottom w:val="none" w:sz="0" w:space="0" w:color="auto"/>
            <w:right w:val="none" w:sz="0" w:space="0" w:color="auto"/>
          </w:divBdr>
        </w:div>
        <w:div w:id="2144154180">
          <w:marLeft w:val="547"/>
          <w:marRight w:val="0"/>
          <w:marTop w:val="0"/>
          <w:marBottom w:val="0"/>
          <w:divBdr>
            <w:top w:val="none" w:sz="0" w:space="0" w:color="auto"/>
            <w:left w:val="none" w:sz="0" w:space="0" w:color="auto"/>
            <w:bottom w:val="none" w:sz="0" w:space="0" w:color="auto"/>
            <w:right w:val="none" w:sz="0" w:space="0" w:color="auto"/>
          </w:divBdr>
        </w:div>
        <w:div w:id="2107922017">
          <w:marLeft w:val="547"/>
          <w:marRight w:val="0"/>
          <w:marTop w:val="0"/>
          <w:marBottom w:val="0"/>
          <w:divBdr>
            <w:top w:val="none" w:sz="0" w:space="0" w:color="auto"/>
            <w:left w:val="none" w:sz="0" w:space="0" w:color="auto"/>
            <w:bottom w:val="none" w:sz="0" w:space="0" w:color="auto"/>
            <w:right w:val="none" w:sz="0" w:space="0" w:color="auto"/>
          </w:divBdr>
        </w:div>
        <w:div w:id="1813137722">
          <w:marLeft w:val="547"/>
          <w:marRight w:val="0"/>
          <w:marTop w:val="0"/>
          <w:marBottom w:val="0"/>
          <w:divBdr>
            <w:top w:val="none" w:sz="0" w:space="0" w:color="auto"/>
            <w:left w:val="none" w:sz="0" w:space="0" w:color="auto"/>
            <w:bottom w:val="none" w:sz="0" w:space="0" w:color="auto"/>
            <w:right w:val="none" w:sz="0" w:space="0" w:color="auto"/>
          </w:divBdr>
        </w:div>
      </w:divsChild>
    </w:div>
    <w:div w:id="1297024640">
      <w:bodyDiv w:val="1"/>
      <w:marLeft w:val="0"/>
      <w:marRight w:val="0"/>
      <w:marTop w:val="0"/>
      <w:marBottom w:val="0"/>
      <w:divBdr>
        <w:top w:val="none" w:sz="0" w:space="0" w:color="auto"/>
        <w:left w:val="none" w:sz="0" w:space="0" w:color="auto"/>
        <w:bottom w:val="none" w:sz="0" w:space="0" w:color="auto"/>
        <w:right w:val="none" w:sz="0" w:space="0" w:color="auto"/>
      </w:divBdr>
      <w:divsChild>
        <w:div w:id="1125000886">
          <w:marLeft w:val="720"/>
          <w:marRight w:val="0"/>
          <w:marTop w:val="0"/>
          <w:marBottom w:val="0"/>
          <w:divBdr>
            <w:top w:val="none" w:sz="0" w:space="0" w:color="auto"/>
            <w:left w:val="none" w:sz="0" w:space="0" w:color="auto"/>
            <w:bottom w:val="none" w:sz="0" w:space="0" w:color="auto"/>
            <w:right w:val="none" w:sz="0" w:space="0" w:color="auto"/>
          </w:divBdr>
        </w:div>
        <w:div w:id="792404781">
          <w:marLeft w:val="720"/>
          <w:marRight w:val="0"/>
          <w:marTop w:val="0"/>
          <w:marBottom w:val="0"/>
          <w:divBdr>
            <w:top w:val="none" w:sz="0" w:space="0" w:color="auto"/>
            <w:left w:val="none" w:sz="0" w:space="0" w:color="auto"/>
            <w:bottom w:val="none" w:sz="0" w:space="0" w:color="auto"/>
            <w:right w:val="none" w:sz="0" w:space="0" w:color="auto"/>
          </w:divBdr>
        </w:div>
        <w:div w:id="1963147567">
          <w:marLeft w:val="720"/>
          <w:marRight w:val="0"/>
          <w:marTop w:val="0"/>
          <w:marBottom w:val="0"/>
          <w:divBdr>
            <w:top w:val="none" w:sz="0" w:space="0" w:color="auto"/>
            <w:left w:val="none" w:sz="0" w:space="0" w:color="auto"/>
            <w:bottom w:val="none" w:sz="0" w:space="0" w:color="auto"/>
            <w:right w:val="none" w:sz="0" w:space="0" w:color="auto"/>
          </w:divBdr>
        </w:div>
        <w:div w:id="926381935">
          <w:marLeft w:val="1440"/>
          <w:marRight w:val="0"/>
          <w:marTop w:val="0"/>
          <w:marBottom w:val="0"/>
          <w:divBdr>
            <w:top w:val="none" w:sz="0" w:space="0" w:color="auto"/>
            <w:left w:val="none" w:sz="0" w:space="0" w:color="auto"/>
            <w:bottom w:val="none" w:sz="0" w:space="0" w:color="auto"/>
            <w:right w:val="none" w:sz="0" w:space="0" w:color="auto"/>
          </w:divBdr>
        </w:div>
        <w:div w:id="245189854">
          <w:marLeft w:val="1440"/>
          <w:marRight w:val="0"/>
          <w:marTop w:val="0"/>
          <w:marBottom w:val="0"/>
          <w:divBdr>
            <w:top w:val="none" w:sz="0" w:space="0" w:color="auto"/>
            <w:left w:val="none" w:sz="0" w:space="0" w:color="auto"/>
            <w:bottom w:val="none" w:sz="0" w:space="0" w:color="auto"/>
            <w:right w:val="none" w:sz="0" w:space="0" w:color="auto"/>
          </w:divBdr>
        </w:div>
        <w:div w:id="144594507">
          <w:marLeft w:val="1440"/>
          <w:marRight w:val="0"/>
          <w:marTop w:val="0"/>
          <w:marBottom w:val="0"/>
          <w:divBdr>
            <w:top w:val="none" w:sz="0" w:space="0" w:color="auto"/>
            <w:left w:val="none" w:sz="0" w:space="0" w:color="auto"/>
            <w:bottom w:val="none" w:sz="0" w:space="0" w:color="auto"/>
            <w:right w:val="none" w:sz="0" w:space="0" w:color="auto"/>
          </w:divBdr>
        </w:div>
        <w:div w:id="321811116">
          <w:marLeft w:val="1440"/>
          <w:marRight w:val="0"/>
          <w:marTop w:val="0"/>
          <w:marBottom w:val="0"/>
          <w:divBdr>
            <w:top w:val="none" w:sz="0" w:space="0" w:color="auto"/>
            <w:left w:val="none" w:sz="0" w:space="0" w:color="auto"/>
            <w:bottom w:val="none" w:sz="0" w:space="0" w:color="auto"/>
            <w:right w:val="none" w:sz="0" w:space="0" w:color="auto"/>
          </w:divBdr>
        </w:div>
      </w:divsChild>
    </w:div>
    <w:div w:id="1311403513">
      <w:bodyDiv w:val="1"/>
      <w:marLeft w:val="0"/>
      <w:marRight w:val="0"/>
      <w:marTop w:val="0"/>
      <w:marBottom w:val="0"/>
      <w:divBdr>
        <w:top w:val="none" w:sz="0" w:space="0" w:color="auto"/>
        <w:left w:val="none" w:sz="0" w:space="0" w:color="auto"/>
        <w:bottom w:val="none" w:sz="0" w:space="0" w:color="auto"/>
        <w:right w:val="none" w:sz="0" w:space="0" w:color="auto"/>
      </w:divBdr>
      <w:divsChild>
        <w:div w:id="406925673">
          <w:marLeft w:val="720"/>
          <w:marRight w:val="0"/>
          <w:marTop w:val="0"/>
          <w:marBottom w:val="0"/>
          <w:divBdr>
            <w:top w:val="none" w:sz="0" w:space="0" w:color="auto"/>
            <w:left w:val="none" w:sz="0" w:space="0" w:color="auto"/>
            <w:bottom w:val="none" w:sz="0" w:space="0" w:color="auto"/>
            <w:right w:val="none" w:sz="0" w:space="0" w:color="auto"/>
          </w:divBdr>
        </w:div>
        <w:div w:id="529606038">
          <w:marLeft w:val="720"/>
          <w:marRight w:val="0"/>
          <w:marTop w:val="0"/>
          <w:marBottom w:val="0"/>
          <w:divBdr>
            <w:top w:val="none" w:sz="0" w:space="0" w:color="auto"/>
            <w:left w:val="none" w:sz="0" w:space="0" w:color="auto"/>
            <w:bottom w:val="none" w:sz="0" w:space="0" w:color="auto"/>
            <w:right w:val="none" w:sz="0" w:space="0" w:color="auto"/>
          </w:divBdr>
        </w:div>
        <w:div w:id="1579560128">
          <w:marLeft w:val="720"/>
          <w:marRight w:val="0"/>
          <w:marTop w:val="0"/>
          <w:marBottom w:val="0"/>
          <w:divBdr>
            <w:top w:val="none" w:sz="0" w:space="0" w:color="auto"/>
            <w:left w:val="none" w:sz="0" w:space="0" w:color="auto"/>
            <w:bottom w:val="none" w:sz="0" w:space="0" w:color="auto"/>
            <w:right w:val="none" w:sz="0" w:space="0" w:color="auto"/>
          </w:divBdr>
        </w:div>
      </w:divsChild>
    </w:div>
    <w:div w:id="1318342539">
      <w:bodyDiv w:val="1"/>
      <w:marLeft w:val="0"/>
      <w:marRight w:val="0"/>
      <w:marTop w:val="0"/>
      <w:marBottom w:val="0"/>
      <w:divBdr>
        <w:top w:val="none" w:sz="0" w:space="0" w:color="auto"/>
        <w:left w:val="none" w:sz="0" w:space="0" w:color="auto"/>
        <w:bottom w:val="none" w:sz="0" w:space="0" w:color="auto"/>
        <w:right w:val="none" w:sz="0" w:space="0" w:color="auto"/>
      </w:divBdr>
    </w:div>
    <w:div w:id="1331248734">
      <w:bodyDiv w:val="1"/>
      <w:marLeft w:val="0"/>
      <w:marRight w:val="0"/>
      <w:marTop w:val="0"/>
      <w:marBottom w:val="0"/>
      <w:divBdr>
        <w:top w:val="none" w:sz="0" w:space="0" w:color="auto"/>
        <w:left w:val="none" w:sz="0" w:space="0" w:color="auto"/>
        <w:bottom w:val="none" w:sz="0" w:space="0" w:color="auto"/>
        <w:right w:val="none" w:sz="0" w:space="0" w:color="auto"/>
      </w:divBdr>
      <w:divsChild>
        <w:div w:id="2086410529">
          <w:marLeft w:val="720"/>
          <w:marRight w:val="0"/>
          <w:marTop w:val="0"/>
          <w:marBottom w:val="0"/>
          <w:divBdr>
            <w:top w:val="none" w:sz="0" w:space="0" w:color="auto"/>
            <w:left w:val="none" w:sz="0" w:space="0" w:color="auto"/>
            <w:bottom w:val="none" w:sz="0" w:space="0" w:color="auto"/>
            <w:right w:val="none" w:sz="0" w:space="0" w:color="auto"/>
          </w:divBdr>
        </w:div>
        <w:div w:id="492915596">
          <w:marLeft w:val="720"/>
          <w:marRight w:val="0"/>
          <w:marTop w:val="0"/>
          <w:marBottom w:val="0"/>
          <w:divBdr>
            <w:top w:val="none" w:sz="0" w:space="0" w:color="auto"/>
            <w:left w:val="none" w:sz="0" w:space="0" w:color="auto"/>
            <w:bottom w:val="none" w:sz="0" w:space="0" w:color="auto"/>
            <w:right w:val="none" w:sz="0" w:space="0" w:color="auto"/>
          </w:divBdr>
        </w:div>
        <w:div w:id="1658724860">
          <w:marLeft w:val="720"/>
          <w:marRight w:val="0"/>
          <w:marTop w:val="0"/>
          <w:marBottom w:val="0"/>
          <w:divBdr>
            <w:top w:val="none" w:sz="0" w:space="0" w:color="auto"/>
            <w:left w:val="none" w:sz="0" w:space="0" w:color="auto"/>
            <w:bottom w:val="none" w:sz="0" w:space="0" w:color="auto"/>
            <w:right w:val="none" w:sz="0" w:space="0" w:color="auto"/>
          </w:divBdr>
        </w:div>
        <w:div w:id="1259413855">
          <w:marLeft w:val="720"/>
          <w:marRight w:val="0"/>
          <w:marTop w:val="0"/>
          <w:marBottom w:val="0"/>
          <w:divBdr>
            <w:top w:val="none" w:sz="0" w:space="0" w:color="auto"/>
            <w:left w:val="none" w:sz="0" w:space="0" w:color="auto"/>
            <w:bottom w:val="none" w:sz="0" w:space="0" w:color="auto"/>
            <w:right w:val="none" w:sz="0" w:space="0" w:color="auto"/>
          </w:divBdr>
        </w:div>
      </w:divsChild>
    </w:div>
    <w:div w:id="1340305582">
      <w:bodyDiv w:val="1"/>
      <w:marLeft w:val="0"/>
      <w:marRight w:val="0"/>
      <w:marTop w:val="0"/>
      <w:marBottom w:val="0"/>
      <w:divBdr>
        <w:top w:val="none" w:sz="0" w:space="0" w:color="auto"/>
        <w:left w:val="none" w:sz="0" w:space="0" w:color="auto"/>
        <w:bottom w:val="none" w:sz="0" w:space="0" w:color="auto"/>
        <w:right w:val="none" w:sz="0" w:space="0" w:color="auto"/>
      </w:divBdr>
    </w:div>
    <w:div w:id="1344359921">
      <w:bodyDiv w:val="1"/>
      <w:marLeft w:val="0"/>
      <w:marRight w:val="0"/>
      <w:marTop w:val="0"/>
      <w:marBottom w:val="0"/>
      <w:divBdr>
        <w:top w:val="none" w:sz="0" w:space="0" w:color="auto"/>
        <w:left w:val="none" w:sz="0" w:space="0" w:color="auto"/>
        <w:bottom w:val="none" w:sz="0" w:space="0" w:color="auto"/>
        <w:right w:val="none" w:sz="0" w:space="0" w:color="auto"/>
      </w:divBdr>
      <w:divsChild>
        <w:div w:id="1400520727">
          <w:marLeft w:val="1526"/>
          <w:marRight w:val="0"/>
          <w:marTop w:val="0"/>
          <w:marBottom w:val="0"/>
          <w:divBdr>
            <w:top w:val="none" w:sz="0" w:space="0" w:color="auto"/>
            <w:left w:val="none" w:sz="0" w:space="0" w:color="auto"/>
            <w:bottom w:val="none" w:sz="0" w:space="0" w:color="auto"/>
            <w:right w:val="none" w:sz="0" w:space="0" w:color="auto"/>
          </w:divBdr>
        </w:div>
        <w:div w:id="1210796838">
          <w:marLeft w:val="1526"/>
          <w:marRight w:val="0"/>
          <w:marTop w:val="0"/>
          <w:marBottom w:val="0"/>
          <w:divBdr>
            <w:top w:val="none" w:sz="0" w:space="0" w:color="auto"/>
            <w:left w:val="none" w:sz="0" w:space="0" w:color="auto"/>
            <w:bottom w:val="none" w:sz="0" w:space="0" w:color="auto"/>
            <w:right w:val="none" w:sz="0" w:space="0" w:color="auto"/>
          </w:divBdr>
        </w:div>
        <w:div w:id="141820543">
          <w:marLeft w:val="2707"/>
          <w:marRight w:val="0"/>
          <w:marTop w:val="0"/>
          <w:marBottom w:val="0"/>
          <w:divBdr>
            <w:top w:val="none" w:sz="0" w:space="0" w:color="auto"/>
            <w:left w:val="none" w:sz="0" w:space="0" w:color="auto"/>
            <w:bottom w:val="none" w:sz="0" w:space="0" w:color="auto"/>
            <w:right w:val="none" w:sz="0" w:space="0" w:color="auto"/>
          </w:divBdr>
        </w:div>
        <w:div w:id="1007633825">
          <w:marLeft w:val="2707"/>
          <w:marRight w:val="0"/>
          <w:marTop w:val="0"/>
          <w:marBottom w:val="0"/>
          <w:divBdr>
            <w:top w:val="none" w:sz="0" w:space="0" w:color="auto"/>
            <w:left w:val="none" w:sz="0" w:space="0" w:color="auto"/>
            <w:bottom w:val="none" w:sz="0" w:space="0" w:color="auto"/>
            <w:right w:val="none" w:sz="0" w:space="0" w:color="auto"/>
          </w:divBdr>
        </w:div>
        <w:div w:id="1045134214">
          <w:marLeft w:val="2707"/>
          <w:marRight w:val="0"/>
          <w:marTop w:val="0"/>
          <w:marBottom w:val="0"/>
          <w:divBdr>
            <w:top w:val="none" w:sz="0" w:space="0" w:color="auto"/>
            <w:left w:val="none" w:sz="0" w:space="0" w:color="auto"/>
            <w:bottom w:val="none" w:sz="0" w:space="0" w:color="auto"/>
            <w:right w:val="none" w:sz="0" w:space="0" w:color="auto"/>
          </w:divBdr>
        </w:div>
        <w:div w:id="1993290569">
          <w:marLeft w:val="2707"/>
          <w:marRight w:val="0"/>
          <w:marTop w:val="0"/>
          <w:marBottom w:val="0"/>
          <w:divBdr>
            <w:top w:val="none" w:sz="0" w:space="0" w:color="auto"/>
            <w:left w:val="none" w:sz="0" w:space="0" w:color="auto"/>
            <w:bottom w:val="none" w:sz="0" w:space="0" w:color="auto"/>
            <w:right w:val="none" w:sz="0" w:space="0" w:color="auto"/>
          </w:divBdr>
        </w:div>
        <w:div w:id="32727857">
          <w:marLeft w:val="2707"/>
          <w:marRight w:val="0"/>
          <w:marTop w:val="0"/>
          <w:marBottom w:val="0"/>
          <w:divBdr>
            <w:top w:val="none" w:sz="0" w:space="0" w:color="auto"/>
            <w:left w:val="none" w:sz="0" w:space="0" w:color="auto"/>
            <w:bottom w:val="none" w:sz="0" w:space="0" w:color="auto"/>
            <w:right w:val="none" w:sz="0" w:space="0" w:color="auto"/>
          </w:divBdr>
        </w:div>
        <w:div w:id="68622566">
          <w:marLeft w:val="2707"/>
          <w:marRight w:val="0"/>
          <w:marTop w:val="0"/>
          <w:marBottom w:val="0"/>
          <w:divBdr>
            <w:top w:val="none" w:sz="0" w:space="0" w:color="auto"/>
            <w:left w:val="none" w:sz="0" w:space="0" w:color="auto"/>
            <w:bottom w:val="none" w:sz="0" w:space="0" w:color="auto"/>
            <w:right w:val="none" w:sz="0" w:space="0" w:color="auto"/>
          </w:divBdr>
        </w:div>
        <w:div w:id="1177841110">
          <w:marLeft w:val="2707"/>
          <w:marRight w:val="0"/>
          <w:marTop w:val="0"/>
          <w:marBottom w:val="0"/>
          <w:divBdr>
            <w:top w:val="none" w:sz="0" w:space="0" w:color="auto"/>
            <w:left w:val="none" w:sz="0" w:space="0" w:color="auto"/>
            <w:bottom w:val="none" w:sz="0" w:space="0" w:color="auto"/>
            <w:right w:val="none" w:sz="0" w:space="0" w:color="auto"/>
          </w:divBdr>
        </w:div>
      </w:divsChild>
    </w:div>
    <w:div w:id="1348364501">
      <w:bodyDiv w:val="1"/>
      <w:marLeft w:val="0"/>
      <w:marRight w:val="0"/>
      <w:marTop w:val="0"/>
      <w:marBottom w:val="0"/>
      <w:divBdr>
        <w:top w:val="none" w:sz="0" w:space="0" w:color="auto"/>
        <w:left w:val="none" w:sz="0" w:space="0" w:color="auto"/>
        <w:bottom w:val="none" w:sz="0" w:space="0" w:color="auto"/>
        <w:right w:val="none" w:sz="0" w:space="0" w:color="auto"/>
      </w:divBdr>
    </w:div>
    <w:div w:id="1397437973">
      <w:bodyDiv w:val="1"/>
      <w:marLeft w:val="0"/>
      <w:marRight w:val="0"/>
      <w:marTop w:val="0"/>
      <w:marBottom w:val="0"/>
      <w:divBdr>
        <w:top w:val="none" w:sz="0" w:space="0" w:color="auto"/>
        <w:left w:val="none" w:sz="0" w:space="0" w:color="auto"/>
        <w:bottom w:val="none" w:sz="0" w:space="0" w:color="auto"/>
        <w:right w:val="none" w:sz="0" w:space="0" w:color="auto"/>
      </w:divBdr>
      <w:divsChild>
        <w:div w:id="217935094">
          <w:marLeft w:val="1267"/>
          <w:marRight w:val="0"/>
          <w:marTop w:val="0"/>
          <w:marBottom w:val="0"/>
          <w:divBdr>
            <w:top w:val="none" w:sz="0" w:space="0" w:color="auto"/>
            <w:left w:val="none" w:sz="0" w:space="0" w:color="auto"/>
            <w:bottom w:val="none" w:sz="0" w:space="0" w:color="auto"/>
            <w:right w:val="none" w:sz="0" w:space="0" w:color="auto"/>
          </w:divBdr>
        </w:div>
        <w:div w:id="1382438069">
          <w:marLeft w:val="1267"/>
          <w:marRight w:val="0"/>
          <w:marTop w:val="0"/>
          <w:marBottom w:val="0"/>
          <w:divBdr>
            <w:top w:val="none" w:sz="0" w:space="0" w:color="auto"/>
            <w:left w:val="none" w:sz="0" w:space="0" w:color="auto"/>
            <w:bottom w:val="none" w:sz="0" w:space="0" w:color="auto"/>
            <w:right w:val="none" w:sz="0" w:space="0" w:color="auto"/>
          </w:divBdr>
        </w:div>
        <w:div w:id="41561791">
          <w:marLeft w:val="547"/>
          <w:marRight w:val="0"/>
          <w:marTop w:val="0"/>
          <w:marBottom w:val="0"/>
          <w:divBdr>
            <w:top w:val="none" w:sz="0" w:space="0" w:color="auto"/>
            <w:left w:val="none" w:sz="0" w:space="0" w:color="auto"/>
            <w:bottom w:val="none" w:sz="0" w:space="0" w:color="auto"/>
            <w:right w:val="none" w:sz="0" w:space="0" w:color="auto"/>
          </w:divBdr>
        </w:div>
        <w:div w:id="2020084992">
          <w:marLeft w:val="547"/>
          <w:marRight w:val="0"/>
          <w:marTop w:val="0"/>
          <w:marBottom w:val="0"/>
          <w:divBdr>
            <w:top w:val="none" w:sz="0" w:space="0" w:color="auto"/>
            <w:left w:val="none" w:sz="0" w:space="0" w:color="auto"/>
            <w:bottom w:val="none" w:sz="0" w:space="0" w:color="auto"/>
            <w:right w:val="none" w:sz="0" w:space="0" w:color="auto"/>
          </w:divBdr>
        </w:div>
      </w:divsChild>
    </w:div>
    <w:div w:id="1399784265">
      <w:bodyDiv w:val="1"/>
      <w:marLeft w:val="0"/>
      <w:marRight w:val="0"/>
      <w:marTop w:val="0"/>
      <w:marBottom w:val="0"/>
      <w:divBdr>
        <w:top w:val="none" w:sz="0" w:space="0" w:color="auto"/>
        <w:left w:val="none" w:sz="0" w:space="0" w:color="auto"/>
        <w:bottom w:val="none" w:sz="0" w:space="0" w:color="auto"/>
        <w:right w:val="none" w:sz="0" w:space="0" w:color="auto"/>
      </w:divBdr>
      <w:divsChild>
        <w:div w:id="106198469">
          <w:marLeft w:val="547"/>
          <w:marRight w:val="0"/>
          <w:marTop w:val="154"/>
          <w:marBottom w:val="0"/>
          <w:divBdr>
            <w:top w:val="none" w:sz="0" w:space="0" w:color="auto"/>
            <w:left w:val="none" w:sz="0" w:space="0" w:color="auto"/>
            <w:bottom w:val="none" w:sz="0" w:space="0" w:color="auto"/>
            <w:right w:val="none" w:sz="0" w:space="0" w:color="auto"/>
          </w:divBdr>
        </w:div>
        <w:div w:id="567420236">
          <w:marLeft w:val="547"/>
          <w:marRight w:val="0"/>
          <w:marTop w:val="115"/>
          <w:marBottom w:val="0"/>
          <w:divBdr>
            <w:top w:val="none" w:sz="0" w:space="0" w:color="auto"/>
            <w:left w:val="none" w:sz="0" w:space="0" w:color="auto"/>
            <w:bottom w:val="none" w:sz="0" w:space="0" w:color="auto"/>
            <w:right w:val="none" w:sz="0" w:space="0" w:color="auto"/>
          </w:divBdr>
        </w:div>
        <w:div w:id="1901479837">
          <w:marLeft w:val="547"/>
          <w:marRight w:val="0"/>
          <w:marTop w:val="115"/>
          <w:marBottom w:val="0"/>
          <w:divBdr>
            <w:top w:val="none" w:sz="0" w:space="0" w:color="auto"/>
            <w:left w:val="none" w:sz="0" w:space="0" w:color="auto"/>
            <w:bottom w:val="none" w:sz="0" w:space="0" w:color="auto"/>
            <w:right w:val="none" w:sz="0" w:space="0" w:color="auto"/>
          </w:divBdr>
        </w:div>
        <w:div w:id="1876427511">
          <w:marLeft w:val="547"/>
          <w:marRight w:val="0"/>
          <w:marTop w:val="115"/>
          <w:marBottom w:val="0"/>
          <w:divBdr>
            <w:top w:val="none" w:sz="0" w:space="0" w:color="auto"/>
            <w:left w:val="none" w:sz="0" w:space="0" w:color="auto"/>
            <w:bottom w:val="none" w:sz="0" w:space="0" w:color="auto"/>
            <w:right w:val="none" w:sz="0" w:space="0" w:color="auto"/>
          </w:divBdr>
        </w:div>
      </w:divsChild>
    </w:div>
    <w:div w:id="1411779384">
      <w:bodyDiv w:val="1"/>
      <w:marLeft w:val="0"/>
      <w:marRight w:val="0"/>
      <w:marTop w:val="0"/>
      <w:marBottom w:val="0"/>
      <w:divBdr>
        <w:top w:val="none" w:sz="0" w:space="0" w:color="auto"/>
        <w:left w:val="none" w:sz="0" w:space="0" w:color="auto"/>
        <w:bottom w:val="none" w:sz="0" w:space="0" w:color="auto"/>
        <w:right w:val="none" w:sz="0" w:space="0" w:color="auto"/>
      </w:divBdr>
      <w:divsChild>
        <w:div w:id="2104955363">
          <w:marLeft w:val="547"/>
          <w:marRight w:val="0"/>
          <w:marTop w:val="0"/>
          <w:marBottom w:val="0"/>
          <w:divBdr>
            <w:top w:val="none" w:sz="0" w:space="0" w:color="auto"/>
            <w:left w:val="none" w:sz="0" w:space="0" w:color="auto"/>
            <w:bottom w:val="none" w:sz="0" w:space="0" w:color="auto"/>
            <w:right w:val="none" w:sz="0" w:space="0" w:color="auto"/>
          </w:divBdr>
        </w:div>
        <w:div w:id="638389466">
          <w:marLeft w:val="547"/>
          <w:marRight w:val="0"/>
          <w:marTop w:val="0"/>
          <w:marBottom w:val="0"/>
          <w:divBdr>
            <w:top w:val="none" w:sz="0" w:space="0" w:color="auto"/>
            <w:left w:val="none" w:sz="0" w:space="0" w:color="auto"/>
            <w:bottom w:val="none" w:sz="0" w:space="0" w:color="auto"/>
            <w:right w:val="none" w:sz="0" w:space="0" w:color="auto"/>
          </w:divBdr>
        </w:div>
        <w:div w:id="114102912">
          <w:marLeft w:val="547"/>
          <w:marRight w:val="0"/>
          <w:marTop w:val="0"/>
          <w:marBottom w:val="0"/>
          <w:divBdr>
            <w:top w:val="none" w:sz="0" w:space="0" w:color="auto"/>
            <w:left w:val="none" w:sz="0" w:space="0" w:color="auto"/>
            <w:bottom w:val="none" w:sz="0" w:space="0" w:color="auto"/>
            <w:right w:val="none" w:sz="0" w:space="0" w:color="auto"/>
          </w:divBdr>
        </w:div>
        <w:div w:id="962275199">
          <w:marLeft w:val="547"/>
          <w:marRight w:val="0"/>
          <w:marTop w:val="0"/>
          <w:marBottom w:val="0"/>
          <w:divBdr>
            <w:top w:val="none" w:sz="0" w:space="0" w:color="auto"/>
            <w:left w:val="none" w:sz="0" w:space="0" w:color="auto"/>
            <w:bottom w:val="none" w:sz="0" w:space="0" w:color="auto"/>
            <w:right w:val="none" w:sz="0" w:space="0" w:color="auto"/>
          </w:divBdr>
        </w:div>
      </w:divsChild>
    </w:div>
    <w:div w:id="1428111060">
      <w:bodyDiv w:val="1"/>
      <w:marLeft w:val="0"/>
      <w:marRight w:val="0"/>
      <w:marTop w:val="0"/>
      <w:marBottom w:val="0"/>
      <w:divBdr>
        <w:top w:val="none" w:sz="0" w:space="0" w:color="auto"/>
        <w:left w:val="none" w:sz="0" w:space="0" w:color="auto"/>
        <w:bottom w:val="none" w:sz="0" w:space="0" w:color="auto"/>
        <w:right w:val="none" w:sz="0" w:space="0" w:color="auto"/>
      </w:divBdr>
      <w:divsChild>
        <w:div w:id="810830226">
          <w:marLeft w:val="720"/>
          <w:marRight w:val="0"/>
          <w:marTop w:val="0"/>
          <w:marBottom w:val="0"/>
          <w:divBdr>
            <w:top w:val="none" w:sz="0" w:space="0" w:color="auto"/>
            <w:left w:val="none" w:sz="0" w:space="0" w:color="auto"/>
            <w:bottom w:val="none" w:sz="0" w:space="0" w:color="auto"/>
            <w:right w:val="none" w:sz="0" w:space="0" w:color="auto"/>
          </w:divBdr>
        </w:div>
        <w:div w:id="2034333142">
          <w:marLeft w:val="720"/>
          <w:marRight w:val="0"/>
          <w:marTop w:val="0"/>
          <w:marBottom w:val="0"/>
          <w:divBdr>
            <w:top w:val="none" w:sz="0" w:space="0" w:color="auto"/>
            <w:left w:val="none" w:sz="0" w:space="0" w:color="auto"/>
            <w:bottom w:val="none" w:sz="0" w:space="0" w:color="auto"/>
            <w:right w:val="none" w:sz="0" w:space="0" w:color="auto"/>
          </w:divBdr>
        </w:div>
        <w:div w:id="1268345250">
          <w:marLeft w:val="720"/>
          <w:marRight w:val="0"/>
          <w:marTop w:val="0"/>
          <w:marBottom w:val="0"/>
          <w:divBdr>
            <w:top w:val="none" w:sz="0" w:space="0" w:color="auto"/>
            <w:left w:val="none" w:sz="0" w:space="0" w:color="auto"/>
            <w:bottom w:val="none" w:sz="0" w:space="0" w:color="auto"/>
            <w:right w:val="none" w:sz="0" w:space="0" w:color="auto"/>
          </w:divBdr>
        </w:div>
        <w:div w:id="108859564">
          <w:marLeft w:val="720"/>
          <w:marRight w:val="0"/>
          <w:marTop w:val="0"/>
          <w:marBottom w:val="0"/>
          <w:divBdr>
            <w:top w:val="none" w:sz="0" w:space="0" w:color="auto"/>
            <w:left w:val="none" w:sz="0" w:space="0" w:color="auto"/>
            <w:bottom w:val="none" w:sz="0" w:space="0" w:color="auto"/>
            <w:right w:val="none" w:sz="0" w:space="0" w:color="auto"/>
          </w:divBdr>
        </w:div>
        <w:div w:id="441073327">
          <w:marLeft w:val="720"/>
          <w:marRight w:val="0"/>
          <w:marTop w:val="0"/>
          <w:marBottom w:val="0"/>
          <w:divBdr>
            <w:top w:val="none" w:sz="0" w:space="0" w:color="auto"/>
            <w:left w:val="none" w:sz="0" w:space="0" w:color="auto"/>
            <w:bottom w:val="none" w:sz="0" w:space="0" w:color="auto"/>
            <w:right w:val="none" w:sz="0" w:space="0" w:color="auto"/>
          </w:divBdr>
        </w:div>
        <w:div w:id="1469783390">
          <w:marLeft w:val="720"/>
          <w:marRight w:val="0"/>
          <w:marTop w:val="0"/>
          <w:marBottom w:val="0"/>
          <w:divBdr>
            <w:top w:val="none" w:sz="0" w:space="0" w:color="auto"/>
            <w:left w:val="none" w:sz="0" w:space="0" w:color="auto"/>
            <w:bottom w:val="none" w:sz="0" w:space="0" w:color="auto"/>
            <w:right w:val="none" w:sz="0" w:space="0" w:color="auto"/>
          </w:divBdr>
        </w:div>
        <w:div w:id="727387286">
          <w:marLeft w:val="720"/>
          <w:marRight w:val="0"/>
          <w:marTop w:val="0"/>
          <w:marBottom w:val="0"/>
          <w:divBdr>
            <w:top w:val="none" w:sz="0" w:space="0" w:color="auto"/>
            <w:left w:val="none" w:sz="0" w:space="0" w:color="auto"/>
            <w:bottom w:val="none" w:sz="0" w:space="0" w:color="auto"/>
            <w:right w:val="none" w:sz="0" w:space="0" w:color="auto"/>
          </w:divBdr>
        </w:div>
      </w:divsChild>
    </w:div>
    <w:div w:id="1428968064">
      <w:bodyDiv w:val="1"/>
      <w:marLeft w:val="0"/>
      <w:marRight w:val="0"/>
      <w:marTop w:val="0"/>
      <w:marBottom w:val="0"/>
      <w:divBdr>
        <w:top w:val="none" w:sz="0" w:space="0" w:color="auto"/>
        <w:left w:val="none" w:sz="0" w:space="0" w:color="auto"/>
        <w:bottom w:val="none" w:sz="0" w:space="0" w:color="auto"/>
        <w:right w:val="none" w:sz="0" w:space="0" w:color="auto"/>
      </w:divBdr>
      <w:divsChild>
        <w:div w:id="1493594457">
          <w:marLeft w:val="547"/>
          <w:marRight w:val="0"/>
          <w:marTop w:val="192"/>
          <w:marBottom w:val="0"/>
          <w:divBdr>
            <w:top w:val="none" w:sz="0" w:space="0" w:color="auto"/>
            <w:left w:val="none" w:sz="0" w:space="0" w:color="auto"/>
            <w:bottom w:val="none" w:sz="0" w:space="0" w:color="auto"/>
            <w:right w:val="none" w:sz="0" w:space="0" w:color="auto"/>
          </w:divBdr>
        </w:div>
        <w:div w:id="2119331379">
          <w:marLeft w:val="547"/>
          <w:marRight w:val="0"/>
          <w:marTop w:val="144"/>
          <w:marBottom w:val="0"/>
          <w:divBdr>
            <w:top w:val="none" w:sz="0" w:space="0" w:color="auto"/>
            <w:left w:val="none" w:sz="0" w:space="0" w:color="auto"/>
            <w:bottom w:val="none" w:sz="0" w:space="0" w:color="auto"/>
            <w:right w:val="none" w:sz="0" w:space="0" w:color="auto"/>
          </w:divBdr>
        </w:div>
      </w:divsChild>
    </w:div>
    <w:div w:id="1436903962">
      <w:bodyDiv w:val="1"/>
      <w:marLeft w:val="0"/>
      <w:marRight w:val="0"/>
      <w:marTop w:val="0"/>
      <w:marBottom w:val="0"/>
      <w:divBdr>
        <w:top w:val="none" w:sz="0" w:space="0" w:color="auto"/>
        <w:left w:val="none" w:sz="0" w:space="0" w:color="auto"/>
        <w:bottom w:val="none" w:sz="0" w:space="0" w:color="auto"/>
        <w:right w:val="none" w:sz="0" w:space="0" w:color="auto"/>
      </w:divBdr>
      <w:divsChild>
        <w:div w:id="940769434">
          <w:marLeft w:val="806"/>
          <w:marRight w:val="0"/>
          <w:marTop w:val="0"/>
          <w:marBottom w:val="0"/>
          <w:divBdr>
            <w:top w:val="none" w:sz="0" w:space="0" w:color="auto"/>
            <w:left w:val="none" w:sz="0" w:space="0" w:color="auto"/>
            <w:bottom w:val="none" w:sz="0" w:space="0" w:color="auto"/>
            <w:right w:val="none" w:sz="0" w:space="0" w:color="auto"/>
          </w:divBdr>
        </w:div>
        <w:div w:id="25954605">
          <w:marLeft w:val="720"/>
          <w:marRight w:val="0"/>
          <w:marTop w:val="0"/>
          <w:marBottom w:val="0"/>
          <w:divBdr>
            <w:top w:val="none" w:sz="0" w:space="0" w:color="auto"/>
            <w:left w:val="none" w:sz="0" w:space="0" w:color="auto"/>
            <w:bottom w:val="none" w:sz="0" w:space="0" w:color="auto"/>
            <w:right w:val="none" w:sz="0" w:space="0" w:color="auto"/>
          </w:divBdr>
        </w:div>
        <w:div w:id="408776642">
          <w:marLeft w:val="720"/>
          <w:marRight w:val="0"/>
          <w:marTop w:val="0"/>
          <w:marBottom w:val="0"/>
          <w:divBdr>
            <w:top w:val="none" w:sz="0" w:space="0" w:color="auto"/>
            <w:left w:val="none" w:sz="0" w:space="0" w:color="auto"/>
            <w:bottom w:val="none" w:sz="0" w:space="0" w:color="auto"/>
            <w:right w:val="none" w:sz="0" w:space="0" w:color="auto"/>
          </w:divBdr>
        </w:div>
        <w:div w:id="119761240">
          <w:marLeft w:val="720"/>
          <w:marRight w:val="0"/>
          <w:marTop w:val="0"/>
          <w:marBottom w:val="0"/>
          <w:divBdr>
            <w:top w:val="none" w:sz="0" w:space="0" w:color="auto"/>
            <w:left w:val="none" w:sz="0" w:space="0" w:color="auto"/>
            <w:bottom w:val="none" w:sz="0" w:space="0" w:color="auto"/>
            <w:right w:val="none" w:sz="0" w:space="0" w:color="auto"/>
          </w:divBdr>
        </w:div>
        <w:div w:id="2135324498">
          <w:marLeft w:val="1440"/>
          <w:marRight w:val="0"/>
          <w:marTop w:val="0"/>
          <w:marBottom w:val="0"/>
          <w:divBdr>
            <w:top w:val="none" w:sz="0" w:space="0" w:color="auto"/>
            <w:left w:val="none" w:sz="0" w:space="0" w:color="auto"/>
            <w:bottom w:val="none" w:sz="0" w:space="0" w:color="auto"/>
            <w:right w:val="none" w:sz="0" w:space="0" w:color="auto"/>
          </w:divBdr>
        </w:div>
        <w:div w:id="556009463">
          <w:marLeft w:val="2966"/>
          <w:marRight w:val="0"/>
          <w:marTop w:val="0"/>
          <w:marBottom w:val="0"/>
          <w:divBdr>
            <w:top w:val="none" w:sz="0" w:space="0" w:color="auto"/>
            <w:left w:val="none" w:sz="0" w:space="0" w:color="auto"/>
            <w:bottom w:val="none" w:sz="0" w:space="0" w:color="auto"/>
            <w:right w:val="none" w:sz="0" w:space="0" w:color="auto"/>
          </w:divBdr>
        </w:div>
        <w:div w:id="134180553">
          <w:marLeft w:val="2966"/>
          <w:marRight w:val="0"/>
          <w:marTop w:val="0"/>
          <w:marBottom w:val="0"/>
          <w:divBdr>
            <w:top w:val="none" w:sz="0" w:space="0" w:color="auto"/>
            <w:left w:val="none" w:sz="0" w:space="0" w:color="auto"/>
            <w:bottom w:val="none" w:sz="0" w:space="0" w:color="auto"/>
            <w:right w:val="none" w:sz="0" w:space="0" w:color="auto"/>
          </w:divBdr>
        </w:div>
        <w:div w:id="1325888722">
          <w:marLeft w:val="2966"/>
          <w:marRight w:val="0"/>
          <w:marTop w:val="0"/>
          <w:marBottom w:val="0"/>
          <w:divBdr>
            <w:top w:val="none" w:sz="0" w:space="0" w:color="auto"/>
            <w:left w:val="none" w:sz="0" w:space="0" w:color="auto"/>
            <w:bottom w:val="none" w:sz="0" w:space="0" w:color="auto"/>
            <w:right w:val="none" w:sz="0" w:space="0" w:color="auto"/>
          </w:divBdr>
        </w:div>
        <w:div w:id="1279526895">
          <w:marLeft w:val="1440"/>
          <w:marRight w:val="0"/>
          <w:marTop w:val="0"/>
          <w:marBottom w:val="0"/>
          <w:divBdr>
            <w:top w:val="none" w:sz="0" w:space="0" w:color="auto"/>
            <w:left w:val="none" w:sz="0" w:space="0" w:color="auto"/>
            <w:bottom w:val="none" w:sz="0" w:space="0" w:color="auto"/>
            <w:right w:val="none" w:sz="0" w:space="0" w:color="auto"/>
          </w:divBdr>
        </w:div>
      </w:divsChild>
    </w:div>
    <w:div w:id="1437603784">
      <w:bodyDiv w:val="1"/>
      <w:marLeft w:val="0"/>
      <w:marRight w:val="0"/>
      <w:marTop w:val="0"/>
      <w:marBottom w:val="0"/>
      <w:divBdr>
        <w:top w:val="none" w:sz="0" w:space="0" w:color="auto"/>
        <w:left w:val="none" w:sz="0" w:space="0" w:color="auto"/>
        <w:bottom w:val="none" w:sz="0" w:space="0" w:color="auto"/>
        <w:right w:val="none" w:sz="0" w:space="0" w:color="auto"/>
      </w:divBdr>
      <w:divsChild>
        <w:div w:id="1719012979">
          <w:marLeft w:val="547"/>
          <w:marRight w:val="0"/>
          <w:marTop w:val="0"/>
          <w:marBottom w:val="0"/>
          <w:divBdr>
            <w:top w:val="none" w:sz="0" w:space="0" w:color="auto"/>
            <w:left w:val="none" w:sz="0" w:space="0" w:color="auto"/>
            <w:bottom w:val="none" w:sz="0" w:space="0" w:color="auto"/>
            <w:right w:val="none" w:sz="0" w:space="0" w:color="auto"/>
          </w:divBdr>
        </w:div>
        <w:div w:id="1518499087">
          <w:marLeft w:val="547"/>
          <w:marRight w:val="0"/>
          <w:marTop w:val="0"/>
          <w:marBottom w:val="0"/>
          <w:divBdr>
            <w:top w:val="none" w:sz="0" w:space="0" w:color="auto"/>
            <w:left w:val="none" w:sz="0" w:space="0" w:color="auto"/>
            <w:bottom w:val="none" w:sz="0" w:space="0" w:color="auto"/>
            <w:right w:val="none" w:sz="0" w:space="0" w:color="auto"/>
          </w:divBdr>
        </w:div>
        <w:div w:id="1706297180">
          <w:marLeft w:val="547"/>
          <w:marRight w:val="0"/>
          <w:marTop w:val="0"/>
          <w:marBottom w:val="0"/>
          <w:divBdr>
            <w:top w:val="none" w:sz="0" w:space="0" w:color="auto"/>
            <w:left w:val="none" w:sz="0" w:space="0" w:color="auto"/>
            <w:bottom w:val="none" w:sz="0" w:space="0" w:color="auto"/>
            <w:right w:val="none" w:sz="0" w:space="0" w:color="auto"/>
          </w:divBdr>
        </w:div>
        <w:div w:id="1772125075">
          <w:marLeft w:val="547"/>
          <w:marRight w:val="0"/>
          <w:marTop w:val="0"/>
          <w:marBottom w:val="0"/>
          <w:divBdr>
            <w:top w:val="none" w:sz="0" w:space="0" w:color="auto"/>
            <w:left w:val="none" w:sz="0" w:space="0" w:color="auto"/>
            <w:bottom w:val="none" w:sz="0" w:space="0" w:color="auto"/>
            <w:right w:val="none" w:sz="0" w:space="0" w:color="auto"/>
          </w:divBdr>
        </w:div>
      </w:divsChild>
    </w:div>
    <w:div w:id="1441141666">
      <w:bodyDiv w:val="1"/>
      <w:marLeft w:val="0"/>
      <w:marRight w:val="0"/>
      <w:marTop w:val="0"/>
      <w:marBottom w:val="0"/>
      <w:divBdr>
        <w:top w:val="none" w:sz="0" w:space="0" w:color="auto"/>
        <w:left w:val="none" w:sz="0" w:space="0" w:color="auto"/>
        <w:bottom w:val="none" w:sz="0" w:space="0" w:color="auto"/>
        <w:right w:val="none" w:sz="0" w:space="0" w:color="auto"/>
      </w:divBdr>
      <w:divsChild>
        <w:div w:id="1753625557">
          <w:marLeft w:val="634"/>
          <w:marRight w:val="0"/>
          <w:marTop w:val="0"/>
          <w:marBottom w:val="0"/>
          <w:divBdr>
            <w:top w:val="none" w:sz="0" w:space="0" w:color="auto"/>
            <w:left w:val="none" w:sz="0" w:space="0" w:color="auto"/>
            <w:bottom w:val="none" w:sz="0" w:space="0" w:color="auto"/>
            <w:right w:val="none" w:sz="0" w:space="0" w:color="auto"/>
          </w:divBdr>
        </w:div>
        <w:div w:id="355232530">
          <w:marLeft w:val="1354"/>
          <w:marRight w:val="0"/>
          <w:marTop w:val="0"/>
          <w:marBottom w:val="0"/>
          <w:divBdr>
            <w:top w:val="none" w:sz="0" w:space="0" w:color="auto"/>
            <w:left w:val="none" w:sz="0" w:space="0" w:color="auto"/>
            <w:bottom w:val="none" w:sz="0" w:space="0" w:color="auto"/>
            <w:right w:val="none" w:sz="0" w:space="0" w:color="auto"/>
          </w:divBdr>
        </w:div>
        <w:div w:id="1249196126">
          <w:marLeft w:val="1354"/>
          <w:marRight w:val="0"/>
          <w:marTop w:val="0"/>
          <w:marBottom w:val="0"/>
          <w:divBdr>
            <w:top w:val="none" w:sz="0" w:space="0" w:color="auto"/>
            <w:left w:val="none" w:sz="0" w:space="0" w:color="auto"/>
            <w:bottom w:val="none" w:sz="0" w:space="0" w:color="auto"/>
            <w:right w:val="none" w:sz="0" w:space="0" w:color="auto"/>
          </w:divBdr>
        </w:div>
        <w:div w:id="309791617">
          <w:marLeft w:val="1354"/>
          <w:marRight w:val="0"/>
          <w:marTop w:val="0"/>
          <w:marBottom w:val="0"/>
          <w:divBdr>
            <w:top w:val="none" w:sz="0" w:space="0" w:color="auto"/>
            <w:left w:val="none" w:sz="0" w:space="0" w:color="auto"/>
            <w:bottom w:val="none" w:sz="0" w:space="0" w:color="auto"/>
            <w:right w:val="none" w:sz="0" w:space="0" w:color="auto"/>
          </w:divBdr>
        </w:div>
        <w:div w:id="1476027826">
          <w:marLeft w:val="1354"/>
          <w:marRight w:val="0"/>
          <w:marTop w:val="0"/>
          <w:marBottom w:val="0"/>
          <w:divBdr>
            <w:top w:val="none" w:sz="0" w:space="0" w:color="auto"/>
            <w:left w:val="none" w:sz="0" w:space="0" w:color="auto"/>
            <w:bottom w:val="none" w:sz="0" w:space="0" w:color="auto"/>
            <w:right w:val="none" w:sz="0" w:space="0" w:color="auto"/>
          </w:divBdr>
        </w:div>
        <w:div w:id="183978472">
          <w:marLeft w:val="1354"/>
          <w:marRight w:val="0"/>
          <w:marTop w:val="0"/>
          <w:marBottom w:val="0"/>
          <w:divBdr>
            <w:top w:val="none" w:sz="0" w:space="0" w:color="auto"/>
            <w:left w:val="none" w:sz="0" w:space="0" w:color="auto"/>
            <w:bottom w:val="none" w:sz="0" w:space="0" w:color="auto"/>
            <w:right w:val="none" w:sz="0" w:space="0" w:color="auto"/>
          </w:divBdr>
        </w:div>
        <w:div w:id="1990355622">
          <w:marLeft w:val="1354"/>
          <w:marRight w:val="0"/>
          <w:marTop w:val="0"/>
          <w:marBottom w:val="0"/>
          <w:divBdr>
            <w:top w:val="none" w:sz="0" w:space="0" w:color="auto"/>
            <w:left w:val="none" w:sz="0" w:space="0" w:color="auto"/>
            <w:bottom w:val="none" w:sz="0" w:space="0" w:color="auto"/>
            <w:right w:val="none" w:sz="0" w:space="0" w:color="auto"/>
          </w:divBdr>
        </w:div>
        <w:div w:id="133644188">
          <w:marLeft w:val="1354"/>
          <w:marRight w:val="0"/>
          <w:marTop w:val="0"/>
          <w:marBottom w:val="0"/>
          <w:divBdr>
            <w:top w:val="none" w:sz="0" w:space="0" w:color="auto"/>
            <w:left w:val="none" w:sz="0" w:space="0" w:color="auto"/>
            <w:bottom w:val="none" w:sz="0" w:space="0" w:color="auto"/>
            <w:right w:val="none" w:sz="0" w:space="0" w:color="auto"/>
          </w:divBdr>
        </w:div>
        <w:div w:id="1799911038">
          <w:marLeft w:val="806"/>
          <w:marRight w:val="0"/>
          <w:marTop w:val="0"/>
          <w:marBottom w:val="0"/>
          <w:divBdr>
            <w:top w:val="none" w:sz="0" w:space="0" w:color="auto"/>
            <w:left w:val="none" w:sz="0" w:space="0" w:color="auto"/>
            <w:bottom w:val="none" w:sz="0" w:space="0" w:color="auto"/>
            <w:right w:val="none" w:sz="0" w:space="0" w:color="auto"/>
          </w:divBdr>
        </w:div>
        <w:div w:id="1861897877">
          <w:marLeft w:val="1526"/>
          <w:marRight w:val="0"/>
          <w:marTop w:val="0"/>
          <w:marBottom w:val="0"/>
          <w:divBdr>
            <w:top w:val="none" w:sz="0" w:space="0" w:color="auto"/>
            <w:left w:val="none" w:sz="0" w:space="0" w:color="auto"/>
            <w:bottom w:val="none" w:sz="0" w:space="0" w:color="auto"/>
            <w:right w:val="none" w:sz="0" w:space="0" w:color="auto"/>
          </w:divBdr>
        </w:div>
        <w:div w:id="1174762335">
          <w:marLeft w:val="1526"/>
          <w:marRight w:val="0"/>
          <w:marTop w:val="0"/>
          <w:marBottom w:val="0"/>
          <w:divBdr>
            <w:top w:val="none" w:sz="0" w:space="0" w:color="auto"/>
            <w:left w:val="none" w:sz="0" w:space="0" w:color="auto"/>
            <w:bottom w:val="none" w:sz="0" w:space="0" w:color="auto"/>
            <w:right w:val="none" w:sz="0" w:space="0" w:color="auto"/>
          </w:divBdr>
        </w:div>
        <w:div w:id="906301680">
          <w:marLeft w:val="1526"/>
          <w:marRight w:val="0"/>
          <w:marTop w:val="0"/>
          <w:marBottom w:val="0"/>
          <w:divBdr>
            <w:top w:val="none" w:sz="0" w:space="0" w:color="auto"/>
            <w:left w:val="none" w:sz="0" w:space="0" w:color="auto"/>
            <w:bottom w:val="none" w:sz="0" w:space="0" w:color="auto"/>
            <w:right w:val="none" w:sz="0" w:space="0" w:color="auto"/>
          </w:divBdr>
        </w:div>
      </w:divsChild>
    </w:div>
    <w:div w:id="1446730868">
      <w:bodyDiv w:val="1"/>
      <w:marLeft w:val="0"/>
      <w:marRight w:val="0"/>
      <w:marTop w:val="0"/>
      <w:marBottom w:val="0"/>
      <w:divBdr>
        <w:top w:val="none" w:sz="0" w:space="0" w:color="auto"/>
        <w:left w:val="none" w:sz="0" w:space="0" w:color="auto"/>
        <w:bottom w:val="none" w:sz="0" w:space="0" w:color="auto"/>
        <w:right w:val="none" w:sz="0" w:space="0" w:color="auto"/>
      </w:divBdr>
    </w:div>
    <w:div w:id="1467234678">
      <w:bodyDiv w:val="1"/>
      <w:marLeft w:val="0"/>
      <w:marRight w:val="0"/>
      <w:marTop w:val="0"/>
      <w:marBottom w:val="0"/>
      <w:divBdr>
        <w:top w:val="none" w:sz="0" w:space="0" w:color="auto"/>
        <w:left w:val="none" w:sz="0" w:space="0" w:color="auto"/>
        <w:bottom w:val="none" w:sz="0" w:space="0" w:color="auto"/>
        <w:right w:val="none" w:sz="0" w:space="0" w:color="auto"/>
      </w:divBdr>
      <w:divsChild>
        <w:div w:id="567114157">
          <w:marLeft w:val="720"/>
          <w:marRight w:val="0"/>
          <w:marTop w:val="0"/>
          <w:marBottom w:val="0"/>
          <w:divBdr>
            <w:top w:val="none" w:sz="0" w:space="0" w:color="auto"/>
            <w:left w:val="none" w:sz="0" w:space="0" w:color="auto"/>
            <w:bottom w:val="none" w:sz="0" w:space="0" w:color="auto"/>
            <w:right w:val="none" w:sz="0" w:space="0" w:color="auto"/>
          </w:divBdr>
        </w:div>
        <w:div w:id="486868895">
          <w:marLeft w:val="1440"/>
          <w:marRight w:val="0"/>
          <w:marTop w:val="0"/>
          <w:marBottom w:val="0"/>
          <w:divBdr>
            <w:top w:val="none" w:sz="0" w:space="0" w:color="auto"/>
            <w:left w:val="none" w:sz="0" w:space="0" w:color="auto"/>
            <w:bottom w:val="none" w:sz="0" w:space="0" w:color="auto"/>
            <w:right w:val="none" w:sz="0" w:space="0" w:color="auto"/>
          </w:divBdr>
        </w:div>
        <w:div w:id="1654334459">
          <w:marLeft w:val="1440"/>
          <w:marRight w:val="0"/>
          <w:marTop w:val="0"/>
          <w:marBottom w:val="0"/>
          <w:divBdr>
            <w:top w:val="none" w:sz="0" w:space="0" w:color="auto"/>
            <w:left w:val="none" w:sz="0" w:space="0" w:color="auto"/>
            <w:bottom w:val="none" w:sz="0" w:space="0" w:color="auto"/>
            <w:right w:val="none" w:sz="0" w:space="0" w:color="auto"/>
          </w:divBdr>
        </w:div>
        <w:div w:id="1710765392">
          <w:marLeft w:val="1440"/>
          <w:marRight w:val="0"/>
          <w:marTop w:val="0"/>
          <w:marBottom w:val="0"/>
          <w:divBdr>
            <w:top w:val="none" w:sz="0" w:space="0" w:color="auto"/>
            <w:left w:val="none" w:sz="0" w:space="0" w:color="auto"/>
            <w:bottom w:val="none" w:sz="0" w:space="0" w:color="auto"/>
            <w:right w:val="none" w:sz="0" w:space="0" w:color="auto"/>
          </w:divBdr>
        </w:div>
      </w:divsChild>
    </w:div>
    <w:div w:id="1486625303">
      <w:bodyDiv w:val="1"/>
      <w:marLeft w:val="0"/>
      <w:marRight w:val="0"/>
      <w:marTop w:val="0"/>
      <w:marBottom w:val="0"/>
      <w:divBdr>
        <w:top w:val="none" w:sz="0" w:space="0" w:color="auto"/>
        <w:left w:val="none" w:sz="0" w:space="0" w:color="auto"/>
        <w:bottom w:val="none" w:sz="0" w:space="0" w:color="auto"/>
        <w:right w:val="none" w:sz="0" w:space="0" w:color="auto"/>
      </w:divBdr>
      <w:divsChild>
        <w:div w:id="115418076">
          <w:marLeft w:val="720"/>
          <w:marRight w:val="0"/>
          <w:marTop w:val="0"/>
          <w:marBottom w:val="0"/>
          <w:divBdr>
            <w:top w:val="none" w:sz="0" w:space="0" w:color="auto"/>
            <w:left w:val="none" w:sz="0" w:space="0" w:color="auto"/>
            <w:bottom w:val="none" w:sz="0" w:space="0" w:color="auto"/>
            <w:right w:val="none" w:sz="0" w:space="0" w:color="auto"/>
          </w:divBdr>
        </w:div>
        <w:div w:id="1171799263">
          <w:marLeft w:val="720"/>
          <w:marRight w:val="0"/>
          <w:marTop w:val="0"/>
          <w:marBottom w:val="0"/>
          <w:divBdr>
            <w:top w:val="none" w:sz="0" w:space="0" w:color="auto"/>
            <w:left w:val="none" w:sz="0" w:space="0" w:color="auto"/>
            <w:bottom w:val="none" w:sz="0" w:space="0" w:color="auto"/>
            <w:right w:val="none" w:sz="0" w:space="0" w:color="auto"/>
          </w:divBdr>
        </w:div>
        <w:div w:id="1279948272">
          <w:marLeft w:val="1440"/>
          <w:marRight w:val="0"/>
          <w:marTop w:val="0"/>
          <w:marBottom w:val="0"/>
          <w:divBdr>
            <w:top w:val="none" w:sz="0" w:space="0" w:color="auto"/>
            <w:left w:val="none" w:sz="0" w:space="0" w:color="auto"/>
            <w:bottom w:val="none" w:sz="0" w:space="0" w:color="auto"/>
            <w:right w:val="none" w:sz="0" w:space="0" w:color="auto"/>
          </w:divBdr>
        </w:div>
        <w:div w:id="1141190904">
          <w:marLeft w:val="720"/>
          <w:marRight w:val="0"/>
          <w:marTop w:val="0"/>
          <w:marBottom w:val="0"/>
          <w:divBdr>
            <w:top w:val="none" w:sz="0" w:space="0" w:color="auto"/>
            <w:left w:val="none" w:sz="0" w:space="0" w:color="auto"/>
            <w:bottom w:val="none" w:sz="0" w:space="0" w:color="auto"/>
            <w:right w:val="none" w:sz="0" w:space="0" w:color="auto"/>
          </w:divBdr>
        </w:div>
        <w:div w:id="841361676">
          <w:marLeft w:val="1440"/>
          <w:marRight w:val="0"/>
          <w:marTop w:val="0"/>
          <w:marBottom w:val="0"/>
          <w:divBdr>
            <w:top w:val="none" w:sz="0" w:space="0" w:color="auto"/>
            <w:left w:val="none" w:sz="0" w:space="0" w:color="auto"/>
            <w:bottom w:val="none" w:sz="0" w:space="0" w:color="auto"/>
            <w:right w:val="none" w:sz="0" w:space="0" w:color="auto"/>
          </w:divBdr>
        </w:div>
      </w:divsChild>
    </w:div>
    <w:div w:id="1496917685">
      <w:bodyDiv w:val="1"/>
      <w:marLeft w:val="0"/>
      <w:marRight w:val="0"/>
      <w:marTop w:val="0"/>
      <w:marBottom w:val="0"/>
      <w:divBdr>
        <w:top w:val="none" w:sz="0" w:space="0" w:color="auto"/>
        <w:left w:val="none" w:sz="0" w:space="0" w:color="auto"/>
        <w:bottom w:val="none" w:sz="0" w:space="0" w:color="auto"/>
        <w:right w:val="none" w:sz="0" w:space="0" w:color="auto"/>
      </w:divBdr>
    </w:div>
    <w:div w:id="1505239849">
      <w:bodyDiv w:val="1"/>
      <w:marLeft w:val="0"/>
      <w:marRight w:val="0"/>
      <w:marTop w:val="0"/>
      <w:marBottom w:val="0"/>
      <w:divBdr>
        <w:top w:val="none" w:sz="0" w:space="0" w:color="auto"/>
        <w:left w:val="none" w:sz="0" w:space="0" w:color="auto"/>
        <w:bottom w:val="none" w:sz="0" w:space="0" w:color="auto"/>
        <w:right w:val="none" w:sz="0" w:space="0" w:color="auto"/>
      </w:divBdr>
      <w:divsChild>
        <w:div w:id="1457143491">
          <w:marLeft w:val="720"/>
          <w:marRight w:val="0"/>
          <w:marTop w:val="0"/>
          <w:marBottom w:val="0"/>
          <w:divBdr>
            <w:top w:val="none" w:sz="0" w:space="0" w:color="auto"/>
            <w:left w:val="none" w:sz="0" w:space="0" w:color="auto"/>
            <w:bottom w:val="none" w:sz="0" w:space="0" w:color="auto"/>
            <w:right w:val="none" w:sz="0" w:space="0" w:color="auto"/>
          </w:divBdr>
        </w:div>
        <w:div w:id="1762097303">
          <w:marLeft w:val="720"/>
          <w:marRight w:val="0"/>
          <w:marTop w:val="0"/>
          <w:marBottom w:val="0"/>
          <w:divBdr>
            <w:top w:val="none" w:sz="0" w:space="0" w:color="auto"/>
            <w:left w:val="none" w:sz="0" w:space="0" w:color="auto"/>
            <w:bottom w:val="none" w:sz="0" w:space="0" w:color="auto"/>
            <w:right w:val="none" w:sz="0" w:space="0" w:color="auto"/>
          </w:divBdr>
        </w:div>
      </w:divsChild>
    </w:div>
    <w:div w:id="1510486997">
      <w:bodyDiv w:val="1"/>
      <w:marLeft w:val="0"/>
      <w:marRight w:val="0"/>
      <w:marTop w:val="0"/>
      <w:marBottom w:val="0"/>
      <w:divBdr>
        <w:top w:val="none" w:sz="0" w:space="0" w:color="auto"/>
        <w:left w:val="none" w:sz="0" w:space="0" w:color="auto"/>
        <w:bottom w:val="none" w:sz="0" w:space="0" w:color="auto"/>
        <w:right w:val="none" w:sz="0" w:space="0" w:color="auto"/>
      </w:divBdr>
      <w:divsChild>
        <w:div w:id="398139320">
          <w:marLeft w:val="720"/>
          <w:marRight w:val="0"/>
          <w:marTop w:val="0"/>
          <w:marBottom w:val="0"/>
          <w:divBdr>
            <w:top w:val="none" w:sz="0" w:space="0" w:color="auto"/>
            <w:left w:val="none" w:sz="0" w:space="0" w:color="auto"/>
            <w:bottom w:val="none" w:sz="0" w:space="0" w:color="auto"/>
            <w:right w:val="none" w:sz="0" w:space="0" w:color="auto"/>
          </w:divBdr>
        </w:div>
        <w:div w:id="1445033883">
          <w:marLeft w:val="1267"/>
          <w:marRight w:val="0"/>
          <w:marTop w:val="0"/>
          <w:marBottom w:val="0"/>
          <w:divBdr>
            <w:top w:val="none" w:sz="0" w:space="0" w:color="auto"/>
            <w:left w:val="none" w:sz="0" w:space="0" w:color="auto"/>
            <w:bottom w:val="none" w:sz="0" w:space="0" w:color="auto"/>
            <w:right w:val="none" w:sz="0" w:space="0" w:color="auto"/>
          </w:divBdr>
        </w:div>
        <w:div w:id="1886330404">
          <w:marLeft w:val="547"/>
          <w:marRight w:val="0"/>
          <w:marTop w:val="0"/>
          <w:marBottom w:val="0"/>
          <w:divBdr>
            <w:top w:val="none" w:sz="0" w:space="0" w:color="auto"/>
            <w:left w:val="none" w:sz="0" w:space="0" w:color="auto"/>
            <w:bottom w:val="none" w:sz="0" w:space="0" w:color="auto"/>
            <w:right w:val="none" w:sz="0" w:space="0" w:color="auto"/>
          </w:divBdr>
        </w:div>
        <w:div w:id="1639720279">
          <w:marLeft w:val="1440"/>
          <w:marRight w:val="0"/>
          <w:marTop w:val="0"/>
          <w:marBottom w:val="0"/>
          <w:divBdr>
            <w:top w:val="none" w:sz="0" w:space="0" w:color="auto"/>
            <w:left w:val="none" w:sz="0" w:space="0" w:color="auto"/>
            <w:bottom w:val="none" w:sz="0" w:space="0" w:color="auto"/>
            <w:right w:val="none" w:sz="0" w:space="0" w:color="auto"/>
          </w:divBdr>
        </w:div>
        <w:div w:id="2107454430">
          <w:marLeft w:val="1440"/>
          <w:marRight w:val="0"/>
          <w:marTop w:val="0"/>
          <w:marBottom w:val="0"/>
          <w:divBdr>
            <w:top w:val="none" w:sz="0" w:space="0" w:color="auto"/>
            <w:left w:val="none" w:sz="0" w:space="0" w:color="auto"/>
            <w:bottom w:val="none" w:sz="0" w:space="0" w:color="auto"/>
            <w:right w:val="none" w:sz="0" w:space="0" w:color="auto"/>
          </w:divBdr>
        </w:div>
        <w:div w:id="279996313">
          <w:marLeft w:val="720"/>
          <w:marRight w:val="0"/>
          <w:marTop w:val="0"/>
          <w:marBottom w:val="0"/>
          <w:divBdr>
            <w:top w:val="none" w:sz="0" w:space="0" w:color="auto"/>
            <w:left w:val="none" w:sz="0" w:space="0" w:color="auto"/>
            <w:bottom w:val="none" w:sz="0" w:space="0" w:color="auto"/>
            <w:right w:val="none" w:sz="0" w:space="0" w:color="auto"/>
          </w:divBdr>
        </w:div>
        <w:div w:id="250553887">
          <w:marLeft w:val="1440"/>
          <w:marRight w:val="0"/>
          <w:marTop w:val="0"/>
          <w:marBottom w:val="0"/>
          <w:divBdr>
            <w:top w:val="none" w:sz="0" w:space="0" w:color="auto"/>
            <w:left w:val="none" w:sz="0" w:space="0" w:color="auto"/>
            <w:bottom w:val="none" w:sz="0" w:space="0" w:color="auto"/>
            <w:right w:val="none" w:sz="0" w:space="0" w:color="auto"/>
          </w:divBdr>
        </w:div>
        <w:div w:id="1985892256">
          <w:marLeft w:val="1440"/>
          <w:marRight w:val="0"/>
          <w:marTop w:val="0"/>
          <w:marBottom w:val="0"/>
          <w:divBdr>
            <w:top w:val="none" w:sz="0" w:space="0" w:color="auto"/>
            <w:left w:val="none" w:sz="0" w:space="0" w:color="auto"/>
            <w:bottom w:val="none" w:sz="0" w:space="0" w:color="auto"/>
            <w:right w:val="none" w:sz="0" w:space="0" w:color="auto"/>
          </w:divBdr>
        </w:div>
        <w:div w:id="1333558707">
          <w:marLeft w:val="1440"/>
          <w:marRight w:val="0"/>
          <w:marTop w:val="0"/>
          <w:marBottom w:val="0"/>
          <w:divBdr>
            <w:top w:val="none" w:sz="0" w:space="0" w:color="auto"/>
            <w:left w:val="none" w:sz="0" w:space="0" w:color="auto"/>
            <w:bottom w:val="none" w:sz="0" w:space="0" w:color="auto"/>
            <w:right w:val="none" w:sz="0" w:space="0" w:color="auto"/>
          </w:divBdr>
        </w:div>
        <w:div w:id="1994215939">
          <w:marLeft w:val="1440"/>
          <w:marRight w:val="0"/>
          <w:marTop w:val="0"/>
          <w:marBottom w:val="0"/>
          <w:divBdr>
            <w:top w:val="none" w:sz="0" w:space="0" w:color="auto"/>
            <w:left w:val="none" w:sz="0" w:space="0" w:color="auto"/>
            <w:bottom w:val="none" w:sz="0" w:space="0" w:color="auto"/>
            <w:right w:val="none" w:sz="0" w:space="0" w:color="auto"/>
          </w:divBdr>
        </w:div>
      </w:divsChild>
    </w:div>
    <w:div w:id="1528762309">
      <w:bodyDiv w:val="1"/>
      <w:marLeft w:val="0"/>
      <w:marRight w:val="0"/>
      <w:marTop w:val="0"/>
      <w:marBottom w:val="0"/>
      <w:divBdr>
        <w:top w:val="none" w:sz="0" w:space="0" w:color="auto"/>
        <w:left w:val="none" w:sz="0" w:space="0" w:color="auto"/>
        <w:bottom w:val="none" w:sz="0" w:space="0" w:color="auto"/>
        <w:right w:val="none" w:sz="0" w:space="0" w:color="auto"/>
      </w:divBdr>
    </w:div>
    <w:div w:id="1530727266">
      <w:bodyDiv w:val="1"/>
      <w:marLeft w:val="0"/>
      <w:marRight w:val="0"/>
      <w:marTop w:val="0"/>
      <w:marBottom w:val="0"/>
      <w:divBdr>
        <w:top w:val="none" w:sz="0" w:space="0" w:color="auto"/>
        <w:left w:val="none" w:sz="0" w:space="0" w:color="auto"/>
        <w:bottom w:val="none" w:sz="0" w:space="0" w:color="auto"/>
        <w:right w:val="none" w:sz="0" w:space="0" w:color="auto"/>
      </w:divBdr>
    </w:div>
    <w:div w:id="1543398062">
      <w:bodyDiv w:val="1"/>
      <w:marLeft w:val="0"/>
      <w:marRight w:val="0"/>
      <w:marTop w:val="0"/>
      <w:marBottom w:val="0"/>
      <w:divBdr>
        <w:top w:val="none" w:sz="0" w:space="0" w:color="auto"/>
        <w:left w:val="none" w:sz="0" w:space="0" w:color="auto"/>
        <w:bottom w:val="none" w:sz="0" w:space="0" w:color="auto"/>
        <w:right w:val="none" w:sz="0" w:space="0" w:color="auto"/>
      </w:divBdr>
      <w:divsChild>
        <w:div w:id="377053036">
          <w:marLeft w:val="547"/>
          <w:marRight w:val="0"/>
          <w:marTop w:val="192"/>
          <w:marBottom w:val="0"/>
          <w:divBdr>
            <w:top w:val="none" w:sz="0" w:space="0" w:color="auto"/>
            <w:left w:val="none" w:sz="0" w:space="0" w:color="auto"/>
            <w:bottom w:val="none" w:sz="0" w:space="0" w:color="auto"/>
            <w:right w:val="none" w:sz="0" w:space="0" w:color="auto"/>
          </w:divBdr>
        </w:div>
        <w:div w:id="1182822087">
          <w:marLeft w:val="547"/>
          <w:marRight w:val="0"/>
          <w:marTop w:val="154"/>
          <w:marBottom w:val="0"/>
          <w:divBdr>
            <w:top w:val="none" w:sz="0" w:space="0" w:color="auto"/>
            <w:left w:val="none" w:sz="0" w:space="0" w:color="auto"/>
            <w:bottom w:val="none" w:sz="0" w:space="0" w:color="auto"/>
            <w:right w:val="none" w:sz="0" w:space="0" w:color="auto"/>
          </w:divBdr>
        </w:div>
        <w:div w:id="1703361669">
          <w:marLeft w:val="547"/>
          <w:marRight w:val="0"/>
          <w:marTop w:val="154"/>
          <w:marBottom w:val="0"/>
          <w:divBdr>
            <w:top w:val="none" w:sz="0" w:space="0" w:color="auto"/>
            <w:left w:val="none" w:sz="0" w:space="0" w:color="auto"/>
            <w:bottom w:val="none" w:sz="0" w:space="0" w:color="auto"/>
            <w:right w:val="none" w:sz="0" w:space="0" w:color="auto"/>
          </w:divBdr>
        </w:div>
        <w:div w:id="1434394075">
          <w:marLeft w:val="547"/>
          <w:marRight w:val="0"/>
          <w:marTop w:val="154"/>
          <w:marBottom w:val="0"/>
          <w:divBdr>
            <w:top w:val="none" w:sz="0" w:space="0" w:color="auto"/>
            <w:left w:val="none" w:sz="0" w:space="0" w:color="auto"/>
            <w:bottom w:val="none" w:sz="0" w:space="0" w:color="auto"/>
            <w:right w:val="none" w:sz="0" w:space="0" w:color="auto"/>
          </w:divBdr>
        </w:div>
        <w:div w:id="1731920803">
          <w:marLeft w:val="547"/>
          <w:marRight w:val="0"/>
          <w:marTop w:val="154"/>
          <w:marBottom w:val="0"/>
          <w:divBdr>
            <w:top w:val="none" w:sz="0" w:space="0" w:color="auto"/>
            <w:left w:val="none" w:sz="0" w:space="0" w:color="auto"/>
            <w:bottom w:val="none" w:sz="0" w:space="0" w:color="auto"/>
            <w:right w:val="none" w:sz="0" w:space="0" w:color="auto"/>
          </w:divBdr>
        </w:div>
        <w:div w:id="2131507962">
          <w:marLeft w:val="547"/>
          <w:marRight w:val="0"/>
          <w:marTop w:val="154"/>
          <w:marBottom w:val="0"/>
          <w:divBdr>
            <w:top w:val="none" w:sz="0" w:space="0" w:color="auto"/>
            <w:left w:val="none" w:sz="0" w:space="0" w:color="auto"/>
            <w:bottom w:val="none" w:sz="0" w:space="0" w:color="auto"/>
            <w:right w:val="none" w:sz="0" w:space="0" w:color="auto"/>
          </w:divBdr>
        </w:div>
        <w:div w:id="641813335">
          <w:marLeft w:val="547"/>
          <w:marRight w:val="0"/>
          <w:marTop w:val="154"/>
          <w:marBottom w:val="0"/>
          <w:divBdr>
            <w:top w:val="none" w:sz="0" w:space="0" w:color="auto"/>
            <w:left w:val="none" w:sz="0" w:space="0" w:color="auto"/>
            <w:bottom w:val="none" w:sz="0" w:space="0" w:color="auto"/>
            <w:right w:val="none" w:sz="0" w:space="0" w:color="auto"/>
          </w:divBdr>
        </w:div>
        <w:div w:id="1900748544">
          <w:marLeft w:val="547"/>
          <w:marRight w:val="0"/>
          <w:marTop w:val="154"/>
          <w:marBottom w:val="0"/>
          <w:divBdr>
            <w:top w:val="none" w:sz="0" w:space="0" w:color="auto"/>
            <w:left w:val="none" w:sz="0" w:space="0" w:color="auto"/>
            <w:bottom w:val="none" w:sz="0" w:space="0" w:color="auto"/>
            <w:right w:val="none" w:sz="0" w:space="0" w:color="auto"/>
          </w:divBdr>
        </w:div>
        <w:div w:id="1299267537">
          <w:marLeft w:val="547"/>
          <w:marRight w:val="0"/>
          <w:marTop w:val="154"/>
          <w:marBottom w:val="0"/>
          <w:divBdr>
            <w:top w:val="none" w:sz="0" w:space="0" w:color="auto"/>
            <w:left w:val="none" w:sz="0" w:space="0" w:color="auto"/>
            <w:bottom w:val="none" w:sz="0" w:space="0" w:color="auto"/>
            <w:right w:val="none" w:sz="0" w:space="0" w:color="auto"/>
          </w:divBdr>
        </w:div>
      </w:divsChild>
    </w:div>
    <w:div w:id="1549296910">
      <w:bodyDiv w:val="1"/>
      <w:marLeft w:val="0"/>
      <w:marRight w:val="0"/>
      <w:marTop w:val="0"/>
      <w:marBottom w:val="0"/>
      <w:divBdr>
        <w:top w:val="none" w:sz="0" w:space="0" w:color="auto"/>
        <w:left w:val="none" w:sz="0" w:space="0" w:color="auto"/>
        <w:bottom w:val="none" w:sz="0" w:space="0" w:color="auto"/>
        <w:right w:val="none" w:sz="0" w:space="0" w:color="auto"/>
      </w:divBdr>
    </w:div>
    <w:div w:id="1570262754">
      <w:bodyDiv w:val="1"/>
      <w:marLeft w:val="0"/>
      <w:marRight w:val="0"/>
      <w:marTop w:val="0"/>
      <w:marBottom w:val="0"/>
      <w:divBdr>
        <w:top w:val="none" w:sz="0" w:space="0" w:color="auto"/>
        <w:left w:val="none" w:sz="0" w:space="0" w:color="auto"/>
        <w:bottom w:val="none" w:sz="0" w:space="0" w:color="auto"/>
        <w:right w:val="none" w:sz="0" w:space="0" w:color="auto"/>
      </w:divBdr>
      <w:divsChild>
        <w:div w:id="2108305678">
          <w:marLeft w:val="547"/>
          <w:marRight w:val="0"/>
          <w:marTop w:val="0"/>
          <w:marBottom w:val="0"/>
          <w:divBdr>
            <w:top w:val="none" w:sz="0" w:space="0" w:color="auto"/>
            <w:left w:val="none" w:sz="0" w:space="0" w:color="auto"/>
            <w:bottom w:val="none" w:sz="0" w:space="0" w:color="auto"/>
            <w:right w:val="none" w:sz="0" w:space="0" w:color="auto"/>
          </w:divBdr>
        </w:div>
        <w:div w:id="1575160600">
          <w:marLeft w:val="547"/>
          <w:marRight w:val="0"/>
          <w:marTop w:val="0"/>
          <w:marBottom w:val="0"/>
          <w:divBdr>
            <w:top w:val="none" w:sz="0" w:space="0" w:color="auto"/>
            <w:left w:val="none" w:sz="0" w:space="0" w:color="auto"/>
            <w:bottom w:val="none" w:sz="0" w:space="0" w:color="auto"/>
            <w:right w:val="none" w:sz="0" w:space="0" w:color="auto"/>
          </w:divBdr>
        </w:div>
        <w:div w:id="1354502975">
          <w:marLeft w:val="547"/>
          <w:marRight w:val="0"/>
          <w:marTop w:val="0"/>
          <w:marBottom w:val="0"/>
          <w:divBdr>
            <w:top w:val="none" w:sz="0" w:space="0" w:color="auto"/>
            <w:left w:val="none" w:sz="0" w:space="0" w:color="auto"/>
            <w:bottom w:val="none" w:sz="0" w:space="0" w:color="auto"/>
            <w:right w:val="none" w:sz="0" w:space="0" w:color="auto"/>
          </w:divBdr>
        </w:div>
        <w:div w:id="1584995432">
          <w:marLeft w:val="547"/>
          <w:marRight w:val="0"/>
          <w:marTop w:val="0"/>
          <w:marBottom w:val="0"/>
          <w:divBdr>
            <w:top w:val="none" w:sz="0" w:space="0" w:color="auto"/>
            <w:left w:val="none" w:sz="0" w:space="0" w:color="auto"/>
            <w:bottom w:val="none" w:sz="0" w:space="0" w:color="auto"/>
            <w:right w:val="none" w:sz="0" w:space="0" w:color="auto"/>
          </w:divBdr>
        </w:div>
      </w:divsChild>
    </w:div>
    <w:div w:id="1570379890">
      <w:bodyDiv w:val="1"/>
      <w:marLeft w:val="0"/>
      <w:marRight w:val="0"/>
      <w:marTop w:val="0"/>
      <w:marBottom w:val="0"/>
      <w:divBdr>
        <w:top w:val="none" w:sz="0" w:space="0" w:color="auto"/>
        <w:left w:val="none" w:sz="0" w:space="0" w:color="auto"/>
        <w:bottom w:val="none" w:sz="0" w:space="0" w:color="auto"/>
        <w:right w:val="none" w:sz="0" w:space="0" w:color="auto"/>
      </w:divBdr>
      <w:divsChild>
        <w:div w:id="1190030849">
          <w:marLeft w:val="720"/>
          <w:marRight w:val="0"/>
          <w:marTop w:val="0"/>
          <w:marBottom w:val="0"/>
          <w:divBdr>
            <w:top w:val="none" w:sz="0" w:space="0" w:color="auto"/>
            <w:left w:val="none" w:sz="0" w:space="0" w:color="auto"/>
            <w:bottom w:val="none" w:sz="0" w:space="0" w:color="auto"/>
            <w:right w:val="none" w:sz="0" w:space="0" w:color="auto"/>
          </w:divBdr>
        </w:div>
        <w:div w:id="1708749516">
          <w:marLeft w:val="720"/>
          <w:marRight w:val="0"/>
          <w:marTop w:val="0"/>
          <w:marBottom w:val="0"/>
          <w:divBdr>
            <w:top w:val="none" w:sz="0" w:space="0" w:color="auto"/>
            <w:left w:val="none" w:sz="0" w:space="0" w:color="auto"/>
            <w:bottom w:val="none" w:sz="0" w:space="0" w:color="auto"/>
            <w:right w:val="none" w:sz="0" w:space="0" w:color="auto"/>
          </w:divBdr>
        </w:div>
        <w:div w:id="841505010">
          <w:marLeft w:val="720"/>
          <w:marRight w:val="0"/>
          <w:marTop w:val="0"/>
          <w:marBottom w:val="0"/>
          <w:divBdr>
            <w:top w:val="none" w:sz="0" w:space="0" w:color="auto"/>
            <w:left w:val="none" w:sz="0" w:space="0" w:color="auto"/>
            <w:bottom w:val="none" w:sz="0" w:space="0" w:color="auto"/>
            <w:right w:val="none" w:sz="0" w:space="0" w:color="auto"/>
          </w:divBdr>
        </w:div>
      </w:divsChild>
    </w:div>
    <w:div w:id="1580753118">
      <w:bodyDiv w:val="1"/>
      <w:marLeft w:val="0"/>
      <w:marRight w:val="0"/>
      <w:marTop w:val="0"/>
      <w:marBottom w:val="0"/>
      <w:divBdr>
        <w:top w:val="none" w:sz="0" w:space="0" w:color="auto"/>
        <w:left w:val="none" w:sz="0" w:space="0" w:color="auto"/>
        <w:bottom w:val="none" w:sz="0" w:space="0" w:color="auto"/>
        <w:right w:val="none" w:sz="0" w:space="0" w:color="auto"/>
      </w:divBdr>
      <w:divsChild>
        <w:div w:id="1343782248">
          <w:marLeft w:val="720"/>
          <w:marRight w:val="0"/>
          <w:marTop w:val="0"/>
          <w:marBottom w:val="0"/>
          <w:divBdr>
            <w:top w:val="none" w:sz="0" w:space="0" w:color="auto"/>
            <w:left w:val="none" w:sz="0" w:space="0" w:color="auto"/>
            <w:bottom w:val="none" w:sz="0" w:space="0" w:color="auto"/>
            <w:right w:val="none" w:sz="0" w:space="0" w:color="auto"/>
          </w:divBdr>
        </w:div>
        <w:div w:id="761224589">
          <w:marLeft w:val="720"/>
          <w:marRight w:val="0"/>
          <w:marTop w:val="0"/>
          <w:marBottom w:val="0"/>
          <w:divBdr>
            <w:top w:val="none" w:sz="0" w:space="0" w:color="auto"/>
            <w:left w:val="none" w:sz="0" w:space="0" w:color="auto"/>
            <w:bottom w:val="none" w:sz="0" w:space="0" w:color="auto"/>
            <w:right w:val="none" w:sz="0" w:space="0" w:color="auto"/>
          </w:divBdr>
        </w:div>
        <w:div w:id="272369856">
          <w:marLeft w:val="720"/>
          <w:marRight w:val="0"/>
          <w:marTop w:val="0"/>
          <w:marBottom w:val="0"/>
          <w:divBdr>
            <w:top w:val="none" w:sz="0" w:space="0" w:color="auto"/>
            <w:left w:val="none" w:sz="0" w:space="0" w:color="auto"/>
            <w:bottom w:val="none" w:sz="0" w:space="0" w:color="auto"/>
            <w:right w:val="none" w:sz="0" w:space="0" w:color="auto"/>
          </w:divBdr>
        </w:div>
        <w:div w:id="1002391058">
          <w:marLeft w:val="720"/>
          <w:marRight w:val="0"/>
          <w:marTop w:val="0"/>
          <w:marBottom w:val="0"/>
          <w:divBdr>
            <w:top w:val="none" w:sz="0" w:space="0" w:color="auto"/>
            <w:left w:val="none" w:sz="0" w:space="0" w:color="auto"/>
            <w:bottom w:val="none" w:sz="0" w:space="0" w:color="auto"/>
            <w:right w:val="none" w:sz="0" w:space="0" w:color="auto"/>
          </w:divBdr>
        </w:div>
        <w:div w:id="984310917">
          <w:marLeft w:val="720"/>
          <w:marRight w:val="0"/>
          <w:marTop w:val="0"/>
          <w:marBottom w:val="0"/>
          <w:divBdr>
            <w:top w:val="none" w:sz="0" w:space="0" w:color="auto"/>
            <w:left w:val="none" w:sz="0" w:space="0" w:color="auto"/>
            <w:bottom w:val="none" w:sz="0" w:space="0" w:color="auto"/>
            <w:right w:val="none" w:sz="0" w:space="0" w:color="auto"/>
          </w:divBdr>
        </w:div>
      </w:divsChild>
    </w:div>
    <w:div w:id="1587379044">
      <w:bodyDiv w:val="1"/>
      <w:marLeft w:val="0"/>
      <w:marRight w:val="0"/>
      <w:marTop w:val="0"/>
      <w:marBottom w:val="0"/>
      <w:divBdr>
        <w:top w:val="none" w:sz="0" w:space="0" w:color="auto"/>
        <w:left w:val="none" w:sz="0" w:space="0" w:color="auto"/>
        <w:bottom w:val="none" w:sz="0" w:space="0" w:color="auto"/>
        <w:right w:val="none" w:sz="0" w:space="0" w:color="auto"/>
      </w:divBdr>
    </w:div>
    <w:div w:id="1597592568">
      <w:bodyDiv w:val="1"/>
      <w:marLeft w:val="0"/>
      <w:marRight w:val="0"/>
      <w:marTop w:val="0"/>
      <w:marBottom w:val="0"/>
      <w:divBdr>
        <w:top w:val="none" w:sz="0" w:space="0" w:color="auto"/>
        <w:left w:val="none" w:sz="0" w:space="0" w:color="auto"/>
        <w:bottom w:val="none" w:sz="0" w:space="0" w:color="auto"/>
        <w:right w:val="none" w:sz="0" w:space="0" w:color="auto"/>
      </w:divBdr>
      <w:divsChild>
        <w:div w:id="1846287298">
          <w:marLeft w:val="1267"/>
          <w:marRight w:val="0"/>
          <w:marTop w:val="0"/>
          <w:marBottom w:val="0"/>
          <w:divBdr>
            <w:top w:val="none" w:sz="0" w:space="0" w:color="auto"/>
            <w:left w:val="none" w:sz="0" w:space="0" w:color="auto"/>
            <w:bottom w:val="none" w:sz="0" w:space="0" w:color="auto"/>
            <w:right w:val="none" w:sz="0" w:space="0" w:color="auto"/>
          </w:divBdr>
        </w:div>
      </w:divsChild>
    </w:div>
    <w:div w:id="1605261257">
      <w:bodyDiv w:val="1"/>
      <w:marLeft w:val="0"/>
      <w:marRight w:val="0"/>
      <w:marTop w:val="0"/>
      <w:marBottom w:val="0"/>
      <w:divBdr>
        <w:top w:val="none" w:sz="0" w:space="0" w:color="auto"/>
        <w:left w:val="none" w:sz="0" w:space="0" w:color="auto"/>
        <w:bottom w:val="none" w:sz="0" w:space="0" w:color="auto"/>
        <w:right w:val="none" w:sz="0" w:space="0" w:color="auto"/>
      </w:divBdr>
      <w:divsChild>
        <w:div w:id="1570729318">
          <w:marLeft w:val="720"/>
          <w:marRight w:val="0"/>
          <w:marTop w:val="0"/>
          <w:marBottom w:val="0"/>
          <w:divBdr>
            <w:top w:val="none" w:sz="0" w:space="0" w:color="auto"/>
            <w:left w:val="none" w:sz="0" w:space="0" w:color="auto"/>
            <w:bottom w:val="none" w:sz="0" w:space="0" w:color="auto"/>
            <w:right w:val="none" w:sz="0" w:space="0" w:color="auto"/>
          </w:divBdr>
        </w:div>
        <w:div w:id="2107918326">
          <w:marLeft w:val="720"/>
          <w:marRight w:val="0"/>
          <w:marTop w:val="0"/>
          <w:marBottom w:val="0"/>
          <w:divBdr>
            <w:top w:val="none" w:sz="0" w:space="0" w:color="auto"/>
            <w:left w:val="none" w:sz="0" w:space="0" w:color="auto"/>
            <w:bottom w:val="none" w:sz="0" w:space="0" w:color="auto"/>
            <w:right w:val="none" w:sz="0" w:space="0" w:color="auto"/>
          </w:divBdr>
        </w:div>
        <w:div w:id="1116413882">
          <w:marLeft w:val="720"/>
          <w:marRight w:val="0"/>
          <w:marTop w:val="0"/>
          <w:marBottom w:val="0"/>
          <w:divBdr>
            <w:top w:val="none" w:sz="0" w:space="0" w:color="auto"/>
            <w:left w:val="none" w:sz="0" w:space="0" w:color="auto"/>
            <w:bottom w:val="none" w:sz="0" w:space="0" w:color="auto"/>
            <w:right w:val="none" w:sz="0" w:space="0" w:color="auto"/>
          </w:divBdr>
        </w:div>
        <w:div w:id="1987933130">
          <w:marLeft w:val="720"/>
          <w:marRight w:val="0"/>
          <w:marTop w:val="0"/>
          <w:marBottom w:val="0"/>
          <w:divBdr>
            <w:top w:val="none" w:sz="0" w:space="0" w:color="auto"/>
            <w:left w:val="none" w:sz="0" w:space="0" w:color="auto"/>
            <w:bottom w:val="none" w:sz="0" w:space="0" w:color="auto"/>
            <w:right w:val="none" w:sz="0" w:space="0" w:color="auto"/>
          </w:divBdr>
        </w:div>
        <w:div w:id="732000539">
          <w:marLeft w:val="720"/>
          <w:marRight w:val="0"/>
          <w:marTop w:val="0"/>
          <w:marBottom w:val="0"/>
          <w:divBdr>
            <w:top w:val="none" w:sz="0" w:space="0" w:color="auto"/>
            <w:left w:val="none" w:sz="0" w:space="0" w:color="auto"/>
            <w:bottom w:val="none" w:sz="0" w:space="0" w:color="auto"/>
            <w:right w:val="none" w:sz="0" w:space="0" w:color="auto"/>
          </w:divBdr>
        </w:div>
        <w:div w:id="1113862987">
          <w:marLeft w:val="720"/>
          <w:marRight w:val="0"/>
          <w:marTop w:val="0"/>
          <w:marBottom w:val="0"/>
          <w:divBdr>
            <w:top w:val="none" w:sz="0" w:space="0" w:color="auto"/>
            <w:left w:val="none" w:sz="0" w:space="0" w:color="auto"/>
            <w:bottom w:val="none" w:sz="0" w:space="0" w:color="auto"/>
            <w:right w:val="none" w:sz="0" w:space="0" w:color="auto"/>
          </w:divBdr>
        </w:div>
      </w:divsChild>
    </w:div>
    <w:div w:id="1626084925">
      <w:bodyDiv w:val="1"/>
      <w:marLeft w:val="0"/>
      <w:marRight w:val="0"/>
      <w:marTop w:val="0"/>
      <w:marBottom w:val="0"/>
      <w:divBdr>
        <w:top w:val="none" w:sz="0" w:space="0" w:color="auto"/>
        <w:left w:val="none" w:sz="0" w:space="0" w:color="auto"/>
        <w:bottom w:val="none" w:sz="0" w:space="0" w:color="auto"/>
        <w:right w:val="none" w:sz="0" w:space="0" w:color="auto"/>
      </w:divBdr>
      <w:divsChild>
        <w:div w:id="1689671064">
          <w:marLeft w:val="1440"/>
          <w:marRight w:val="0"/>
          <w:marTop w:val="0"/>
          <w:marBottom w:val="0"/>
          <w:divBdr>
            <w:top w:val="none" w:sz="0" w:space="0" w:color="auto"/>
            <w:left w:val="none" w:sz="0" w:space="0" w:color="auto"/>
            <w:bottom w:val="none" w:sz="0" w:space="0" w:color="auto"/>
            <w:right w:val="none" w:sz="0" w:space="0" w:color="auto"/>
          </w:divBdr>
        </w:div>
        <w:div w:id="1208034406">
          <w:marLeft w:val="1440"/>
          <w:marRight w:val="0"/>
          <w:marTop w:val="0"/>
          <w:marBottom w:val="0"/>
          <w:divBdr>
            <w:top w:val="none" w:sz="0" w:space="0" w:color="auto"/>
            <w:left w:val="none" w:sz="0" w:space="0" w:color="auto"/>
            <w:bottom w:val="none" w:sz="0" w:space="0" w:color="auto"/>
            <w:right w:val="none" w:sz="0" w:space="0" w:color="auto"/>
          </w:divBdr>
        </w:div>
        <w:div w:id="1888032725">
          <w:marLeft w:val="1440"/>
          <w:marRight w:val="0"/>
          <w:marTop w:val="0"/>
          <w:marBottom w:val="0"/>
          <w:divBdr>
            <w:top w:val="none" w:sz="0" w:space="0" w:color="auto"/>
            <w:left w:val="none" w:sz="0" w:space="0" w:color="auto"/>
            <w:bottom w:val="none" w:sz="0" w:space="0" w:color="auto"/>
            <w:right w:val="none" w:sz="0" w:space="0" w:color="auto"/>
          </w:divBdr>
        </w:div>
      </w:divsChild>
    </w:div>
    <w:div w:id="1631666287">
      <w:bodyDiv w:val="1"/>
      <w:marLeft w:val="0"/>
      <w:marRight w:val="0"/>
      <w:marTop w:val="0"/>
      <w:marBottom w:val="0"/>
      <w:divBdr>
        <w:top w:val="none" w:sz="0" w:space="0" w:color="auto"/>
        <w:left w:val="none" w:sz="0" w:space="0" w:color="auto"/>
        <w:bottom w:val="none" w:sz="0" w:space="0" w:color="auto"/>
        <w:right w:val="none" w:sz="0" w:space="0" w:color="auto"/>
      </w:divBdr>
      <w:divsChild>
        <w:div w:id="1406565764">
          <w:marLeft w:val="720"/>
          <w:marRight w:val="0"/>
          <w:marTop w:val="0"/>
          <w:marBottom w:val="0"/>
          <w:divBdr>
            <w:top w:val="none" w:sz="0" w:space="0" w:color="auto"/>
            <w:left w:val="none" w:sz="0" w:space="0" w:color="auto"/>
            <w:bottom w:val="none" w:sz="0" w:space="0" w:color="auto"/>
            <w:right w:val="none" w:sz="0" w:space="0" w:color="auto"/>
          </w:divBdr>
        </w:div>
        <w:div w:id="1477453682">
          <w:marLeft w:val="720"/>
          <w:marRight w:val="0"/>
          <w:marTop w:val="0"/>
          <w:marBottom w:val="0"/>
          <w:divBdr>
            <w:top w:val="none" w:sz="0" w:space="0" w:color="auto"/>
            <w:left w:val="none" w:sz="0" w:space="0" w:color="auto"/>
            <w:bottom w:val="none" w:sz="0" w:space="0" w:color="auto"/>
            <w:right w:val="none" w:sz="0" w:space="0" w:color="auto"/>
          </w:divBdr>
        </w:div>
        <w:div w:id="1209608220">
          <w:marLeft w:val="720"/>
          <w:marRight w:val="0"/>
          <w:marTop w:val="0"/>
          <w:marBottom w:val="0"/>
          <w:divBdr>
            <w:top w:val="none" w:sz="0" w:space="0" w:color="auto"/>
            <w:left w:val="none" w:sz="0" w:space="0" w:color="auto"/>
            <w:bottom w:val="none" w:sz="0" w:space="0" w:color="auto"/>
            <w:right w:val="none" w:sz="0" w:space="0" w:color="auto"/>
          </w:divBdr>
        </w:div>
        <w:div w:id="1438792967">
          <w:marLeft w:val="720"/>
          <w:marRight w:val="0"/>
          <w:marTop w:val="0"/>
          <w:marBottom w:val="0"/>
          <w:divBdr>
            <w:top w:val="none" w:sz="0" w:space="0" w:color="auto"/>
            <w:left w:val="none" w:sz="0" w:space="0" w:color="auto"/>
            <w:bottom w:val="none" w:sz="0" w:space="0" w:color="auto"/>
            <w:right w:val="none" w:sz="0" w:space="0" w:color="auto"/>
          </w:divBdr>
        </w:div>
      </w:divsChild>
    </w:div>
    <w:div w:id="1649746246">
      <w:bodyDiv w:val="1"/>
      <w:marLeft w:val="0"/>
      <w:marRight w:val="0"/>
      <w:marTop w:val="0"/>
      <w:marBottom w:val="0"/>
      <w:divBdr>
        <w:top w:val="none" w:sz="0" w:space="0" w:color="auto"/>
        <w:left w:val="none" w:sz="0" w:space="0" w:color="auto"/>
        <w:bottom w:val="none" w:sz="0" w:space="0" w:color="auto"/>
        <w:right w:val="none" w:sz="0" w:space="0" w:color="auto"/>
      </w:divBdr>
      <w:divsChild>
        <w:div w:id="1781022272">
          <w:marLeft w:val="547"/>
          <w:marRight w:val="0"/>
          <w:marTop w:val="230"/>
          <w:marBottom w:val="0"/>
          <w:divBdr>
            <w:top w:val="none" w:sz="0" w:space="0" w:color="auto"/>
            <w:left w:val="none" w:sz="0" w:space="0" w:color="auto"/>
            <w:bottom w:val="none" w:sz="0" w:space="0" w:color="auto"/>
            <w:right w:val="none" w:sz="0" w:space="0" w:color="auto"/>
          </w:divBdr>
        </w:div>
        <w:div w:id="869297782">
          <w:marLeft w:val="547"/>
          <w:marRight w:val="0"/>
          <w:marTop w:val="134"/>
          <w:marBottom w:val="0"/>
          <w:divBdr>
            <w:top w:val="none" w:sz="0" w:space="0" w:color="auto"/>
            <w:left w:val="none" w:sz="0" w:space="0" w:color="auto"/>
            <w:bottom w:val="none" w:sz="0" w:space="0" w:color="auto"/>
            <w:right w:val="none" w:sz="0" w:space="0" w:color="auto"/>
          </w:divBdr>
        </w:div>
        <w:div w:id="1187257944">
          <w:marLeft w:val="547"/>
          <w:marRight w:val="0"/>
          <w:marTop w:val="134"/>
          <w:marBottom w:val="0"/>
          <w:divBdr>
            <w:top w:val="none" w:sz="0" w:space="0" w:color="auto"/>
            <w:left w:val="none" w:sz="0" w:space="0" w:color="auto"/>
            <w:bottom w:val="none" w:sz="0" w:space="0" w:color="auto"/>
            <w:right w:val="none" w:sz="0" w:space="0" w:color="auto"/>
          </w:divBdr>
        </w:div>
        <w:div w:id="909313231">
          <w:marLeft w:val="547"/>
          <w:marRight w:val="0"/>
          <w:marTop w:val="134"/>
          <w:marBottom w:val="0"/>
          <w:divBdr>
            <w:top w:val="none" w:sz="0" w:space="0" w:color="auto"/>
            <w:left w:val="none" w:sz="0" w:space="0" w:color="auto"/>
            <w:bottom w:val="none" w:sz="0" w:space="0" w:color="auto"/>
            <w:right w:val="none" w:sz="0" w:space="0" w:color="auto"/>
          </w:divBdr>
        </w:div>
        <w:div w:id="2038659666">
          <w:marLeft w:val="547"/>
          <w:marRight w:val="0"/>
          <w:marTop w:val="134"/>
          <w:marBottom w:val="0"/>
          <w:divBdr>
            <w:top w:val="none" w:sz="0" w:space="0" w:color="auto"/>
            <w:left w:val="none" w:sz="0" w:space="0" w:color="auto"/>
            <w:bottom w:val="none" w:sz="0" w:space="0" w:color="auto"/>
            <w:right w:val="none" w:sz="0" w:space="0" w:color="auto"/>
          </w:divBdr>
        </w:div>
        <w:div w:id="1342053423">
          <w:marLeft w:val="547"/>
          <w:marRight w:val="0"/>
          <w:marTop w:val="134"/>
          <w:marBottom w:val="0"/>
          <w:divBdr>
            <w:top w:val="none" w:sz="0" w:space="0" w:color="auto"/>
            <w:left w:val="none" w:sz="0" w:space="0" w:color="auto"/>
            <w:bottom w:val="none" w:sz="0" w:space="0" w:color="auto"/>
            <w:right w:val="none" w:sz="0" w:space="0" w:color="auto"/>
          </w:divBdr>
        </w:div>
        <w:div w:id="1150100610">
          <w:marLeft w:val="547"/>
          <w:marRight w:val="0"/>
          <w:marTop w:val="134"/>
          <w:marBottom w:val="0"/>
          <w:divBdr>
            <w:top w:val="none" w:sz="0" w:space="0" w:color="auto"/>
            <w:left w:val="none" w:sz="0" w:space="0" w:color="auto"/>
            <w:bottom w:val="none" w:sz="0" w:space="0" w:color="auto"/>
            <w:right w:val="none" w:sz="0" w:space="0" w:color="auto"/>
          </w:divBdr>
        </w:div>
        <w:div w:id="530072900">
          <w:marLeft w:val="547"/>
          <w:marRight w:val="0"/>
          <w:marTop w:val="134"/>
          <w:marBottom w:val="0"/>
          <w:divBdr>
            <w:top w:val="none" w:sz="0" w:space="0" w:color="auto"/>
            <w:left w:val="none" w:sz="0" w:space="0" w:color="auto"/>
            <w:bottom w:val="none" w:sz="0" w:space="0" w:color="auto"/>
            <w:right w:val="none" w:sz="0" w:space="0" w:color="auto"/>
          </w:divBdr>
        </w:div>
      </w:divsChild>
    </w:div>
    <w:div w:id="1650093297">
      <w:bodyDiv w:val="1"/>
      <w:marLeft w:val="0"/>
      <w:marRight w:val="0"/>
      <w:marTop w:val="0"/>
      <w:marBottom w:val="0"/>
      <w:divBdr>
        <w:top w:val="none" w:sz="0" w:space="0" w:color="auto"/>
        <w:left w:val="none" w:sz="0" w:space="0" w:color="auto"/>
        <w:bottom w:val="none" w:sz="0" w:space="0" w:color="auto"/>
        <w:right w:val="none" w:sz="0" w:space="0" w:color="auto"/>
      </w:divBdr>
    </w:div>
    <w:div w:id="1653026594">
      <w:bodyDiv w:val="1"/>
      <w:marLeft w:val="0"/>
      <w:marRight w:val="0"/>
      <w:marTop w:val="0"/>
      <w:marBottom w:val="0"/>
      <w:divBdr>
        <w:top w:val="none" w:sz="0" w:space="0" w:color="auto"/>
        <w:left w:val="none" w:sz="0" w:space="0" w:color="auto"/>
        <w:bottom w:val="none" w:sz="0" w:space="0" w:color="auto"/>
        <w:right w:val="none" w:sz="0" w:space="0" w:color="auto"/>
      </w:divBdr>
    </w:div>
    <w:div w:id="1654092709">
      <w:bodyDiv w:val="1"/>
      <w:marLeft w:val="0"/>
      <w:marRight w:val="0"/>
      <w:marTop w:val="0"/>
      <w:marBottom w:val="0"/>
      <w:divBdr>
        <w:top w:val="none" w:sz="0" w:space="0" w:color="auto"/>
        <w:left w:val="none" w:sz="0" w:space="0" w:color="auto"/>
        <w:bottom w:val="none" w:sz="0" w:space="0" w:color="auto"/>
        <w:right w:val="none" w:sz="0" w:space="0" w:color="auto"/>
      </w:divBdr>
    </w:div>
    <w:div w:id="1660226264">
      <w:bodyDiv w:val="1"/>
      <w:marLeft w:val="0"/>
      <w:marRight w:val="0"/>
      <w:marTop w:val="0"/>
      <w:marBottom w:val="0"/>
      <w:divBdr>
        <w:top w:val="none" w:sz="0" w:space="0" w:color="auto"/>
        <w:left w:val="none" w:sz="0" w:space="0" w:color="auto"/>
        <w:bottom w:val="none" w:sz="0" w:space="0" w:color="auto"/>
        <w:right w:val="none" w:sz="0" w:space="0" w:color="auto"/>
      </w:divBdr>
      <w:divsChild>
        <w:div w:id="1148396979">
          <w:marLeft w:val="547"/>
          <w:marRight w:val="0"/>
          <w:marTop w:val="0"/>
          <w:marBottom w:val="0"/>
          <w:divBdr>
            <w:top w:val="none" w:sz="0" w:space="0" w:color="auto"/>
            <w:left w:val="none" w:sz="0" w:space="0" w:color="auto"/>
            <w:bottom w:val="none" w:sz="0" w:space="0" w:color="auto"/>
            <w:right w:val="none" w:sz="0" w:space="0" w:color="auto"/>
          </w:divBdr>
        </w:div>
        <w:div w:id="1612010329">
          <w:marLeft w:val="547"/>
          <w:marRight w:val="0"/>
          <w:marTop w:val="0"/>
          <w:marBottom w:val="0"/>
          <w:divBdr>
            <w:top w:val="none" w:sz="0" w:space="0" w:color="auto"/>
            <w:left w:val="none" w:sz="0" w:space="0" w:color="auto"/>
            <w:bottom w:val="none" w:sz="0" w:space="0" w:color="auto"/>
            <w:right w:val="none" w:sz="0" w:space="0" w:color="auto"/>
          </w:divBdr>
        </w:div>
        <w:div w:id="249779054">
          <w:marLeft w:val="547"/>
          <w:marRight w:val="0"/>
          <w:marTop w:val="0"/>
          <w:marBottom w:val="0"/>
          <w:divBdr>
            <w:top w:val="none" w:sz="0" w:space="0" w:color="auto"/>
            <w:left w:val="none" w:sz="0" w:space="0" w:color="auto"/>
            <w:bottom w:val="none" w:sz="0" w:space="0" w:color="auto"/>
            <w:right w:val="none" w:sz="0" w:space="0" w:color="auto"/>
          </w:divBdr>
        </w:div>
        <w:div w:id="983503559">
          <w:marLeft w:val="547"/>
          <w:marRight w:val="0"/>
          <w:marTop w:val="0"/>
          <w:marBottom w:val="0"/>
          <w:divBdr>
            <w:top w:val="none" w:sz="0" w:space="0" w:color="auto"/>
            <w:left w:val="none" w:sz="0" w:space="0" w:color="auto"/>
            <w:bottom w:val="none" w:sz="0" w:space="0" w:color="auto"/>
            <w:right w:val="none" w:sz="0" w:space="0" w:color="auto"/>
          </w:divBdr>
        </w:div>
      </w:divsChild>
    </w:div>
    <w:div w:id="1667124643">
      <w:bodyDiv w:val="1"/>
      <w:marLeft w:val="0"/>
      <w:marRight w:val="0"/>
      <w:marTop w:val="0"/>
      <w:marBottom w:val="0"/>
      <w:divBdr>
        <w:top w:val="none" w:sz="0" w:space="0" w:color="auto"/>
        <w:left w:val="none" w:sz="0" w:space="0" w:color="auto"/>
        <w:bottom w:val="none" w:sz="0" w:space="0" w:color="auto"/>
        <w:right w:val="none" w:sz="0" w:space="0" w:color="auto"/>
      </w:divBdr>
      <w:divsChild>
        <w:div w:id="986014687">
          <w:marLeft w:val="634"/>
          <w:marRight w:val="0"/>
          <w:marTop w:val="0"/>
          <w:marBottom w:val="0"/>
          <w:divBdr>
            <w:top w:val="none" w:sz="0" w:space="0" w:color="auto"/>
            <w:left w:val="none" w:sz="0" w:space="0" w:color="auto"/>
            <w:bottom w:val="none" w:sz="0" w:space="0" w:color="auto"/>
            <w:right w:val="none" w:sz="0" w:space="0" w:color="auto"/>
          </w:divBdr>
        </w:div>
        <w:div w:id="286934504">
          <w:marLeft w:val="1440"/>
          <w:marRight w:val="0"/>
          <w:marTop w:val="0"/>
          <w:marBottom w:val="0"/>
          <w:divBdr>
            <w:top w:val="none" w:sz="0" w:space="0" w:color="auto"/>
            <w:left w:val="none" w:sz="0" w:space="0" w:color="auto"/>
            <w:bottom w:val="none" w:sz="0" w:space="0" w:color="auto"/>
            <w:right w:val="none" w:sz="0" w:space="0" w:color="auto"/>
          </w:divBdr>
        </w:div>
        <w:div w:id="1745370110">
          <w:marLeft w:val="1440"/>
          <w:marRight w:val="0"/>
          <w:marTop w:val="0"/>
          <w:marBottom w:val="0"/>
          <w:divBdr>
            <w:top w:val="none" w:sz="0" w:space="0" w:color="auto"/>
            <w:left w:val="none" w:sz="0" w:space="0" w:color="auto"/>
            <w:bottom w:val="none" w:sz="0" w:space="0" w:color="auto"/>
            <w:right w:val="none" w:sz="0" w:space="0" w:color="auto"/>
          </w:divBdr>
        </w:div>
        <w:div w:id="452334433">
          <w:marLeft w:val="1440"/>
          <w:marRight w:val="0"/>
          <w:marTop w:val="0"/>
          <w:marBottom w:val="0"/>
          <w:divBdr>
            <w:top w:val="none" w:sz="0" w:space="0" w:color="auto"/>
            <w:left w:val="none" w:sz="0" w:space="0" w:color="auto"/>
            <w:bottom w:val="none" w:sz="0" w:space="0" w:color="auto"/>
            <w:right w:val="none" w:sz="0" w:space="0" w:color="auto"/>
          </w:divBdr>
        </w:div>
        <w:div w:id="2052226405">
          <w:marLeft w:val="1440"/>
          <w:marRight w:val="0"/>
          <w:marTop w:val="0"/>
          <w:marBottom w:val="0"/>
          <w:divBdr>
            <w:top w:val="none" w:sz="0" w:space="0" w:color="auto"/>
            <w:left w:val="none" w:sz="0" w:space="0" w:color="auto"/>
            <w:bottom w:val="none" w:sz="0" w:space="0" w:color="auto"/>
            <w:right w:val="none" w:sz="0" w:space="0" w:color="auto"/>
          </w:divBdr>
        </w:div>
        <w:div w:id="1023556118">
          <w:marLeft w:val="806"/>
          <w:marRight w:val="0"/>
          <w:marTop w:val="0"/>
          <w:marBottom w:val="0"/>
          <w:divBdr>
            <w:top w:val="none" w:sz="0" w:space="0" w:color="auto"/>
            <w:left w:val="none" w:sz="0" w:space="0" w:color="auto"/>
            <w:bottom w:val="none" w:sz="0" w:space="0" w:color="auto"/>
            <w:right w:val="none" w:sz="0" w:space="0" w:color="auto"/>
          </w:divBdr>
        </w:div>
        <w:div w:id="29039999">
          <w:marLeft w:val="1526"/>
          <w:marRight w:val="0"/>
          <w:marTop w:val="0"/>
          <w:marBottom w:val="0"/>
          <w:divBdr>
            <w:top w:val="none" w:sz="0" w:space="0" w:color="auto"/>
            <w:left w:val="none" w:sz="0" w:space="0" w:color="auto"/>
            <w:bottom w:val="none" w:sz="0" w:space="0" w:color="auto"/>
            <w:right w:val="none" w:sz="0" w:space="0" w:color="auto"/>
          </w:divBdr>
        </w:div>
        <w:div w:id="874201255">
          <w:marLeft w:val="1526"/>
          <w:marRight w:val="0"/>
          <w:marTop w:val="0"/>
          <w:marBottom w:val="0"/>
          <w:divBdr>
            <w:top w:val="none" w:sz="0" w:space="0" w:color="auto"/>
            <w:left w:val="none" w:sz="0" w:space="0" w:color="auto"/>
            <w:bottom w:val="none" w:sz="0" w:space="0" w:color="auto"/>
            <w:right w:val="none" w:sz="0" w:space="0" w:color="auto"/>
          </w:divBdr>
        </w:div>
        <w:div w:id="1681271523">
          <w:marLeft w:val="1526"/>
          <w:marRight w:val="0"/>
          <w:marTop w:val="0"/>
          <w:marBottom w:val="0"/>
          <w:divBdr>
            <w:top w:val="none" w:sz="0" w:space="0" w:color="auto"/>
            <w:left w:val="none" w:sz="0" w:space="0" w:color="auto"/>
            <w:bottom w:val="none" w:sz="0" w:space="0" w:color="auto"/>
            <w:right w:val="none" w:sz="0" w:space="0" w:color="auto"/>
          </w:divBdr>
        </w:div>
      </w:divsChild>
    </w:div>
    <w:div w:id="1673098617">
      <w:bodyDiv w:val="1"/>
      <w:marLeft w:val="0"/>
      <w:marRight w:val="0"/>
      <w:marTop w:val="0"/>
      <w:marBottom w:val="0"/>
      <w:divBdr>
        <w:top w:val="none" w:sz="0" w:space="0" w:color="auto"/>
        <w:left w:val="none" w:sz="0" w:space="0" w:color="auto"/>
        <w:bottom w:val="none" w:sz="0" w:space="0" w:color="auto"/>
        <w:right w:val="none" w:sz="0" w:space="0" w:color="auto"/>
      </w:divBdr>
      <w:divsChild>
        <w:div w:id="1478037566">
          <w:marLeft w:val="1440"/>
          <w:marRight w:val="0"/>
          <w:marTop w:val="0"/>
          <w:marBottom w:val="0"/>
          <w:divBdr>
            <w:top w:val="none" w:sz="0" w:space="0" w:color="auto"/>
            <w:left w:val="none" w:sz="0" w:space="0" w:color="auto"/>
            <w:bottom w:val="none" w:sz="0" w:space="0" w:color="auto"/>
            <w:right w:val="none" w:sz="0" w:space="0" w:color="auto"/>
          </w:divBdr>
        </w:div>
        <w:div w:id="866217391">
          <w:marLeft w:val="1440"/>
          <w:marRight w:val="0"/>
          <w:marTop w:val="0"/>
          <w:marBottom w:val="0"/>
          <w:divBdr>
            <w:top w:val="none" w:sz="0" w:space="0" w:color="auto"/>
            <w:left w:val="none" w:sz="0" w:space="0" w:color="auto"/>
            <w:bottom w:val="none" w:sz="0" w:space="0" w:color="auto"/>
            <w:right w:val="none" w:sz="0" w:space="0" w:color="auto"/>
          </w:divBdr>
        </w:div>
        <w:div w:id="72972159">
          <w:marLeft w:val="1440"/>
          <w:marRight w:val="0"/>
          <w:marTop w:val="0"/>
          <w:marBottom w:val="0"/>
          <w:divBdr>
            <w:top w:val="none" w:sz="0" w:space="0" w:color="auto"/>
            <w:left w:val="none" w:sz="0" w:space="0" w:color="auto"/>
            <w:bottom w:val="none" w:sz="0" w:space="0" w:color="auto"/>
            <w:right w:val="none" w:sz="0" w:space="0" w:color="auto"/>
          </w:divBdr>
        </w:div>
        <w:div w:id="2100564764">
          <w:marLeft w:val="1440"/>
          <w:marRight w:val="0"/>
          <w:marTop w:val="0"/>
          <w:marBottom w:val="0"/>
          <w:divBdr>
            <w:top w:val="none" w:sz="0" w:space="0" w:color="auto"/>
            <w:left w:val="none" w:sz="0" w:space="0" w:color="auto"/>
            <w:bottom w:val="none" w:sz="0" w:space="0" w:color="auto"/>
            <w:right w:val="none" w:sz="0" w:space="0" w:color="auto"/>
          </w:divBdr>
        </w:div>
        <w:div w:id="727268657">
          <w:marLeft w:val="1440"/>
          <w:marRight w:val="0"/>
          <w:marTop w:val="0"/>
          <w:marBottom w:val="0"/>
          <w:divBdr>
            <w:top w:val="none" w:sz="0" w:space="0" w:color="auto"/>
            <w:left w:val="none" w:sz="0" w:space="0" w:color="auto"/>
            <w:bottom w:val="none" w:sz="0" w:space="0" w:color="auto"/>
            <w:right w:val="none" w:sz="0" w:space="0" w:color="auto"/>
          </w:divBdr>
        </w:div>
        <w:div w:id="504780401">
          <w:marLeft w:val="1440"/>
          <w:marRight w:val="0"/>
          <w:marTop w:val="0"/>
          <w:marBottom w:val="0"/>
          <w:divBdr>
            <w:top w:val="none" w:sz="0" w:space="0" w:color="auto"/>
            <w:left w:val="none" w:sz="0" w:space="0" w:color="auto"/>
            <w:bottom w:val="none" w:sz="0" w:space="0" w:color="auto"/>
            <w:right w:val="none" w:sz="0" w:space="0" w:color="auto"/>
          </w:divBdr>
        </w:div>
        <w:div w:id="1641226331">
          <w:marLeft w:val="1440"/>
          <w:marRight w:val="0"/>
          <w:marTop w:val="0"/>
          <w:marBottom w:val="0"/>
          <w:divBdr>
            <w:top w:val="none" w:sz="0" w:space="0" w:color="auto"/>
            <w:left w:val="none" w:sz="0" w:space="0" w:color="auto"/>
            <w:bottom w:val="none" w:sz="0" w:space="0" w:color="auto"/>
            <w:right w:val="none" w:sz="0" w:space="0" w:color="auto"/>
          </w:divBdr>
        </w:div>
        <w:div w:id="1295525580">
          <w:marLeft w:val="1440"/>
          <w:marRight w:val="0"/>
          <w:marTop w:val="0"/>
          <w:marBottom w:val="0"/>
          <w:divBdr>
            <w:top w:val="none" w:sz="0" w:space="0" w:color="auto"/>
            <w:left w:val="none" w:sz="0" w:space="0" w:color="auto"/>
            <w:bottom w:val="none" w:sz="0" w:space="0" w:color="auto"/>
            <w:right w:val="none" w:sz="0" w:space="0" w:color="auto"/>
          </w:divBdr>
        </w:div>
        <w:div w:id="2052684309">
          <w:marLeft w:val="1440"/>
          <w:marRight w:val="0"/>
          <w:marTop w:val="0"/>
          <w:marBottom w:val="0"/>
          <w:divBdr>
            <w:top w:val="none" w:sz="0" w:space="0" w:color="auto"/>
            <w:left w:val="none" w:sz="0" w:space="0" w:color="auto"/>
            <w:bottom w:val="none" w:sz="0" w:space="0" w:color="auto"/>
            <w:right w:val="none" w:sz="0" w:space="0" w:color="auto"/>
          </w:divBdr>
        </w:div>
        <w:div w:id="415637416">
          <w:marLeft w:val="1440"/>
          <w:marRight w:val="0"/>
          <w:marTop w:val="0"/>
          <w:marBottom w:val="0"/>
          <w:divBdr>
            <w:top w:val="none" w:sz="0" w:space="0" w:color="auto"/>
            <w:left w:val="none" w:sz="0" w:space="0" w:color="auto"/>
            <w:bottom w:val="none" w:sz="0" w:space="0" w:color="auto"/>
            <w:right w:val="none" w:sz="0" w:space="0" w:color="auto"/>
          </w:divBdr>
        </w:div>
        <w:div w:id="244072275">
          <w:marLeft w:val="1440"/>
          <w:marRight w:val="0"/>
          <w:marTop w:val="0"/>
          <w:marBottom w:val="0"/>
          <w:divBdr>
            <w:top w:val="none" w:sz="0" w:space="0" w:color="auto"/>
            <w:left w:val="none" w:sz="0" w:space="0" w:color="auto"/>
            <w:bottom w:val="none" w:sz="0" w:space="0" w:color="auto"/>
            <w:right w:val="none" w:sz="0" w:space="0" w:color="auto"/>
          </w:divBdr>
        </w:div>
        <w:div w:id="2110466043">
          <w:marLeft w:val="1440"/>
          <w:marRight w:val="0"/>
          <w:marTop w:val="0"/>
          <w:marBottom w:val="0"/>
          <w:divBdr>
            <w:top w:val="none" w:sz="0" w:space="0" w:color="auto"/>
            <w:left w:val="none" w:sz="0" w:space="0" w:color="auto"/>
            <w:bottom w:val="none" w:sz="0" w:space="0" w:color="auto"/>
            <w:right w:val="none" w:sz="0" w:space="0" w:color="auto"/>
          </w:divBdr>
        </w:div>
      </w:divsChild>
    </w:div>
    <w:div w:id="1682315156">
      <w:bodyDiv w:val="1"/>
      <w:marLeft w:val="0"/>
      <w:marRight w:val="0"/>
      <w:marTop w:val="0"/>
      <w:marBottom w:val="0"/>
      <w:divBdr>
        <w:top w:val="none" w:sz="0" w:space="0" w:color="auto"/>
        <w:left w:val="none" w:sz="0" w:space="0" w:color="auto"/>
        <w:bottom w:val="none" w:sz="0" w:space="0" w:color="auto"/>
        <w:right w:val="none" w:sz="0" w:space="0" w:color="auto"/>
      </w:divBdr>
    </w:div>
    <w:div w:id="1707024905">
      <w:bodyDiv w:val="1"/>
      <w:marLeft w:val="0"/>
      <w:marRight w:val="0"/>
      <w:marTop w:val="0"/>
      <w:marBottom w:val="0"/>
      <w:divBdr>
        <w:top w:val="none" w:sz="0" w:space="0" w:color="auto"/>
        <w:left w:val="none" w:sz="0" w:space="0" w:color="auto"/>
        <w:bottom w:val="none" w:sz="0" w:space="0" w:color="auto"/>
        <w:right w:val="none" w:sz="0" w:space="0" w:color="auto"/>
      </w:divBdr>
      <w:divsChild>
        <w:div w:id="1612587814">
          <w:marLeft w:val="547"/>
          <w:marRight w:val="0"/>
          <w:marTop w:val="173"/>
          <w:marBottom w:val="0"/>
          <w:divBdr>
            <w:top w:val="none" w:sz="0" w:space="0" w:color="auto"/>
            <w:left w:val="none" w:sz="0" w:space="0" w:color="auto"/>
            <w:bottom w:val="none" w:sz="0" w:space="0" w:color="auto"/>
            <w:right w:val="none" w:sz="0" w:space="0" w:color="auto"/>
          </w:divBdr>
        </w:div>
        <w:div w:id="178281802">
          <w:marLeft w:val="547"/>
          <w:marRight w:val="0"/>
          <w:marTop w:val="115"/>
          <w:marBottom w:val="0"/>
          <w:divBdr>
            <w:top w:val="none" w:sz="0" w:space="0" w:color="auto"/>
            <w:left w:val="none" w:sz="0" w:space="0" w:color="auto"/>
            <w:bottom w:val="none" w:sz="0" w:space="0" w:color="auto"/>
            <w:right w:val="none" w:sz="0" w:space="0" w:color="auto"/>
          </w:divBdr>
        </w:div>
        <w:div w:id="1900433680">
          <w:marLeft w:val="547"/>
          <w:marRight w:val="0"/>
          <w:marTop w:val="115"/>
          <w:marBottom w:val="0"/>
          <w:divBdr>
            <w:top w:val="none" w:sz="0" w:space="0" w:color="auto"/>
            <w:left w:val="none" w:sz="0" w:space="0" w:color="auto"/>
            <w:bottom w:val="none" w:sz="0" w:space="0" w:color="auto"/>
            <w:right w:val="none" w:sz="0" w:space="0" w:color="auto"/>
          </w:divBdr>
        </w:div>
      </w:divsChild>
    </w:div>
    <w:div w:id="1707945067">
      <w:bodyDiv w:val="1"/>
      <w:marLeft w:val="0"/>
      <w:marRight w:val="0"/>
      <w:marTop w:val="0"/>
      <w:marBottom w:val="0"/>
      <w:divBdr>
        <w:top w:val="none" w:sz="0" w:space="0" w:color="auto"/>
        <w:left w:val="none" w:sz="0" w:space="0" w:color="auto"/>
        <w:bottom w:val="none" w:sz="0" w:space="0" w:color="auto"/>
        <w:right w:val="none" w:sz="0" w:space="0" w:color="auto"/>
      </w:divBdr>
      <w:divsChild>
        <w:div w:id="1132098133">
          <w:marLeft w:val="720"/>
          <w:marRight w:val="0"/>
          <w:marTop w:val="0"/>
          <w:marBottom w:val="0"/>
          <w:divBdr>
            <w:top w:val="none" w:sz="0" w:space="0" w:color="auto"/>
            <w:left w:val="none" w:sz="0" w:space="0" w:color="auto"/>
            <w:bottom w:val="none" w:sz="0" w:space="0" w:color="auto"/>
            <w:right w:val="none" w:sz="0" w:space="0" w:color="auto"/>
          </w:divBdr>
        </w:div>
        <w:div w:id="1666126845">
          <w:marLeft w:val="720"/>
          <w:marRight w:val="0"/>
          <w:marTop w:val="0"/>
          <w:marBottom w:val="0"/>
          <w:divBdr>
            <w:top w:val="none" w:sz="0" w:space="0" w:color="auto"/>
            <w:left w:val="none" w:sz="0" w:space="0" w:color="auto"/>
            <w:bottom w:val="none" w:sz="0" w:space="0" w:color="auto"/>
            <w:right w:val="none" w:sz="0" w:space="0" w:color="auto"/>
          </w:divBdr>
        </w:div>
        <w:div w:id="1674721246">
          <w:marLeft w:val="720"/>
          <w:marRight w:val="0"/>
          <w:marTop w:val="0"/>
          <w:marBottom w:val="0"/>
          <w:divBdr>
            <w:top w:val="none" w:sz="0" w:space="0" w:color="auto"/>
            <w:left w:val="none" w:sz="0" w:space="0" w:color="auto"/>
            <w:bottom w:val="none" w:sz="0" w:space="0" w:color="auto"/>
            <w:right w:val="none" w:sz="0" w:space="0" w:color="auto"/>
          </w:divBdr>
        </w:div>
        <w:div w:id="1787891285">
          <w:marLeft w:val="720"/>
          <w:marRight w:val="0"/>
          <w:marTop w:val="0"/>
          <w:marBottom w:val="0"/>
          <w:divBdr>
            <w:top w:val="none" w:sz="0" w:space="0" w:color="auto"/>
            <w:left w:val="none" w:sz="0" w:space="0" w:color="auto"/>
            <w:bottom w:val="none" w:sz="0" w:space="0" w:color="auto"/>
            <w:right w:val="none" w:sz="0" w:space="0" w:color="auto"/>
          </w:divBdr>
        </w:div>
      </w:divsChild>
    </w:div>
    <w:div w:id="1714234445">
      <w:bodyDiv w:val="1"/>
      <w:marLeft w:val="0"/>
      <w:marRight w:val="0"/>
      <w:marTop w:val="0"/>
      <w:marBottom w:val="0"/>
      <w:divBdr>
        <w:top w:val="none" w:sz="0" w:space="0" w:color="auto"/>
        <w:left w:val="none" w:sz="0" w:space="0" w:color="auto"/>
        <w:bottom w:val="none" w:sz="0" w:space="0" w:color="auto"/>
        <w:right w:val="none" w:sz="0" w:space="0" w:color="auto"/>
      </w:divBdr>
      <w:divsChild>
        <w:div w:id="10763707">
          <w:marLeft w:val="547"/>
          <w:marRight w:val="0"/>
          <w:marTop w:val="0"/>
          <w:marBottom w:val="0"/>
          <w:divBdr>
            <w:top w:val="none" w:sz="0" w:space="0" w:color="auto"/>
            <w:left w:val="none" w:sz="0" w:space="0" w:color="auto"/>
            <w:bottom w:val="none" w:sz="0" w:space="0" w:color="auto"/>
            <w:right w:val="none" w:sz="0" w:space="0" w:color="auto"/>
          </w:divBdr>
        </w:div>
        <w:div w:id="1380006985">
          <w:marLeft w:val="547"/>
          <w:marRight w:val="0"/>
          <w:marTop w:val="0"/>
          <w:marBottom w:val="0"/>
          <w:divBdr>
            <w:top w:val="none" w:sz="0" w:space="0" w:color="auto"/>
            <w:left w:val="none" w:sz="0" w:space="0" w:color="auto"/>
            <w:bottom w:val="none" w:sz="0" w:space="0" w:color="auto"/>
            <w:right w:val="none" w:sz="0" w:space="0" w:color="auto"/>
          </w:divBdr>
        </w:div>
        <w:div w:id="1951476418">
          <w:marLeft w:val="547"/>
          <w:marRight w:val="0"/>
          <w:marTop w:val="0"/>
          <w:marBottom w:val="0"/>
          <w:divBdr>
            <w:top w:val="none" w:sz="0" w:space="0" w:color="auto"/>
            <w:left w:val="none" w:sz="0" w:space="0" w:color="auto"/>
            <w:bottom w:val="none" w:sz="0" w:space="0" w:color="auto"/>
            <w:right w:val="none" w:sz="0" w:space="0" w:color="auto"/>
          </w:divBdr>
        </w:div>
        <w:div w:id="1797143515">
          <w:marLeft w:val="547"/>
          <w:marRight w:val="0"/>
          <w:marTop w:val="0"/>
          <w:marBottom w:val="0"/>
          <w:divBdr>
            <w:top w:val="none" w:sz="0" w:space="0" w:color="auto"/>
            <w:left w:val="none" w:sz="0" w:space="0" w:color="auto"/>
            <w:bottom w:val="none" w:sz="0" w:space="0" w:color="auto"/>
            <w:right w:val="none" w:sz="0" w:space="0" w:color="auto"/>
          </w:divBdr>
        </w:div>
        <w:div w:id="1216047948">
          <w:marLeft w:val="547"/>
          <w:marRight w:val="0"/>
          <w:marTop w:val="0"/>
          <w:marBottom w:val="0"/>
          <w:divBdr>
            <w:top w:val="none" w:sz="0" w:space="0" w:color="auto"/>
            <w:left w:val="none" w:sz="0" w:space="0" w:color="auto"/>
            <w:bottom w:val="none" w:sz="0" w:space="0" w:color="auto"/>
            <w:right w:val="none" w:sz="0" w:space="0" w:color="auto"/>
          </w:divBdr>
        </w:div>
      </w:divsChild>
    </w:div>
    <w:div w:id="1737317502">
      <w:bodyDiv w:val="1"/>
      <w:marLeft w:val="0"/>
      <w:marRight w:val="0"/>
      <w:marTop w:val="0"/>
      <w:marBottom w:val="0"/>
      <w:divBdr>
        <w:top w:val="none" w:sz="0" w:space="0" w:color="auto"/>
        <w:left w:val="none" w:sz="0" w:space="0" w:color="auto"/>
        <w:bottom w:val="none" w:sz="0" w:space="0" w:color="auto"/>
        <w:right w:val="none" w:sz="0" w:space="0" w:color="auto"/>
      </w:divBdr>
      <w:divsChild>
        <w:div w:id="2141143660">
          <w:marLeft w:val="720"/>
          <w:marRight w:val="0"/>
          <w:marTop w:val="0"/>
          <w:marBottom w:val="0"/>
          <w:divBdr>
            <w:top w:val="none" w:sz="0" w:space="0" w:color="auto"/>
            <w:left w:val="none" w:sz="0" w:space="0" w:color="auto"/>
            <w:bottom w:val="none" w:sz="0" w:space="0" w:color="auto"/>
            <w:right w:val="none" w:sz="0" w:space="0" w:color="auto"/>
          </w:divBdr>
        </w:div>
        <w:div w:id="1370717095">
          <w:marLeft w:val="720"/>
          <w:marRight w:val="0"/>
          <w:marTop w:val="0"/>
          <w:marBottom w:val="0"/>
          <w:divBdr>
            <w:top w:val="none" w:sz="0" w:space="0" w:color="auto"/>
            <w:left w:val="none" w:sz="0" w:space="0" w:color="auto"/>
            <w:bottom w:val="none" w:sz="0" w:space="0" w:color="auto"/>
            <w:right w:val="none" w:sz="0" w:space="0" w:color="auto"/>
          </w:divBdr>
        </w:div>
        <w:div w:id="1405297215">
          <w:marLeft w:val="720"/>
          <w:marRight w:val="0"/>
          <w:marTop w:val="0"/>
          <w:marBottom w:val="0"/>
          <w:divBdr>
            <w:top w:val="none" w:sz="0" w:space="0" w:color="auto"/>
            <w:left w:val="none" w:sz="0" w:space="0" w:color="auto"/>
            <w:bottom w:val="none" w:sz="0" w:space="0" w:color="auto"/>
            <w:right w:val="none" w:sz="0" w:space="0" w:color="auto"/>
          </w:divBdr>
        </w:div>
      </w:divsChild>
    </w:div>
    <w:div w:id="1738897384">
      <w:bodyDiv w:val="1"/>
      <w:marLeft w:val="0"/>
      <w:marRight w:val="0"/>
      <w:marTop w:val="0"/>
      <w:marBottom w:val="0"/>
      <w:divBdr>
        <w:top w:val="none" w:sz="0" w:space="0" w:color="auto"/>
        <w:left w:val="none" w:sz="0" w:space="0" w:color="auto"/>
        <w:bottom w:val="none" w:sz="0" w:space="0" w:color="auto"/>
        <w:right w:val="none" w:sz="0" w:space="0" w:color="auto"/>
      </w:divBdr>
      <w:divsChild>
        <w:div w:id="151336321">
          <w:marLeft w:val="720"/>
          <w:marRight w:val="0"/>
          <w:marTop w:val="0"/>
          <w:marBottom w:val="0"/>
          <w:divBdr>
            <w:top w:val="none" w:sz="0" w:space="0" w:color="auto"/>
            <w:left w:val="none" w:sz="0" w:space="0" w:color="auto"/>
            <w:bottom w:val="none" w:sz="0" w:space="0" w:color="auto"/>
            <w:right w:val="none" w:sz="0" w:space="0" w:color="auto"/>
          </w:divBdr>
        </w:div>
        <w:div w:id="1064764662">
          <w:marLeft w:val="720"/>
          <w:marRight w:val="0"/>
          <w:marTop w:val="0"/>
          <w:marBottom w:val="0"/>
          <w:divBdr>
            <w:top w:val="none" w:sz="0" w:space="0" w:color="auto"/>
            <w:left w:val="none" w:sz="0" w:space="0" w:color="auto"/>
            <w:bottom w:val="none" w:sz="0" w:space="0" w:color="auto"/>
            <w:right w:val="none" w:sz="0" w:space="0" w:color="auto"/>
          </w:divBdr>
        </w:div>
        <w:div w:id="1687095414">
          <w:marLeft w:val="720"/>
          <w:marRight w:val="0"/>
          <w:marTop w:val="0"/>
          <w:marBottom w:val="0"/>
          <w:divBdr>
            <w:top w:val="none" w:sz="0" w:space="0" w:color="auto"/>
            <w:left w:val="none" w:sz="0" w:space="0" w:color="auto"/>
            <w:bottom w:val="none" w:sz="0" w:space="0" w:color="auto"/>
            <w:right w:val="none" w:sz="0" w:space="0" w:color="auto"/>
          </w:divBdr>
        </w:div>
        <w:div w:id="747457940">
          <w:marLeft w:val="720"/>
          <w:marRight w:val="0"/>
          <w:marTop w:val="0"/>
          <w:marBottom w:val="0"/>
          <w:divBdr>
            <w:top w:val="none" w:sz="0" w:space="0" w:color="auto"/>
            <w:left w:val="none" w:sz="0" w:space="0" w:color="auto"/>
            <w:bottom w:val="none" w:sz="0" w:space="0" w:color="auto"/>
            <w:right w:val="none" w:sz="0" w:space="0" w:color="auto"/>
          </w:divBdr>
        </w:div>
        <w:div w:id="1375693825">
          <w:marLeft w:val="720"/>
          <w:marRight w:val="0"/>
          <w:marTop w:val="0"/>
          <w:marBottom w:val="0"/>
          <w:divBdr>
            <w:top w:val="none" w:sz="0" w:space="0" w:color="auto"/>
            <w:left w:val="none" w:sz="0" w:space="0" w:color="auto"/>
            <w:bottom w:val="none" w:sz="0" w:space="0" w:color="auto"/>
            <w:right w:val="none" w:sz="0" w:space="0" w:color="auto"/>
          </w:divBdr>
        </w:div>
        <w:div w:id="279269177">
          <w:marLeft w:val="720"/>
          <w:marRight w:val="0"/>
          <w:marTop w:val="0"/>
          <w:marBottom w:val="0"/>
          <w:divBdr>
            <w:top w:val="none" w:sz="0" w:space="0" w:color="auto"/>
            <w:left w:val="none" w:sz="0" w:space="0" w:color="auto"/>
            <w:bottom w:val="none" w:sz="0" w:space="0" w:color="auto"/>
            <w:right w:val="none" w:sz="0" w:space="0" w:color="auto"/>
          </w:divBdr>
        </w:div>
      </w:divsChild>
    </w:div>
    <w:div w:id="1772124063">
      <w:bodyDiv w:val="1"/>
      <w:marLeft w:val="0"/>
      <w:marRight w:val="0"/>
      <w:marTop w:val="0"/>
      <w:marBottom w:val="0"/>
      <w:divBdr>
        <w:top w:val="none" w:sz="0" w:space="0" w:color="auto"/>
        <w:left w:val="none" w:sz="0" w:space="0" w:color="auto"/>
        <w:bottom w:val="none" w:sz="0" w:space="0" w:color="auto"/>
        <w:right w:val="none" w:sz="0" w:space="0" w:color="auto"/>
      </w:divBdr>
      <w:divsChild>
        <w:div w:id="1803188146">
          <w:marLeft w:val="720"/>
          <w:marRight w:val="0"/>
          <w:marTop w:val="0"/>
          <w:marBottom w:val="0"/>
          <w:divBdr>
            <w:top w:val="none" w:sz="0" w:space="0" w:color="auto"/>
            <w:left w:val="none" w:sz="0" w:space="0" w:color="auto"/>
            <w:bottom w:val="none" w:sz="0" w:space="0" w:color="auto"/>
            <w:right w:val="none" w:sz="0" w:space="0" w:color="auto"/>
          </w:divBdr>
        </w:div>
        <w:div w:id="450979061">
          <w:marLeft w:val="720"/>
          <w:marRight w:val="0"/>
          <w:marTop w:val="0"/>
          <w:marBottom w:val="0"/>
          <w:divBdr>
            <w:top w:val="none" w:sz="0" w:space="0" w:color="auto"/>
            <w:left w:val="none" w:sz="0" w:space="0" w:color="auto"/>
            <w:bottom w:val="none" w:sz="0" w:space="0" w:color="auto"/>
            <w:right w:val="none" w:sz="0" w:space="0" w:color="auto"/>
          </w:divBdr>
        </w:div>
        <w:div w:id="740643612">
          <w:marLeft w:val="720"/>
          <w:marRight w:val="0"/>
          <w:marTop w:val="0"/>
          <w:marBottom w:val="0"/>
          <w:divBdr>
            <w:top w:val="none" w:sz="0" w:space="0" w:color="auto"/>
            <w:left w:val="none" w:sz="0" w:space="0" w:color="auto"/>
            <w:bottom w:val="none" w:sz="0" w:space="0" w:color="auto"/>
            <w:right w:val="none" w:sz="0" w:space="0" w:color="auto"/>
          </w:divBdr>
        </w:div>
      </w:divsChild>
    </w:div>
    <w:div w:id="1777359121">
      <w:bodyDiv w:val="1"/>
      <w:marLeft w:val="0"/>
      <w:marRight w:val="0"/>
      <w:marTop w:val="0"/>
      <w:marBottom w:val="0"/>
      <w:divBdr>
        <w:top w:val="none" w:sz="0" w:space="0" w:color="auto"/>
        <w:left w:val="none" w:sz="0" w:space="0" w:color="auto"/>
        <w:bottom w:val="none" w:sz="0" w:space="0" w:color="auto"/>
        <w:right w:val="none" w:sz="0" w:space="0" w:color="auto"/>
      </w:divBdr>
      <w:divsChild>
        <w:div w:id="72315970">
          <w:marLeft w:val="720"/>
          <w:marRight w:val="0"/>
          <w:marTop w:val="0"/>
          <w:marBottom w:val="0"/>
          <w:divBdr>
            <w:top w:val="none" w:sz="0" w:space="0" w:color="auto"/>
            <w:left w:val="none" w:sz="0" w:space="0" w:color="auto"/>
            <w:bottom w:val="none" w:sz="0" w:space="0" w:color="auto"/>
            <w:right w:val="none" w:sz="0" w:space="0" w:color="auto"/>
          </w:divBdr>
        </w:div>
        <w:div w:id="657149419">
          <w:marLeft w:val="720"/>
          <w:marRight w:val="0"/>
          <w:marTop w:val="0"/>
          <w:marBottom w:val="0"/>
          <w:divBdr>
            <w:top w:val="none" w:sz="0" w:space="0" w:color="auto"/>
            <w:left w:val="none" w:sz="0" w:space="0" w:color="auto"/>
            <w:bottom w:val="none" w:sz="0" w:space="0" w:color="auto"/>
            <w:right w:val="none" w:sz="0" w:space="0" w:color="auto"/>
          </w:divBdr>
        </w:div>
        <w:div w:id="1382822203">
          <w:marLeft w:val="720"/>
          <w:marRight w:val="0"/>
          <w:marTop w:val="0"/>
          <w:marBottom w:val="0"/>
          <w:divBdr>
            <w:top w:val="none" w:sz="0" w:space="0" w:color="auto"/>
            <w:left w:val="none" w:sz="0" w:space="0" w:color="auto"/>
            <w:bottom w:val="none" w:sz="0" w:space="0" w:color="auto"/>
            <w:right w:val="none" w:sz="0" w:space="0" w:color="auto"/>
          </w:divBdr>
        </w:div>
        <w:div w:id="1034188570">
          <w:marLeft w:val="2160"/>
          <w:marRight w:val="0"/>
          <w:marTop w:val="0"/>
          <w:marBottom w:val="0"/>
          <w:divBdr>
            <w:top w:val="none" w:sz="0" w:space="0" w:color="auto"/>
            <w:left w:val="none" w:sz="0" w:space="0" w:color="auto"/>
            <w:bottom w:val="none" w:sz="0" w:space="0" w:color="auto"/>
            <w:right w:val="none" w:sz="0" w:space="0" w:color="auto"/>
          </w:divBdr>
        </w:div>
        <w:div w:id="1153645501">
          <w:marLeft w:val="2160"/>
          <w:marRight w:val="0"/>
          <w:marTop w:val="0"/>
          <w:marBottom w:val="0"/>
          <w:divBdr>
            <w:top w:val="none" w:sz="0" w:space="0" w:color="auto"/>
            <w:left w:val="none" w:sz="0" w:space="0" w:color="auto"/>
            <w:bottom w:val="none" w:sz="0" w:space="0" w:color="auto"/>
            <w:right w:val="none" w:sz="0" w:space="0" w:color="auto"/>
          </w:divBdr>
        </w:div>
      </w:divsChild>
    </w:div>
    <w:div w:id="1779333852">
      <w:bodyDiv w:val="1"/>
      <w:marLeft w:val="0"/>
      <w:marRight w:val="0"/>
      <w:marTop w:val="0"/>
      <w:marBottom w:val="0"/>
      <w:divBdr>
        <w:top w:val="none" w:sz="0" w:space="0" w:color="auto"/>
        <w:left w:val="none" w:sz="0" w:space="0" w:color="auto"/>
        <w:bottom w:val="none" w:sz="0" w:space="0" w:color="auto"/>
        <w:right w:val="none" w:sz="0" w:space="0" w:color="auto"/>
      </w:divBdr>
    </w:div>
    <w:div w:id="1790247662">
      <w:bodyDiv w:val="1"/>
      <w:marLeft w:val="0"/>
      <w:marRight w:val="0"/>
      <w:marTop w:val="0"/>
      <w:marBottom w:val="0"/>
      <w:divBdr>
        <w:top w:val="none" w:sz="0" w:space="0" w:color="auto"/>
        <w:left w:val="none" w:sz="0" w:space="0" w:color="auto"/>
        <w:bottom w:val="none" w:sz="0" w:space="0" w:color="auto"/>
        <w:right w:val="none" w:sz="0" w:space="0" w:color="auto"/>
      </w:divBdr>
      <w:divsChild>
        <w:div w:id="320887905">
          <w:marLeft w:val="720"/>
          <w:marRight w:val="0"/>
          <w:marTop w:val="0"/>
          <w:marBottom w:val="0"/>
          <w:divBdr>
            <w:top w:val="none" w:sz="0" w:space="0" w:color="auto"/>
            <w:left w:val="none" w:sz="0" w:space="0" w:color="auto"/>
            <w:bottom w:val="none" w:sz="0" w:space="0" w:color="auto"/>
            <w:right w:val="none" w:sz="0" w:space="0" w:color="auto"/>
          </w:divBdr>
        </w:div>
        <w:div w:id="404184324">
          <w:marLeft w:val="1267"/>
          <w:marRight w:val="0"/>
          <w:marTop w:val="0"/>
          <w:marBottom w:val="0"/>
          <w:divBdr>
            <w:top w:val="none" w:sz="0" w:space="0" w:color="auto"/>
            <w:left w:val="none" w:sz="0" w:space="0" w:color="auto"/>
            <w:bottom w:val="none" w:sz="0" w:space="0" w:color="auto"/>
            <w:right w:val="none" w:sz="0" w:space="0" w:color="auto"/>
          </w:divBdr>
        </w:div>
        <w:div w:id="191696675">
          <w:marLeft w:val="1267"/>
          <w:marRight w:val="0"/>
          <w:marTop w:val="0"/>
          <w:marBottom w:val="0"/>
          <w:divBdr>
            <w:top w:val="none" w:sz="0" w:space="0" w:color="auto"/>
            <w:left w:val="none" w:sz="0" w:space="0" w:color="auto"/>
            <w:bottom w:val="none" w:sz="0" w:space="0" w:color="auto"/>
            <w:right w:val="none" w:sz="0" w:space="0" w:color="auto"/>
          </w:divBdr>
        </w:div>
        <w:div w:id="724135267">
          <w:marLeft w:val="1987"/>
          <w:marRight w:val="0"/>
          <w:marTop w:val="0"/>
          <w:marBottom w:val="0"/>
          <w:divBdr>
            <w:top w:val="none" w:sz="0" w:space="0" w:color="auto"/>
            <w:left w:val="none" w:sz="0" w:space="0" w:color="auto"/>
            <w:bottom w:val="none" w:sz="0" w:space="0" w:color="auto"/>
            <w:right w:val="none" w:sz="0" w:space="0" w:color="auto"/>
          </w:divBdr>
        </w:div>
        <w:div w:id="699471607">
          <w:marLeft w:val="547"/>
          <w:marRight w:val="0"/>
          <w:marTop w:val="0"/>
          <w:marBottom w:val="0"/>
          <w:divBdr>
            <w:top w:val="none" w:sz="0" w:space="0" w:color="auto"/>
            <w:left w:val="none" w:sz="0" w:space="0" w:color="auto"/>
            <w:bottom w:val="none" w:sz="0" w:space="0" w:color="auto"/>
            <w:right w:val="none" w:sz="0" w:space="0" w:color="auto"/>
          </w:divBdr>
        </w:div>
        <w:div w:id="254019824">
          <w:marLeft w:val="1267"/>
          <w:marRight w:val="0"/>
          <w:marTop w:val="0"/>
          <w:marBottom w:val="0"/>
          <w:divBdr>
            <w:top w:val="none" w:sz="0" w:space="0" w:color="auto"/>
            <w:left w:val="none" w:sz="0" w:space="0" w:color="auto"/>
            <w:bottom w:val="none" w:sz="0" w:space="0" w:color="auto"/>
            <w:right w:val="none" w:sz="0" w:space="0" w:color="auto"/>
          </w:divBdr>
        </w:div>
        <w:div w:id="1685473414">
          <w:marLeft w:val="1267"/>
          <w:marRight w:val="0"/>
          <w:marTop w:val="0"/>
          <w:marBottom w:val="0"/>
          <w:divBdr>
            <w:top w:val="none" w:sz="0" w:space="0" w:color="auto"/>
            <w:left w:val="none" w:sz="0" w:space="0" w:color="auto"/>
            <w:bottom w:val="none" w:sz="0" w:space="0" w:color="auto"/>
            <w:right w:val="none" w:sz="0" w:space="0" w:color="auto"/>
          </w:divBdr>
        </w:div>
      </w:divsChild>
    </w:div>
    <w:div w:id="1831092291">
      <w:bodyDiv w:val="1"/>
      <w:marLeft w:val="0"/>
      <w:marRight w:val="0"/>
      <w:marTop w:val="0"/>
      <w:marBottom w:val="0"/>
      <w:divBdr>
        <w:top w:val="none" w:sz="0" w:space="0" w:color="auto"/>
        <w:left w:val="none" w:sz="0" w:space="0" w:color="auto"/>
        <w:bottom w:val="none" w:sz="0" w:space="0" w:color="auto"/>
        <w:right w:val="none" w:sz="0" w:space="0" w:color="auto"/>
      </w:divBdr>
      <w:divsChild>
        <w:div w:id="1857622002">
          <w:marLeft w:val="720"/>
          <w:marRight w:val="0"/>
          <w:marTop w:val="0"/>
          <w:marBottom w:val="0"/>
          <w:divBdr>
            <w:top w:val="none" w:sz="0" w:space="0" w:color="auto"/>
            <w:left w:val="none" w:sz="0" w:space="0" w:color="auto"/>
            <w:bottom w:val="none" w:sz="0" w:space="0" w:color="auto"/>
            <w:right w:val="none" w:sz="0" w:space="0" w:color="auto"/>
          </w:divBdr>
        </w:div>
        <w:div w:id="1567641782">
          <w:marLeft w:val="720"/>
          <w:marRight w:val="0"/>
          <w:marTop w:val="0"/>
          <w:marBottom w:val="0"/>
          <w:divBdr>
            <w:top w:val="none" w:sz="0" w:space="0" w:color="auto"/>
            <w:left w:val="none" w:sz="0" w:space="0" w:color="auto"/>
            <w:bottom w:val="none" w:sz="0" w:space="0" w:color="auto"/>
            <w:right w:val="none" w:sz="0" w:space="0" w:color="auto"/>
          </w:divBdr>
        </w:div>
        <w:div w:id="65541320">
          <w:marLeft w:val="547"/>
          <w:marRight w:val="0"/>
          <w:marTop w:val="0"/>
          <w:marBottom w:val="0"/>
          <w:divBdr>
            <w:top w:val="none" w:sz="0" w:space="0" w:color="auto"/>
            <w:left w:val="none" w:sz="0" w:space="0" w:color="auto"/>
            <w:bottom w:val="none" w:sz="0" w:space="0" w:color="auto"/>
            <w:right w:val="none" w:sz="0" w:space="0" w:color="auto"/>
          </w:divBdr>
        </w:div>
        <w:div w:id="1483305868">
          <w:marLeft w:val="547"/>
          <w:marRight w:val="0"/>
          <w:marTop w:val="0"/>
          <w:marBottom w:val="0"/>
          <w:divBdr>
            <w:top w:val="none" w:sz="0" w:space="0" w:color="auto"/>
            <w:left w:val="none" w:sz="0" w:space="0" w:color="auto"/>
            <w:bottom w:val="none" w:sz="0" w:space="0" w:color="auto"/>
            <w:right w:val="none" w:sz="0" w:space="0" w:color="auto"/>
          </w:divBdr>
        </w:div>
      </w:divsChild>
    </w:div>
    <w:div w:id="1859615123">
      <w:bodyDiv w:val="1"/>
      <w:marLeft w:val="0"/>
      <w:marRight w:val="0"/>
      <w:marTop w:val="0"/>
      <w:marBottom w:val="0"/>
      <w:divBdr>
        <w:top w:val="none" w:sz="0" w:space="0" w:color="auto"/>
        <w:left w:val="none" w:sz="0" w:space="0" w:color="auto"/>
        <w:bottom w:val="none" w:sz="0" w:space="0" w:color="auto"/>
        <w:right w:val="none" w:sz="0" w:space="0" w:color="auto"/>
      </w:divBdr>
      <w:divsChild>
        <w:div w:id="1942301929">
          <w:marLeft w:val="720"/>
          <w:marRight w:val="0"/>
          <w:marTop w:val="0"/>
          <w:marBottom w:val="0"/>
          <w:divBdr>
            <w:top w:val="none" w:sz="0" w:space="0" w:color="auto"/>
            <w:left w:val="none" w:sz="0" w:space="0" w:color="auto"/>
            <w:bottom w:val="none" w:sz="0" w:space="0" w:color="auto"/>
            <w:right w:val="none" w:sz="0" w:space="0" w:color="auto"/>
          </w:divBdr>
        </w:div>
        <w:div w:id="1828862423">
          <w:marLeft w:val="720"/>
          <w:marRight w:val="0"/>
          <w:marTop w:val="0"/>
          <w:marBottom w:val="0"/>
          <w:divBdr>
            <w:top w:val="none" w:sz="0" w:space="0" w:color="auto"/>
            <w:left w:val="none" w:sz="0" w:space="0" w:color="auto"/>
            <w:bottom w:val="none" w:sz="0" w:space="0" w:color="auto"/>
            <w:right w:val="none" w:sz="0" w:space="0" w:color="auto"/>
          </w:divBdr>
        </w:div>
        <w:div w:id="405033524">
          <w:marLeft w:val="1440"/>
          <w:marRight w:val="0"/>
          <w:marTop w:val="0"/>
          <w:marBottom w:val="0"/>
          <w:divBdr>
            <w:top w:val="none" w:sz="0" w:space="0" w:color="auto"/>
            <w:left w:val="none" w:sz="0" w:space="0" w:color="auto"/>
            <w:bottom w:val="none" w:sz="0" w:space="0" w:color="auto"/>
            <w:right w:val="none" w:sz="0" w:space="0" w:color="auto"/>
          </w:divBdr>
        </w:div>
        <w:div w:id="589970372">
          <w:marLeft w:val="720"/>
          <w:marRight w:val="0"/>
          <w:marTop w:val="0"/>
          <w:marBottom w:val="0"/>
          <w:divBdr>
            <w:top w:val="none" w:sz="0" w:space="0" w:color="auto"/>
            <w:left w:val="none" w:sz="0" w:space="0" w:color="auto"/>
            <w:bottom w:val="none" w:sz="0" w:space="0" w:color="auto"/>
            <w:right w:val="none" w:sz="0" w:space="0" w:color="auto"/>
          </w:divBdr>
        </w:div>
        <w:div w:id="2091123954">
          <w:marLeft w:val="720"/>
          <w:marRight w:val="0"/>
          <w:marTop w:val="0"/>
          <w:marBottom w:val="0"/>
          <w:divBdr>
            <w:top w:val="none" w:sz="0" w:space="0" w:color="auto"/>
            <w:left w:val="none" w:sz="0" w:space="0" w:color="auto"/>
            <w:bottom w:val="none" w:sz="0" w:space="0" w:color="auto"/>
            <w:right w:val="none" w:sz="0" w:space="0" w:color="auto"/>
          </w:divBdr>
        </w:div>
        <w:div w:id="1775251637">
          <w:marLeft w:val="720"/>
          <w:marRight w:val="0"/>
          <w:marTop w:val="0"/>
          <w:marBottom w:val="0"/>
          <w:divBdr>
            <w:top w:val="none" w:sz="0" w:space="0" w:color="auto"/>
            <w:left w:val="none" w:sz="0" w:space="0" w:color="auto"/>
            <w:bottom w:val="none" w:sz="0" w:space="0" w:color="auto"/>
            <w:right w:val="none" w:sz="0" w:space="0" w:color="auto"/>
          </w:divBdr>
        </w:div>
        <w:div w:id="725253107">
          <w:marLeft w:val="1440"/>
          <w:marRight w:val="0"/>
          <w:marTop w:val="0"/>
          <w:marBottom w:val="0"/>
          <w:divBdr>
            <w:top w:val="none" w:sz="0" w:space="0" w:color="auto"/>
            <w:left w:val="none" w:sz="0" w:space="0" w:color="auto"/>
            <w:bottom w:val="none" w:sz="0" w:space="0" w:color="auto"/>
            <w:right w:val="none" w:sz="0" w:space="0" w:color="auto"/>
          </w:divBdr>
        </w:div>
        <w:div w:id="1085885579">
          <w:marLeft w:val="1440"/>
          <w:marRight w:val="0"/>
          <w:marTop w:val="0"/>
          <w:marBottom w:val="0"/>
          <w:divBdr>
            <w:top w:val="none" w:sz="0" w:space="0" w:color="auto"/>
            <w:left w:val="none" w:sz="0" w:space="0" w:color="auto"/>
            <w:bottom w:val="none" w:sz="0" w:space="0" w:color="auto"/>
            <w:right w:val="none" w:sz="0" w:space="0" w:color="auto"/>
          </w:divBdr>
        </w:div>
        <w:div w:id="272833808">
          <w:marLeft w:val="1440"/>
          <w:marRight w:val="0"/>
          <w:marTop w:val="0"/>
          <w:marBottom w:val="0"/>
          <w:divBdr>
            <w:top w:val="none" w:sz="0" w:space="0" w:color="auto"/>
            <w:left w:val="none" w:sz="0" w:space="0" w:color="auto"/>
            <w:bottom w:val="none" w:sz="0" w:space="0" w:color="auto"/>
            <w:right w:val="none" w:sz="0" w:space="0" w:color="auto"/>
          </w:divBdr>
        </w:div>
        <w:div w:id="2104834833">
          <w:marLeft w:val="720"/>
          <w:marRight w:val="0"/>
          <w:marTop w:val="0"/>
          <w:marBottom w:val="0"/>
          <w:divBdr>
            <w:top w:val="none" w:sz="0" w:space="0" w:color="auto"/>
            <w:left w:val="none" w:sz="0" w:space="0" w:color="auto"/>
            <w:bottom w:val="none" w:sz="0" w:space="0" w:color="auto"/>
            <w:right w:val="none" w:sz="0" w:space="0" w:color="auto"/>
          </w:divBdr>
        </w:div>
        <w:div w:id="473527536">
          <w:marLeft w:val="1440"/>
          <w:marRight w:val="0"/>
          <w:marTop w:val="0"/>
          <w:marBottom w:val="0"/>
          <w:divBdr>
            <w:top w:val="none" w:sz="0" w:space="0" w:color="auto"/>
            <w:left w:val="none" w:sz="0" w:space="0" w:color="auto"/>
            <w:bottom w:val="none" w:sz="0" w:space="0" w:color="auto"/>
            <w:right w:val="none" w:sz="0" w:space="0" w:color="auto"/>
          </w:divBdr>
        </w:div>
        <w:div w:id="991835943">
          <w:marLeft w:val="1440"/>
          <w:marRight w:val="0"/>
          <w:marTop w:val="0"/>
          <w:marBottom w:val="0"/>
          <w:divBdr>
            <w:top w:val="none" w:sz="0" w:space="0" w:color="auto"/>
            <w:left w:val="none" w:sz="0" w:space="0" w:color="auto"/>
            <w:bottom w:val="none" w:sz="0" w:space="0" w:color="auto"/>
            <w:right w:val="none" w:sz="0" w:space="0" w:color="auto"/>
          </w:divBdr>
        </w:div>
      </w:divsChild>
    </w:div>
    <w:div w:id="1860194909">
      <w:bodyDiv w:val="1"/>
      <w:marLeft w:val="0"/>
      <w:marRight w:val="0"/>
      <w:marTop w:val="0"/>
      <w:marBottom w:val="0"/>
      <w:divBdr>
        <w:top w:val="none" w:sz="0" w:space="0" w:color="auto"/>
        <w:left w:val="none" w:sz="0" w:space="0" w:color="auto"/>
        <w:bottom w:val="none" w:sz="0" w:space="0" w:color="auto"/>
        <w:right w:val="none" w:sz="0" w:space="0" w:color="auto"/>
      </w:divBdr>
      <w:divsChild>
        <w:div w:id="246233268">
          <w:marLeft w:val="720"/>
          <w:marRight w:val="0"/>
          <w:marTop w:val="0"/>
          <w:marBottom w:val="0"/>
          <w:divBdr>
            <w:top w:val="none" w:sz="0" w:space="0" w:color="auto"/>
            <w:left w:val="none" w:sz="0" w:space="0" w:color="auto"/>
            <w:bottom w:val="none" w:sz="0" w:space="0" w:color="auto"/>
            <w:right w:val="none" w:sz="0" w:space="0" w:color="auto"/>
          </w:divBdr>
        </w:div>
        <w:div w:id="1963799308">
          <w:marLeft w:val="720"/>
          <w:marRight w:val="0"/>
          <w:marTop w:val="0"/>
          <w:marBottom w:val="0"/>
          <w:divBdr>
            <w:top w:val="none" w:sz="0" w:space="0" w:color="auto"/>
            <w:left w:val="none" w:sz="0" w:space="0" w:color="auto"/>
            <w:bottom w:val="none" w:sz="0" w:space="0" w:color="auto"/>
            <w:right w:val="none" w:sz="0" w:space="0" w:color="auto"/>
          </w:divBdr>
        </w:div>
      </w:divsChild>
    </w:div>
    <w:div w:id="1888300332">
      <w:bodyDiv w:val="1"/>
      <w:marLeft w:val="0"/>
      <w:marRight w:val="0"/>
      <w:marTop w:val="0"/>
      <w:marBottom w:val="0"/>
      <w:divBdr>
        <w:top w:val="none" w:sz="0" w:space="0" w:color="auto"/>
        <w:left w:val="none" w:sz="0" w:space="0" w:color="auto"/>
        <w:bottom w:val="none" w:sz="0" w:space="0" w:color="auto"/>
        <w:right w:val="none" w:sz="0" w:space="0" w:color="auto"/>
      </w:divBdr>
      <w:divsChild>
        <w:div w:id="751045565">
          <w:marLeft w:val="547"/>
          <w:marRight w:val="0"/>
          <w:marTop w:val="0"/>
          <w:marBottom w:val="0"/>
          <w:divBdr>
            <w:top w:val="none" w:sz="0" w:space="0" w:color="auto"/>
            <w:left w:val="none" w:sz="0" w:space="0" w:color="auto"/>
            <w:bottom w:val="none" w:sz="0" w:space="0" w:color="auto"/>
            <w:right w:val="none" w:sz="0" w:space="0" w:color="auto"/>
          </w:divBdr>
        </w:div>
        <w:div w:id="1440568695">
          <w:marLeft w:val="547"/>
          <w:marRight w:val="0"/>
          <w:marTop w:val="0"/>
          <w:marBottom w:val="0"/>
          <w:divBdr>
            <w:top w:val="none" w:sz="0" w:space="0" w:color="auto"/>
            <w:left w:val="none" w:sz="0" w:space="0" w:color="auto"/>
            <w:bottom w:val="none" w:sz="0" w:space="0" w:color="auto"/>
            <w:right w:val="none" w:sz="0" w:space="0" w:color="auto"/>
          </w:divBdr>
        </w:div>
        <w:div w:id="900556783">
          <w:marLeft w:val="720"/>
          <w:marRight w:val="0"/>
          <w:marTop w:val="0"/>
          <w:marBottom w:val="0"/>
          <w:divBdr>
            <w:top w:val="none" w:sz="0" w:space="0" w:color="auto"/>
            <w:left w:val="none" w:sz="0" w:space="0" w:color="auto"/>
            <w:bottom w:val="none" w:sz="0" w:space="0" w:color="auto"/>
            <w:right w:val="none" w:sz="0" w:space="0" w:color="auto"/>
          </w:divBdr>
        </w:div>
        <w:div w:id="1768844231">
          <w:marLeft w:val="720"/>
          <w:marRight w:val="0"/>
          <w:marTop w:val="0"/>
          <w:marBottom w:val="0"/>
          <w:divBdr>
            <w:top w:val="none" w:sz="0" w:space="0" w:color="auto"/>
            <w:left w:val="none" w:sz="0" w:space="0" w:color="auto"/>
            <w:bottom w:val="none" w:sz="0" w:space="0" w:color="auto"/>
            <w:right w:val="none" w:sz="0" w:space="0" w:color="auto"/>
          </w:divBdr>
        </w:div>
        <w:div w:id="2117409287">
          <w:marLeft w:val="720"/>
          <w:marRight w:val="0"/>
          <w:marTop w:val="0"/>
          <w:marBottom w:val="0"/>
          <w:divBdr>
            <w:top w:val="none" w:sz="0" w:space="0" w:color="auto"/>
            <w:left w:val="none" w:sz="0" w:space="0" w:color="auto"/>
            <w:bottom w:val="none" w:sz="0" w:space="0" w:color="auto"/>
            <w:right w:val="none" w:sz="0" w:space="0" w:color="auto"/>
          </w:divBdr>
        </w:div>
        <w:div w:id="2115397912">
          <w:marLeft w:val="720"/>
          <w:marRight w:val="0"/>
          <w:marTop w:val="0"/>
          <w:marBottom w:val="0"/>
          <w:divBdr>
            <w:top w:val="none" w:sz="0" w:space="0" w:color="auto"/>
            <w:left w:val="none" w:sz="0" w:space="0" w:color="auto"/>
            <w:bottom w:val="none" w:sz="0" w:space="0" w:color="auto"/>
            <w:right w:val="none" w:sz="0" w:space="0" w:color="auto"/>
          </w:divBdr>
        </w:div>
      </w:divsChild>
    </w:div>
    <w:div w:id="1895701087">
      <w:bodyDiv w:val="1"/>
      <w:marLeft w:val="0"/>
      <w:marRight w:val="0"/>
      <w:marTop w:val="0"/>
      <w:marBottom w:val="0"/>
      <w:divBdr>
        <w:top w:val="none" w:sz="0" w:space="0" w:color="auto"/>
        <w:left w:val="none" w:sz="0" w:space="0" w:color="auto"/>
        <w:bottom w:val="none" w:sz="0" w:space="0" w:color="auto"/>
        <w:right w:val="none" w:sz="0" w:space="0" w:color="auto"/>
      </w:divBdr>
    </w:div>
    <w:div w:id="1897543910">
      <w:bodyDiv w:val="1"/>
      <w:marLeft w:val="0"/>
      <w:marRight w:val="0"/>
      <w:marTop w:val="0"/>
      <w:marBottom w:val="0"/>
      <w:divBdr>
        <w:top w:val="none" w:sz="0" w:space="0" w:color="auto"/>
        <w:left w:val="none" w:sz="0" w:space="0" w:color="auto"/>
        <w:bottom w:val="none" w:sz="0" w:space="0" w:color="auto"/>
        <w:right w:val="none" w:sz="0" w:space="0" w:color="auto"/>
      </w:divBdr>
      <w:divsChild>
        <w:div w:id="952787155">
          <w:marLeft w:val="1267"/>
          <w:marRight w:val="0"/>
          <w:marTop w:val="115"/>
          <w:marBottom w:val="0"/>
          <w:divBdr>
            <w:top w:val="none" w:sz="0" w:space="0" w:color="auto"/>
            <w:left w:val="none" w:sz="0" w:space="0" w:color="auto"/>
            <w:bottom w:val="none" w:sz="0" w:space="0" w:color="auto"/>
            <w:right w:val="none" w:sz="0" w:space="0" w:color="auto"/>
          </w:divBdr>
        </w:div>
        <w:div w:id="686256924">
          <w:marLeft w:val="1267"/>
          <w:marRight w:val="0"/>
          <w:marTop w:val="115"/>
          <w:marBottom w:val="0"/>
          <w:divBdr>
            <w:top w:val="none" w:sz="0" w:space="0" w:color="auto"/>
            <w:left w:val="none" w:sz="0" w:space="0" w:color="auto"/>
            <w:bottom w:val="none" w:sz="0" w:space="0" w:color="auto"/>
            <w:right w:val="none" w:sz="0" w:space="0" w:color="auto"/>
          </w:divBdr>
        </w:div>
        <w:div w:id="747385894">
          <w:marLeft w:val="1267"/>
          <w:marRight w:val="0"/>
          <w:marTop w:val="115"/>
          <w:marBottom w:val="0"/>
          <w:divBdr>
            <w:top w:val="none" w:sz="0" w:space="0" w:color="auto"/>
            <w:left w:val="none" w:sz="0" w:space="0" w:color="auto"/>
            <w:bottom w:val="none" w:sz="0" w:space="0" w:color="auto"/>
            <w:right w:val="none" w:sz="0" w:space="0" w:color="auto"/>
          </w:divBdr>
        </w:div>
        <w:div w:id="932011059">
          <w:marLeft w:val="1267"/>
          <w:marRight w:val="0"/>
          <w:marTop w:val="115"/>
          <w:marBottom w:val="0"/>
          <w:divBdr>
            <w:top w:val="none" w:sz="0" w:space="0" w:color="auto"/>
            <w:left w:val="none" w:sz="0" w:space="0" w:color="auto"/>
            <w:bottom w:val="none" w:sz="0" w:space="0" w:color="auto"/>
            <w:right w:val="none" w:sz="0" w:space="0" w:color="auto"/>
          </w:divBdr>
        </w:div>
        <w:div w:id="873006178">
          <w:marLeft w:val="1267"/>
          <w:marRight w:val="0"/>
          <w:marTop w:val="115"/>
          <w:marBottom w:val="0"/>
          <w:divBdr>
            <w:top w:val="none" w:sz="0" w:space="0" w:color="auto"/>
            <w:left w:val="none" w:sz="0" w:space="0" w:color="auto"/>
            <w:bottom w:val="none" w:sz="0" w:space="0" w:color="auto"/>
            <w:right w:val="none" w:sz="0" w:space="0" w:color="auto"/>
          </w:divBdr>
        </w:div>
        <w:div w:id="552742361">
          <w:marLeft w:val="1267"/>
          <w:marRight w:val="0"/>
          <w:marTop w:val="115"/>
          <w:marBottom w:val="0"/>
          <w:divBdr>
            <w:top w:val="none" w:sz="0" w:space="0" w:color="auto"/>
            <w:left w:val="none" w:sz="0" w:space="0" w:color="auto"/>
            <w:bottom w:val="none" w:sz="0" w:space="0" w:color="auto"/>
            <w:right w:val="none" w:sz="0" w:space="0" w:color="auto"/>
          </w:divBdr>
        </w:div>
      </w:divsChild>
    </w:div>
    <w:div w:id="1898321582">
      <w:bodyDiv w:val="1"/>
      <w:marLeft w:val="0"/>
      <w:marRight w:val="0"/>
      <w:marTop w:val="0"/>
      <w:marBottom w:val="0"/>
      <w:divBdr>
        <w:top w:val="none" w:sz="0" w:space="0" w:color="auto"/>
        <w:left w:val="none" w:sz="0" w:space="0" w:color="auto"/>
        <w:bottom w:val="none" w:sz="0" w:space="0" w:color="auto"/>
        <w:right w:val="none" w:sz="0" w:space="0" w:color="auto"/>
      </w:divBdr>
    </w:div>
    <w:div w:id="1906641125">
      <w:bodyDiv w:val="1"/>
      <w:marLeft w:val="0"/>
      <w:marRight w:val="0"/>
      <w:marTop w:val="0"/>
      <w:marBottom w:val="0"/>
      <w:divBdr>
        <w:top w:val="none" w:sz="0" w:space="0" w:color="auto"/>
        <w:left w:val="none" w:sz="0" w:space="0" w:color="auto"/>
        <w:bottom w:val="none" w:sz="0" w:space="0" w:color="auto"/>
        <w:right w:val="none" w:sz="0" w:space="0" w:color="auto"/>
      </w:divBdr>
      <w:divsChild>
        <w:div w:id="1100952031">
          <w:marLeft w:val="2246"/>
          <w:marRight w:val="0"/>
          <w:marTop w:val="0"/>
          <w:marBottom w:val="0"/>
          <w:divBdr>
            <w:top w:val="none" w:sz="0" w:space="0" w:color="auto"/>
            <w:left w:val="none" w:sz="0" w:space="0" w:color="auto"/>
            <w:bottom w:val="none" w:sz="0" w:space="0" w:color="auto"/>
            <w:right w:val="none" w:sz="0" w:space="0" w:color="auto"/>
          </w:divBdr>
        </w:div>
        <w:div w:id="1073160800">
          <w:marLeft w:val="2966"/>
          <w:marRight w:val="0"/>
          <w:marTop w:val="0"/>
          <w:marBottom w:val="0"/>
          <w:divBdr>
            <w:top w:val="none" w:sz="0" w:space="0" w:color="auto"/>
            <w:left w:val="none" w:sz="0" w:space="0" w:color="auto"/>
            <w:bottom w:val="none" w:sz="0" w:space="0" w:color="auto"/>
            <w:right w:val="none" w:sz="0" w:space="0" w:color="auto"/>
          </w:divBdr>
        </w:div>
        <w:div w:id="1418794376">
          <w:marLeft w:val="2966"/>
          <w:marRight w:val="0"/>
          <w:marTop w:val="0"/>
          <w:marBottom w:val="0"/>
          <w:divBdr>
            <w:top w:val="none" w:sz="0" w:space="0" w:color="auto"/>
            <w:left w:val="none" w:sz="0" w:space="0" w:color="auto"/>
            <w:bottom w:val="none" w:sz="0" w:space="0" w:color="auto"/>
            <w:right w:val="none" w:sz="0" w:space="0" w:color="auto"/>
          </w:divBdr>
        </w:div>
        <w:div w:id="110100496">
          <w:marLeft w:val="2246"/>
          <w:marRight w:val="0"/>
          <w:marTop w:val="0"/>
          <w:marBottom w:val="0"/>
          <w:divBdr>
            <w:top w:val="none" w:sz="0" w:space="0" w:color="auto"/>
            <w:left w:val="none" w:sz="0" w:space="0" w:color="auto"/>
            <w:bottom w:val="none" w:sz="0" w:space="0" w:color="auto"/>
            <w:right w:val="none" w:sz="0" w:space="0" w:color="auto"/>
          </w:divBdr>
        </w:div>
        <w:div w:id="4986501">
          <w:marLeft w:val="547"/>
          <w:marRight w:val="0"/>
          <w:marTop w:val="0"/>
          <w:marBottom w:val="0"/>
          <w:divBdr>
            <w:top w:val="none" w:sz="0" w:space="0" w:color="auto"/>
            <w:left w:val="none" w:sz="0" w:space="0" w:color="auto"/>
            <w:bottom w:val="none" w:sz="0" w:space="0" w:color="auto"/>
            <w:right w:val="none" w:sz="0" w:space="0" w:color="auto"/>
          </w:divBdr>
        </w:div>
      </w:divsChild>
    </w:div>
    <w:div w:id="1914243165">
      <w:bodyDiv w:val="1"/>
      <w:marLeft w:val="0"/>
      <w:marRight w:val="0"/>
      <w:marTop w:val="0"/>
      <w:marBottom w:val="0"/>
      <w:divBdr>
        <w:top w:val="none" w:sz="0" w:space="0" w:color="auto"/>
        <w:left w:val="none" w:sz="0" w:space="0" w:color="auto"/>
        <w:bottom w:val="none" w:sz="0" w:space="0" w:color="auto"/>
        <w:right w:val="none" w:sz="0" w:space="0" w:color="auto"/>
      </w:divBdr>
      <w:divsChild>
        <w:div w:id="2059889068">
          <w:marLeft w:val="720"/>
          <w:marRight w:val="0"/>
          <w:marTop w:val="0"/>
          <w:marBottom w:val="0"/>
          <w:divBdr>
            <w:top w:val="none" w:sz="0" w:space="0" w:color="auto"/>
            <w:left w:val="none" w:sz="0" w:space="0" w:color="auto"/>
            <w:bottom w:val="none" w:sz="0" w:space="0" w:color="auto"/>
            <w:right w:val="none" w:sz="0" w:space="0" w:color="auto"/>
          </w:divBdr>
        </w:div>
        <w:div w:id="309558110">
          <w:marLeft w:val="720"/>
          <w:marRight w:val="0"/>
          <w:marTop w:val="0"/>
          <w:marBottom w:val="0"/>
          <w:divBdr>
            <w:top w:val="none" w:sz="0" w:space="0" w:color="auto"/>
            <w:left w:val="none" w:sz="0" w:space="0" w:color="auto"/>
            <w:bottom w:val="none" w:sz="0" w:space="0" w:color="auto"/>
            <w:right w:val="none" w:sz="0" w:space="0" w:color="auto"/>
          </w:divBdr>
        </w:div>
        <w:div w:id="1699550016">
          <w:marLeft w:val="720"/>
          <w:marRight w:val="0"/>
          <w:marTop w:val="0"/>
          <w:marBottom w:val="0"/>
          <w:divBdr>
            <w:top w:val="none" w:sz="0" w:space="0" w:color="auto"/>
            <w:left w:val="none" w:sz="0" w:space="0" w:color="auto"/>
            <w:bottom w:val="none" w:sz="0" w:space="0" w:color="auto"/>
            <w:right w:val="none" w:sz="0" w:space="0" w:color="auto"/>
          </w:divBdr>
        </w:div>
        <w:div w:id="1937902815">
          <w:marLeft w:val="720"/>
          <w:marRight w:val="0"/>
          <w:marTop w:val="0"/>
          <w:marBottom w:val="0"/>
          <w:divBdr>
            <w:top w:val="none" w:sz="0" w:space="0" w:color="auto"/>
            <w:left w:val="none" w:sz="0" w:space="0" w:color="auto"/>
            <w:bottom w:val="none" w:sz="0" w:space="0" w:color="auto"/>
            <w:right w:val="none" w:sz="0" w:space="0" w:color="auto"/>
          </w:divBdr>
        </w:div>
        <w:div w:id="1204363916">
          <w:marLeft w:val="720"/>
          <w:marRight w:val="0"/>
          <w:marTop w:val="0"/>
          <w:marBottom w:val="0"/>
          <w:divBdr>
            <w:top w:val="none" w:sz="0" w:space="0" w:color="auto"/>
            <w:left w:val="none" w:sz="0" w:space="0" w:color="auto"/>
            <w:bottom w:val="none" w:sz="0" w:space="0" w:color="auto"/>
            <w:right w:val="none" w:sz="0" w:space="0" w:color="auto"/>
          </w:divBdr>
        </w:div>
      </w:divsChild>
    </w:div>
    <w:div w:id="1955136719">
      <w:bodyDiv w:val="1"/>
      <w:marLeft w:val="0"/>
      <w:marRight w:val="0"/>
      <w:marTop w:val="0"/>
      <w:marBottom w:val="0"/>
      <w:divBdr>
        <w:top w:val="none" w:sz="0" w:space="0" w:color="auto"/>
        <w:left w:val="none" w:sz="0" w:space="0" w:color="auto"/>
        <w:bottom w:val="none" w:sz="0" w:space="0" w:color="auto"/>
        <w:right w:val="none" w:sz="0" w:space="0" w:color="auto"/>
      </w:divBdr>
      <w:divsChild>
        <w:div w:id="849754256">
          <w:marLeft w:val="1267"/>
          <w:marRight w:val="0"/>
          <w:marTop w:val="0"/>
          <w:marBottom w:val="0"/>
          <w:divBdr>
            <w:top w:val="none" w:sz="0" w:space="0" w:color="auto"/>
            <w:left w:val="none" w:sz="0" w:space="0" w:color="auto"/>
            <w:bottom w:val="none" w:sz="0" w:space="0" w:color="auto"/>
            <w:right w:val="none" w:sz="0" w:space="0" w:color="auto"/>
          </w:divBdr>
        </w:div>
      </w:divsChild>
    </w:div>
    <w:div w:id="1963270214">
      <w:bodyDiv w:val="1"/>
      <w:marLeft w:val="0"/>
      <w:marRight w:val="0"/>
      <w:marTop w:val="0"/>
      <w:marBottom w:val="0"/>
      <w:divBdr>
        <w:top w:val="none" w:sz="0" w:space="0" w:color="auto"/>
        <w:left w:val="none" w:sz="0" w:space="0" w:color="auto"/>
        <w:bottom w:val="none" w:sz="0" w:space="0" w:color="auto"/>
        <w:right w:val="none" w:sz="0" w:space="0" w:color="auto"/>
      </w:divBdr>
      <w:divsChild>
        <w:div w:id="1813598447">
          <w:marLeft w:val="720"/>
          <w:marRight w:val="0"/>
          <w:marTop w:val="0"/>
          <w:marBottom w:val="0"/>
          <w:divBdr>
            <w:top w:val="none" w:sz="0" w:space="0" w:color="auto"/>
            <w:left w:val="none" w:sz="0" w:space="0" w:color="auto"/>
            <w:bottom w:val="none" w:sz="0" w:space="0" w:color="auto"/>
            <w:right w:val="none" w:sz="0" w:space="0" w:color="auto"/>
          </w:divBdr>
        </w:div>
        <w:div w:id="1879584119">
          <w:marLeft w:val="720"/>
          <w:marRight w:val="0"/>
          <w:marTop w:val="0"/>
          <w:marBottom w:val="0"/>
          <w:divBdr>
            <w:top w:val="none" w:sz="0" w:space="0" w:color="auto"/>
            <w:left w:val="none" w:sz="0" w:space="0" w:color="auto"/>
            <w:bottom w:val="none" w:sz="0" w:space="0" w:color="auto"/>
            <w:right w:val="none" w:sz="0" w:space="0" w:color="auto"/>
          </w:divBdr>
        </w:div>
        <w:div w:id="1032000555">
          <w:marLeft w:val="720"/>
          <w:marRight w:val="0"/>
          <w:marTop w:val="0"/>
          <w:marBottom w:val="0"/>
          <w:divBdr>
            <w:top w:val="none" w:sz="0" w:space="0" w:color="auto"/>
            <w:left w:val="none" w:sz="0" w:space="0" w:color="auto"/>
            <w:bottom w:val="none" w:sz="0" w:space="0" w:color="auto"/>
            <w:right w:val="none" w:sz="0" w:space="0" w:color="auto"/>
          </w:divBdr>
        </w:div>
        <w:div w:id="1354456377">
          <w:marLeft w:val="720"/>
          <w:marRight w:val="0"/>
          <w:marTop w:val="0"/>
          <w:marBottom w:val="0"/>
          <w:divBdr>
            <w:top w:val="none" w:sz="0" w:space="0" w:color="auto"/>
            <w:left w:val="none" w:sz="0" w:space="0" w:color="auto"/>
            <w:bottom w:val="none" w:sz="0" w:space="0" w:color="auto"/>
            <w:right w:val="none" w:sz="0" w:space="0" w:color="auto"/>
          </w:divBdr>
        </w:div>
        <w:div w:id="795024726">
          <w:marLeft w:val="720"/>
          <w:marRight w:val="0"/>
          <w:marTop w:val="0"/>
          <w:marBottom w:val="0"/>
          <w:divBdr>
            <w:top w:val="none" w:sz="0" w:space="0" w:color="auto"/>
            <w:left w:val="none" w:sz="0" w:space="0" w:color="auto"/>
            <w:bottom w:val="none" w:sz="0" w:space="0" w:color="auto"/>
            <w:right w:val="none" w:sz="0" w:space="0" w:color="auto"/>
          </w:divBdr>
        </w:div>
      </w:divsChild>
    </w:div>
    <w:div w:id="1972514226">
      <w:bodyDiv w:val="1"/>
      <w:marLeft w:val="0"/>
      <w:marRight w:val="0"/>
      <w:marTop w:val="0"/>
      <w:marBottom w:val="0"/>
      <w:divBdr>
        <w:top w:val="none" w:sz="0" w:space="0" w:color="auto"/>
        <w:left w:val="none" w:sz="0" w:space="0" w:color="auto"/>
        <w:bottom w:val="none" w:sz="0" w:space="0" w:color="auto"/>
        <w:right w:val="none" w:sz="0" w:space="0" w:color="auto"/>
      </w:divBdr>
      <w:divsChild>
        <w:div w:id="1261182086">
          <w:marLeft w:val="634"/>
          <w:marRight w:val="0"/>
          <w:marTop w:val="0"/>
          <w:marBottom w:val="0"/>
          <w:divBdr>
            <w:top w:val="none" w:sz="0" w:space="0" w:color="auto"/>
            <w:left w:val="none" w:sz="0" w:space="0" w:color="auto"/>
            <w:bottom w:val="none" w:sz="0" w:space="0" w:color="auto"/>
            <w:right w:val="none" w:sz="0" w:space="0" w:color="auto"/>
          </w:divBdr>
        </w:div>
        <w:div w:id="1567716618">
          <w:marLeft w:val="1354"/>
          <w:marRight w:val="0"/>
          <w:marTop w:val="0"/>
          <w:marBottom w:val="0"/>
          <w:divBdr>
            <w:top w:val="none" w:sz="0" w:space="0" w:color="auto"/>
            <w:left w:val="none" w:sz="0" w:space="0" w:color="auto"/>
            <w:bottom w:val="none" w:sz="0" w:space="0" w:color="auto"/>
            <w:right w:val="none" w:sz="0" w:space="0" w:color="auto"/>
          </w:divBdr>
        </w:div>
        <w:div w:id="931008848">
          <w:marLeft w:val="1354"/>
          <w:marRight w:val="0"/>
          <w:marTop w:val="0"/>
          <w:marBottom w:val="0"/>
          <w:divBdr>
            <w:top w:val="none" w:sz="0" w:space="0" w:color="auto"/>
            <w:left w:val="none" w:sz="0" w:space="0" w:color="auto"/>
            <w:bottom w:val="none" w:sz="0" w:space="0" w:color="auto"/>
            <w:right w:val="none" w:sz="0" w:space="0" w:color="auto"/>
          </w:divBdr>
        </w:div>
        <w:div w:id="825169221">
          <w:marLeft w:val="1354"/>
          <w:marRight w:val="0"/>
          <w:marTop w:val="0"/>
          <w:marBottom w:val="0"/>
          <w:divBdr>
            <w:top w:val="none" w:sz="0" w:space="0" w:color="auto"/>
            <w:left w:val="none" w:sz="0" w:space="0" w:color="auto"/>
            <w:bottom w:val="none" w:sz="0" w:space="0" w:color="auto"/>
            <w:right w:val="none" w:sz="0" w:space="0" w:color="auto"/>
          </w:divBdr>
        </w:div>
      </w:divsChild>
    </w:div>
    <w:div w:id="1976787124">
      <w:bodyDiv w:val="1"/>
      <w:marLeft w:val="0"/>
      <w:marRight w:val="0"/>
      <w:marTop w:val="0"/>
      <w:marBottom w:val="0"/>
      <w:divBdr>
        <w:top w:val="none" w:sz="0" w:space="0" w:color="auto"/>
        <w:left w:val="none" w:sz="0" w:space="0" w:color="auto"/>
        <w:bottom w:val="none" w:sz="0" w:space="0" w:color="auto"/>
        <w:right w:val="none" w:sz="0" w:space="0" w:color="auto"/>
      </w:divBdr>
      <w:divsChild>
        <w:div w:id="872692555">
          <w:marLeft w:val="720"/>
          <w:marRight w:val="0"/>
          <w:marTop w:val="0"/>
          <w:marBottom w:val="0"/>
          <w:divBdr>
            <w:top w:val="none" w:sz="0" w:space="0" w:color="auto"/>
            <w:left w:val="none" w:sz="0" w:space="0" w:color="auto"/>
            <w:bottom w:val="none" w:sz="0" w:space="0" w:color="auto"/>
            <w:right w:val="none" w:sz="0" w:space="0" w:color="auto"/>
          </w:divBdr>
        </w:div>
        <w:div w:id="902060650">
          <w:marLeft w:val="1440"/>
          <w:marRight w:val="0"/>
          <w:marTop w:val="0"/>
          <w:marBottom w:val="0"/>
          <w:divBdr>
            <w:top w:val="none" w:sz="0" w:space="0" w:color="auto"/>
            <w:left w:val="none" w:sz="0" w:space="0" w:color="auto"/>
            <w:bottom w:val="none" w:sz="0" w:space="0" w:color="auto"/>
            <w:right w:val="none" w:sz="0" w:space="0" w:color="auto"/>
          </w:divBdr>
        </w:div>
        <w:div w:id="622808035">
          <w:marLeft w:val="1440"/>
          <w:marRight w:val="0"/>
          <w:marTop w:val="0"/>
          <w:marBottom w:val="0"/>
          <w:divBdr>
            <w:top w:val="none" w:sz="0" w:space="0" w:color="auto"/>
            <w:left w:val="none" w:sz="0" w:space="0" w:color="auto"/>
            <w:bottom w:val="none" w:sz="0" w:space="0" w:color="auto"/>
            <w:right w:val="none" w:sz="0" w:space="0" w:color="auto"/>
          </w:divBdr>
        </w:div>
        <w:div w:id="1763725637">
          <w:marLeft w:val="1440"/>
          <w:marRight w:val="0"/>
          <w:marTop w:val="0"/>
          <w:marBottom w:val="0"/>
          <w:divBdr>
            <w:top w:val="none" w:sz="0" w:space="0" w:color="auto"/>
            <w:left w:val="none" w:sz="0" w:space="0" w:color="auto"/>
            <w:bottom w:val="none" w:sz="0" w:space="0" w:color="auto"/>
            <w:right w:val="none" w:sz="0" w:space="0" w:color="auto"/>
          </w:divBdr>
        </w:div>
        <w:div w:id="1871524456">
          <w:marLeft w:val="1440"/>
          <w:marRight w:val="0"/>
          <w:marTop w:val="0"/>
          <w:marBottom w:val="0"/>
          <w:divBdr>
            <w:top w:val="none" w:sz="0" w:space="0" w:color="auto"/>
            <w:left w:val="none" w:sz="0" w:space="0" w:color="auto"/>
            <w:bottom w:val="none" w:sz="0" w:space="0" w:color="auto"/>
            <w:right w:val="none" w:sz="0" w:space="0" w:color="auto"/>
          </w:divBdr>
        </w:div>
        <w:div w:id="1697542363">
          <w:marLeft w:val="1440"/>
          <w:marRight w:val="0"/>
          <w:marTop w:val="0"/>
          <w:marBottom w:val="0"/>
          <w:divBdr>
            <w:top w:val="none" w:sz="0" w:space="0" w:color="auto"/>
            <w:left w:val="none" w:sz="0" w:space="0" w:color="auto"/>
            <w:bottom w:val="none" w:sz="0" w:space="0" w:color="auto"/>
            <w:right w:val="none" w:sz="0" w:space="0" w:color="auto"/>
          </w:divBdr>
        </w:div>
        <w:div w:id="845248903">
          <w:marLeft w:val="720"/>
          <w:marRight w:val="0"/>
          <w:marTop w:val="0"/>
          <w:marBottom w:val="0"/>
          <w:divBdr>
            <w:top w:val="none" w:sz="0" w:space="0" w:color="auto"/>
            <w:left w:val="none" w:sz="0" w:space="0" w:color="auto"/>
            <w:bottom w:val="none" w:sz="0" w:space="0" w:color="auto"/>
            <w:right w:val="none" w:sz="0" w:space="0" w:color="auto"/>
          </w:divBdr>
        </w:div>
        <w:div w:id="1546792330">
          <w:marLeft w:val="1440"/>
          <w:marRight w:val="0"/>
          <w:marTop w:val="0"/>
          <w:marBottom w:val="0"/>
          <w:divBdr>
            <w:top w:val="none" w:sz="0" w:space="0" w:color="auto"/>
            <w:left w:val="none" w:sz="0" w:space="0" w:color="auto"/>
            <w:bottom w:val="none" w:sz="0" w:space="0" w:color="auto"/>
            <w:right w:val="none" w:sz="0" w:space="0" w:color="auto"/>
          </w:divBdr>
        </w:div>
        <w:div w:id="744762978">
          <w:marLeft w:val="1440"/>
          <w:marRight w:val="0"/>
          <w:marTop w:val="0"/>
          <w:marBottom w:val="0"/>
          <w:divBdr>
            <w:top w:val="none" w:sz="0" w:space="0" w:color="auto"/>
            <w:left w:val="none" w:sz="0" w:space="0" w:color="auto"/>
            <w:bottom w:val="none" w:sz="0" w:space="0" w:color="auto"/>
            <w:right w:val="none" w:sz="0" w:space="0" w:color="auto"/>
          </w:divBdr>
        </w:div>
        <w:div w:id="9110813">
          <w:marLeft w:val="1440"/>
          <w:marRight w:val="0"/>
          <w:marTop w:val="0"/>
          <w:marBottom w:val="0"/>
          <w:divBdr>
            <w:top w:val="none" w:sz="0" w:space="0" w:color="auto"/>
            <w:left w:val="none" w:sz="0" w:space="0" w:color="auto"/>
            <w:bottom w:val="none" w:sz="0" w:space="0" w:color="auto"/>
            <w:right w:val="none" w:sz="0" w:space="0" w:color="auto"/>
          </w:divBdr>
        </w:div>
        <w:div w:id="729426327">
          <w:marLeft w:val="1440"/>
          <w:marRight w:val="0"/>
          <w:marTop w:val="0"/>
          <w:marBottom w:val="0"/>
          <w:divBdr>
            <w:top w:val="none" w:sz="0" w:space="0" w:color="auto"/>
            <w:left w:val="none" w:sz="0" w:space="0" w:color="auto"/>
            <w:bottom w:val="none" w:sz="0" w:space="0" w:color="auto"/>
            <w:right w:val="none" w:sz="0" w:space="0" w:color="auto"/>
          </w:divBdr>
        </w:div>
        <w:div w:id="369454017">
          <w:marLeft w:val="1440"/>
          <w:marRight w:val="0"/>
          <w:marTop w:val="0"/>
          <w:marBottom w:val="0"/>
          <w:divBdr>
            <w:top w:val="none" w:sz="0" w:space="0" w:color="auto"/>
            <w:left w:val="none" w:sz="0" w:space="0" w:color="auto"/>
            <w:bottom w:val="none" w:sz="0" w:space="0" w:color="auto"/>
            <w:right w:val="none" w:sz="0" w:space="0" w:color="auto"/>
          </w:divBdr>
        </w:div>
        <w:div w:id="81072579">
          <w:marLeft w:val="1440"/>
          <w:marRight w:val="0"/>
          <w:marTop w:val="0"/>
          <w:marBottom w:val="0"/>
          <w:divBdr>
            <w:top w:val="none" w:sz="0" w:space="0" w:color="auto"/>
            <w:left w:val="none" w:sz="0" w:space="0" w:color="auto"/>
            <w:bottom w:val="none" w:sz="0" w:space="0" w:color="auto"/>
            <w:right w:val="none" w:sz="0" w:space="0" w:color="auto"/>
          </w:divBdr>
        </w:div>
      </w:divsChild>
    </w:div>
    <w:div w:id="1984001921">
      <w:bodyDiv w:val="1"/>
      <w:marLeft w:val="0"/>
      <w:marRight w:val="0"/>
      <w:marTop w:val="0"/>
      <w:marBottom w:val="0"/>
      <w:divBdr>
        <w:top w:val="none" w:sz="0" w:space="0" w:color="auto"/>
        <w:left w:val="none" w:sz="0" w:space="0" w:color="auto"/>
        <w:bottom w:val="none" w:sz="0" w:space="0" w:color="auto"/>
        <w:right w:val="none" w:sz="0" w:space="0" w:color="auto"/>
      </w:divBdr>
      <w:divsChild>
        <w:div w:id="187573526">
          <w:marLeft w:val="547"/>
          <w:marRight w:val="0"/>
          <w:marTop w:val="154"/>
          <w:marBottom w:val="0"/>
          <w:divBdr>
            <w:top w:val="none" w:sz="0" w:space="0" w:color="auto"/>
            <w:left w:val="none" w:sz="0" w:space="0" w:color="auto"/>
            <w:bottom w:val="none" w:sz="0" w:space="0" w:color="auto"/>
            <w:right w:val="none" w:sz="0" w:space="0" w:color="auto"/>
          </w:divBdr>
        </w:div>
        <w:div w:id="1505435172">
          <w:marLeft w:val="547"/>
          <w:marRight w:val="0"/>
          <w:marTop w:val="115"/>
          <w:marBottom w:val="0"/>
          <w:divBdr>
            <w:top w:val="none" w:sz="0" w:space="0" w:color="auto"/>
            <w:left w:val="none" w:sz="0" w:space="0" w:color="auto"/>
            <w:bottom w:val="none" w:sz="0" w:space="0" w:color="auto"/>
            <w:right w:val="none" w:sz="0" w:space="0" w:color="auto"/>
          </w:divBdr>
        </w:div>
        <w:div w:id="1746339583">
          <w:marLeft w:val="1166"/>
          <w:marRight w:val="0"/>
          <w:marTop w:val="115"/>
          <w:marBottom w:val="0"/>
          <w:divBdr>
            <w:top w:val="none" w:sz="0" w:space="0" w:color="auto"/>
            <w:left w:val="none" w:sz="0" w:space="0" w:color="auto"/>
            <w:bottom w:val="none" w:sz="0" w:space="0" w:color="auto"/>
            <w:right w:val="none" w:sz="0" w:space="0" w:color="auto"/>
          </w:divBdr>
        </w:div>
        <w:div w:id="1857190843">
          <w:marLeft w:val="1800"/>
          <w:marRight w:val="0"/>
          <w:marTop w:val="115"/>
          <w:marBottom w:val="0"/>
          <w:divBdr>
            <w:top w:val="none" w:sz="0" w:space="0" w:color="auto"/>
            <w:left w:val="none" w:sz="0" w:space="0" w:color="auto"/>
            <w:bottom w:val="none" w:sz="0" w:space="0" w:color="auto"/>
            <w:right w:val="none" w:sz="0" w:space="0" w:color="auto"/>
          </w:divBdr>
        </w:div>
        <w:div w:id="1520385261">
          <w:marLeft w:val="2520"/>
          <w:marRight w:val="0"/>
          <w:marTop w:val="115"/>
          <w:marBottom w:val="0"/>
          <w:divBdr>
            <w:top w:val="none" w:sz="0" w:space="0" w:color="auto"/>
            <w:left w:val="none" w:sz="0" w:space="0" w:color="auto"/>
            <w:bottom w:val="none" w:sz="0" w:space="0" w:color="auto"/>
            <w:right w:val="none" w:sz="0" w:space="0" w:color="auto"/>
          </w:divBdr>
        </w:div>
        <w:div w:id="2095586862">
          <w:marLeft w:val="2520"/>
          <w:marRight w:val="0"/>
          <w:marTop w:val="115"/>
          <w:marBottom w:val="0"/>
          <w:divBdr>
            <w:top w:val="none" w:sz="0" w:space="0" w:color="auto"/>
            <w:left w:val="none" w:sz="0" w:space="0" w:color="auto"/>
            <w:bottom w:val="none" w:sz="0" w:space="0" w:color="auto"/>
            <w:right w:val="none" w:sz="0" w:space="0" w:color="auto"/>
          </w:divBdr>
        </w:div>
        <w:div w:id="1755783531">
          <w:marLeft w:val="1800"/>
          <w:marRight w:val="0"/>
          <w:marTop w:val="115"/>
          <w:marBottom w:val="0"/>
          <w:divBdr>
            <w:top w:val="none" w:sz="0" w:space="0" w:color="auto"/>
            <w:left w:val="none" w:sz="0" w:space="0" w:color="auto"/>
            <w:bottom w:val="none" w:sz="0" w:space="0" w:color="auto"/>
            <w:right w:val="none" w:sz="0" w:space="0" w:color="auto"/>
          </w:divBdr>
        </w:div>
        <w:div w:id="308021350">
          <w:marLeft w:val="1166"/>
          <w:marRight w:val="0"/>
          <w:marTop w:val="115"/>
          <w:marBottom w:val="0"/>
          <w:divBdr>
            <w:top w:val="none" w:sz="0" w:space="0" w:color="auto"/>
            <w:left w:val="none" w:sz="0" w:space="0" w:color="auto"/>
            <w:bottom w:val="none" w:sz="0" w:space="0" w:color="auto"/>
            <w:right w:val="none" w:sz="0" w:space="0" w:color="auto"/>
          </w:divBdr>
        </w:div>
        <w:div w:id="927351604">
          <w:marLeft w:val="1800"/>
          <w:marRight w:val="0"/>
          <w:marTop w:val="115"/>
          <w:marBottom w:val="0"/>
          <w:divBdr>
            <w:top w:val="none" w:sz="0" w:space="0" w:color="auto"/>
            <w:left w:val="none" w:sz="0" w:space="0" w:color="auto"/>
            <w:bottom w:val="none" w:sz="0" w:space="0" w:color="auto"/>
            <w:right w:val="none" w:sz="0" w:space="0" w:color="auto"/>
          </w:divBdr>
        </w:div>
        <w:div w:id="1311209561">
          <w:marLeft w:val="1800"/>
          <w:marRight w:val="0"/>
          <w:marTop w:val="115"/>
          <w:marBottom w:val="0"/>
          <w:divBdr>
            <w:top w:val="none" w:sz="0" w:space="0" w:color="auto"/>
            <w:left w:val="none" w:sz="0" w:space="0" w:color="auto"/>
            <w:bottom w:val="none" w:sz="0" w:space="0" w:color="auto"/>
            <w:right w:val="none" w:sz="0" w:space="0" w:color="auto"/>
          </w:divBdr>
        </w:div>
        <w:div w:id="644626148">
          <w:marLeft w:val="1800"/>
          <w:marRight w:val="0"/>
          <w:marTop w:val="115"/>
          <w:marBottom w:val="0"/>
          <w:divBdr>
            <w:top w:val="none" w:sz="0" w:space="0" w:color="auto"/>
            <w:left w:val="none" w:sz="0" w:space="0" w:color="auto"/>
            <w:bottom w:val="none" w:sz="0" w:space="0" w:color="auto"/>
            <w:right w:val="none" w:sz="0" w:space="0" w:color="auto"/>
          </w:divBdr>
        </w:div>
        <w:div w:id="1635132811">
          <w:marLeft w:val="1166"/>
          <w:marRight w:val="0"/>
          <w:marTop w:val="115"/>
          <w:marBottom w:val="0"/>
          <w:divBdr>
            <w:top w:val="none" w:sz="0" w:space="0" w:color="auto"/>
            <w:left w:val="none" w:sz="0" w:space="0" w:color="auto"/>
            <w:bottom w:val="none" w:sz="0" w:space="0" w:color="auto"/>
            <w:right w:val="none" w:sz="0" w:space="0" w:color="auto"/>
          </w:divBdr>
        </w:div>
        <w:div w:id="1298754026">
          <w:marLeft w:val="1800"/>
          <w:marRight w:val="0"/>
          <w:marTop w:val="115"/>
          <w:marBottom w:val="0"/>
          <w:divBdr>
            <w:top w:val="none" w:sz="0" w:space="0" w:color="auto"/>
            <w:left w:val="none" w:sz="0" w:space="0" w:color="auto"/>
            <w:bottom w:val="none" w:sz="0" w:space="0" w:color="auto"/>
            <w:right w:val="none" w:sz="0" w:space="0" w:color="auto"/>
          </w:divBdr>
        </w:div>
        <w:div w:id="1830824876">
          <w:marLeft w:val="1800"/>
          <w:marRight w:val="0"/>
          <w:marTop w:val="115"/>
          <w:marBottom w:val="0"/>
          <w:divBdr>
            <w:top w:val="none" w:sz="0" w:space="0" w:color="auto"/>
            <w:left w:val="none" w:sz="0" w:space="0" w:color="auto"/>
            <w:bottom w:val="none" w:sz="0" w:space="0" w:color="auto"/>
            <w:right w:val="none" w:sz="0" w:space="0" w:color="auto"/>
          </w:divBdr>
        </w:div>
      </w:divsChild>
    </w:div>
    <w:div w:id="1998721897">
      <w:bodyDiv w:val="1"/>
      <w:marLeft w:val="0"/>
      <w:marRight w:val="0"/>
      <w:marTop w:val="0"/>
      <w:marBottom w:val="0"/>
      <w:divBdr>
        <w:top w:val="none" w:sz="0" w:space="0" w:color="auto"/>
        <w:left w:val="none" w:sz="0" w:space="0" w:color="auto"/>
        <w:bottom w:val="none" w:sz="0" w:space="0" w:color="auto"/>
        <w:right w:val="none" w:sz="0" w:space="0" w:color="auto"/>
      </w:divBdr>
      <w:divsChild>
        <w:div w:id="913977184">
          <w:marLeft w:val="720"/>
          <w:marRight w:val="0"/>
          <w:marTop w:val="0"/>
          <w:marBottom w:val="0"/>
          <w:divBdr>
            <w:top w:val="none" w:sz="0" w:space="0" w:color="auto"/>
            <w:left w:val="none" w:sz="0" w:space="0" w:color="auto"/>
            <w:bottom w:val="none" w:sz="0" w:space="0" w:color="auto"/>
            <w:right w:val="none" w:sz="0" w:space="0" w:color="auto"/>
          </w:divBdr>
        </w:div>
        <w:div w:id="352609320">
          <w:marLeft w:val="720"/>
          <w:marRight w:val="0"/>
          <w:marTop w:val="0"/>
          <w:marBottom w:val="0"/>
          <w:divBdr>
            <w:top w:val="none" w:sz="0" w:space="0" w:color="auto"/>
            <w:left w:val="none" w:sz="0" w:space="0" w:color="auto"/>
            <w:bottom w:val="none" w:sz="0" w:space="0" w:color="auto"/>
            <w:right w:val="none" w:sz="0" w:space="0" w:color="auto"/>
          </w:divBdr>
        </w:div>
        <w:div w:id="2135440461">
          <w:marLeft w:val="720"/>
          <w:marRight w:val="0"/>
          <w:marTop w:val="0"/>
          <w:marBottom w:val="0"/>
          <w:divBdr>
            <w:top w:val="none" w:sz="0" w:space="0" w:color="auto"/>
            <w:left w:val="none" w:sz="0" w:space="0" w:color="auto"/>
            <w:bottom w:val="none" w:sz="0" w:space="0" w:color="auto"/>
            <w:right w:val="none" w:sz="0" w:space="0" w:color="auto"/>
          </w:divBdr>
        </w:div>
      </w:divsChild>
    </w:div>
    <w:div w:id="2008091082">
      <w:bodyDiv w:val="1"/>
      <w:marLeft w:val="0"/>
      <w:marRight w:val="0"/>
      <w:marTop w:val="0"/>
      <w:marBottom w:val="0"/>
      <w:divBdr>
        <w:top w:val="none" w:sz="0" w:space="0" w:color="auto"/>
        <w:left w:val="none" w:sz="0" w:space="0" w:color="auto"/>
        <w:bottom w:val="none" w:sz="0" w:space="0" w:color="auto"/>
        <w:right w:val="none" w:sz="0" w:space="0" w:color="auto"/>
      </w:divBdr>
    </w:div>
    <w:div w:id="2022930012">
      <w:bodyDiv w:val="1"/>
      <w:marLeft w:val="0"/>
      <w:marRight w:val="0"/>
      <w:marTop w:val="0"/>
      <w:marBottom w:val="0"/>
      <w:divBdr>
        <w:top w:val="none" w:sz="0" w:space="0" w:color="auto"/>
        <w:left w:val="none" w:sz="0" w:space="0" w:color="auto"/>
        <w:bottom w:val="none" w:sz="0" w:space="0" w:color="auto"/>
        <w:right w:val="none" w:sz="0" w:space="0" w:color="auto"/>
      </w:divBdr>
      <w:divsChild>
        <w:div w:id="880240467">
          <w:marLeft w:val="806"/>
          <w:marRight w:val="0"/>
          <w:marTop w:val="0"/>
          <w:marBottom w:val="0"/>
          <w:divBdr>
            <w:top w:val="none" w:sz="0" w:space="0" w:color="auto"/>
            <w:left w:val="none" w:sz="0" w:space="0" w:color="auto"/>
            <w:bottom w:val="none" w:sz="0" w:space="0" w:color="auto"/>
            <w:right w:val="none" w:sz="0" w:space="0" w:color="auto"/>
          </w:divBdr>
        </w:div>
        <w:div w:id="1154760001">
          <w:marLeft w:val="720"/>
          <w:marRight w:val="0"/>
          <w:marTop w:val="0"/>
          <w:marBottom w:val="0"/>
          <w:divBdr>
            <w:top w:val="none" w:sz="0" w:space="0" w:color="auto"/>
            <w:left w:val="none" w:sz="0" w:space="0" w:color="auto"/>
            <w:bottom w:val="none" w:sz="0" w:space="0" w:color="auto"/>
            <w:right w:val="none" w:sz="0" w:space="0" w:color="auto"/>
          </w:divBdr>
        </w:div>
        <w:div w:id="55707175">
          <w:marLeft w:val="720"/>
          <w:marRight w:val="0"/>
          <w:marTop w:val="0"/>
          <w:marBottom w:val="0"/>
          <w:divBdr>
            <w:top w:val="none" w:sz="0" w:space="0" w:color="auto"/>
            <w:left w:val="none" w:sz="0" w:space="0" w:color="auto"/>
            <w:bottom w:val="none" w:sz="0" w:space="0" w:color="auto"/>
            <w:right w:val="none" w:sz="0" w:space="0" w:color="auto"/>
          </w:divBdr>
        </w:div>
        <w:div w:id="2110664146">
          <w:marLeft w:val="1987"/>
          <w:marRight w:val="0"/>
          <w:marTop w:val="0"/>
          <w:marBottom w:val="0"/>
          <w:divBdr>
            <w:top w:val="none" w:sz="0" w:space="0" w:color="auto"/>
            <w:left w:val="none" w:sz="0" w:space="0" w:color="auto"/>
            <w:bottom w:val="none" w:sz="0" w:space="0" w:color="auto"/>
            <w:right w:val="none" w:sz="0" w:space="0" w:color="auto"/>
          </w:divBdr>
        </w:div>
        <w:div w:id="1627665520">
          <w:marLeft w:val="1987"/>
          <w:marRight w:val="0"/>
          <w:marTop w:val="0"/>
          <w:marBottom w:val="0"/>
          <w:divBdr>
            <w:top w:val="none" w:sz="0" w:space="0" w:color="auto"/>
            <w:left w:val="none" w:sz="0" w:space="0" w:color="auto"/>
            <w:bottom w:val="none" w:sz="0" w:space="0" w:color="auto"/>
            <w:right w:val="none" w:sz="0" w:space="0" w:color="auto"/>
          </w:divBdr>
        </w:div>
        <w:div w:id="1211187880">
          <w:marLeft w:val="1987"/>
          <w:marRight w:val="0"/>
          <w:marTop w:val="0"/>
          <w:marBottom w:val="0"/>
          <w:divBdr>
            <w:top w:val="none" w:sz="0" w:space="0" w:color="auto"/>
            <w:left w:val="none" w:sz="0" w:space="0" w:color="auto"/>
            <w:bottom w:val="none" w:sz="0" w:space="0" w:color="auto"/>
            <w:right w:val="none" w:sz="0" w:space="0" w:color="auto"/>
          </w:divBdr>
        </w:div>
        <w:div w:id="1177228303">
          <w:marLeft w:val="1987"/>
          <w:marRight w:val="0"/>
          <w:marTop w:val="0"/>
          <w:marBottom w:val="0"/>
          <w:divBdr>
            <w:top w:val="none" w:sz="0" w:space="0" w:color="auto"/>
            <w:left w:val="none" w:sz="0" w:space="0" w:color="auto"/>
            <w:bottom w:val="none" w:sz="0" w:space="0" w:color="auto"/>
            <w:right w:val="none" w:sz="0" w:space="0" w:color="auto"/>
          </w:divBdr>
        </w:div>
        <w:div w:id="80297334">
          <w:marLeft w:val="1987"/>
          <w:marRight w:val="0"/>
          <w:marTop w:val="0"/>
          <w:marBottom w:val="0"/>
          <w:divBdr>
            <w:top w:val="none" w:sz="0" w:space="0" w:color="auto"/>
            <w:left w:val="none" w:sz="0" w:space="0" w:color="auto"/>
            <w:bottom w:val="none" w:sz="0" w:space="0" w:color="auto"/>
            <w:right w:val="none" w:sz="0" w:space="0" w:color="auto"/>
          </w:divBdr>
        </w:div>
      </w:divsChild>
    </w:div>
    <w:div w:id="2030838635">
      <w:bodyDiv w:val="1"/>
      <w:marLeft w:val="0"/>
      <w:marRight w:val="0"/>
      <w:marTop w:val="0"/>
      <w:marBottom w:val="0"/>
      <w:divBdr>
        <w:top w:val="none" w:sz="0" w:space="0" w:color="auto"/>
        <w:left w:val="none" w:sz="0" w:space="0" w:color="auto"/>
        <w:bottom w:val="none" w:sz="0" w:space="0" w:color="auto"/>
        <w:right w:val="none" w:sz="0" w:space="0" w:color="auto"/>
      </w:divBdr>
      <w:divsChild>
        <w:div w:id="1523010536">
          <w:marLeft w:val="547"/>
          <w:marRight w:val="0"/>
          <w:marTop w:val="0"/>
          <w:marBottom w:val="0"/>
          <w:divBdr>
            <w:top w:val="none" w:sz="0" w:space="0" w:color="auto"/>
            <w:left w:val="none" w:sz="0" w:space="0" w:color="auto"/>
            <w:bottom w:val="none" w:sz="0" w:space="0" w:color="auto"/>
            <w:right w:val="none" w:sz="0" w:space="0" w:color="auto"/>
          </w:divBdr>
        </w:div>
        <w:div w:id="665716189">
          <w:marLeft w:val="547"/>
          <w:marRight w:val="0"/>
          <w:marTop w:val="0"/>
          <w:marBottom w:val="0"/>
          <w:divBdr>
            <w:top w:val="none" w:sz="0" w:space="0" w:color="auto"/>
            <w:left w:val="none" w:sz="0" w:space="0" w:color="auto"/>
            <w:bottom w:val="none" w:sz="0" w:space="0" w:color="auto"/>
            <w:right w:val="none" w:sz="0" w:space="0" w:color="auto"/>
          </w:divBdr>
        </w:div>
      </w:divsChild>
    </w:div>
    <w:div w:id="2037387657">
      <w:bodyDiv w:val="1"/>
      <w:marLeft w:val="0"/>
      <w:marRight w:val="0"/>
      <w:marTop w:val="0"/>
      <w:marBottom w:val="0"/>
      <w:divBdr>
        <w:top w:val="none" w:sz="0" w:space="0" w:color="auto"/>
        <w:left w:val="none" w:sz="0" w:space="0" w:color="auto"/>
        <w:bottom w:val="none" w:sz="0" w:space="0" w:color="auto"/>
        <w:right w:val="none" w:sz="0" w:space="0" w:color="auto"/>
      </w:divBdr>
      <w:divsChild>
        <w:div w:id="588387879">
          <w:marLeft w:val="1440"/>
          <w:marRight w:val="0"/>
          <w:marTop w:val="0"/>
          <w:marBottom w:val="0"/>
          <w:divBdr>
            <w:top w:val="none" w:sz="0" w:space="0" w:color="auto"/>
            <w:left w:val="none" w:sz="0" w:space="0" w:color="auto"/>
            <w:bottom w:val="none" w:sz="0" w:space="0" w:color="auto"/>
            <w:right w:val="none" w:sz="0" w:space="0" w:color="auto"/>
          </w:divBdr>
        </w:div>
        <w:div w:id="1466846411">
          <w:marLeft w:val="1440"/>
          <w:marRight w:val="0"/>
          <w:marTop w:val="0"/>
          <w:marBottom w:val="0"/>
          <w:divBdr>
            <w:top w:val="none" w:sz="0" w:space="0" w:color="auto"/>
            <w:left w:val="none" w:sz="0" w:space="0" w:color="auto"/>
            <w:bottom w:val="none" w:sz="0" w:space="0" w:color="auto"/>
            <w:right w:val="none" w:sz="0" w:space="0" w:color="auto"/>
          </w:divBdr>
        </w:div>
        <w:div w:id="1074663552">
          <w:marLeft w:val="1440"/>
          <w:marRight w:val="0"/>
          <w:marTop w:val="0"/>
          <w:marBottom w:val="0"/>
          <w:divBdr>
            <w:top w:val="none" w:sz="0" w:space="0" w:color="auto"/>
            <w:left w:val="none" w:sz="0" w:space="0" w:color="auto"/>
            <w:bottom w:val="none" w:sz="0" w:space="0" w:color="auto"/>
            <w:right w:val="none" w:sz="0" w:space="0" w:color="auto"/>
          </w:divBdr>
        </w:div>
      </w:divsChild>
    </w:div>
    <w:div w:id="2043895887">
      <w:bodyDiv w:val="1"/>
      <w:marLeft w:val="0"/>
      <w:marRight w:val="0"/>
      <w:marTop w:val="0"/>
      <w:marBottom w:val="0"/>
      <w:divBdr>
        <w:top w:val="none" w:sz="0" w:space="0" w:color="auto"/>
        <w:left w:val="none" w:sz="0" w:space="0" w:color="auto"/>
        <w:bottom w:val="none" w:sz="0" w:space="0" w:color="auto"/>
        <w:right w:val="none" w:sz="0" w:space="0" w:color="auto"/>
      </w:divBdr>
    </w:div>
    <w:div w:id="2045666817">
      <w:bodyDiv w:val="1"/>
      <w:marLeft w:val="0"/>
      <w:marRight w:val="0"/>
      <w:marTop w:val="0"/>
      <w:marBottom w:val="0"/>
      <w:divBdr>
        <w:top w:val="none" w:sz="0" w:space="0" w:color="auto"/>
        <w:left w:val="none" w:sz="0" w:space="0" w:color="auto"/>
        <w:bottom w:val="none" w:sz="0" w:space="0" w:color="auto"/>
        <w:right w:val="none" w:sz="0" w:space="0" w:color="auto"/>
      </w:divBdr>
      <w:divsChild>
        <w:div w:id="1595437393">
          <w:marLeft w:val="547"/>
          <w:marRight w:val="0"/>
          <w:marTop w:val="134"/>
          <w:marBottom w:val="0"/>
          <w:divBdr>
            <w:top w:val="none" w:sz="0" w:space="0" w:color="auto"/>
            <w:left w:val="none" w:sz="0" w:space="0" w:color="auto"/>
            <w:bottom w:val="none" w:sz="0" w:space="0" w:color="auto"/>
            <w:right w:val="none" w:sz="0" w:space="0" w:color="auto"/>
          </w:divBdr>
        </w:div>
        <w:div w:id="1595822625">
          <w:marLeft w:val="547"/>
          <w:marRight w:val="0"/>
          <w:marTop w:val="134"/>
          <w:marBottom w:val="0"/>
          <w:divBdr>
            <w:top w:val="none" w:sz="0" w:space="0" w:color="auto"/>
            <w:left w:val="none" w:sz="0" w:space="0" w:color="auto"/>
            <w:bottom w:val="none" w:sz="0" w:space="0" w:color="auto"/>
            <w:right w:val="none" w:sz="0" w:space="0" w:color="auto"/>
          </w:divBdr>
        </w:div>
        <w:div w:id="1406226361">
          <w:marLeft w:val="547"/>
          <w:marRight w:val="0"/>
          <w:marTop w:val="134"/>
          <w:marBottom w:val="0"/>
          <w:divBdr>
            <w:top w:val="none" w:sz="0" w:space="0" w:color="auto"/>
            <w:left w:val="none" w:sz="0" w:space="0" w:color="auto"/>
            <w:bottom w:val="none" w:sz="0" w:space="0" w:color="auto"/>
            <w:right w:val="none" w:sz="0" w:space="0" w:color="auto"/>
          </w:divBdr>
        </w:div>
        <w:div w:id="119154967">
          <w:marLeft w:val="547"/>
          <w:marRight w:val="0"/>
          <w:marTop w:val="134"/>
          <w:marBottom w:val="0"/>
          <w:divBdr>
            <w:top w:val="none" w:sz="0" w:space="0" w:color="auto"/>
            <w:left w:val="none" w:sz="0" w:space="0" w:color="auto"/>
            <w:bottom w:val="none" w:sz="0" w:space="0" w:color="auto"/>
            <w:right w:val="none" w:sz="0" w:space="0" w:color="auto"/>
          </w:divBdr>
        </w:div>
      </w:divsChild>
    </w:div>
    <w:div w:id="2046714920">
      <w:bodyDiv w:val="1"/>
      <w:marLeft w:val="0"/>
      <w:marRight w:val="0"/>
      <w:marTop w:val="0"/>
      <w:marBottom w:val="0"/>
      <w:divBdr>
        <w:top w:val="none" w:sz="0" w:space="0" w:color="auto"/>
        <w:left w:val="none" w:sz="0" w:space="0" w:color="auto"/>
        <w:bottom w:val="none" w:sz="0" w:space="0" w:color="auto"/>
        <w:right w:val="none" w:sz="0" w:space="0" w:color="auto"/>
      </w:divBdr>
      <w:divsChild>
        <w:div w:id="1613704447">
          <w:marLeft w:val="720"/>
          <w:marRight w:val="0"/>
          <w:marTop w:val="0"/>
          <w:marBottom w:val="0"/>
          <w:divBdr>
            <w:top w:val="none" w:sz="0" w:space="0" w:color="auto"/>
            <w:left w:val="none" w:sz="0" w:space="0" w:color="auto"/>
            <w:bottom w:val="none" w:sz="0" w:space="0" w:color="auto"/>
            <w:right w:val="none" w:sz="0" w:space="0" w:color="auto"/>
          </w:divBdr>
        </w:div>
        <w:div w:id="1312641525">
          <w:marLeft w:val="720"/>
          <w:marRight w:val="0"/>
          <w:marTop w:val="0"/>
          <w:marBottom w:val="0"/>
          <w:divBdr>
            <w:top w:val="none" w:sz="0" w:space="0" w:color="auto"/>
            <w:left w:val="none" w:sz="0" w:space="0" w:color="auto"/>
            <w:bottom w:val="none" w:sz="0" w:space="0" w:color="auto"/>
            <w:right w:val="none" w:sz="0" w:space="0" w:color="auto"/>
          </w:divBdr>
        </w:div>
        <w:div w:id="1067219933">
          <w:marLeft w:val="720"/>
          <w:marRight w:val="0"/>
          <w:marTop w:val="0"/>
          <w:marBottom w:val="0"/>
          <w:divBdr>
            <w:top w:val="none" w:sz="0" w:space="0" w:color="auto"/>
            <w:left w:val="none" w:sz="0" w:space="0" w:color="auto"/>
            <w:bottom w:val="none" w:sz="0" w:space="0" w:color="auto"/>
            <w:right w:val="none" w:sz="0" w:space="0" w:color="auto"/>
          </w:divBdr>
        </w:div>
      </w:divsChild>
    </w:div>
    <w:div w:id="2074622297">
      <w:bodyDiv w:val="1"/>
      <w:marLeft w:val="0"/>
      <w:marRight w:val="0"/>
      <w:marTop w:val="0"/>
      <w:marBottom w:val="0"/>
      <w:divBdr>
        <w:top w:val="none" w:sz="0" w:space="0" w:color="auto"/>
        <w:left w:val="none" w:sz="0" w:space="0" w:color="auto"/>
        <w:bottom w:val="none" w:sz="0" w:space="0" w:color="auto"/>
        <w:right w:val="none" w:sz="0" w:space="0" w:color="auto"/>
      </w:divBdr>
      <w:divsChild>
        <w:div w:id="460609598">
          <w:marLeft w:val="720"/>
          <w:marRight w:val="0"/>
          <w:marTop w:val="0"/>
          <w:marBottom w:val="0"/>
          <w:divBdr>
            <w:top w:val="none" w:sz="0" w:space="0" w:color="auto"/>
            <w:left w:val="none" w:sz="0" w:space="0" w:color="auto"/>
            <w:bottom w:val="none" w:sz="0" w:space="0" w:color="auto"/>
            <w:right w:val="none" w:sz="0" w:space="0" w:color="auto"/>
          </w:divBdr>
        </w:div>
        <w:div w:id="1592932599">
          <w:marLeft w:val="1440"/>
          <w:marRight w:val="0"/>
          <w:marTop w:val="0"/>
          <w:marBottom w:val="0"/>
          <w:divBdr>
            <w:top w:val="none" w:sz="0" w:space="0" w:color="auto"/>
            <w:left w:val="none" w:sz="0" w:space="0" w:color="auto"/>
            <w:bottom w:val="none" w:sz="0" w:space="0" w:color="auto"/>
            <w:right w:val="none" w:sz="0" w:space="0" w:color="auto"/>
          </w:divBdr>
        </w:div>
        <w:div w:id="1718623691">
          <w:marLeft w:val="1440"/>
          <w:marRight w:val="0"/>
          <w:marTop w:val="0"/>
          <w:marBottom w:val="0"/>
          <w:divBdr>
            <w:top w:val="none" w:sz="0" w:space="0" w:color="auto"/>
            <w:left w:val="none" w:sz="0" w:space="0" w:color="auto"/>
            <w:bottom w:val="none" w:sz="0" w:space="0" w:color="auto"/>
            <w:right w:val="none" w:sz="0" w:space="0" w:color="auto"/>
          </w:divBdr>
        </w:div>
        <w:div w:id="310213618">
          <w:marLeft w:val="1440"/>
          <w:marRight w:val="0"/>
          <w:marTop w:val="0"/>
          <w:marBottom w:val="0"/>
          <w:divBdr>
            <w:top w:val="none" w:sz="0" w:space="0" w:color="auto"/>
            <w:left w:val="none" w:sz="0" w:space="0" w:color="auto"/>
            <w:bottom w:val="none" w:sz="0" w:space="0" w:color="auto"/>
            <w:right w:val="none" w:sz="0" w:space="0" w:color="auto"/>
          </w:divBdr>
        </w:div>
        <w:div w:id="742992365">
          <w:marLeft w:val="720"/>
          <w:marRight w:val="0"/>
          <w:marTop w:val="0"/>
          <w:marBottom w:val="0"/>
          <w:divBdr>
            <w:top w:val="none" w:sz="0" w:space="0" w:color="auto"/>
            <w:left w:val="none" w:sz="0" w:space="0" w:color="auto"/>
            <w:bottom w:val="none" w:sz="0" w:space="0" w:color="auto"/>
            <w:right w:val="none" w:sz="0" w:space="0" w:color="auto"/>
          </w:divBdr>
        </w:div>
        <w:div w:id="241107371">
          <w:marLeft w:val="1440"/>
          <w:marRight w:val="0"/>
          <w:marTop w:val="0"/>
          <w:marBottom w:val="0"/>
          <w:divBdr>
            <w:top w:val="none" w:sz="0" w:space="0" w:color="auto"/>
            <w:left w:val="none" w:sz="0" w:space="0" w:color="auto"/>
            <w:bottom w:val="none" w:sz="0" w:space="0" w:color="auto"/>
            <w:right w:val="none" w:sz="0" w:space="0" w:color="auto"/>
          </w:divBdr>
        </w:div>
        <w:div w:id="343477689">
          <w:marLeft w:val="1440"/>
          <w:marRight w:val="0"/>
          <w:marTop w:val="0"/>
          <w:marBottom w:val="0"/>
          <w:divBdr>
            <w:top w:val="none" w:sz="0" w:space="0" w:color="auto"/>
            <w:left w:val="none" w:sz="0" w:space="0" w:color="auto"/>
            <w:bottom w:val="none" w:sz="0" w:space="0" w:color="auto"/>
            <w:right w:val="none" w:sz="0" w:space="0" w:color="auto"/>
          </w:divBdr>
        </w:div>
        <w:div w:id="368065640">
          <w:marLeft w:val="1440"/>
          <w:marRight w:val="0"/>
          <w:marTop w:val="0"/>
          <w:marBottom w:val="0"/>
          <w:divBdr>
            <w:top w:val="none" w:sz="0" w:space="0" w:color="auto"/>
            <w:left w:val="none" w:sz="0" w:space="0" w:color="auto"/>
            <w:bottom w:val="none" w:sz="0" w:space="0" w:color="auto"/>
            <w:right w:val="none" w:sz="0" w:space="0" w:color="auto"/>
          </w:divBdr>
        </w:div>
        <w:div w:id="1840267125">
          <w:marLeft w:val="1440"/>
          <w:marRight w:val="0"/>
          <w:marTop w:val="0"/>
          <w:marBottom w:val="0"/>
          <w:divBdr>
            <w:top w:val="none" w:sz="0" w:space="0" w:color="auto"/>
            <w:left w:val="none" w:sz="0" w:space="0" w:color="auto"/>
            <w:bottom w:val="none" w:sz="0" w:space="0" w:color="auto"/>
            <w:right w:val="none" w:sz="0" w:space="0" w:color="auto"/>
          </w:divBdr>
        </w:div>
      </w:divsChild>
    </w:div>
    <w:div w:id="2100632471">
      <w:bodyDiv w:val="1"/>
      <w:marLeft w:val="0"/>
      <w:marRight w:val="0"/>
      <w:marTop w:val="0"/>
      <w:marBottom w:val="0"/>
      <w:divBdr>
        <w:top w:val="none" w:sz="0" w:space="0" w:color="auto"/>
        <w:left w:val="none" w:sz="0" w:space="0" w:color="auto"/>
        <w:bottom w:val="none" w:sz="0" w:space="0" w:color="auto"/>
        <w:right w:val="none" w:sz="0" w:space="0" w:color="auto"/>
      </w:divBdr>
      <w:divsChild>
        <w:div w:id="834302677">
          <w:marLeft w:val="720"/>
          <w:marRight w:val="0"/>
          <w:marTop w:val="0"/>
          <w:marBottom w:val="0"/>
          <w:divBdr>
            <w:top w:val="none" w:sz="0" w:space="0" w:color="auto"/>
            <w:left w:val="none" w:sz="0" w:space="0" w:color="auto"/>
            <w:bottom w:val="none" w:sz="0" w:space="0" w:color="auto"/>
            <w:right w:val="none" w:sz="0" w:space="0" w:color="auto"/>
          </w:divBdr>
        </w:div>
        <w:div w:id="219633954">
          <w:marLeft w:val="720"/>
          <w:marRight w:val="0"/>
          <w:marTop w:val="0"/>
          <w:marBottom w:val="0"/>
          <w:divBdr>
            <w:top w:val="none" w:sz="0" w:space="0" w:color="auto"/>
            <w:left w:val="none" w:sz="0" w:space="0" w:color="auto"/>
            <w:bottom w:val="none" w:sz="0" w:space="0" w:color="auto"/>
            <w:right w:val="none" w:sz="0" w:space="0" w:color="auto"/>
          </w:divBdr>
        </w:div>
        <w:div w:id="393889911">
          <w:marLeft w:val="720"/>
          <w:marRight w:val="0"/>
          <w:marTop w:val="0"/>
          <w:marBottom w:val="0"/>
          <w:divBdr>
            <w:top w:val="none" w:sz="0" w:space="0" w:color="auto"/>
            <w:left w:val="none" w:sz="0" w:space="0" w:color="auto"/>
            <w:bottom w:val="none" w:sz="0" w:space="0" w:color="auto"/>
            <w:right w:val="none" w:sz="0" w:space="0" w:color="auto"/>
          </w:divBdr>
        </w:div>
        <w:div w:id="354498787">
          <w:marLeft w:val="720"/>
          <w:marRight w:val="0"/>
          <w:marTop w:val="0"/>
          <w:marBottom w:val="0"/>
          <w:divBdr>
            <w:top w:val="none" w:sz="0" w:space="0" w:color="auto"/>
            <w:left w:val="none" w:sz="0" w:space="0" w:color="auto"/>
            <w:bottom w:val="none" w:sz="0" w:space="0" w:color="auto"/>
            <w:right w:val="none" w:sz="0" w:space="0" w:color="auto"/>
          </w:divBdr>
        </w:div>
        <w:div w:id="2087457244">
          <w:marLeft w:val="720"/>
          <w:marRight w:val="0"/>
          <w:marTop w:val="0"/>
          <w:marBottom w:val="0"/>
          <w:divBdr>
            <w:top w:val="none" w:sz="0" w:space="0" w:color="auto"/>
            <w:left w:val="none" w:sz="0" w:space="0" w:color="auto"/>
            <w:bottom w:val="none" w:sz="0" w:space="0" w:color="auto"/>
            <w:right w:val="none" w:sz="0" w:space="0" w:color="auto"/>
          </w:divBdr>
        </w:div>
        <w:div w:id="1045905169">
          <w:marLeft w:val="720"/>
          <w:marRight w:val="0"/>
          <w:marTop w:val="0"/>
          <w:marBottom w:val="0"/>
          <w:divBdr>
            <w:top w:val="none" w:sz="0" w:space="0" w:color="auto"/>
            <w:left w:val="none" w:sz="0" w:space="0" w:color="auto"/>
            <w:bottom w:val="none" w:sz="0" w:space="0" w:color="auto"/>
            <w:right w:val="none" w:sz="0" w:space="0" w:color="auto"/>
          </w:divBdr>
        </w:div>
      </w:divsChild>
    </w:div>
    <w:div w:id="2100904960">
      <w:bodyDiv w:val="1"/>
      <w:marLeft w:val="0"/>
      <w:marRight w:val="0"/>
      <w:marTop w:val="0"/>
      <w:marBottom w:val="0"/>
      <w:divBdr>
        <w:top w:val="none" w:sz="0" w:space="0" w:color="auto"/>
        <w:left w:val="none" w:sz="0" w:space="0" w:color="auto"/>
        <w:bottom w:val="none" w:sz="0" w:space="0" w:color="auto"/>
        <w:right w:val="none" w:sz="0" w:space="0" w:color="auto"/>
      </w:divBdr>
      <w:divsChild>
        <w:div w:id="1937013060">
          <w:marLeft w:val="720"/>
          <w:marRight w:val="0"/>
          <w:marTop w:val="0"/>
          <w:marBottom w:val="0"/>
          <w:divBdr>
            <w:top w:val="none" w:sz="0" w:space="0" w:color="auto"/>
            <w:left w:val="none" w:sz="0" w:space="0" w:color="auto"/>
            <w:bottom w:val="none" w:sz="0" w:space="0" w:color="auto"/>
            <w:right w:val="none" w:sz="0" w:space="0" w:color="auto"/>
          </w:divBdr>
        </w:div>
        <w:div w:id="1518425584">
          <w:marLeft w:val="720"/>
          <w:marRight w:val="0"/>
          <w:marTop w:val="0"/>
          <w:marBottom w:val="0"/>
          <w:divBdr>
            <w:top w:val="none" w:sz="0" w:space="0" w:color="auto"/>
            <w:left w:val="none" w:sz="0" w:space="0" w:color="auto"/>
            <w:bottom w:val="none" w:sz="0" w:space="0" w:color="auto"/>
            <w:right w:val="none" w:sz="0" w:space="0" w:color="auto"/>
          </w:divBdr>
        </w:div>
        <w:div w:id="1940679963">
          <w:marLeft w:val="720"/>
          <w:marRight w:val="0"/>
          <w:marTop w:val="0"/>
          <w:marBottom w:val="0"/>
          <w:divBdr>
            <w:top w:val="none" w:sz="0" w:space="0" w:color="auto"/>
            <w:left w:val="none" w:sz="0" w:space="0" w:color="auto"/>
            <w:bottom w:val="none" w:sz="0" w:space="0" w:color="auto"/>
            <w:right w:val="none" w:sz="0" w:space="0" w:color="auto"/>
          </w:divBdr>
        </w:div>
        <w:div w:id="1436441056">
          <w:marLeft w:val="720"/>
          <w:marRight w:val="0"/>
          <w:marTop w:val="0"/>
          <w:marBottom w:val="0"/>
          <w:divBdr>
            <w:top w:val="none" w:sz="0" w:space="0" w:color="auto"/>
            <w:left w:val="none" w:sz="0" w:space="0" w:color="auto"/>
            <w:bottom w:val="none" w:sz="0" w:space="0" w:color="auto"/>
            <w:right w:val="none" w:sz="0" w:space="0" w:color="auto"/>
          </w:divBdr>
        </w:div>
      </w:divsChild>
    </w:div>
    <w:div w:id="2104837558">
      <w:bodyDiv w:val="1"/>
      <w:marLeft w:val="0"/>
      <w:marRight w:val="0"/>
      <w:marTop w:val="0"/>
      <w:marBottom w:val="0"/>
      <w:divBdr>
        <w:top w:val="none" w:sz="0" w:space="0" w:color="auto"/>
        <w:left w:val="none" w:sz="0" w:space="0" w:color="auto"/>
        <w:bottom w:val="none" w:sz="0" w:space="0" w:color="auto"/>
        <w:right w:val="none" w:sz="0" w:space="0" w:color="auto"/>
      </w:divBdr>
      <w:divsChild>
        <w:div w:id="755515877">
          <w:marLeft w:val="720"/>
          <w:marRight w:val="0"/>
          <w:marTop w:val="0"/>
          <w:marBottom w:val="0"/>
          <w:divBdr>
            <w:top w:val="none" w:sz="0" w:space="0" w:color="auto"/>
            <w:left w:val="none" w:sz="0" w:space="0" w:color="auto"/>
            <w:bottom w:val="none" w:sz="0" w:space="0" w:color="auto"/>
            <w:right w:val="none" w:sz="0" w:space="0" w:color="auto"/>
          </w:divBdr>
        </w:div>
        <w:div w:id="417754840">
          <w:marLeft w:val="720"/>
          <w:marRight w:val="0"/>
          <w:marTop w:val="0"/>
          <w:marBottom w:val="0"/>
          <w:divBdr>
            <w:top w:val="none" w:sz="0" w:space="0" w:color="auto"/>
            <w:left w:val="none" w:sz="0" w:space="0" w:color="auto"/>
            <w:bottom w:val="none" w:sz="0" w:space="0" w:color="auto"/>
            <w:right w:val="none" w:sz="0" w:space="0" w:color="auto"/>
          </w:divBdr>
        </w:div>
        <w:div w:id="2075734888">
          <w:marLeft w:val="720"/>
          <w:marRight w:val="0"/>
          <w:marTop w:val="0"/>
          <w:marBottom w:val="0"/>
          <w:divBdr>
            <w:top w:val="none" w:sz="0" w:space="0" w:color="auto"/>
            <w:left w:val="none" w:sz="0" w:space="0" w:color="auto"/>
            <w:bottom w:val="none" w:sz="0" w:space="0" w:color="auto"/>
            <w:right w:val="none" w:sz="0" w:space="0" w:color="auto"/>
          </w:divBdr>
        </w:div>
        <w:div w:id="1137576127">
          <w:marLeft w:val="720"/>
          <w:marRight w:val="0"/>
          <w:marTop w:val="0"/>
          <w:marBottom w:val="0"/>
          <w:divBdr>
            <w:top w:val="none" w:sz="0" w:space="0" w:color="auto"/>
            <w:left w:val="none" w:sz="0" w:space="0" w:color="auto"/>
            <w:bottom w:val="none" w:sz="0" w:space="0" w:color="auto"/>
            <w:right w:val="none" w:sz="0" w:space="0" w:color="auto"/>
          </w:divBdr>
        </w:div>
        <w:div w:id="207113557">
          <w:marLeft w:val="720"/>
          <w:marRight w:val="0"/>
          <w:marTop w:val="0"/>
          <w:marBottom w:val="0"/>
          <w:divBdr>
            <w:top w:val="none" w:sz="0" w:space="0" w:color="auto"/>
            <w:left w:val="none" w:sz="0" w:space="0" w:color="auto"/>
            <w:bottom w:val="none" w:sz="0" w:space="0" w:color="auto"/>
            <w:right w:val="none" w:sz="0" w:space="0" w:color="auto"/>
          </w:divBdr>
        </w:div>
        <w:div w:id="1594973107">
          <w:marLeft w:val="720"/>
          <w:marRight w:val="0"/>
          <w:marTop w:val="0"/>
          <w:marBottom w:val="0"/>
          <w:divBdr>
            <w:top w:val="none" w:sz="0" w:space="0" w:color="auto"/>
            <w:left w:val="none" w:sz="0" w:space="0" w:color="auto"/>
            <w:bottom w:val="none" w:sz="0" w:space="0" w:color="auto"/>
            <w:right w:val="none" w:sz="0" w:space="0" w:color="auto"/>
          </w:divBdr>
        </w:div>
      </w:divsChild>
    </w:div>
    <w:div w:id="2105615165">
      <w:bodyDiv w:val="1"/>
      <w:marLeft w:val="0"/>
      <w:marRight w:val="0"/>
      <w:marTop w:val="0"/>
      <w:marBottom w:val="0"/>
      <w:divBdr>
        <w:top w:val="none" w:sz="0" w:space="0" w:color="auto"/>
        <w:left w:val="none" w:sz="0" w:space="0" w:color="auto"/>
        <w:bottom w:val="none" w:sz="0" w:space="0" w:color="auto"/>
        <w:right w:val="none" w:sz="0" w:space="0" w:color="auto"/>
      </w:divBdr>
      <w:divsChild>
        <w:div w:id="310447681">
          <w:marLeft w:val="547"/>
          <w:marRight w:val="0"/>
          <w:marTop w:val="0"/>
          <w:marBottom w:val="0"/>
          <w:divBdr>
            <w:top w:val="none" w:sz="0" w:space="0" w:color="auto"/>
            <w:left w:val="none" w:sz="0" w:space="0" w:color="auto"/>
            <w:bottom w:val="none" w:sz="0" w:space="0" w:color="auto"/>
            <w:right w:val="none" w:sz="0" w:space="0" w:color="auto"/>
          </w:divBdr>
        </w:div>
        <w:div w:id="312758276">
          <w:marLeft w:val="1526"/>
          <w:marRight w:val="0"/>
          <w:marTop w:val="0"/>
          <w:marBottom w:val="0"/>
          <w:divBdr>
            <w:top w:val="none" w:sz="0" w:space="0" w:color="auto"/>
            <w:left w:val="none" w:sz="0" w:space="0" w:color="auto"/>
            <w:bottom w:val="none" w:sz="0" w:space="0" w:color="auto"/>
            <w:right w:val="none" w:sz="0" w:space="0" w:color="auto"/>
          </w:divBdr>
        </w:div>
        <w:div w:id="1426804852">
          <w:marLeft w:val="1526"/>
          <w:marRight w:val="0"/>
          <w:marTop w:val="0"/>
          <w:marBottom w:val="0"/>
          <w:divBdr>
            <w:top w:val="none" w:sz="0" w:space="0" w:color="auto"/>
            <w:left w:val="none" w:sz="0" w:space="0" w:color="auto"/>
            <w:bottom w:val="none" w:sz="0" w:space="0" w:color="auto"/>
            <w:right w:val="none" w:sz="0" w:space="0" w:color="auto"/>
          </w:divBdr>
        </w:div>
        <w:div w:id="3024404">
          <w:marLeft w:val="1526"/>
          <w:marRight w:val="0"/>
          <w:marTop w:val="0"/>
          <w:marBottom w:val="0"/>
          <w:divBdr>
            <w:top w:val="none" w:sz="0" w:space="0" w:color="auto"/>
            <w:left w:val="none" w:sz="0" w:space="0" w:color="auto"/>
            <w:bottom w:val="none" w:sz="0" w:space="0" w:color="auto"/>
            <w:right w:val="none" w:sz="0" w:space="0" w:color="auto"/>
          </w:divBdr>
        </w:div>
        <w:div w:id="2131587644">
          <w:marLeft w:val="720"/>
          <w:marRight w:val="0"/>
          <w:marTop w:val="0"/>
          <w:marBottom w:val="0"/>
          <w:divBdr>
            <w:top w:val="none" w:sz="0" w:space="0" w:color="auto"/>
            <w:left w:val="none" w:sz="0" w:space="0" w:color="auto"/>
            <w:bottom w:val="none" w:sz="0" w:space="0" w:color="auto"/>
            <w:right w:val="none" w:sz="0" w:space="0" w:color="auto"/>
          </w:divBdr>
        </w:div>
        <w:div w:id="82996335">
          <w:marLeft w:val="720"/>
          <w:marRight w:val="0"/>
          <w:marTop w:val="0"/>
          <w:marBottom w:val="0"/>
          <w:divBdr>
            <w:top w:val="none" w:sz="0" w:space="0" w:color="auto"/>
            <w:left w:val="none" w:sz="0" w:space="0" w:color="auto"/>
            <w:bottom w:val="none" w:sz="0" w:space="0" w:color="auto"/>
            <w:right w:val="none" w:sz="0" w:space="0" w:color="auto"/>
          </w:divBdr>
        </w:div>
      </w:divsChild>
    </w:div>
    <w:div w:id="2118719554">
      <w:bodyDiv w:val="1"/>
      <w:marLeft w:val="0"/>
      <w:marRight w:val="0"/>
      <w:marTop w:val="0"/>
      <w:marBottom w:val="0"/>
      <w:divBdr>
        <w:top w:val="none" w:sz="0" w:space="0" w:color="auto"/>
        <w:left w:val="none" w:sz="0" w:space="0" w:color="auto"/>
        <w:bottom w:val="none" w:sz="0" w:space="0" w:color="auto"/>
        <w:right w:val="none" w:sz="0" w:space="0" w:color="auto"/>
      </w:divBdr>
      <w:divsChild>
        <w:div w:id="1436825879">
          <w:marLeft w:val="720"/>
          <w:marRight w:val="0"/>
          <w:marTop w:val="0"/>
          <w:marBottom w:val="0"/>
          <w:divBdr>
            <w:top w:val="none" w:sz="0" w:space="0" w:color="auto"/>
            <w:left w:val="none" w:sz="0" w:space="0" w:color="auto"/>
            <w:bottom w:val="none" w:sz="0" w:space="0" w:color="auto"/>
            <w:right w:val="none" w:sz="0" w:space="0" w:color="auto"/>
          </w:divBdr>
        </w:div>
        <w:div w:id="887759732">
          <w:marLeft w:val="720"/>
          <w:marRight w:val="0"/>
          <w:marTop w:val="0"/>
          <w:marBottom w:val="0"/>
          <w:divBdr>
            <w:top w:val="none" w:sz="0" w:space="0" w:color="auto"/>
            <w:left w:val="none" w:sz="0" w:space="0" w:color="auto"/>
            <w:bottom w:val="none" w:sz="0" w:space="0" w:color="auto"/>
            <w:right w:val="none" w:sz="0" w:space="0" w:color="auto"/>
          </w:divBdr>
        </w:div>
        <w:div w:id="845439750">
          <w:marLeft w:val="720"/>
          <w:marRight w:val="0"/>
          <w:marTop w:val="0"/>
          <w:marBottom w:val="0"/>
          <w:divBdr>
            <w:top w:val="none" w:sz="0" w:space="0" w:color="auto"/>
            <w:left w:val="none" w:sz="0" w:space="0" w:color="auto"/>
            <w:bottom w:val="none" w:sz="0" w:space="0" w:color="auto"/>
            <w:right w:val="none" w:sz="0" w:space="0" w:color="auto"/>
          </w:divBdr>
        </w:div>
      </w:divsChild>
    </w:div>
    <w:div w:id="2138135020">
      <w:bodyDiv w:val="1"/>
      <w:marLeft w:val="0"/>
      <w:marRight w:val="0"/>
      <w:marTop w:val="0"/>
      <w:marBottom w:val="0"/>
      <w:divBdr>
        <w:top w:val="none" w:sz="0" w:space="0" w:color="auto"/>
        <w:left w:val="none" w:sz="0" w:space="0" w:color="auto"/>
        <w:bottom w:val="none" w:sz="0" w:space="0" w:color="auto"/>
        <w:right w:val="none" w:sz="0" w:space="0" w:color="auto"/>
      </w:divBdr>
    </w:div>
    <w:div w:id="2146383678">
      <w:bodyDiv w:val="1"/>
      <w:marLeft w:val="0"/>
      <w:marRight w:val="0"/>
      <w:marTop w:val="0"/>
      <w:marBottom w:val="0"/>
      <w:divBdr>
        <w:top w:val="none" w:sz="0" w:space="0" w:color="auto"/>
        <w:left w:val="none" w:sz="0" w:space="0" w:color="auto"/>
        <w:bottom w:val="none" w:sz="0" w:space="0" w:color="auto"/>
        <w:right w:val="none" w:sz="0" w:space="0" w:color="auto"/>
      </w:divBdr>
      <w:divsChild>
        <w:div w:id="1880703874">
          <w:marLeft w:val="720"/>
          <w:marRight w:val="0"/>
          <w:marTop w:val="0"/>
          <w:marBottom w:val="0"/>
          <w:divBdr>
            <w:top w:val="none" w:sz="0" w:space="0" w:color="auto"/>
            <w:left w:val="none" w:sz="0" w:space="0" w:color="auto"/>
            <w:bottom w:val="none" w:sz="0" w:space="0" w:color="auto"/>
            <w:right w:val="none" w:sz="0" w:space="0" w:color="auto"/>
          </w:divBdr>
        </w:div>
        <w:div w:id="1854148161">
          <w:marLeft w:val="720"/>
          <w:marRight w:val="0"/>
          <w:marTop w:val="0"/>
          <w:marBottom w:val="0"/>
          <w:divBdr>
            <w:top w:val="none" w:sz="0" w:space="0" w:color="auto"/>
            <w:left w:val="none" w:sz="0" w:space="0" w:color="auto"/>
            <w:bottom w:val="none" w:sz="0" w:space="0" w:color="auto"/>
            <w:right w:val="none" w:sz="0" w:space="0" w:color="auto"/>
          </w:divBdr>
        </w:div>
        <w:div w:id="1744988684">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196</TotalTime>
  <Pages>23</Pages>
  <Words>5885</Words>
  <Characters>33547</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 bastola</dc:creator>
  <cp:keywords/>
  <dc:description/>
  <cp:lastModifiedBy>krishna bastola</cp:lastModifiedBy>
  <cp:revision>36</cp:revision>
  <dcterms:created xsi:type="dcterms:W3CDTF">2015-08-16T11:10:00Z</dcterms:created>
  <dcterms:modified xsi:type="dcterms:W3CDTF">2016-06-28T00:30:00Z</dcterms:modified>
</cp:coreProperties>
</file>