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5.xml.rels" ContentType="application/vnd.openxmlformats-package.relationships+xml"/>
  <Override PartName="/word/_rels/header6.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Heading1"/>
        <w:ind w:left="2092" w:right="2073"/>
        <w:rPr/>
      </w:pPr>
      <w:bookmarkStart w:id="0" w:name="ITC21_Mini_Project_Synopsis"/>
      <w:bookmarkEnd w:id="0"/>
      <w:r>
        <w:rPr/>
        <w:t>ITC21</w:t>
      </w:r>
      <w:r>
        <w:rPr>
          <w:spacing w:val="-3"/>
        </w:rPr>
        <w:t xml:space="preserve"> </w:t>
      </w:r>
      <w:r>
        <w:rPr/>
        <w:t>Mini</w:t>
      </w:r>
      <w:r>
        <w:rPr>
          <w:spacing w:val="-3"/>
        </w:rPr>
        <w:t xml:space="preserve"> </w:t>
      </w:r>
      <w:r>
        <w:rPr/>
        <w:t>Project</w:t>
      </w:r>
      <w:r>
        <w:rPr>
          <w:spacing w:val="-3"/>
        </w:rPr>
        <w:t xml:space="preserve"> </w:t>
      </w:r>
      <w:r>
        <w:rPr/>
        <w:t>Synopsis</w:t>
      </w:r>
    </w:p>
    <w:p>
      <w:pPr>
        <w:pStyle w:val="Normal"/>
        <w:spacing w:before="212" w:after="0"/>
        <w:ind w:hanging="0" w:left="2090" w:right="2073"/>
        <w:jc w:val="center"/>
        <w:rPr>
          <w:sz w:val="32"/>
        </w:rPr>
      </w:pPr>
      <w:r>
        <w:rPr>
          <w:sz w:val="32"/>
        </w:rPr>
        <w:t>Sem</w:t>
      </w:r>
      <w:r>
        <w:rPr>
          <w:spacing w:val="-5"/>
          <w:sz w:val="32"/>
        </w:rPr>
        <w:t xml:space="preserve"> </w:t>
      </w:r>
      <w:r>
        <w:rPr>
          <w:sz w:val="32"/>
        </w:rPr>
        <w:t>II</w:t>
      </w:r>
      <w:r>
        <w:rPr>
          <w:spacing w:val="-2"/>
          <w:sz w:val="32"/>
        </w:rPr>
        <w:t xml:space="preserve"> </w:t>
      </w:r>
      <w:r>
        <w:rPr>
          <w:sz w:val="32"/>
        </w:rPr>
        <w:t>Batch II</w:t>
      </w:r>
      <w:r>
        <w:rPr>
          <w:spacing w:val="-5"/>
          <w:sz w:val="32"/>
        </w:rPr>
        <w:t xml:space="preserve"> </w:t>
      </w:r>
      <w:r>
        <w:rPr>
          <w:sz w:val="32"/>
        </w:rPr>
        <w:t>2024-26</w:t>
      </w:r>
    </w:p>
    <w:p>
      <w:pPr>
        <w:pStyle w:val="BodyText"/>
        <w:rPr>
          <w:sz w:val="38"/>
        </w:rPr>
      </w:pPr>
      <w:r>
        <w:rPr>
          <w:sz w:val="38"/>
        </w:rPr>
      </w:r>
    </w:p>
    <w:p>
      <w:pPr>
        <w:pStyle w:val="Heading1"/>
        <w:spacing w:before="336" w:after="0"/>
        <w:rPr/>
      </w:pPr>
      <w:bookmarkStart w:id="1" w:name="“Project_Title”"/>
      <w:bookmarkEnd w:id="1"/>
      <w:r>
        <w:rPr/>
        <w:t>“</w:t>
      </w:r>
      <w:r>
        <w:rPr/>
        <w:t>BlogSphere”</w:t>
      </w:r>
    </w:p>
    <w:p>
      <w:pPr>
        <w:pStyle w:val="BodyText"/>
        <w:spacing w:before="4" w:after="0"/>
        <w:rPr>
          <w:b/>
          <w:sz w:val="61"/>
        </w:rPr>
      </w:pPr>
      <w:r>
        <w:rPr>
          <w:b/>
          <w:sz w:val="61"/>
        </w:rPr>
      </w:r>
    </w:p>
    <w:p>
      <w:pPr>
        <w:pStyle w:val="Normal"/>
        <w:spacing w:before="0" w:after="0"/>
        <w:ind w:hanging="0" w:left="2092" w:right="2067"/>
        <w:jc w:val="center"/>
        <w:rPr>
          <w:sz w:val="28"/>
        </w:rPr>
      </w:pPr>
      <w:r>
        <w:rPr>
          <w:sz w:val="28"/>
        </w:rPr>
        <w:t>By</w:t>
      </w:r>
    </w:p>
    <w:p>
      <w:pPr>
        <w:pStyle w:val="BodyText"/>
        <w:rPr>
          <w:sz w:val="32"/>
        </w:rPr>
      </w:pPr>
      <w:r>
        <w:rPr>
          <w:sz w:val="32"/>
        </w:rPr>
      </w:r>
    </w:p>
    <w:p>
      <w:pPr>
        <w:pStyle w:val="BodyText"/>
        <w:spacing w:before="3" w:after="0"/>
        <w:rPr>
          <w:sz w:val="38"/>
        </w:rPr>
      </w:pPr>
      <w:r>
        <w:rPr>
          <w:sz w:val="38"/>
        </w:rPr>
      </w:r>
    </w:p>
    <w:p>
      <w:pPr>
        <w:pStyle w:val="Title"/>
        <w:rPr/>
      </w:pPr>
      <w:r>
        <w:rPr/>
        <w:t>“</w:t>
      </w:r>
      <w:r>
        <w:rPr>
          <w:spacing w:val="-2"/>
        </w:rPr>
        <w:t>Prajwal Prakash Kulkarni</w:t>
      </w:r>
      <w:r>
        <w:rPr/>
        <w:t>”</w:t>
      </w:r>
    </w:p>
    <w:p>
      <w:pPr>
        <w:pStyle w:val="Normal"/>
        <w:spacing w:before="272" w:after="0"/>
        <w:ind w:hanging="0" w:left="2092" w:right="2073"/>
        <w:jc w:val="center"/>
        <w:rPr>
          <w:sz w:val="32"/>
        </w:rPr>
      </w:pPr>
      <w:r>
        <w:rPr>
          <w:sz w:val="32"/>
        </w:rPr>
        <w:t>“</w:t>
      </w:r>
      <w:r>
        <w:rPr>
          <w:sz w:val="32"/>
        </w:rPr>
        <w:t>Roll</w:t>
      </w:r>
      <w:r>
        <w:rPr>
          <w:spacing w:val="-3"/>
          <w:sz w:val="32"/>
        </w:rPr>
        <w:t xml:space="preserve"> </w:t>
      </w:r>
      <w:r>
        <w:rPr>
          <w:sz w:val="32"/>
        </w:rPr>
        <w:t>No:</w:t>
      </w:r>
      <w:r>
        <w:rPr>
          <w:spacing w:val="-1"/>
          <w:sz w:val="32"/>
        </w:rPr>
        <w:t xml:space="preserve"> 76</w:t>
      </w:r>
      <w:r>
        <w:rPr>
          <w:sz w:val="32"/>
        </w:rPr>
        <w:t>”</w:t>
      </w:r>
    </w:p>
    <w:p>
      <w:pPr>
        <w:pStyle w:val="BodyText"/>
        <w:rPr>
          <w:sz w:val="38"/>
        </w:rPr>
      </w:pPr>
      <w:r>
        <w:rPr>
          <w:sz w:val="38"/>
        </w:rPr>
      </w:r>
    </w:p>
    <w:p>
      <w:pPr>
        <w:pStyle w:val="BodyText"/>
        <w:spacing w:before="11" w:after="0"/>
        <w:rPr>
          <w:sz w:val="37"/>
        </w:rPr>
      </w:pPr>
      <w:r>
        <w:rPr>
          <w:sz w:val="37"/>
        </w:rPr>
      </w:r>
    </w:p>
    <w:p>
      <w:pPr>
        <w:pStyle w:val="Normal"/>
        <w:spacing w:lineRule="auto" w:line="403" w:before="0" w:after="0"/>
        <w:ind w:hanging="0" w:left="3067" w:right="3048"/>
        <w:jc w:val="center"/>
        <w:rPr>
          <w:sz w:val="32"/>
        </w:rPr>
      </w:pPr>
      <w:r>
        <w:rPr>
          <w:sz w:val="32"/>
        </w:rPr>
        <w:t>Under</w:t>
      </w:r>
      <w:r>
        <w:rPr>
          <w:spacing w:val="-7"/>
          <w:sz w:val="32"/>
        </w:rPr>
        <w:t xml:space="preserve"> </w:t>
      </w:r>
      <w:r>
        <w:rPr>
          <w:sz w:val="32"/>
        </w:rPr>
        <w:t>the</w:t>
      </w:r>
      <w:r>
        <w:rPr>
          <w:spacing w:val="-10"/>
          <w:sz w:val="32"/>
        </w:rPr>
        <w:t xml:space="preserve"> </w:t>
      </w:r>
      <w:r>
        <w:rPr>
          <w:sz w:val="32"/>
        </w:rPr>
        <w:t>Guidance</w:t>
      </w:r>
      <w:r>
        <w:rPr>
          <w:spacing w:val="-68"/>
          <w:sz w:val="32"/>
        </w:rPr>
        <w:t xml:space="preserve"> </w:t>
      </w:r>
      <w:r>
        <w:rPr>
          <w:sz w:val="32"/>
        </w:rPr>
        <w:t>Of</w:t>
      </w:r>
    </w:p>
    <w:p>
      <w:pPr>
        <w:sectPr>
          <w:headerReference w:type="even" r:id="rId2"/>
          <w:headerReference w:type="default" r:id="rId3"/>
          <w:headerReference w:type="first" r:id="rId4"/>
          <w:type w:val="nextPage"/>
          <w:pgSz w:w="12240" w:h="15840"/>
          <w:pgMar w:left="1700" w:right="1720" w:gutter="0" w:header="690" w:top="2240" w:footer="0" w:bottom="280"/>
          <w:pgNumType w:fmt="decimal"/>
          <w:formProt w:val="false"/>
          <w:textDirection w:val="lrTb"/>
          <w:docGrid w:type="default" w:linePitch="100" w:charSpace="0"/>
        </w:sectPr>
        <w:pStyle w:val="Normal"/>
        <w:spacing w:lineRule="exact" w:line="419" w:before="0" w:after="0"/>
        <w:ind w:hanging="0" w:left="2092" w:right="2067"/>
        <w:jc w:val="center"/>
        <w:rPr>
          <w:sz w:val="28"/>
        </w:rPr>
      </w:pPr>
      <w:r>
        <w:rPr>
          <w:sz w:val="36"/>
        </w:rPr>
        <w:t>“</w:t>
      </w:r>
      <w:r>
        <w:rPr>
          <w:spacing w:val="-2"/>
          <w:sz w:val="36"/>
        </w:rPr>
        <w:t>Prof. Snehal Dhane</w:t>
      </w:r>
      <w:r>
        <w:rPr>
          <w:sz w:val="28"/>
        </w:rPr>
        <w:t>”</w:t>
      </w:r>
    </w:p>
    <w:p>
      <w:pPr>
        <w:pStyle w:val="BodyText"/>
        <w:spacing w:before="2" w:after="0"/>
        <w:rPr>
          <w:sz w:val="23"/>
        </w:rPr>
      </w:pPr>
      <w:r>
        <w:rPr>
          <w:sz w:val="23"/>
        </w:rPr>
      </w:r>
    </w:p>
    <w:p>
      <w:pPr>
        <w:pStyle w:val="Normal"/>
        <w:spacing w:before="101" w:after="0"/>
        <w:ind w:hanging="0" w:left="3932" w:right="0"/>
        <w:jc w:val="left"/>
        <w:rPr>
          <w:b/>
          <w:sz w:val="24"/>
        </w:rPr>
      </w:pPr>
      <w:bookmarkStart w:id="2" w:name="Contents"/>
      <w:bookmarkEnd w:id="2"/>
      <w:r>
        <w:rPr>
          <w:b/>
          <w:sz w:val="24"/>
        </w:rPr>
        <w:t>Contents</w:t>
      </w:r>
    </w:p>
    <w:p>
      <w:pPr>
        <w:pStyle w:val="ListParagraph"/>
        <w:numPr>
          <w:ilvl w:val="0"/>
          <w:numId w:val="1"/>
        </w:numPr>
        <w:tabs>
          <w:tab w:val="clear" w:pos="720"/>
          <w:tab w:val="left" w:pos="461" w:leader="none"/>
        </w:tabs>
        <w:spacing w:lineRule="auto" w:line="240" w:before="138" w:after="0"/>
        <w:ind w:hanging="361" w:left="461" w:right="0"/>
        <w:jc w:val="left"/>
        <w:rPr>
          <w:sz w:val="24"/>
        </w:rPr>
      </w:pPr>
      <w:r>
        <w:rPr>
          <w:spacing w:val="-6"/>
          <w:sz w:val="24"/>
        </w:rPr>
        <w:t>Project name : BlogSphere</w:t>
      </w:r>
    </w:p>
    <w:p>
      <w:pPr>
        <w:pStyle w:val="BodyText"/>
        <w:rPr>
          <w:sz w:val="20"/>
        </w:rPr>
      </w:pPr>
      <w:r>
        <w:rPr>
          <w:sz w:val="20"/>
        </w:rPr>
      </w:r>
    </w:p>
    <w:p>
      <w:pPr>
        <w:pStyle w:val="BodyText"/>
        <w:spacing w:before="7" w:after="0"/>
        <w:rPr>
          <w:sz w:val="19"/>
        </w:rPr>
      </w:pPr>
      <w:r>
        <w:rPr>
          <w:sz w:val="19"/>
        </w:rPr>
      </w:r>
    </w:p>
    <w:p>
      <w:pPr>
        <w:pStyle w:val="ListParagraph"/>
        <w:numPr>
          <w:ilvl w:val="0"/>
          <w:numId w:val="1"/>
        </w:numPr>
        <w:tabs>
          <w:tab w:val="clear" w:pos="720"/>
          <w:tab w:val="left" w:pos="461" w:leader="none"/>
        </w:tabs>
        <w:spacing w:lineRule="auto" w:line="240" w:before="100" w:after="0"/>
        <w:ind w:hanging="361" w:left="461" w:right="0"/>
        <w:jc w:val="left"/>
        <w:rPr>
          <w:sz w:val="24"/>
        </w:rPr>
      </w:pPr>
      <w:r>
        <w:rPr>
          <w:sz w:val="24"/>
        </w:rPr>
        <w:t>Roll</w:t>
      </w:r>
      <w:r>
        <w:rPr>
          <w:spacing w:val="-3"/>
          <w:sz w:val="24"/>
        </w:rPr>
        <w:t xml:space="preserve"> </w:t>
      </w:r>
      <w:r>
        <w:rPr>
          <w:sz w:val="24"/>
        </w:rPr>
        <w:t>Numbers</w:t>
      </w:r>
      <w:r>
        <w:rPr>
          <w:spacing w:val="1"/>
          <w:sz w:val="24"/>
        </w:rPr>
        <w:t xml:space="preserve"> </w:t>
      </w:r>
      <w:r>
        <w:rPr>
          <w:sz w:val="24"/>
        </w:rPr>
        <w:t>and</w:t>
      </w:r>
      <w:r>
        <w:rPr>
          <w:spacing w:val="-6"/>
          <w:sz w:val="24"/>
        </w:rPr>
        <w:t xml:space="preserve"> </w:t>
      </w:r>
      <w:r>
        <w:rPr>
          <w:sz w:val="24"/>
        </w:rPr>
        <w:t>Names</w:t>
      </w:r>
      <w:r>
        <w:rPr>
          <w:spacing w:val="-5"/>
          <w:sz w:val="24"/>
        </w:rPr>
        <w:t xml:space="preserve"> </w:t>
      </w:r>
      <w:r>
        <w:rPr>
          <w:sz w:val="24"/>
        </w:rPr>
        <w:t>of</w:t>
      </w:r>
      <w:r>
        <w:rPr>
          <w:spacing w:val="-4"/>
          <w:sz w:val="24"/>
        </w:rPr>
        <w:t xml:space="preserve"> </w:t>
      </w:r>
      <w:r>
        <w:rPr>
          <w:sz w:val="24"/>
        </w:rPr>
        <w:t>Team</w:t>
      </w:r>
      <w:r>
        <w:rPr>
          <w:spacing w:val="-1"/>
          <w:sz w:val="24"/>
        </w:rPr>
        <w:t xml:space="preserve"> </w:t>
      </w:r>
      <w:r>
        <w:rPr>
          <w:sz w:val="24"/>
        </w:rPr>
        <w:t>members</w:t>
      </w:r>
    </w:p>
    <w:p>
      <w:pPr>
        <w:pStyle w:val="ListParagraph"/>
        <w:numPr>
          <w:ilvl w:val="0"/>
          <w:numId w:val="0"/>
        </w:numPr>
        <w:tabs>
          <w:tab w:val="clear" w:pos="720"/>
          <w:tab w:val="left" w:pos="461" w:leader="none"/>
        </w:tabs>
        <w:spacing w:lineRule="auto" w:line="240" w:before="100" w:after="0"/>
        <w:ind w:hanging="0" w:left="461" w:right="0"/>
        <w:jc w:val="left"/>
        <w:rPr>
          <w:sz w:val="24"/>
        </w:rPr>
      </w:pPr>
      <w:r>
        <w:rPr>
          <w:sz w:val="24"/>
        </w:rPr>
      </w:r>
    </w:p>
    <w:tbl>
      <w:tblPr>
        <w:tblW w:w="5000" w:type="pct"/>
        <w:jc w:val="left"/>
        <w:tblInd w:w="55" w:type="dxa"/>
        <w:tblLayout w:type="fixed"/>
        <w:tblCellMar>
          <w:top w:w="55" w:type="dxa"/>
          <w:left w:w="55" w:type="dxa"/>
          <w:bottom w:w="55" w:type="dxa"/>
          <w:right w:w="55" w:type="dxa"/>
        </w:tblCellMar>
      </w:tblPr>
      <w:tblGrid>
        <w:gridCol w:w="2204"/>
        <w:gridCol w:w="6615"/>
      </w:tblGrid>
      <w:tr>
        <w:trPr/>
        <w:tc>
          <w:tcPr>
            <w:tcW w:w="2204" w:type="dxa"/>
            <w:tcBorders>
              <w:top w:val="single" w:sz="4" w:space="0" w:color="000000"/>
              <w:left w:val="single" w:sz="4" w:space="0" w:color="000000"/>
              <w:bottom w:val="single" w:sz="4" w:space="0" w:color="000000"/>
            </w:tcBorders>
          </w:tcPr>
          <w:p>
            <w:pPr>
              <w:pStyle w:val="TableContents"/>
              <w:rPr/>
            </w:pPr>
            <w:r>
              <w:rPr/>
              <w:t>Roll Number</w:t>
            </w:r>
          </w:p>
        </w:tc>
        <w:tc>
          <w:tcPr>
            <w:tcW w:w="6615" w:type="dxa"/>
            <w:tcBorders>
              <w:top w:val="single" w:sz="4" w:space="0" w:color="000000"/>
              <w:left w:val="single" w:sz="4" w:space="0" w:color="000000"/>
              <w:bottom w:val="single" w:sz="4" w:space="0" w:color="000000"/>
              <w:right w:val="single" w:sz="4" w:space="0" w:color="000000"/>
            </w:tcBorders>
          </w:tcPr>
          <w:p>
            <w:pPr>
              <w:pStyle w:val="TableContents"/>
              <w:rPr/>
            </w:pPr>
            <w:r>
              <w:rPr/>
              <w:t>Name</w:t>
            </w:r>
          </w:p>
        </w:tc>
      </w:tr>
      <w:tr>
        <w:trPr/>
        <w:tc>
          <w:tcPr>
            <w:tcW w:w="2204" w:type="dxa"/>
            <w:tcBorders>
              <w:left w:val="single" w:sz="4" w:space="0" w:color="000000"/>
              <w:bottom w:val="single" w:sz="4" w:space="0" w:color="000000"/>
            </w:tcBorders>
          </w:tcPr>
          <w:p>
            <w:pPr>
              <w:pStyle w:val="TableContents"/>
              <w:rPr/>
            </w:pPr>
            <w:r>
              <w:rPr/>
              <w:t>76</w:t>
            </w:r>
          </w:p>
        </w:tc>
        <w:tc>
          <w:tcPr>
            <w:tcW w:w="6615" w:type="dxa"/>
            <w:tcBorders>
              <w:left w:val="single" w:sz="4" w:space="0" w:color="000000"/>
              <w:bottom w:val="single" w:sz="4" w:space="0" w:color="000000"/>
              <w:right w:val="single" w:sz="4" w:space="0" w:color="000000"/>
            </w:tcBorders>
          </w:tcPr>
          <w:p>
            <w:pPr>
              <w:pStyle w:val="TableContents"/>
              <w:rPr/>
            </w:pPr>
            <w:r>
              <w:rPr/>
              <w:t>Prajwal Prakash Kulkarni</w:t>
            </w:r>
          </w:p>
        </w:tc>
      </w:tr>
    </w:tbl>
    <w:p>
      <w:pPr>
        <w:pStyle w:val="ListParagraph"/>
        <w:tabs>
          <w:tab w:val="clear" w:pos="720"/>
          <w:tab w:val="left" w:pos="461" w:leader="none"/>
        </w:tabs>
        <w:spacing w:lineRule="auto" w:line="240" w:before="100" w:after="0"/>
        <w:ind w:hanging="361" w:left="461" w:right="0"/>
        <w:jc w:val="left"/>
        <w:rPr>
          <w:sz w:val="24"/>
        </w:rPr>
      </w:pPr>
      <w:r>
        <w:rPr>
          <w:sz w:val="24"/>
        </w:rPr>
      </w:r>
    </w:p>
    <w:p>
      <w:pPr>
        <w:pStyle w:val="BodyText"/>
        <w:rPr>
          <w:sz w:val="28"/>
        </w:rPr>
      </w:pPr>
      <w:r>
        <w:rPr>
          <w:sz w:val="28"/>
        </w:rPr>
      </w:r>
    </w:p>
    <w:p>
      <w:pPr>
        <w:pStyle w:val="ListParagraph"/>
        <w:numPr>
          <w:ilvl w:val="0"/>
          <w:numId w:val="1"/>
        </w:numPr>
        <w:tabs>
          <w:tab w:val="clear" w:pos="720"/>
          <w:tab w:val="left" w:pos="461" w:leader="none"/>
        </w:tabs>
        <w:spacing w:lineRule="auto" w:line="240" w:before="236" w:after="0"/>
        <w:ind w:hanging="361" w:left="461" w:right="0"/>
        <w:jc w:val="left"/>
        <w:rPr>
          <w:sz w:val="24"/>
        </w:rPr>
      </w:pPr>
      <w:r>
        <w:rPr>
          <w:sz w:val="24"/>
        </w:rPr>
        <w:t>Scope</w:t>
      </w:r>
      <w:r>
        <w:rPr>
          <w:spacing w:val="-2"/>
          <w:sz w:val="24"/>
        </w:rPr>
        <w:t xml:space="preserve"> </w:t>
      </w:r>
      <w:r>
        <w:rPr>
          <w:sz w:val="24"/>
        </w:rPr>
        <w:t>of</w:t>
      </w:r>
      <w:r>
        <w:rPr>
          <w:spacing w:val="-2"/>
          <w:sz w:val="24"/>
        </w:rPr>
        <w:t xml:space="preserve"> </w:t>
      </w:r>
      <w:r>
        <w:rPr>
          <w:sz w:val="24"/>
        </w:rPr>
        <w:t>project</w:t>
      </w:r>
    </w:p>
    <w:p>
      <w:pPr>
        <w:pStyle w:val="ListParagraph"/>
        <w:tabs>
          <w:tab w:val="clear" w:pos="720"/>
          <w:tab w:val="left" w:pos="461" w:leader="none"/>
        </w:tabs>
        <w:spacing w:lineRule="auto" w:line="240" w:before="236" w:after="0"/>
        <w:ind w:hanging="0" w:left="461" w:right="0"/>
        <w:jc w:val="left"/>
        <w:rPr/>
      </w:pPr>
      <w:r>
        <w:rPr/>
      </w:r>
    </w:p>
    <w:p>
      <w:pPr>
        <w:pStyle w:val="BodyText"/>
        <w:rPr/>
      </w:pPr>
      <w:r>
        <w:rPr>
          <w:sz w:val="24"/>
          <w:szCs w:val="24"/>
        </w:rPr>
        <w:t xml:space="preserve">The scope of BlogSphere covers all the essential functionalities of a modern blogging platform. This project aims to provide a complete user experience for both content creators and readers. On this platform users can create, share, read, listen and interact with blog content. Allow users to discover, read, and interact with blogs via comments, likes, and shares. </w:t>
      </w:r>
      <w:r>
        <w:rPr/>
        <w:t>Personalized blog recommendations based on user preferences and reading history. Users can register, log in, and manage their profiles. Users can write, format, and publish blogs with rich text editors, including media support. This platform also help an individuals who want to publish articles and reach an audience, individuals who want to explore and read or listen blogs across various topics.</w:t>
      </w:r>
    </w:p>
    <w:p>
      <w:pPr>
        <w:pStyle w:val="BodyText"/>
        <w:rPr/>
      </w:pPr>
      <w:r>
        <w:rPr/>
      </w:r>
    </w:p>
    <w:p>
      <w:pPr>
        <w:pStyle w:val="ListParagraph"/>
        <w:numPr>
          <w:ilvl w:val="0"/>
          <w:numId w:val="1"/>
        </w:numPr>
        <w:tabs>
          <w:tab w:val="clear" w:pos="720"/>
          <w:tab w:val="left" w:pos="461" w:leader="none"/>
        </w:tabs>
        <w:spacing w:lineRule="auto" w:line="240" w:before="230" w:after="0"/>
        <w:ind w:hanging="361" w:left="461" w:right="0"/>
        <w:jc w:val="left"/>
        <w:rPr>
          <w:sz w:val="24"/>
        </w:rPr>
      </w:pPr>
      <w:r>
        <w:rPr>
          <w:sz w:val="24"/>
        </w:rPr>
        <w:t>Existing</w:t>
      </w:r>
      <w:r>
        <w:rPr>
          <w:spacing w:val="-8"/>
          <w:sz w:val="24"/>
        </w:rPr>
        <w:t xml:space="preserve"> </w:t>
      </w:r>
      <w:r>
        <w:rPr>
          <w:sz w:val="24"/>
        </w:rPr>
        <w:t>System</w:t>
      </w:r>
    </w:p>
    <w:p>
      <w:pPr>
        <w:pStyle w:val="ListParagraph"/>
        <w:numPr>
          <w:ilvl w:val="0"/>
          <w:numId w:val="0"/>
        </w:numPr>
        <w:tabs>
          <w:tab w:val="clear" w:pos="720"/>
          <w:tab w:val="left" w:pos="461" w:leader="none"/>
        </w:tabs>
        <w:spacing w:lineRule="auto" w:line="240" w:before="230" w:after="0"/>
        <w:ind w:hanging="0" w:left="461" w:right="0"/>
        <w:jc w:val="left"/>
        <w:rPr>
          <w:sz w:val="24"/>
        </w:rPr>
      </w:pPr>
      <w:r>
        <w:rPr>
          <w:sz w:val="24"/>
        </w:rPr>
      </w:r>
    </w:p>
    <w:p>
      <w:pPr>
        <w:pStyle w:val="BodyText"/>
        <w:rPr>
          <w:sz w:val="24"/>
          <w:szCs w:val="24"/>
        </w:rPr>
      </w:pPr>
      <w:r>
        <w:rPr>
          <w:sz w:val="24"/>
          <w:szCs w:val="24"/>
        </w:rPr>
        <w:t>There are many existing system which are currently in trending such as Blogs from google, Medium, WordPress, Tumblr, ghost, postach, etc. BlogSphere draws inspiration from these well-established blogging platforms. From above mentioned system Medium and Blogger are most widely used blogging platform across a word.</w:t>
      </w:r>
    </w:p>
    <w:p>
      <w:pPr>
        <w:pStyle w:val="BodyText"/>
        <w:rPr>
          <w:sz w:val="24"/>
          <w:szCs w:val="24"/>
        </w:rPr>
      </w:pPr>
      <w:r>
        <w:rPr>
          <w:sz w:val="24"/>
          <w:szCs w:val="24"/>
        </w:rPr>
      </w:r>
    </w:p>
    <w:p>
      <w:pPr>
        <w:pStyle w:val="BodyText"/>
        <w:numPr>
          <w:ilvl w:val="0"/>
          <w:numId w:val="2"/>
        </w:numPr>
        <w:tabs>
          <w:tab w:val="clear" w:pos="720"/>
          <w:tab w:val="left" w:pos="0" w:leader="none"/>
        </w:tabs>
        <w:ind w:hanging="283" w:left="709" w:right="0"/>
        <w:rPr/>
      </w:pPr>
      <w:r>
        <w:rPr>
          <w:rStyle w:val="Strong"/>
          <w:b w:val="false"/>
          <w:bCs w:val="false"/>
        </w:rPr>
        <w:t>Medium</w:t>
      </w:r>
      <w:r>
        <w:rPr/>
        <w:t>: A clean, user-friendly interface for both creators and readers. Medium offers features like blog recommendations, story highlights, and user engagement with applause (likes) and comments.</w:t>
      </w:r>
    </w:p>
    <w:p>
      <w:pPr>
        <w:pStyle w:val="BodyText"/>
        <w:numPr>
          <w:ilvl w:val="0"/>
          <w:numId w:val="2"/>
        </w:numPr>
        <w:tabs>
          <w:tab w:val="clear" w:pos="720"/>
          <w:tab w:val="left" w:pos="0" w:leader="none"/>
        </w:tabs>
        <w:ind w:hanging="283" w:left="709" w:right="0"/>
        <w:rPr/>
      </w:pPr>
      <w:r>
        <w:rPr>
          <w:rStyle w:val="Strong"/>
          <w:b w:val="false"/>
          <w:bCs w:val="false"/>
        </w:rPr>
        <w:t>Blogger</w:t>
      </w:r>
      <w:r>
        <w:rPr/>
        <w:t>: A simple, easy-to-use platform by Google that allows users to create blogs with minimal technical knowledge. Blogger offers basic customization and integration with Google services.</w:t>
      </w:r>
    </w:p>
    <w:p>
      <w:pPr>
        <w:pStyle w:val="BodyText"/>
        <w:numPr>
          <w:ilvl w:val="0"/>
          <w:numId w:val="2"/>
        </w:numPr>
        <w:tabs>
          <w:tab w:val="clear" w:pos="720"/>
          <w:tab w:val="left" w:pos="0" w:leader="none"/>
        </w:tabs>
        <w:ind w:hanging="283" w:left="709" w:right="0"/>
        <w:rPr/>
      </w:pPr>
      <w:r>
        <w:rPr>
          <w:rStyle w:val="Strong"/>
          <w:b w:val="false"/>
          <w:bCs w:val="false"/>
        </w:rPr>
        <w:t>WordPress</w:t>
      </w:r>
      <w:r>
        <w:rPr/>
        <w:t>: A powerful content management system that offers extensive customization, plugins, and themes for users. It has a broad user base, ranging from casual bloggers to professional content creators.</w:t>
      </w:r>
    </w:p>
    <w:p>
      <w:pPr>
        <w:pStyle w:val="BodyText"/>
        <w:spacing w:before="0" w:after="283"/>
        <w:rPr/>
      </w:pPr>
      <w:r>
        <w:rPr/>
      </w:r>
    </w:p>
    <w:p>
      <w:pPr>
        <w:pStyle w:val="BodyText"/>
        <w:spacing w:before="0" w:after="283"/>
        <w:rPr/>
      </w:pPr>
      <w:r>
        <w:rPr/>
        <w:t>These systems serve as benchmarks, but BlogSphere aims to address the gaps by offering a personalized recommendation engine and blog listening feature, which are either limited or absent in existing systems.</w:t>
      </w:r>
    </w:p>
    <w:p>
      <w:pPr>
        <w:pStyle w:val="BodyText"/>
        <w:rPr>
          <w:sz w:val="24"/>
          <w:szCs w:val="24"/>
        </w:rPr>
      </w:pPr>
      <w:r>
        <w:rPr>
          <w:sz w:val="24"/>
          <w:szCs w:val="24"/>
        </w:rPr>
      </w:r>
    </w:p>
    <w:p>
      <w:pPr>
        <w:pStyle w:val="ListParagraph"/>
        <w:numPr>
          <w:ilvl w:val="0"/>
          <w:numId w:val="1"/>
        </w:numPr>
        <w:tabs>
          <w:tab w:val="clear" w:pos="720"/>
          <w:tab w:val="left" w:pos="461" w:leader="none"/>
        </w:tabs>
        <w:spacing w:lineRule="auto" w:line="240" w:before="236" w:after="0"/>
        <w:ind w:hanging="361" w:left="461" w:right="0"/>
        <w:jc w:val="left"/>
        <w:rPr>
          <w:sz w:val="24"/>
        </w:rPr>
      </w:pPr>
      <w:r>
        <w:rPr>
          <w:sz w:val="24"/>
        </w:rPr>
        <w:t>Proposed</w:t>
      </w:r>
      <w:r>
        <w:rPr>
          <w:spacing w:val="-1"/>
          <w:sz w:val="24"/>
        </w:rPr>
        <w:t xml:space="preserve"> </w:t>
      </w:r>
      <w:r>
        <w:rPr>
          <w:sz w:val="24"/>
        </w:rPr>
        <w:t>System</w:t>
      </w:r>
    </w:p>
    <w:p>
      <w:pPr>
        <w:pStyle w:val="ListParagraph"/>
        <w:numPr>
          <w:ilvl w:val="0"/>
          <w:numId w:val="0"/>
        </w:numPr>
        <w:tabs>
          <w:tab w:val="clear" w:pos="720"/>
          <w:tab w:val="left" w:pos="461" w:leader="none"/>
        </w:tabs>
        <w:spacing w:lineRule="auto" w:line="240" w:before="236" w:after="0"/>
        <w:ind w:hanging="0" w:left="461" w:right="0"/>
        <w:jc w:val="left"/>
        <w:rPr/>
      </w:pPr>
      <w:r>
        <w:rPr/>
        <w:t>​</w:t>
      </w:r>
      <w:r>
        <w:rPr/>
        <w:t>BlogSphere proposes an advanced, user-centric blogging platform with enhanced functionalities, such as:</w:t>
      </w:r>
    </w:p>
    <w:p>
      <w:pPr>
        <w:pStyle w:val="BodyText"/>
        <w:numPr>
          <w:ilvl w:val="0"/>
          <w:numId w:val="3"/>
        </w:numPr>
        <w:tabs>
          <w:tab w:val="clear" w:pos="720"/>
          <w:tab w:val="left" w:pos="0" w:leader="none"/>
        </w:tabs>
        <w:ind w:hanging="283" w:left="709" w:right="0"/>
        <w:rPr/>
      </w:pPr>
      <w:r>
        <w:rPr>
          <w:rStyle w:val="Strong"/>
          <w:b w:val="false"/>
          <w:bCs w:val="false"/>
        </w:rPr>
        <w:t>User-Friendly Interface</w:t>
      </w:r>
      <w:r>
        <w:rPr/>
        <w:t>: A modern, responsive UI that allows users to easily create, read, and engage with content.</w:t>
      </w:r>
    </w:p>
    <w:p>
      <w:pPr>
        <w:pStyle w:val="BodyText"/>
        <w:numPr>
          <w:ilvl w:val="0"/>
          <w:numId w:val="3"/>
        </w:numPr>
        <w:tabs>
          <w:tab w:val="clear" w:pos="720"/>
          <w:tab w:val="left" w:pos="0" w:leader="none"/>
        </w:tabs>
        <w:ind w:hanging="283" w:left="709" w:right="0"/>
        <w:rPr/>
      </w:pPr>
      <w:r>
        <w:rPr>
          <w:rStyle w:val="Strong"/>
          <w:b w:val="false"/>
          <w:bCs w:val="false"/>
        </w:rPr>
        <w:t>Blog Listening</w:t>
      </w:r>
      <w:r>
        <w:rPr>
          <w:b w:val="false"/>
          <w:bCs w:val="false"/>
        </w:rPr>
        <w:t>:</w:t>
      </w:r>
      <w:r>
        <w:rPr/>
        <w:t xml:space="preserve"> A text-to-speech feature enabling users to listen to blogs on the go.</w:t>
      </w:r>
    </w:p>
    <w:p>
      <w:pPr>
        <w:pStyle w:val="BodyText"/>
        <w:numPr>
          <w:ilvl w:val="0"/>
          <w:numId w:val="3"/>
        </w:numPr>
        <w:tabs>
          <w:tab w:val="clear" w:pos="720"/>
          <w:tab w:val="left" w:pos="0" w:leader="none"/>
        </w:tabs>
        <w:ind w:hanging="283" w:left="709" w:right="0"/>
        <w:rPr/>
      </w:pPr>
      <w:r>
        <w:rPr>
          <w:rStyle w:val="Strong"/>
          <w:b w:val="false"/>
          <w:bCs w:val="false"/>
        </w:rPr>
        <w:t>Personalized Recommendations</w:t>
      </w:r>
      <w:r>
        <w:rPr/>
        <w:t>: Blogs suggested based on a user's reading history, preferences, and engagement with other blogs.</w:t>
      </w:r>
    </w:p>
    <w:p>
      <w:pPr>
        <w:pStyle w:val="BodyText"/>
        <w:numPr>
          <w:ilvl w:val="0"/>
          <w:numId w:val="3"/>
        </w:numPr>
        <w:tabs>
          <w:tab w:val="clear" w:pos="720"/>
          <w:tab w:val="left" w:pos="0" w:leader="none"/>
        </w:tabs>
        <w:ind w:hanging="283" w:left="709" w:right="0"/>
        <w:rPr/>
      </w:pPr>
      <w:r>
        <w:rPr>
          <w:rStyle w:val="Strong"/>
          <w:b w:val="false"/>
          <w:bCs w:val="false"/>
        </w:rPr>
        <w:t>Notifications</w:t>
      </w:r>
      <w:r>
        <w:rPr/>
        <w:t>: Users will receive real-time notifications on likes, comments, and new content from followed blogs.</w:t>
      </w:r>
    </w:p>
    <w:p>
      <w:pPr>
        <w:pStyle w:val="BodyText"/>
        <w:numPr>
          <w:ilvl w:val="0"/>
          <w:numId w:val="3"/>
        </w:numPr>
        <w:tabs>
          <w:tab w:val="clear" w:pos="720"/>
          <w:tab w:val="left" w:pos="0" w:leader="none"/>
        </w:tabs>
        <w:ind w:hanging="283" w:left="709" w:right="0"/>
        <w:rPr/>
      </w:pPr>
      <w:r>
        <w:rPr>
          <w:rStyle w:val="Strong"/>
          <w:b w:val="false"/>
          <w:bCs w:val="false"/>
        </w:rPr>
        <w:t>Engagement</w:t>
      </w:r>
      <w:r>
        <w:rPr>
          <w:rStyle w:val="Strong"/>
        </w:rPr>
        <w:t xml:space="preserve"> </w:t>
      </w:r>
      <w:r>
        <w:rPr>
          <w:rStyle w:val="Strong"/>
          <w:b w:val="false"/>
          <w:bCs w:val="false"/>
        </w:rPr>
        <w:t>Features</w:t>
      </w:r>
      <w:r>
        <w:rPr/>
        <w:t>: Options to like, comment, and follow bloggers, enhancing social interactions on the platform.</w:t>
      </w:r>
    </w:p>
    <w:p>
      <w:pPr>
        <w:pStyle w:val="BodyText"/>
        <w:numPr>
          <w:ilvl w:val="0"/>
          <w:numId w:val="3"/>
        </w:numPr>
        <w:tabs>
          <w:tab w:val="clear" w:pos="720"/>
          <w:tab w:val="left" w:pos="0" w:leader="none"/>
        </w:tabs>
        <w:spacing w:before="0" w:after="283"/>
        <w:ind w:hanging="283" w:left="709" w:right="0"/>
        <w:rPr/>
      </w:pPr>
      <w:r>
        <w:rPr>
          <w:rStyle w:val="Strong"/>
          <w:b w:val="false"/>
          <w:bCs w:val="false"/>
        </w:rPr>
        <w:t>Data-Driven Insights</w:t>
      </w:r>
      <w:r>
        <w:rPr/>
        <w:t>: By analyzing user activity, the system will provide users with tailored blog recommendations and encourage engagement.</w:t>
      </w:r>
    </w:p>
    <w:p>
      <w:pPr>
        <w:pStyle w:val="ListParagraph"/>
        <w:numPr>
          <w:ilvl w:val="0"/>
          <w:numId w:val="0"/>
        </w:numPr>
        <w:tabs>
          <w:tab w:val="clear" w:pos="720"/>
          <w:tab w:val="left" w:pos="461" w:leader="none"/>
        </w:tabs>
        <w:spacing w:lineRule="auto" w:line="240" w:before="236" w:after="0"/>
        <w:ind w:hanging="0" w:left="461" w:right="0"/>
        <w:jc w:val="left"/>
        <w:rPr/>
      </w:pPr>
      <w:r>
        <w:rPr/>
      </w:r>
    </w:p>
    <w:p>
      <w:pPr>
        <w:pStyle w:val="ListParagraph"/>
        <w:numPr>
          <w:ilvl w:val="0"/>
          <w:numId w:val="1"/>
        </w:numPr>
        <w:tabs>
          <w:tab w:val="clear" w:pos="720"/>
          <w:tab w:val="left" w:pos="461" w:leader="none"/>
        </w:tabs>
        <w:spacing w:lineRule="auto" w:line="240" w:before="236" w:after="0"/>
        <w:ind w:hanging="361" w:left="461" w:right="0"/>
        <w:jc w:val="left"/>
        <w:rPr>
          <w:sz w:val="24"/>
        </w:rPr>
      </w:pPr>
      <w:r>
        <w:rPr>
          <w:sz w:val="24"/>
        </w:rPr>
        <w:t>Technologies</w:t>
      </w:r>
      <w:r>
        <w:rPr>
          <w:spacing w:val="-5"/>
          <w:sz w:val="24"/>
        </w:rPr>
        <w:t xml:space="preserve"> </w:t>
      </w:r>
      <w:r>
        <w:rPr>
          <w:sz w:val="24"/>
        </w:rPr>
        <w:t>used</w:t>
      </w:r>
    </w:p>
    <w:p>
      <w:pPr>
        <w:pStyle w:val="ListParagraph"/>
        <w:numPr>
          <w:ilvl w:val="0"/>
          <w:numId w:val="0"/>
        </w:numPr>
        <w:tabs>
          <w:tab w:val="clear" w:pos="720"/>
          <w:tab w:val="left" w:pos="461" w:leader="none"/>
        </w:tabs>
        <w:spacing w:lineRule="auto" w:line="240" w:before="236" w:after="0"/>
        <w:ind w:hanging="0" w:left="461" w:right="0"/>
        <w:jc w:val="left"/>
        <w:rPr>
          <w:sz w:val="24"/>
        </w:rPr>
      </w:pPr>
      <w:r>
        <w:rPr>
          <w:sz w:val="24"/>
        </w:rPr>
      </w:r>
    </w:p>
    <w:p>
      <w:pPr>
        <w:pStyle w:val="BodyText"/>
        <w:spacing w:before="1" w:after="0"/>
        <w:rPr>
          <w:sz w:val="24"/>
          <w:szCs w:val="24"/>
        </w:rPr>
      </w:pPr>
      <w:r>
        <w:rPr>
          <w:sz w:val="24"/>
          <w:szCs w:val="24"/>
        </w:rPr>
        <w:t>In this project there are two ends one is front-end and another one is back-end. For front-end I am using latest and trending technologies like HTML, CSS, JavaScript and React. And for back-end I am using python’s fast-api framework. For database I am using most stable and most widely used MySQL.</w:t>
      </w:r>
    </w:p>
    <w:p>
      <w:pPr>
        <w:pStyle w:val="BodyText"/>
        <w:spacing w:before="1" w:after="0"/>
        <w:rPr>
          <w:sz w:val="24"/>
          <w:szCs w:val="24"/>
        </w:rPr>
      </w:pPr>
      <w:r>
        <w:rPr>
          <w:sz w:val="24"/>
          <w:szCs w:val="24"/>
        </w:rPr>
      </w:r>
    </w:p>
    <w:p>
      <w:pPr>
        <w:pStyle w:val="ListParagraph"/>
        <w:numPr>
          <w:ilvl w:val="0"/>
          <w:numId w:val="1"/>
        </w:numPr>
        <w:tabs>
          <w:tab w:val="clear" w:pos="720"/>
          <w:tab w:val="left" w:pos="461" w:leader="none"/>
        </w:tabs>
        <w:spacing w:lineRule="auto" w:line="240" w:before="0" w:after="0"/>
        <w:ind w:hanging="361" w:left="461" w:right="0"/>
        <w:jc w:val="left"/>
        <w:rPr>
          <w:sz w:val="24"/>
        </w:rPr>
      </w:pPr>
      <w:r>
        <w:rPr>
          <w:sz w:val="24"/>
        </w:rPr>
        <w:t>List</w:t>
      </w:r>
      <w:r>
        <w:rPr>
          <w:spacing w:val="-1"/>
          <w:sz w:val="24"/>
        </w:rPr>
        <w:t xml:space="preserve"> </w:t>
      </w:r>
      <w:r>
        <w:rPr>
          <w:sz w:val="24"/>
        </w:rPr>
        <w:t>of</w:t>
      </w:r>
      <w:r>
        <w:rPr>
          <w:spacing w:val="-2"/>
          <w:sz w:val="24"/>
        </w:rPr>
        <w:t xml:space="preserve"> </w:t>
      </w:r>
      <w:r>
        <w:rPr>
          <w:sz w:val="24"/>
        </w:rPr>
        <w:t>modules</w:t>
      </w:r>
    </w:p>
    <w:p>
      <w:pPr>
        <w:pStyle w:val="ListParagraph"/>
        <w:tabs>
          <w:tab w:val="clear" w:pos="720"/>
          <w:tab w:val="left" w:pos="461" w:leader="none"/>
        </w:tabs>
        <w:spacing w:lineRule="auto" w:line="240" w:before="0" w:after="0"/>
        <w:ind w:hanging="361" w:left="461" w:right="0"/>
        <w:jc w:val="left"/>
        <w:rPr>
          <w:sz w:val="24"/>
        </w:rPr>
      </w:pPr>
      <w:r>
        <w:rPr>
          <w:sz w:val="24"/>
        </w:rPr>
      </w:r>
    </w:p>
    <w:p>
      <w:pPr>
        <w:pStyle w:val="BodyText"/>
        <w:numPr>
          <w:ilvl w:val="0"/>
          <w:numId w:val="4"/>
        </w:numPr>
        <w:rPr/>
      </w:pPr>
      <w:r>
        <w:rPr/>
        <w:t xml:space="preserve">User Authentication Module: This module securely manages user sign-ups, logins, and sessions, utilizing techniques like password hashing and token-based authentication to ensure user data protection and privacy. </w:t>
      </w:r>
    </w:p>
    <w:p>
      <w:pPr>
        <w:pStyle w:val="BodyText"/>
        <w:numPr>
          <w:ilvl w:val="0"/>
          <w:numId w:val="0"/>
        </w:numPr>
        <w:ind w:hanging="0" w:left="720"/>
        <w:rPr/>
      </w:pPr>
      <w:r>
        <w:rPr/>
      </w:r>
    </w:p>
    <w:p>
      <w:pPr>
        <w:pStyle w:val="BodyText"/>
        <w:numPr>
          <w:ilvl w:val="0"/>
          <w:numId w:val="4"/>
        </w:numPr>
        <w:rPr/>
      </w:pPr>
      <w:r>
        <w:rPr/>
        <w:t xml:space="preserve">Blog Management Module: This module allows users to create, edit, and publish blog posts, as well as manage categories and tags, ensuring a streamlined workflow for content creation. </w:t>
      </w:r>
    </w:p>
    <w:p>
      <w:pPr>
        <w:pStyle w:val="BodyText"/>
        <w:numPr>
          <w:ilvl w:val="0"/>
          <w:numId w:val="0"/>
        </w:numPr>
        <w:ind w:hanging="0" w:left="720"/>
        <w:rPr/>
      </w:pPr>
      <w:r>
        <w:rPr/>
      </w:r>
    </w:p>
    <w:p>
      <w:pPr>
        <w:pStyle w:val="BodyText"/>
        <w:numPr>
          <w:ilvl w:val="0"/>
          <w:numId w:val="4"/>
        </w:numPr>
        <w:rPr/>
      </w:pPr>
      <w:r>
        <w:rPr>
          <w:sz w:val="24"/>
        </w:rPr>
        <w:t xml:space="preserve">Content Interaction Module: Designed to enhance user engagement, this module enables users to comment, like, and share content, fostering community interaction and real-time feedback on blog posts. </w:t>
      </w:r>
    </w:p>
    <w:p>
      <w:pPr>
        <w:pStyle w:val="BodyText"/>
        <w:numPr>
          <w:ilvl w:val="0"/>
          <w:numId w:val="0"/>
        </w:numPr>
        <w:ind w:hanging="0" w:left="720"/>
        <w:rPr>
          <w:sz w:val="24"/>
        </w:rPr>
      </w:pPr>
      <w:r>
        <w:rPr/>
      </w:r>
    </w:p>
    <w:p>
      <w:pPr>
        <w:pStyle w:val="BodyText"/>
        <w:numPr>
          <w:ilvl w:val="0"/>
          <w:numId w:val="4"/>
        </w:numPr>
        <w:rPr/>
      </w:pPr>
      <w:r>
        <w:rPr>
          <w:sz w:val="24"/>
        </w:rPr>
        <w:t xml:space="preserve">Notification Module: This module sends timely alerts to users about new content, interactions (like comments or likes), and other relevant updates, helping to keep users engaged and informed. </w:t>
      </w:r>
    </w:p>
    <w:p>
      <w:pPr>
        <w:pStyle w:val="BodyText"/>
        <w:numPr>
          <w:ilvl w:val="0"/>
          <w:numId w:val="0"/>
        </w:numPr>
        <w:ind w:hanging="0" w:left="720"/>
        <w:rPr>
          <w:sz w:val="24"/>
        </w:rPr>
      </w:pPr>
      <w:r>
        <w:rPr/>
      </w:r>
    </w:p>
    <w:p>
      <w:pPr>
        <w:pStyle w:val="BodyText"/>
        <w:numPr>
          <w:ilvl w:val="0"/>
          <w:numId w:val="4"/>
        </w:numPr>
        <w:rPr/>
      </w:pPr>
      <w:r>
        <w:rPr>
          <w:sz w:val="24"/>
        </w:rPr>
        <w:t xml:space="preserve">Recommendation Module: Utilizing algorithms to analyze user behavior and preferences, this module suggests personalized content to users, enhancing their experience and encouraging exploration of related topics. </w:t>
      </w:r>
    </w:p>
    <w:p>
      <w:pPr>
        <w:pStyle w:val="BodyText"/>
        <w:numPr>
          <w:ilvl w:val="0"/>
          <w:numId w:val="0"/>
        </w:numPr>
        <w:ind w:hanging="0" w:left="720"/>
        <w:rPr>
          <w:sz w:val="24"/>
        </w:rPr>
      </w:pPr>
      <w:r>
        <w:rPr/>
      </w:r>
    </w:p>
    <w:p>
      <w:pPr>
        <w:pStyle w:val="BodyText"/>
        <w:numPr>
          <w:ilvl w:val="0"/>
          <w:numId w:val="4"/>
        </w:numPr>
        <w:rPr/>
      </w:pPr>
      <w:r>
        <w:rPr>
          <w:sz w:val="24"/>
        </w:rPr>
        <w:t xml:space="preserve">Text-to-speech: This feature converts written content into spoken words, making it accessible for users who prefer auditory consumption and broadening the audience reach of the content. </w:t>
      </w:r>
    </w:p>
    <w:p>
      <w:pPr>
        <w:pStyle w:val="BodyText"/>
        <w:numPr>
          <w:ilvl w:val="0"/>
          <w:numId w:val="0"/>
        </w:numPr>
        <w:ind w:hanging="0" w:left="720"/>
        <w:rPr>
          <w:sz w:val="24"/>
        </w:rPr>
      </w:pPr>
      <w:r>
        <w:rPr/>
      </w:r>
    </w:p>
    <w:p>
      <w:pPr>
        <w:pStyle w:val="BodyText"/>
        <w:numPr>
          <w:ilvl w:val="0"/>
          <w:numId w:val="4"/>
        </w:numPr>
        <w:rPr/>
      </w:pPr>
      <w:r>
        <w:rPr>
          <w:sz w:val="24"/>
        </w:rPr>
        <w:t xml:space="preserve">Search and Discovery Module: This module facilitates efficient content searching through advanced filtering and sorting options, helping users easily find relevant articles or topics based on keywords or categories. </w:t>
      </w:r>
    </w:p>
    <w:p>
      <w:pPr>
        <w:pStyle w:val="BodyText"/>
        <w:numPr>
          <w:ilvl w:val="0"/>
          <w:numId w:val="0"/>
        </w:numPr>
        <w:ind w:hanging="0" w:left="720"/>
        <w:rPr>
          <w:sz w:val="24"/>
        </w:rPr>
      </w:pPr>
      <w:r>
        <w:rPr/>
      </w:r>
    </w:p>
    <w:p>
      <w:pPr>
        <w:pStyle w:val="BodyText"/>
        <w:numPr>
          <w:ilvl w:val="0"/>
          <w:numId w:val="4"/>
        </w:numPr>
        <w:rPr>
          <w:sz w:val="24"/>
        </w:rPr>
      </w:pPr>
      <w:r>
        <w:rPr>
          <w:sz w:val="24"/>
        </w:rPr>
        <w:t xml:space="preserve">Analytics and Insights Module: This module gathers and analyzes data on user interactions, content performance, and engagement metrics, providing valuable insights that can inform content strategy and improve user experience. </w:t>
      </w:r>
    </w:p>
    <w:p>
      <w:pPr>
        <w:pStyle w:val="BodyText"/>
        <w:spacing w:before="9" w:after="0"/>
        <w:rPr>
          <w:sz w:val="35"/>
        </w:rPr>
      </w:pPr>
      <w:r>
        <w:rPr>
          <w:sz w:val="35"/>
        </w:rPr>
      </w:r>
    </w:p>
    <w:p>
      <w:pPr>
        <w:pStyle w:val="BodyText"/>
        <w:spacing w:before="9" w:after="0"/>
        <w:rPr>
          <w:sz w:val="35"/>
        </w:rPr>
      </w:pPr>
      <w:r>
        <w:rPr>
          <w:sz w:val="35"/>
        </w:rPr>
      </w:r>
    </w:p>
    <w:p>
      <w:pPr>
        <w:pStyle w:val="BodyText"/>
        <w:spacing w:before="9" w:after="0"/>
        <w:rPr>
          <w:sz w:val="35"/>
        </w:rPr>
      </w:pPr>
      <w:r>
        <w:rPr>
          <w:sz w:val="35"/>
        </w:rPr>
      </w:r>
    </w:p>
    <w:p>
      <w:pPr>
        <w:pStyle w:val="ListParagraph"/>
        <w:numPr>
          <w:ilvl w:val="0"/>
          <w:numId w:val="1"/>
        </w:numPr>
        <w:tabs>
          <w:tab w:val="clear" w:pos="720"/>
          <w:tab w:val="left" w:pos="461" w:leader="none"/>
        </w:tabs>
        <w:spacing w:lineRule="auto" w:line="240" w:before="0" w:after="0"/>
        <w:ind w:hanging="361" w:left="461" w:right="0"/>
        <w:jc w:val="left"/>
        <w:rPr>
          <w:sz w:val="24"/>
        </w:rPr>
      </w:pPr>
      <w:r>
        <w:rPr>
          <w:sz w:val="24"/>
        </w:rPr>
        <w:t>References</w:t>
      </w:r>
    </w:p>
    <w:p>
      <w:pPr>
        <w:pStyle w:val="ListParagraph"/>
        <w:tabs>
          <w:tab w:val="clear" w:pos="720"/>
          <w:tab w:val="left" w:pos="461" w:leader="none"/>
        </w:tabs>
        <w:spacing w:lineRule="auto" w:line="240" w:before="0" w:after="0"/>
        <w:ind w:hanging="361" w:left="461" w:right="0"/>
        <w:jc w:val="left"/>
        <w:rPr>
          <w:sz w:val="24"/>
        </w:rPr>
      </w:pPr>
      <w:r>
        <w:rPr>
          <w:sz w:val="24"/>
        </w:rPr>
      </w:r>
    </w:p>
    <w:p>
      <w:pPr>
        <w:pStyle w:val="ListParagraph"/>
        <w:tabs>
          <w:tab w:val="clear" w:pos="720"/>
          <w:tab w:val="left" w:pos="461" w:leader="none"/>
        </w:tabs>
        <w:spacing w:lineRule="auto" w:line="240" w:before="0" w:after="0"/>
        <w:ind w:hanging="361" w:left="461" w:right="0"/>
        <w:jc w:val="left"/>
        <w:rPr>
          <w:sz w:val="24"/>
        </w:rPr>
      </w:pPr>
      <w:r>
        <w:rPr>
          <w:sz w:val="24"/>
        </w:rPr>
        <w:t>https://medium.com/</w:t>
      </w:r>
    </w:p>
    <w:p>
      <w:pPr>
        <w:pStyle w:val="ListParagraph"/>
        <w:tabs>
          <w:tab w:val="clear" w:pos="720"/>
          <w:tab w:val="left" w:pos="461" w:leader="none"/>
        </w:tabs>
        <w:spacing w:lineRule="auto" w:line="240" w:before="0" w:after="0"/>
        <w:ind w:hanging="361" w:left="461" w:right="0"/>
        <w:jc w:val="left"/>
        <w:rPr>
          <w:sz w:val="24"/>
        </w:rPr>
      </w:pPr>
      <w:r>
        <w:rPr>
          <w:rStyle w:val="Hyperlink"/>
          <w:sz w:val="24"/>
        </w:rPr>
        <w:t>https://www.blogger.com/</w:t>
      </w:r>
    </w:p>
    <w:p>
      <w:pPr>
        <w:pStyle w:val="ListParagraph"/>
        <w:tabs>
          <w:tab w:val="clear" w:pos="720"/>
          <w:tab w:val="left" w:pos="461" w:leader="none"/>
        </w:tabs>
        <w:spacing w:lineRule="auto" w:line="240" w:before="0" w:after="0"/>
        <w:ind w:hanging="361" w:left="461" w:right="0"/>
        <w:jc w:val="left"/>
        <w:rPr>
          <w:sz w:val="24"/>
        </w:rPr>
      </w:pPr>
      <w:r>
        <w:rPr>
          <w:rStyle w:val="Hyperlink"/>
          <w:sz w:val="24"/>
        </w:rPr>
        <w:t>https://www.tumblr.com/</w:t>
      </w:r>
    </w:p>
    <w:p>
      <w:pPr>
        <w:pStyle w:val="ListParagraph"/>
        <w:tabs>
          <w:tab w:val="clear" w:pos="720"/>
          <w:tab w:val="left" w:pos="461" w:leader="none"/>
        </w:tabs>
        <w:spacing w:lineRule="auto" w:line="240" w:before="0" w:after="0"/>
        <w:ind w:hanging="361" w:left="461" w:right="0"/>
        <w:jc w:val="left"/>
        <w:rPr>
          <w:sz w:val="24"/>
        </w:rPr>
      </w:pPr>
      <w:r>
        <w:rPr>
          <w:rStyle w:val="Hyperlink"/>
          <w:sz w:val="24"/>
        </w:rPr>
        <w:t>https://ghost.org/</w:t>
      </w:r>
    </w:p>
    <w:p>
      <w:pPr>
        <w:pStyle w:val="ListParagraph"/>
        <w:tabs>
          <w:tab w:val="clear" w:pos="720"/>
          <w:tab w:val="left" w:pos="461" w:leader="none"/>
        </w:tabs>
        <w:spacing w:lineRule="auto" w:line="240" w:before="0" w:after="0"/>
        <w:ind w:hanging="361" w:left="461" w:right="0"/>
        <w:jc w:val="left"/>
        <w:rPr>
          <w:sz w:val="24"/>
        </w:rPr>
      </w:pPr>
      <w:r>
        <w:rPr>
          <w:rStyle w:val="Hyperlink"/>
          <w:sz w:val="24"/>
        </w:rPr>
        <w:t>https://postach.io/</w:t>
      </w:r>
    </w:p>
    <w:p>
      <w:pPr>
        <w:pStyle w:val="ListParagraph"/>
        <w:tabs>
          <w:tab w:val="clear" w:pos="720"/>
          <w:tab w:val="left" w:pos="461" w:leader="none"/>
        </w:tabs>
        <w:spacing w:lineRule="auto" w:line="240" w:before="0" w:after="0"/>
        <w:ind w:hanging="361" w:left="461" w:right="0"/>
        <w:jc w:val="left"/>
        <w:rPr>
          <w:sz w:val="24"/>
        </w:rPr>
      </w:pPr>
      <w:hyperlink r:id="rId5">
        <w:r>
          <w:rPr>
            <w:rStyle w:val="Hyperlink"/>
            <w:sz w:val="24"/>
          </w:rPr>
          <w:t>https://www.weebly.com/</w:t>
        </w:r>
      </w:hyperlink>
      <w:r>
        <w:rPr>
          <w:sz w:val="24"/>
        </w:rPr>
        <w:tab/>
      </w:r>
    </w:p>
    <w:sectPr>
      <w:headerReference w:type="even" r:id="rId6"/>
      <w:headerReference w:type="default" r:id="rId7"/>
      <w:headerReference w:type="first" r:id="rId8"/>
      <w:type w:val="nextPage"/>
      <w:pgSz w:w="12240" w:h="15840"/>
      <w:pgMar w:left="1700" w:right="1720" w:gutter="0" w:header="690" w:top="22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sz w:val="20"/>
      </w:rPr>
    </w:pPr>
    <w:r>
      <w:rPr>
        <w:sz w:val="20"/>
      </w:rPr>
      <w:drawing>
        <wp:anchor behindDoc="1" distT="0" distB="0" distL="0" distR="0" simplePos="0" locked="0" layoutInCell="0" allowOverlap="1" relativeHeight="5">
          <wp:simplePos x="0" y="0"/>
          <wp:positionH relativeFrom="page">
            <wp:posOffset>981075</wp:posOffset>
          </wp:positionH>
          <wp:positionV relativeFrom="page">
            <wp:posOffset>438150</wp:posOffset>
          </wp:positionV>
          <wp:extent cx="5876925" cy="99060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1"/>
                  <a:stretch>
                    <a:fillRect/>
                  </a:stretch>
                </pic:blipFill>
                <pic:spPr bwMode="auto">
                  <a:xfrm>
                    <a:off x="0" y="0"/>
                    <a:ext cx="5876925" cy="99060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sz w:val="20"/>
      </w:rPr>
    </w:pPr>
    <w:r>
      <w:rPr>
        <w:sz w:val="20"/>
      </w:rPr>
      <w:drawing>
        <wp:anchor behindDoc="1" distT="0" distB="0" distL="0" distR="0" simplePos="0" locked="0" layoutInCell="0" allowOverlap="1" relativeHeight="5">
          <wp:simplePos x="0" y="0"/>
          <wp:positionH relativeFrom="page">
            <wp:posOffset>981075</wp:posOffset>
          </wp:positionH>
          <wp:positionV relativeFrom="page">
            <wp:posOffset>438150</wp:posOffset>
          </wp:positionV>
          <wp:extent cx="5876925" cy="990600"/>
          <wp:effectExtent l="0" t="0" r="0" b="0"/>
          <wp:wrapNone/>
          <wp:docPr id="2"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descr=""/>
                  <pic:cNvPicPr>
                    <a:picLocks noChangeAspect="1" noChangeArrowheads="1"/>
                  </pic:cNvPicPr>
                </pic:nvPicPr>
                <pic:blipFill>
                  <a:blip r:embed="rId1"/>
                  <a:stretch>
                    <a:fillRect/>
                  </a:stretch>
                </pic:blipFill>
                <pic:spPr bwMode="auto">
                  <a:xfrm>
                    <a:off x="0" y="0"/>
                    <a:ext cx="5876925" cy="990600"/>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sz w:val="20"/>
      </w:rPr>
    </w:pPr>
    <w:r>
      <w:rPr>
        <w:sz w:val="20"/>
      </w:rPr>
      <w:drawing>
        <wp:anchor behindDoc="1" distT="0" distB="0" distL="0" distR="0" simplePos="0" locked="0" layoutInCell="0" allowOverlap="1" relativeHeight="4">
          <wp:simplePos x="0" y="0"/>
          <wp:positionH relativeFrom="page">
            <wp:posOffset>981075</wp:posOffset>
          </wp:positionH>
          <wp:positionV relativeFrom="page">
            <wp:posOffset>438150</wp:posOffset>
          </wp:positionV>
          <wp:extent cx="5876925" cy="990600"/>
          <wp:effectExtent l="0" t="0" r="0" b="0"/>
          <wp:wrapNone/>
          <wp:docPr id="3" name="image1.jpeg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Copy 1" descr=""/>
                  <pic:cNvPicPr>
                    <a:picLocks noChangeAspect="1" noChangeArrowheads="1"/>
                  </pic:cNvPicPr>
                </pic:nvPicPr>
                <pic:blipFill>
                  <a:blip r:embed="rId1"/>
                  <a:stretch>
                    <a:fillRect/>
                  </a:stretch>
                </pic:blipFill>
                <pic:spPr bwMode="auto">
                  <a:xfrm>
                    <a:off x="0" y="0"/>
                    <a:ext cx="5876925" cy="990600"/>
                  </a:xfrm>
                  <a:prstGeom prst="rect">
                    <a:avLst/>
                  </a:prstGeom>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sz w:val="20"/>
      </w:rPr>
    </w:pPr>
    <w:r>
      <w:rPr>
        <w:sz w:val="20"/>
      </w:rPr>
      <w:drawing>
        <wp:anchor behindDoc="1" distT="0" distB="0" distL="0" distR="0" simplePos="0" locked="0" layoutInCell="0" allowOverlap="1" relativeHeight="4">
          <wp:simplePos x="0" y="0"/>
          <wp:positionH relativeFrom="page">
            <wp:posOffset>981075</wp:posOffset>
          </wp:positionH>
          <wp:positionV relativeFrom="page">
            <wp:posOffset>438150</wp:posOffset>
          </wp:positionV>
          <wp:extent cx="5876925" cy="990600"/>
          <wp:effectExtent l="0" t="0" r="0" b="0"/>
          <wp:wrapNone/>
          <wp:docPr id="4" name="image1.jpeg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Copy 1" descr=""/>
                  <pic:cNvPicPr>
                    <a:picLocks noChangeAspect="1" noChangeArrowheads="1"/>
                  </pic:cNvPicPr>
                </pic:nvPicPr>
                <pic:blipFill>
                  <a:blip r:embed="rId1"/>
                  <a:stretch>
                    <a:fillRect/>
                  </a:stretch>
                </pic:blipFill>
                <pic:spPr bwMode="auto">
                  <a:xfrm>
                    <a:off x="0" y="0"/>
                    <a:ext cx="5876925" cy="9906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61" w:hanging="360"/>
      </w:pPr>
      <w:rPr>
        <w:sz w:val="24"/>
        <w:spacing w:val="0"/>
        <w:szCs w:val="24"/>
        <w:w w:val="100"/>
        <w:rFonts w:ascii="Cambria" w:hAnsi="Cambria" w:eastAsia="Cambria" w:cs="Cambria"/>
        <w:lang w:val="en-US" w:eastAsia="en-US" w:bidi="ar-SA"/>
      </w:rPr>
    </w:lvl>
    <w:lvl w:ilvl="1">
      <w:start w:val="0"/>
      <w:numFmt w:val="bullet"/>
      <w:lvlText w:val=""/>
      <w:lvlJc w:val="left"/>
      <w:pPr>
        <w:tabs>
          <w:tab w:val="num" w:pos="0"/>
        </w:tabs>
        <w:ind w:left="1296" w:hanging="360"/>
      </w:pPr>
      <w:rPr>
        <w:rFonts w:ascii="Symbol" w:hAnsi="Symbol" w:cs="Symbol" w:hint="default"/>
        <w:lang w:val="en-US" w:eastAsia="en-US" w:bidi="ar-SA"/>
      </w:rPr>
    </w:lvl>
    <w:lvl w:ilvl="2">
      <w:start w:val="0"/>
      <w:numFmt w:val="bullet"/>
      <w:lvlText w:val=""/>
      <w:lvlJc w:val="left"/>
      <w:pPr>
        <w:tabs>
          <w:tab w:val="num" w:pos="0"/>
        </w:tabs>
        <w:ind w:left="2132" w:hanging="360"/>
      </w:pPr>
      <w:rPr>
        <w:rFonts w:ascii="Symbol" w:hAnsi="Symbol" w:cs="Symbol" w:hint="default"/>
        <w:lang w:val="en-US" w:eastAsia="en-US" w:bidi="ar-SA"/>
      </w:rPr>
    </w:lvl>
    <w:lvl w:ilvl="3">
      <w:start w:val="0"/>
      <w:numFmt w:val="bullet"/>
      <w:lvlText w:val=""/>
      <w:lvlJc w:val="left"/>
      <w:pPr>
        <w:tabs>
          <w:tab w:val="num" w:pos="0"/>
        </w:tabs>
        <w:ind w:left="2968" w:hanging="360"/>
      </w:pPr>
      <w:rPr>
        <w:rFonts w:ascii="Symbol" w:hAnsi="Symbol" w:cs="Symbol" w:hint="default"/>
        <w:lang w:val="en-US" w:eastAsia="en-US" w:bidi="ar-SA"/>
      </w:rPr>
    </w:lvl>
    <w:lvl w:ilvl="4">
      <w:start w:val="0"/>
      <w:numFmt w:val="bullet"/>
      <w:lvlText w:val=""/>
      <w:lvlJc w:val="left"/>
      <w:pPr>
        <w:tabs>
          <w:tab w:val="num" w:pos="0"/>
        </w:tabs>
        <w:ind w:left="3804" w:hanging="360"/>
      </w:pPr>
      <w:rPr>
        <w:rFonts w:ascii="Symbol" w:hAnsi="Symbol" w:cs="Symbol" w:hint="default"/>
        <w:lang w:val="en-US" w:eastAsia="en-US" w:bidi="ar-SA"/>
      </w:rPr>
    </w:lvl>
    <w:lvl w:ilvl="5">
      <w:start w:val="0"/>
      <w:numFmt w:val="bullet"/>
      <w:lvlText w:val=""/>
      <w:lvlJc w:val="left"/>
      <w:pPr>
        <w:tabs>
          <w:tab w:val="num" w:pos="0"/>
        </w:tabs>
        <w:ind w:left="4640" w:hanging="360"/>
      </w:pPr>
      <w:rPr>
        <w:rFonts w:ascii="Symbol" w:hAnsi="Symbol" w:cs="Symbol" w:hint="default"/>
        <w:lang w:val="en-US" w:eastAsia="en-US" w:bidi="ar-SA"/>
      </w:rPr>
    </w:lvl>
    <w:lvl w:ilvl="6">
      <w:start w:val="0"/>
      <w:numFmt w:val="bullet"/>
      <w:lvlText w:val=""/>
      <w:lvlJc w:val="left"/>
      <w:pPr>
        <w:tabs>
          <w:tab w:val="num" w:pos="0"/>
        </w:tabs>
        <w:ind w:left="5476" w:hanging="360"/>
      </w:pPr>
      <w:rPr>
        <w:rFonts w:ascii="Symbol" w:hAnsi="Symbol" w:cs="Symbol" w:hint="default"/>
        <w:lang w:val="en-US" w:eastAsia="en-US" w:bidi="ar-SA"/>
      </w:rPr>
    </w:lvl>
    <w:lvl w:ilvl="7">
      <w:start w:val="0"/>
      <w:numFmt w:val="bullet"/>
      <w:lvlText w:val=""/>
      <w:lvlJc w:val="left"/>
      <w:pPr>
        <w:tabs>
          <w:tab w:val="num" w:pos="0"/>
        </w:tabs>
        <w:ind w:left="6312" w:hanging="360"/>
      </w:pPr>
      <w:rPr>
        <w:rFonts w:ascii="Symbol" w:hAnsi="Symbol" w:cs="Symbol" w:hint="default"/>
        <w:lang w:val="en-US" w:eastAsia="en-US" w:bidi="ar-SA"/>
      </w:rPr>
    </w:lvl>
    <w:lvl w:ilvl="8">
      <w:start w:val="0"/>
      <w:numFmt w:val="bullet"/>
      <w:lvlText w:val=""/>
      <w:lvlJc w:val="left"/>
      <w:pPr>
        <w:tabs>
          <w:tab w:val="num" w:pos="0"/>
        </w:tabs>
        <w:ind w:left="7148" w:hanging="360"/>
      </w:pPr>
      <w:rPr>
        <w:rFonts w:ascii="Symbol" w:hAnsi="Symbol" w:cs="Symbol" w:hint="default"/>
        <w:lang w:val="en-US" w:eastAsia="en-US" w:bidi="ar-SA"/>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Cambria" w:hAnsi="Cambria" w:eastAsia="Cambria" w:cs="Cambria"/>
      <w:color w:val="auto"/>
      <w:kern w:val="0"/>
      <w:sz w:val="22"/>
      <w:szCs w:val="22"/>
      <w:lang w:val="en-US" w:eastAsia="en-US" w:bidi="ar-SA"/>
    </w:rPr>
  </w:style>
  <w:style w:type="paragraph" w:styleId="Heading1">
    <w:name w:val="Heading 1"/>
    <w:basedOn w:val="Normal"/>
    <w:uiPriority w:val="1"/>
    <w:qFormat/>
    <w:pPr>
      <w:spacing w:before="243" w:after="0"/>
      <w:ind w:left="2088" w:right="2073"/>
      <w:jc w:val="center"/>
      <w:outlineLvl w:val="1"/>
    </w:pPr>
    <w:rPr>
      <w:rFonts w:ascii="Cambria" w:hAnsi="Cambria" w:eastAsia="Cambria" w:cs="Cambria"/>
      <w:b/>
      <w:bCs/>
      <w:sz w:val="36"/>
      <w:szCs w:val="36"/>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1"/>
    <w:qFormat/>
    <w:pPr/>
    <w:rPr>
      <w:rFonts w:ascii="Cambria" w:hAnsi="Cambria" w:eastAsia="Cambria" w:cs="Cambria"/>
      <w:sz w:val="24"/>
      <w:szCs w:val="24"/>
      <w:lang w:val="en-US" w:eastAsia="en-US" w:bidi="ar-SA"/>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uiPriority w:val="1"/>
    <w:qFormat/>
    <w:pPr>
      <w:ind w:left="2092" w:right="2072"/>
      <w:jc w:val="center"/>
    </w:pPr>
    <w:rPr>
      <w:rFonts w:ascii="Cambria" w:hAnsi="Cambria" w:eastAsia="Cambria" w:cs="Cambria"/>
      <w:sz w:val="40"/>
      <w:szCs w:val="40"/>
      <w:lang w:val="en-US" w:eastAsia="en-US" w:bidi="ar-SA"/>
    </w:rPr>
  </w:style>
  <w:style w:type="paragraph" w:styleId="ListParagraph">
    <w:name w:val="List Paragraph"/>
    <w:basedOn w:val="Normal"/>
    <w:uiPriority w:val="1"/>
    <w:qFormat/>
    <w:pPr>
      <w:spacing w:before="236" w:after="0"/>
      <w:ind w:hanging="361" w:left="461"/>
    </w:pPr>
    <w:rPr>
      <w:rFonts w:ascii="Cambria" w:hAnsi="Cambria" w:eastAsia="Cambria" w:cs="Cambria"/>
      <w:lang w:val="en-US" w:eastAsia="en-US" w:bidi="ar-SA"/>
    </w:rPr>
  </w:style>
  <w:style w:type="paragraph" w:styleId="TableParagraph">
    <w:name w:val="Table Paragraph"/>
    <w:basedOn w:val="Normal"/>
    <w:uiPriority w:val="1"/>
    <w:qFormat/>
    <w:pPr/>
    <w:rPr>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yperlink" Target="https://www.weebly.com/" TargetMode="Externa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_rels/header5.xml.rels><?xml version="1.0" encoding="UTF-8"?>
<Relationships xmlns="http://schemas.openxmlformats.org/package/2006/relationships"><Relationship Id="rId1" Type="http://schemas.openxmlformats.org/officeDocument/2006/relationships/image" Target="media/image1.jpeg"/>
</Relationships>
</file>

<file path=word/_rels/header6.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72</TotalTime>
  <Application>LibreOffice/24.2.5.2$Windows_X86_64 LibreOffice_project/bffef4ea93e59bebbeaf7f431bb02b1a39ee8a59</Application>
  <AppVersion>15.0000</AppVersion>
  <Pages>4</Pages>
  <Words>748</Words>
  <Characters>4429</Characters>
  <CharactersWithSpaces>5106</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2024-10-01T08:52:39Z</dcterms:created>
  <dc:creator>STES</dc:creator>
  <dc:description/>
  <dc:language>en-IN</dc:language>
  <cp:lastModifiedBy/>
  <dcterms:modified xsi:type="dcterms:W3CDTF">2024-10-07T15:10:29Z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2023-04-11T00:00:00Z</vt:filetime>
  </property>
  <property fmtid="{D5CDD505-2E9C-101B-9397-08002B2CF9AE}" pid="3" name="Creator">
    <vt:lpwstr>Microsoft Word</vt:lpwstr>
  </property>
  <property fmtid="{D5CDD505-2E9C-101B-9397-08002B2CF9AE}" pid="4" name="LastSaved">
    <vt:filetime>2024-10-01T00:00:00Z</vt:filetime>
  </property>
</Properties>
</file>