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0FF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:rsidR="00613FDF" w:rsidRDefault="00613FDF" w:rsidP="00613FDF"/>
    <w:p w:rsidR="003751F2" w:rsidRDefault="00613FDF" w:rsidP="00613FDF">
      <w:r>
        <w:t xml:space="preserve">            </w:t>
      </w:r>
      <w:r w:rsidRPr="00613FDF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The top 3 variables in the model contributing the most towards the probability </w:t>
      </w:r>
      <w:r w:rsidR="003751F2">
        <w:t xml:space="preserve">    </w:t>
      </w:r>
    </w:p>
    <w:p w:rsidR="00613FDF" w:rsidRPr="003751F2" w:rsidRDefault="003751F2" w:rsidP="003751F2">
      <w:pPr>
        <w:ind w:left="1440"/>
        <w:rPr>
          <w:b/>
          <w:bCs/>
        </w:rPr>
      </w:pPr>
      <w:r>
        <w:t xml:space="preserve">   </w:t>
      </w:r>
      <w:r w:rsidR="00613FDF">
        <w:t xml:space="preserve">of a lead </w:t>
      </w:r>
      <w:r>
        <w:t xml:space="preserve">getting converted </w:t>
      </w:r>
      <w:r w:rsidR="00613FDF">
        <w:t>are as fol</w:t>
      </w:r>
      <w:r>
        <w:t>lows:</w:t>
      </w:r>
    </w:p>
    <w:p w:rsidR="00E07320" w:rsidRDefault="00E07320" w:rsidP="00E07320">
      <w:pPr>
        <w:ind w:left="720"/>
      </w:pPr>
    </w:p>
    <w:p w:rsidR="003751F2" w:rsidRDefault="003751F2" w:rsidP="003751F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   </w:t>
      </w:r>
      <w:r w:rsidR="00371730">
        <w:rPr>
          <w:rFonts w:eastAsia="Times New Roman"/>
          <w:color w:val="000000"/>
          <w:lang w:val="en-US"/>
        </w:rPr>
        <w:t>Lost to EINS</w:t>
      </w:r>
      <w:r>
        <w:rPr>
          <w:rFonts w:eastAsia="Times New Roman"/>
          <w:color w:val="000000"/>
          <w:lang w:val="en-US"/>
        </w:rPr>
        <w:t xml:space="preserve"> (From Tags)</w:t>
      </w:r>
    </w:p>
    <w:p w:rsidR="007D70FF" w:rsidRPr="003751F2" w:rsidRDefault="007D70FF" w:rsidP="003751F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lang w:val="en-US"/>
        </w:rPr>
      </w:pPr>
      <w:proofErr w:type="spellStart"/>
      <w:r w:rsidRPr="003751F2">
        <w:rPr>
          <w:rFonts w:eastAsia="Times New Roman"/>
          <w:color w:val="000000"/>
          <w:lang w:val="en-US"/>
        </w:rPr>
        <w:t>Welingak</w:t>
      </w:r>
      <w:proofErr w:type="spellEnd"/>
      <w:r w:rsidRPr="003751F2">
        <w:rPr>
          <w:rFonts w:eastAsia="Times New Roman"/>
          <w:color w:val="000000"/>
          <w:lang w:val="en-US"/>
        </w:rPr>
        <w:t xml:space="preserve"> Website</w:t>
      </w:r>
      <w:r w:rsidR="003751F2" w:rsidRPr="003751F2">
        <w:rPr>
          <w:rFonts w:eastAsia="Times New Roman"/>
          <w:color w:val="000000"/>
          <w:lang w:val="en-US"/>
        </w:rPr>
        <w:t xml:space="preserve"> (From Lead Source)</w:t>
      </w:r>
    </w:p>
    <w:p w:rsidR="007D70FF" w:rsidRPr="007D70FF" w:rsidRDefault="003751F2" w:rsidP="007D70FF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7D70FF" w:rsidRPr="007D70FF">
        <w:rPr>
          <w:rFonts w:ascii="Arial" w:hAnsi="Arial" w:cs="Arial"/>
          <w:color w:val="000000"/>
          <w:sz w:val="22"/>
          <w:szCs w:val="22"/>
        </w:rPr>
        <w:t xml:space="preserve">Reference </w:t>
      </w:r>
      <w:r>
        <w:rPr>
          <w:rFonts w:ascii="Arial" w:hAnsi="Arial" w:cs="Arial"/>
          <w:color w:val="000000"/>
          <w:sz w:val="22"/>
          <w:szCs w:val="22"/>
        </w:rPr>
        <w:t>(</w:t>
      </w:r>
      <w:r w:rsidRPr="003751F2">
        <w:rPr>
          <w:rFonts w:ascii="Arial" w:hAnsi="Arial" w:cs="Arial"/>
          <w:color w:val="000000"/>
          <w:sz w:val="22"/>
          <w:szCs w:val="22"/>
        </w:rPr>
        <w:t>From Lead Source)</w:t>
      </w:r>
    </w:p>
    <w:p w:rsidR="007D70FF" w:rsidRPr="007D70FF" w:rsidRDefault="003751F2" w:rsidP="007D70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  <w:lang w:val="en-US"/>
        </w:rPr>
      </w:pPr>
      <w:r>
        <w:rPr>
          <w:noProof/>
          <w:lang w:val="en-US"/>
        </w:rPr>
        <w:drawing>
          <wp:inline distT="0" distB="0" distL="0" distR="0" wp14:anchorId="4EFBD42F" wp14:editId="2E07EDA3">
            <wp:extent cx="5941959" cy="251587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92" cy="251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243" w:rsidRDefault="00243243" w:rsidP="00E07320">
      <w:pPr>
        <w:ind w:left="360"/>
      </w:pPr>
    </w:p>
    <w:p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:rsidR="007D70FF" w:rsidRDefault="007D70FF" w:rsidP="001813A6">
      <w:pPr>
        <w:ind w:left="720"/>
        <w:rPr>
          <w:b/>
          <w:bCs/>
        </w:rPr>
      </w:pPr>
    </w:p>
    <w:p w:rsidR="00351404" w:rsidRDefault="006C162A" w:rsidP="00351404">
      <w:pPr>
        <w:ind w:left="720"/>
      </w:pPr>
      <w:r>
        <w:rPr>
          <w:b/>
          <w:bCs/>
        </w:rPr>
        <w:t xml:space="preserve">Answer: </w:t>
      </w:r>
      <w:r w:rsidR="00351404" w:rsidRPr="00351404">
        <w:t>As could be referred from the above</w:t>
      </w:r>
      <w:r w:rsidR="00351404">
        <w:rPr>
          <w:b/>
          <w:bCs/>
        </w:rPr>
        <w:t xml:space="preserve"> </w:t>
      </w:r>
      <w:r w:rsidR="00351404" w:rsidRPr="00351404">
        <w:t>screenshot</w:t>
      </w:r>
      <w:r w:rsidR="00134434">
        <w:t>,</w:t>
      </w:r>
      <w:r w:rsidR="00351404">
        <w:t xml:space="preserve"> t</w:t>
      </w:r>
      <w:r>
        <w:t xml:space="preserve">he top 3 features which </w:t>
      </w:r>
      <w:r w:rsidR="00351404">
        <w:t xml:space="preserve">     </w:t>
      </w:r>
    </w:p>
    <w:p w:rsidR="00351404" w:rsidRDefault="00351404" w:rsidP="00351404">
      <w:pPr>
        <w:ind w:left="720"/>
      </w:pPr>
      <w:r>
        <w:t xml:space="preserve">               </w:t>
      </w:r>
      <w:r w:rsidR="006C162A">
        <w:t>should be focused upon</w:t>
      </w:r>
      <w:r w:rsidR="00017B5A">
        <w:t xml:space="preserve"> the most</w:t>
      </w:r>
      <w:r>
        <w:t xml:space="preserve"> on</w:t>
      </w:r>
      <w:r w:rsidR="00324323">
        <w:t>,</w:t>
      </w:r>
      <w:r>
        <w:t xml:space="preserve"> in order to increase the probability of lead </w:t>
      </w:r>
    </w:p>
    <w:p w:rsidR="006C162A" w:rsidRDefault="00351404" w:rsidP="00351404">
      <w:pPr>
        <w:ind w:left="720"/>
      </w:pPr>
      <w:r>
        <w:t xml:space="preserve">               conversion</w:t>
      </w:r>
      <w:r w:rsidR="006C162A">
        <w:t xml:space="preserve"> </w:t>
      </w:r>
      <w:proofErr w:type="gramStart"/>
      <w:r w:rsidR="006C162A">
        <w:t>are</w:t>
      </w:r>
      <w:proofErr w:type="gramEnd"/>
      <w:r w:rsidR="006C162A">
        <w:t>:</w:t>
      </w:r>
    </w:p>
    <w:p w:rsidR="00EE20A8" w:rsidRDefault="00EE20A8" w:rsidP="003173AD">
      <w:pPr>
        <w:pStyle w:val="ListParagraph"/>
        <w:numPr>
          <w:ilvl w:val="0"/>
          <w:numId w:val="5"/>
        </w:numPr>
      </w:pPr>
      <w:proofErr w:type="spellStart"/>
      <w:r>
        <w:t>Welingak</w:t>
      </w:r>
      <w:proofErr w:type="spellEnd"/>
      <w:r>
        <w:t xml:space="preserve"> Website</w:t>
      </w:r>
      <w:r w:rsidR="00351404">
        <w:t xml:space="preserve"> (From Lead Source)</w:t>
      </w:r>
    </w:p>
    <w:p w:rsidR="00EE20A8" w:rsidRDefault="00EE20A8" w:rsidP="00EE20A8">
      <w:pPr>
        <w:pStyle w:val="ListParagraph"/>
        <w:numPr>
          <w:ilvl w:val="0"/>
          <w:numId w:val="5"/>
        </w:numPr>
      </w:pPr>
      <w:r>
        <w:t>Refence</w:t>
      </w:r>
      <w:r w:rsidR="00351404">
        <w:t xml:space="preserve"> (From Lead Source)</w:t>
      </w:r>
    </w:p>
    <w:p w:rsidR="003173AD" w:rsidRDefault="003173AD" w:rsidP="00EE20A8">
      <w:pPr>
        <w:pStyle w:val="ListParagraph"/>
        <w:numPr>
          <w:ilvl w:val="0"/>
          <w:numId w:val="5"/>
        </w:numPr>
      </w:pPr>
      <w:r>
        <w:t>Working Professional (From What is your current occupation)</w:t>
      </w:r>
    </w:p>
    <w:p w:rsidR="00940526" w:rsidRDefault="00940526" w:rsidP="00940526">
      <w:pPr>
        <w:pStyle w:val="ListParagraph"/>
        <w:ind w:left="1680"/>
      </w:pPr>
    </w:p>
    <w:p w:rsidR="006C162A" w:rsidRDefault="00940526" w:rsidP="00940526">
      <w:pPr>
        <w:ind w:left="1680"/>
        <w:rPr>
          <w:b/>
          <w:bCs/>
        </w:rPr>
      </w:pPr>
      <w:r>
        <w:rPr>
          <w:noProof/>
        </w:rPr>
        <w:drawing>
          <wp:inline distT="0" distB="0" distL="0" distR="0" wp14:anchorId="066E3305" wp14:editId="4CA7ED54">
            <wp:extent cx="4922743" cy="1902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47" cy="191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:rsidR="00940526" w:rsidRPr="006C162A" w:rsidRDefault="00940526" w:rsidP="001813A6">
      <w:pPr>
        <w:ind w:left="720"/>
      </w:pPr>
    </w:p>
    <w:p w:rsidR="001813A6" w:rsidRDefault="001813A6" w:rsidP="001813A6">
      <w:pPr>
        <w:ind w:left="720"/>
      </w:pPr>
    </w:p>
    <w:p w:rsidR="00243243" w:rsidRDefault="00243243"/>
    <w:p w:rsidR="007D70FF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:rsidR="007D70FF" w:rsidRDefault="007D70FF" w:rsidP="007D70FF">
      <w:pPr>
        <w:ind w:left="720"/>
      </w:pPr>
    </w:p>
    <w:p w:rsidR="00EA5ECF" w:rsidRDefault="007D70FF" w:rsidP="007D70FF">
      <w:pPr>
        <w:ind w:left="720"/>
      </w:pPr>
      <w:r w:rsidRPr="00CB0E95">
        <w:rPr>
          <w:b/>
          <w:bCs/>
        </w:rPr>
        <w:t>Answer:</w:t>
      </w:r>
      <w:r>
        <w:t xml:space="preserve"> The best strategy is to focus on working professionals, </w:t>
      </w:r>
      <w:r w:rsidR="00E07320">
        <w:t xml:space="preserve">focusing in order first </w:t>
      </w:r>
      <w:r w:rsidR="00CB0E95">
        <w:t xml:space="preserve">            </w:t>
      </w:r>
    </w:p>
    <w:p w:rsidR="00EA5ECF" w:rsidRDefault="00EA5ECF" w:rsidP="00EA5ECF">
      <w:pPr>
        <w:ind w:left="720"/>
      </w:pPr>
      <w:r>
        <w:rPr>
          <w:b/>
          <w:bCs/>
        </w:rPr>
        <w:t xml:space="preserve">            </w:t>
      </w:r>
      <w:r w:rsidR="00774145">
        <w:rPr>
          <w:b/>
          <w:bCs/>
        </w:rPr>
        <w:t xml:space="preserve">    </w:t>
      </w:r>
      <w:proofErr w:type="spellStart"/>
      <w:r w:rsidR="00E07320">
        <w:t>Welingak</w:t>
      </w:r>
      <w:proofErr w:type="spellEnd"/>
      <w:r w:rsidR="00E07320">
        <w:t xml:space="preserve"> Website leads, then those who have high Total Time Spent on </w:t>
      </w:r>
    </w:p>
    <w:p w:rsidR="00243243" w:rsidRDefault="00EA5ECF" w:rsidP="00EA5ECF">
      <w:pPr>
        <w:ind w:left="720"/>
      </w:pPr>
      <w:r>
        <w:t xml:space="preserve">          </w:t>
      </w:r>
      <w:proofErr w:type="spellStart"/>
      <w:proofErr w:type="gramStart"/>
      <w:r w:rsidR="00E07320">
        <w:t>Website,and</w:t>
      </w:r>
      <w:proofErr w:type="spellEnd"/>
      <w:proofErr w:type="gramEnd"/>
      <w:r w:rsidR="00E07320">
        <w:t xml:space="preserve"> finally through leads that came in through Olark Chat. </w:t>
      </w:r>
      <w:r w:rsidR="007D70FF">
        <w:tab/>
        <w:t xml:space="preserve"> </w:t>
      </w:r>
      <w:r w:rsidR="00BB19D9">
        <w:br/>
      </w:r>
    </w:p>
    <w:p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:rsidR="00E67F5F" w:rsidRDefault="00E67F5F" w:rsidP="00E67F5F">
      <w:pPr>
        <w:ind w:left="720"/>
      </w:pPr>
    </w:p>
    <w:p w:rsidR="00EA5ECF" w:rsidRDefault="00E07320" w:rsidP="00EA5ECF">
      <w:pPr>
        <w:ind w:left="720"/>
      </w:pPr>
      <w:r w:rsidRPr="00E67F5F">
        <w:rPr>
          <w:b/>
          <w:bCs/>
        </w:rPr>
        <w:t>Answer:</w:t>
      </w:r>
      <w:r>
        <w:t xml:space="preserve"> In this condition they should focus more on other methods like automated </w:t>
      </w:r>
      <w:r w:rsidR="00EA5ECF">
        <w:t xml:space="preserve">    </w:t>
      </w:r>
    </w:p>
    <w:p w:rsidR="00EA5ECF" w:rsidRDefault="00EA5ECF" w:rsidP="00EA5ECF">
      <w:pPr>
        <w:ind w:left="720"/>
      </w:pPr>
      <w:r>
        <w:rPr>
          <w:b/>
          <w:bCs/>
        </w:rPr>
        <w:t xml:space="preserve">               </w:t>
      </w:r>
      <w:r w:rsidR="00E07320">
        <w:t xml:space="preserve">emails, SMS, </w:t>
      </w:r>
      <w:r w:rsidR="00D8203A">
        <w:t xml:space="preserve">video messaging, unconventional methods that may take longer </w:t>
      </w:r>
      <w:r>
        <w:t xml:space="preserve">  </w:t>
      </w:r>
    </w:p>
    <w:p w:rsidR="00EA5ECF" w:rsidRDefault="00EA5ECF" w:rsidP="00EA5ECF">
      <w:pPr>
        <w:ind w:left="720"/>
      </w:pPr>
      <w:r>
        <w:t xml:space="preserve">               </w:t>
      </w:r>
      <w:r w:rsidR="00D8203A">
        <w:t xml:space="preserve">time to perfect. In addition to trying out these strategies they can try to work on </w:t>
      </w:r>
    </w:p>
    <w:p w:rsidR="00E07320" w:rsidRDefault="00EA5ECF" w:rsidP="00EA5ECF">
      <w:pPr>
        <w:ind w:left="720"/>
      </w:pPr>
      <w:r>
        <w:t xml:space="preserve">               </w:t>
      </w:r>
      <w:r w:rsidR="00D8203A">
        <w:t xml:space="preserve">the lesser correlated features. </w:t>
      </w:r>
    </w:p>
    <w:sectPr w:rsidR="00E07320" w:rsidSect="007604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96088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374824"/>
    <w:multiLevelType w:val="hybridMultilevel"/>
    <w:tmpl w:val="D156880E"/>
    <w:lvl w:ilvl="0" w:tplc="1908A16A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620067"/>
    <w:multiLevelType w:val="hybridMultilevel"/>
    <w:tmpl w:val="3570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044EF"/>
    <w:multiLevelType w:val="hybridMultilevel"/>
    <w:tmpl w:val="94B8EE70"/>
    <w:lvl w:ilvl="0" w:tplc="040A38AE">
      <w:start w:val="1"/>
      <w:numFmt w:val="lowerLetter"/>
      <w:lvlText w:val="%1)"/>
      <w:lvlJc w:val="left"/>
      <w:pPr>
        <w:ind w:left="16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580796">
    <w:abstractNumId w:val="4"/>
  </w:num>
  <w:num w:numId="2" w16cid:durableId="211309250">
    <w:abstractNumId w:val="2"/>
  </w:num>
  <w:num w:numId="3" w16cid:durableId="925000377">
    <w:abstractNumId w:val="0"/>
  </w:num>
  <w:num w:numId="4" w16cid:durableId="1132484800">
    <w:abstractNumId w:val="1"/>
  </w:num>
  <w:num w:numId="5" w16cid:durableId="1935018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243"/>
    <w:rsid w:val="00017B5A"/>
    <w:rsid w:val="00134434"/>
    <w:rsid w:val="001813A6"/>
    <w:rsid w:val="001F26A5"/>
    <w:rsid w:val="00243243"/>
    <w:rsid w:val="003173AD"/>
    <w:rsid w:val="00324323"/>
    <w:rsid w:val="00351404"/>
    <w:rsid w:val="00371730"/>
    <w:rsid w:val="003751F2"/>
    <w:rsid w:val="00613FDF"/>
    <w:rsid w:val="006C162A"/>
    <w:rsid w:val="0072559A"/>
    <w:rsid w:val="007604F2"/>
    <w:rsid w:val="00774145"/>
    <w:rsid w:val="007D70FF"/>
    <w:rsid w:val="008844A5"/>
    <w:rsid w:val="00940526"/>
    <w:rsid w:val="00BB19D9"/>
    <w:rsid w:val="00CB0E95"/>
    <w:rsid w:val="00D8203A"/>
    <w:rsid w:val="00E07320"/>
    <w:rsid w:val="00E67F5F"/>
    <w:rsid w:val="00EA5ECF"/>
    <w:rsid w:val="00ED10DE"/>
    <w:rsid w:val="00EE2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8C9D"/>
  <w15:docId w15:val="{126A0878-A568-4784-AB19-053F5DF4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4F2"/>
  </w:style>
  <w:style w:type="paragraph" w:styleId="Heading1">
    <w:name w:val="heading 1"/>
    <w:basedOn w:val="Normal"/>
    <w:next w:val="Normal"/>
    <w:uiPriority w:val="9"/>
    <w:qFormat/>
    <w:rsid w:val="007604F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604F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604F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604F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604F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604F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604F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604F2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70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0FF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3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divya.tyagi107@gmail.com</cp:lastModifiedBy>
  <cp:revision>22</cp:revision>
  <dcterms:created xsi:type="dcterms:W3CDTF">2019-01-07T08:33:00Z</dcterms:created>
  <dcterms:modified xsi:type="dcterms:W3CDTF">2022-11-15T10:11:00Z</dcterms:modified>
</cp:coreProperties>
</file>