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2"/>
          <w:shd w:fill="auto" w:val="clear"/>
        </w:rPr>
      </w:pPr>
      <w:r>
        <w:rPr>
          <w:rFonts w:ascii="Segoe UI Symbol" w:hAnsi="Segoe UI Symbol" w:cs="Segoe UI Symbol" w:eastAsia="Segoe UI Symbol"/>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 </w:t>
      </w:r>
      <w:r>
        <w:rPr>
          <w:rFonts w:ascii="Calibri" w:hAnsi="Calibri" w:cs="Calibri" w:eastAsia="Calibri"/>
          <w:b/>
          <w:color w:val="auto"/>
          <w:spacing w:val="0"/>
          <w:position w:val="0"/>
          <w:sz w:val="32"/>
          <w:shd w:fill="auto" w:val="clear"/>
        </w:rPr>
        <w:t xml:space="preserve">Task </w:t>
      </w:r>
      <w:r>
        <w:rPr>
          <w:rFonts w:ascii="Calibri" w:hAnsi="Calibri" w:cs="Calibri" w:eastAsia="Calibri"/>
          <w:b/>
          <w:color w:val="auto"/>
          <w:spacing w:val="0"/>
          <w:position w:val="0"/>
          <w:sz w:val="32"/>
          <w:shd w:fill="auto" w:val="clear"/>
        </w:rPr>
        <w:t xml:space="preserve">4 </w:t>
      </w:r>
      <w:r>
        <w:rPr>
          <w:rFonts w:ascii="Calibri" w:hAnsi="Calibri" w:cs="Calibri" w:eastAsia="Calibri"/>
          <w:b/>
          <w:color w:val="auto"/>
          <w:spacing w:val="0"/>
          <w:position w:val="0"/>
          <w:sz w:val="32"/>
          <w:shd w:fill="auto" w:val="clear"/>
        </w:rPr>
        <w:t xml:space="preserve">Report: Setup and Use a Firewall on Windows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Segoe UI Symbol" w:hAnsi="Segoe UI Symbol" w:cs="Segoe UI Symbol" w:eastAsia="Segoe UI Symbol"/>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Objective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configure and test basic Windows Firewall rules to allow or block specific network traffic. The task focuses on applying security policy via port-based filtering and verifying the effects through testing.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Tools Used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**Windows Defender Firewall with Advanced Security**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**Command Prompt (cmd)**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**Telnet client (enabled via DISM command)**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Steps Performed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1</w:t>
      </w:r>
      <w:r>
        <w:rPr>
          <w:rFonts w:ascii="Calibri" w:hAnsi="Calibri" w:cs="Calibri" w:eastAsia="Calibri"/>
          <w:b/>
          <w:color w:val="auto"/>
          <w:spacing w:val="0"/>
          <w:position w:val="0"/>
          <w:sz w:val="28"/>
          <w:shd w:fill="auto" w:val="clear"/>
        </w:rPr>
        <w:t xml:space="preserve">. Opened Windows Firewall Configuration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Accessed firewall interface using `wf.msc`.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Navigated to "Inbound Rules" to view and manage incoming traffic rules.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w:t>
      </w:r>
      <w:r>
        <w:rPr>
          <w:rFonts w:ascii="Calibri" w:hAnsi="Calibri" w:cs="Calibri" w:eastAsia="Calibri"/>
          <w:b/>
          <w:color w:val="auto"/>
          <w:spacing w:val="0"/>
          <w:position w:val="0"/>
          <w:sz w:val="28"/>
          <w:shd w:fill="auto" w:val="clear"/>
        </w:rPr>
        <w:t xml:space="preserve">. Listed Current Firewall Rules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Observed existing rules for commonly used services.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Verified no pre-existing rule blocking TCP port </w:t>
      </w:r>
      <w:r>
        <w:rPr>
          <w:rFonts w:ascii="Calibri" w:hAnsi="Calibri" w:cs="Calibri" w:eastAsia="Calibri"/>
          <w:color w:val="auto"/>
          <w:spacing w:val="0"/>
          <w:position w:val="0"/>
          <w:sz w:val="22"/>
          <w:shd w:fill="auto" w:val="clear"/>
        </w:rPr>
        <w:t xml:space="preserve">23</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3</w:t>
      </w:r>
      <w:r>
        <w:rPr>
          <w:rFonts w:ascii="Calibri" w:hAnsi="Calibri" w:cs="Calibri" w:eastAsia="Calibri"/>
          <w:b/>
          <w:color w:val="auto"/>
          <w:spacing w:val="0"/>
          <w:position w:val="0"/>
          <w:sz w:val="28"/>
          <w:shd w:fill="auto" w:val="clear"/>
        </w:rPr>
        <w:t xml:space="preserve">. Created a Rule to Block Telnet (Port </w:t>
      </w:r>
      <w:r>
        <w:rPr>
          <w:rFonts w:ascii="Calibri" w:hAnsi="Calibri" w:cs="Calibri" w:eastAsia="Calibri"/>
          <w:b/>
          <w:color w:val="auto"/>
          <w:spacing w:val="0"/>
          <w:position w:val="0"/>
          <w:sz w:val="28"/>
          <w:shd w:fill="auto" w:val="clear"/>
        </w:rPr>
        <w:t xml:space="preserve">23</w:t>
      </w:r>
      <w:r>
        <w:rPr>
          <w:rFonts w:ascii="Calibri" w:hAnsi="Calibri" w:cs="Calibri" w:eastAsia="Calibri"/>
          <w:b/>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Created a **new inbound rule**: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**Rule Type:** 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**Protocol:** TCP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**Port:** </w:t>
      </w:r>
      <w:r>
        <w:rPr>
          <w:rFonts w:ascii="Calibri" w:hAnsi="Calibri" w:cs="Calibri" w:eastAsia="Calibri"/>
          <w:color w:val="auto"/>
          <w:spacing w:val="0"/>
          <w:position w:val="0"/>
          <w:sz w:val="22"/>
          <w:shd w:fill="auto" w:val="clear"/>
        </w:rPr>
        <w:t xml:space="preserve">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**Action:** Block the connection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**Profiles:** Domain, Private, Public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**Name:** `Block Telnet (Port </w:t>
      </w:r>
      <w:r>
        <w:rPr>
          <w:rFonts w:ascii="Calibri" w:hAnsi="Calibri" w:cs="Calibri" w:eastAsia="Calibri"/>
          <w:color w:val="auto"/>
          <w:spacing w:val="0"/>
          <w:position w:val="0"/>
          <w:sz w:val="22"/>
          <w:shd w:fill="auto" w:val="clear"/>
        </w:rPr>
        <w:t xml:space="preserve">23</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4</w:t>
      </w:r>
      <w:r>
        <w:rPr>
          <w:rFonts w:ascii="Calibri" w:hAnsi="Calibri" w:cs="Calibri" w:eastAsia="Calibri"/>
          <w:b/>
          <w:color w:val="auto"/>
          <w:spacing w:val="0"/>
          <w:position w:val="0"/>
          <w:sz w:val="28"/>
          <w:shd w:fill="auto" w:val="clear"/>
        </w:rPr>
        <w:t xml:space="preserve">. Tested the Block Rule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Used the command: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```cmd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telnet localhost </w:t>
      </w:r>
      <w:r>
        <w:rPr>
          <w:rFonts w:ascii="Calibri" w:hAnsi="Calibri" w:cs="Calibri" w:eastAsia="Calibri"/>
          <w:color w:val="auto"/>
          <w:spacing w:val="0"/>
          <w:position w:val="0"/>
          <w:sz w:val="22"/>
          <w:shd w:fill="auto" w:val="clear"/>
        </w:rPr>
        <w:t xml:space="preserve">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Connecting To localhost...Could not open connection to the host, on port </w:t>
      </w:r>
      <w:r>
        <w:rPr>
          <w:rFonts w:ascii="Calibri" w:hAnsi="Calibri" w:cs="Calibri" w:eastAsia="Calibri"/>
          <w:color w:val="auto"/>
          <w:spacing w:val="0"/>
          <w:position w:val="0"/>
          <w:sz w:val="22"/>
          <w:shd w:fill="auto" w:val="clear"/>
        </w:rPr>
        <w:t xml:space="preserve">23</w:t>
      </w:r>
      <w:r>
        <w:rPr>
          <w:rFonts w:ascii="Calibri" w:hAnsi="Calibri" w:cs="Calibri" w:eastAsia="Calibri"/>
          <w:color w:val="auto"/>
          <w:spacing w:val="0"/>
          <w:position w:val="0"/>
          <w:sz w:val="22"/>
          <w:shd w:fill="auto" w:val="clear"/>
        </w:rPr>
        <w:t xml:space="preserve">: Connect failed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Confirmed firewall successfully blocked access to the Telnet service on the specified port.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w:t>
      </w:r>
      <w:r>
        <w:rPr>
          <w:rFonts w:ascii="Calibri" w:hAnsi="Calibri" w:cs="Calibri" w:eastAsia="Calibri"/>
          <w:b/>
          <w:color w:val="auto"/>
          <w:spacing w:val="0"/>
          <w:position w:val="0"/>
          <w:sz w:val="28"/>
          <w:shd w:fill="auto" w:val="clear"/>
        </w:rPr>
        <w:t xml:space="preserve">. Removed the Test Block Rule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Deleted the `Block Telnet (Port </w:t>
      </w:r>
      <w:r>
        <w:rPr>
          <w:rFonts w:ascii="Calibri" w:hAnsi="Calibri" w:cs="Calibri" w:eastAsia="Calibri"/>
          <w:color w:val="auto"/>
          <w:spacing w:val="0"/>
          <w:position w:val="0"/>
          <w:sz w:val="22"/>
          <w:shd w:fill="auto" w:val="clear"/>
        </w:rPr>
        <w:t xml:space="preserve">23</w:t>
      </w:r>
      <w:r>
        <w:rPr>
          <w:rFonts w:ascii="Calibri" w:hAnsi="Calibri" w:cs="Calibri" w:eastAsia="Calibri"/>
          <w:color w:val="auto"/>
          <w:spacing w:val="0"/>
          <w:position w:val="0"/>
          <w:sz w:val="22"/>
          <w:shd w:fill="auto" w:val="clear"/>
        </w:rPr>
        <w:t xml:space="preserve">)` rule to restore the firewall to its original state.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Ensured no residual restrictions remained after testing.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Screenshots Captured</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985">
          <v:rect xmlns:o="urn:schemas-microsoft-com:office:office" xmlns:v="urn:schemas-microsoft-com:vml" id="rectole0000000000" style="width:432.000000pt;height:299.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955">
          <v:rect xmlns:o="urn:schemas-microsoft-com:office:office" xmlns:v="urn:schemas-microsoft-com:vml" id="rectole0000000001" style="width:432.000000pt;height:297.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4545">
          <v:rect xmlns:o="urn:schemas-microsoft-com:office:office" xmlns:v="urn:schemas-microsoft-com:vml" id="rectole0000000002" style="width:432.000000pt;height:227.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Firewall Filtering Summary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Windows Defender Firewall allows administrators to control how incoming and outgoing network traffic is handled using rule-based configurations. Each rule can filter traffic based 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Port numbers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Protocols (TCP/UDP)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Application executables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Source or destination IP addresses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task, port </w:t>
      </w:r>
      <w:r>
        <w:rPr>
          <w:rFonts w:ascii="Calibri" w:hAnsi="Calibri" w:cs="Calibri" w:eastAsia="Calibri"/>
          <w:color w:val="auto"/>
          <w:spacing w:val="0"/>
          <w:position w:val="0"/>
          <w:sz w:val="22"/>
          <w:shd w:fill="auto" w:val="clear"/>
        </w:rPr>
        <w:t xml:space="preserve">23 </w:t>
      </w:r>
      <w:r>
        <w:rPr>
          <w:rFonts w:ascii="Calibri" w:hAnsi="Calibri" w:cs="Calibri" w:eastAsia="Calibri"/>
          <w:color w:val="auto"/>
          <w:spacing w:val="0"/>
          <w:position w:val="0"/>
          <w:sz w:val="22"/>
          <w:shd w:fill="auto" w:val="clear"/>
        </w:rPr>
        <w:t xml:space="preserve">was blocked to simulate restricting a Telnet service. The test confirmed that once the rule was applied, access was denied, demonstrating effective network filtering. This task emphasized the importance of securing unused or insecure ports to reduce the attack surface of a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Outcome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Gained hands-on experience in managing Windows firewall rules.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Demonstrated ability 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Block and allow network traffic by port.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Verify firewall behavior using local testing.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Understand how firewall rules enforce system security policy.</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