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C7D3A" w14:textId="77777777" w:rsidR="00910081" w:rsidRPr="008865CA" w:rsidRDefault="00910081" w:rsidP="00910081">
      <w:pPr>
        <w:rPr>
          <w:rFonts w:ascii="Times New Roman" w:hAnsi="Times New Roman" w:cs="Times New Roman"/>
          <w:b/>
          <w:bCs/>
        </w:rPr>
      </w:pPr>
      <w:r w:rsidRPr="008865CA">
        <w:rPr>
          <w:rFonts w:ascii="Times New Roman" w:hAnsi="Times New Roman" w:cs="Times New Roman"/>
          <w:b/>
          <w:bCs/>
        </w:rPr>
        <w:t>Title of the Project</w:t>
      </w:r>
    </w:p>
    <w:p w14:paraId="650CEB5E" w14:textId="77777777" w:rsidR="00910081" w:rsidRPr="008865CA" w:rsidRDefault="00910081" w:rsidP="00910081">
      <w:pPr>
        <w:rPr>
          <w:rFonts w:ascii="Times New Roman" w:hAnsi="Times New Roman" w:cs="Times New Roman"/>
        </w:rPr>
      </w:pPr>
      <w:r w:rsidRPr="008865CA">
        <w:rPr>
          <w:rFonts w:ascii="Times New Roman" w:hAnsi="Times New Roman" w:cs="Times New Roman"/>
        </w:rPr>
        <w:t>Netflix Stock Price Prediction &amp; Forecasting using Machine Learning in R</w:t>
      </w:r>
    </w:p>
    <w:p w14:paraId="3BAE520F" w14:textId="77777777" w:rsidR="00910081" w:rsidRPr="008865CA" w:rsidRDefault="00910081" w:rsidP="00910081">
      <w:pPr>
        <w:rPr>
          <w:rFonts w:ascii="Times New Roman" w:hAnsi="Times New Roman" w:cs="Times New Roman"/>
        </w:rPr>
      </w:pPr>
    </w:p>
    <w:p w14:paraId="298EEC48" w14:textId="77777777" w:rsidR="00910081" w:rsidRPr="008865CA" w:rsidRDefault="00910081" w:rsidP="00910081">
      <w:pPr>
        <w:rPr>
          <w:rFonts w:ascii="Times New Roman" w:hAnsi="Times New Roman" w:cs="Times New Roman"/>
        </w:rPr>
      </w:pPr>
      <w:r w:rsidRPr="008865CA">
        <w:rPr>
          <w:rFonts w:ascii="Times New Roman" w:hAnsi="Times New Roman" w:cs="Times New Roman"/>
          <w:b/>
          <w:bCs/>
        </w:rPr>
        <w:t>Student Name:</w:t>
      </w:r>
      <w:r w:rsidRPr="008865CA">
        <w:rPr>
          <w:rFonts w:ascii="Times New Roman" w:hAnsi="Times New Roman" w:cs="Times New Roman"/>
        </w:rPr>
        <w:t xml:space="preserve"> </w:t>
      </w:r>
      <w:r>
        <w:rPr>
          <w:rFonts w:ascii="Times New Roman" w:hAnsi="Times New Roman" w:cs="Times New Roman"/>
          <w:i/>
          <w:iCs/>
        </w:rPr>
        <w:t>Pratham Lad</w:t>
      </w:r>
    </w:p>
    <w:p w14:paraId="6B0B5009" w14:textId="77777777" w:rsidR="00910081" w:rsidRPr="008865CA" w:rsidRDefault="00910081" w:rsidP="00910081">
      <w:pPr>
        <w:rPr>
          <w:rFonts w:ascii="Times New Roman" w:hAnsi="Times New Roman" w:cs="Times New Roman"/>
        </w:rPr>
      </w:pPr>
      <w:r w:rsidRPr="008865CA">
        <w:rPr>
          <w:rFonts w:ascii="Times New Roman" w:hAnsi="Times New Roman" w:cs="Times New Roman"/>
          <w:b/>
          <w:bCs/>
        </w:rPr>
        <w:t>Role:</w:t>
      </w:r>
      <w:r w:rsidRPr="008865CA">
        <w:rPr>
          <w:rFonts w:ascii="Times New Roman" w:hAnsi="Times New Roman" w:cs="Times New Roman"/>
        </w:rPr>
        <w:t xml:space="preserve"> </w:t>
      </w:r>
      <w:r>
        <w:rPr>
          <w:rFonts w:ascii="Times New Roman" w:hAnsi="Times New Roman" w:cs="Times New Roman"/>
          <w:i/>
          <w:iCs/>
        </w:rPr>
        <w:t>Exploratory Data Analysis (EDA Analyst)</w:t>
      </w:r>
    </w:p>
    <w:p w14:paraId="2C0A46DB" w14:textId="77777777" w:rsidR="00910081" w:rsidRPr="008865CA" w:rsidRDefault="00910081" w:rsidP="00910081">
      <w:pPr>
        <w:rPr>
          <w:rFonts w:ascii="Times New Roman" w:hAnsi="Times New Roman" w:cs="Times New Roman"/>
        </w:rPr>
      </w:pPr>
      <w:r w:rsidRPr="008865CA">
        <w:rPr>
          <w:rFonts w:ascii="Times New Roman" w:hAnsi="Times New Roman" w:cs="Times New Roman"/>
          <w:b/>
          <w:bCs/>
        </w:rPr>
        <w:t>Academic Year:</w:t>
      </w:r>
      <w:r w:rsidRPr="008865CA">
        <w:rPr>
          <w:rFonts w:ascii="Times New Roman" w:hAnsi="Times New Roman" w:cs="Times New Roman"/>
        </w:rPr>
        <w:t xml:space="preserve"> </w:t>
      </w:r>
      <w:r>
        <w:rPr>
          <w:rFonts w:ascii="Times New Roman" w:hAnsi="Times New Roman" w:cs="Times New Roman"/>
          <w:i/>
          <w:iCs/>
        </w:rPr>
        <w:t>2025 – 2026</w:t>
      </w:r>
    </w:p>
    <w:p w14:paraId="214D1474" w14:textId="77777777" w:rsidR="00910081" w:rsidRPr="008865CA" w:rsidRDefault="00910081" w:rsidP="00910081">
      <w:pPr>
        <w:rPr>
          <w:rFonts w:ascii="Times New Roman" w:hAnsi="Times New Roman" w:cs="Times New Roman"/>
        </w:rPr>
      </w:pPr>
    </w:p>
    <w:p w14:paraId="25167844" w14:textId="77777777" w:rsidR="00910081" w:rsidRPr="008865CA" w:rsidRDefault="00910081" w:rsidP="00910081">
      <w:pPr>
        <w:rPr>
          <w:rFonts w:ascii="Times New Roman" w:hAnsi="Times New Roman" w:cs="Times New Roman"/>
          <w:b/>
          <w:bCs/>
        </w:rPr>
      </w:pPr>
      <w:r w:rsidRPr="008865CA">
        <w:rPr>
          <w:rFonts w:ascii="Times New Roman" w:hAnsi="Times New Roman" w:cs="Times New Roman"/>
          <w:b/>
          <w:bCs/>
        </w:rPr>
        <w:t>1. Introduction</w:t>
      </w:r>
    </w:p>
    <w:p w14:paraId="6A107F2C" w14:textId="77777777" w:rsidR="00910081" w:rsidRPr="008865CA" w:rsidRDefault="00910081" w:rsidP="00910081">
      <w:pPr>
        <w:rPr>
          <w:rFonts w:ascii="Times New Roman" w:hAnsi="Times New Roman" w:cs="Times New Roman"/>
        </w:rPr>
      </w:pPr>
      <w:r w:rsidRPr="008865CA">
        <w:rPr>
          <w:rFonts w:ascii="Times New Roman" w:hAnsi="Times New Roman" w:cs="Times New Roman"/>
        </w:rPr>
        <w:t xml:space="preserve">This report presents the individual contribution made toward the project </w:t>
      </w:r>
      <w:r w:rsidRPr="008865CA">
        <w:rPr>
          <w:rFonts w:ascii="Times New Roman" w:hAnsi="Times New Roman" w:cs="Times New Roman"/>
          <w:i/>
          <w:iCs/>
        </w:rPr>
        <w:t>“Netflix Stock Price Prediction &amp; Forecasting using Machine Learning in R.”</w:t>
      </w:r>
      <w:r w:rsidRPr="008865CA">
        <w:rPr>
          <w:rFonts w:ascii="Times New Roman" w:hAnsi="Times New Roman" w:cs="Times New Roman"/>
        </w:rPr>
        <w:t xml:space="preserve"> The project focuses on applying data science and machine learning techniques to analyze historical stock market data and predict future stock prices. Each team member was assigned a specific role to ensure structured development and clear responsibility. This report documents the tasks performed, methodologies applied, tools used, challenges encountered, and key learnings gained during the execution of the assigned role.</w:t>
      </w:r>
    </w:p>
    <w:p w14:paraId="15EBBD36" w14:textId="77777777" w:rsidR="00910081" w:rsidRPr="008865CA" w:rsidRDefault="00910081" w:rsidP="00910081">
      <w:pPr>
        <w:rPr>
          <w:rFonts w:ascii="Times New Roman" w:hAnsi="Times New Roman" w:cs="Times New Roman"/>
        </w:rPr>
      </w:pPr>
    </w:p>
    <w:p w14:paraId="0FC68E9F" w14:textId="77777777" w:rsidR="00910081" w:rsidRPr="00DC3AC2" w:rsidRDefault="00910081" w:rsidP="00910081">
      <w:pPr>
        <w:rPr>
          <w:rFonts w:ascii="Times New Roman" w:hAnsi="Times New Roman" w:cs="Times New Roman"/>
          <w:b/>
          <w:bCs/>
        </w:rPr>
      </w:pPr>
      <w:r w:rsidRPr="00DC3AC2">
        <w:rPr>
          <w:rFonts w:ascii="Times New Roman" w:hAnsi="Times New Roman" w:cs="Times New Roman"/>
          <w:b/>
          <w:bCs/>
        </w:rPr>
        <w:t>2. Objective</w:t>
      </w:r>
    </w:p>
    <w:p w14:paraId="4F5A209C" w14:textId="77777777" w:rsidR="00910081" w:rsidRPr="00DC3AC2" w:rsidRDefault="00910081" w:rsidP="00910081">
      <w:pPr>
        <w:rPr>
          <w:rFonts w:ascii="Times New Roman" w:hAnsi="Times New Roman" w:cs="Times New Roman"/>
        </w:rPr>
      </w:pPr>
      <w:r w:rsidRPr="00DC3AC2">
        <w:rPr>
          <w:rFonts w:ascii="Times New Roman" w:hAnsi="Times New Roman" w:cs="Times New Roman"/>
        </w:rPr>
        <w:t>The objective of this role was to explore historical Netflix stock data to identify trends, distributions, volatility patterns, and potential anomalies that could influence model performance.</w:t>
      </w:r>
    </w:p>
    <w:p w14:paraId="4FA1D903" w14:textId="77777777" w:rsidR="00910081" w:rsidRPr="00DC3AC2" w:rsidRDefault="00910081" w:rsidP="00910081">
      <w:pPr>
        <w:rPr>
          <w:rFonts w:ascii="Times New Roman" w:hAnsi="Times New Roman" w:cs="Times New Roman"/>
        </w:rPr>
      </w:pPr>
    </w:p>
    <w:p w14:paraId="0F0F27DA" w14:textId="77777777" w:rsidR="00910081" w:rsidRPr="00DC3AC2" w:rsidRDefault="00910081" w:rsidP="00910081">
      <w:pPr>
        <w:rPr>
          <w:rFonts w:ascii="Times New Roman" w:hAnsi="Times New Roman" w:cs="Times New Roman"/>
          <w:b/>
          <w:bCs/>
        </w:rPr>
      </w:pPr>
      <w:r w:rsidRPr="00DC3AC2">
        <w:rPr>
          <w:rFonts w:ascii="Times New Roman" w:hAnsi="Times New Roman" w:cs="Times New Roman"/>
          <w:b/>
          <w:bCs/>
        </w:rPr>
        <w:t>3. Work Performed</w:t>
      </w:r>
    </w:p>
    <w:p w14:paraId="53788EEA" w14:textId="77777777" w:rsidR="00910081" w:rsidRPr="00DC3AC2" w:rsidRDefault="00910081" w:rsidP="00910081">
      <w:pPr>
        <w:rPr>
          <w:rFonts w:ascii="Times New Roman" w:hAnsi="Times New Roman" w:cs="Times New Roman"/>
        </w:rPr>
      </w:pPr>
      <w:r w:rsidRPr="00DC3AC2">
        <w:rPr>
          <w:rFonts w:ascii="Times New Roman" w:hAnsi="Times New Roman" w:cs="Times New Roman"/>
        </w:rPr>
        <w:t>Exploratory data analysis was performed using statistical summaries and visual techniques. Line plots were generated to examine long-term trends in closing prices. Histograms and boxplots were used to analyze the distribution of trading volume and identify outliers.</w:t>
      </w:r>
    </w:p>
    <w:p w14:paraId="530F941A" w14:textId="77777777" w:rsidR="00910081" w:rsidRPr="00DC3AC2" w:rsidRDefault="00910081" w:rsidP="00910081">
      <w:pPr>
        <w:rPr>
          <w:rFonts w:ascii="Times New Roman" w:hAnsi="Times New Roman" w:cs="Times New Roman"/>
        </w:rPr>
      </w:pPr>
      <w:r w:rsidRPr="00DC3AC2">
        <w:rPr>
          <w:rFonts w:ascii="Times New Roman" w:hAnsi="Times New Roman" w:cs="Times New Roman"/>
        </w:rPr>
        <w:t>Daily returns were computed to study price volatility, revealing periods of high fluctuation during market downturns. Outlier detection using the IQR method confirmed that extreme values represented real market behavior rather than data errors.</w:t>
      </w:r>
    </w:p>
    <w:p w14:paraId="17B19545" w14:textId="77777777" w:rsidR="00910081" w:rsidRPr="00DC3AC2" w:rsidRDefault="00910081" w:rsidP="00910081">
      <w:pPr>
        <w:rPr>
          <w:rFonts w:ascii="Times New Roman" w:hAnsi="Times New Roman" w:cs="Times New Roman"/>
          <w:b/>
          <w:bCs/>
        </w:rPr>
      </w:pPr>
    </w:p>
    <w:p w14:paraId="12B83A28" w14:textId="77777777" w:rsidR="00910081" w:rsidRDefault="00910081" w:rsidP="00910081">
      <w:pPr>
        <w:rPr>
          <w:rFonts w:ascii="Times New Roman" w:hAnsi="Times New Roman" w:cs="Times New Roman"/>
          <w:b/>
          <w:bCs/>
        </w:rPr>
      </w:pPr>
    </w:p>
    <w:p w14:paraId="409BCBF3" w14:textId="77777777" w:rsidR="00910081" w:rsidRDefault="00910081" w:rsidP="00910081">
      <w:pPr>
        <w:rPr>
          <w:rFonts w:ascii="Times New Roman" w:hAnsi="Times New Roman" w:cs="Times New Roman"/>
          <w:b/>
          <w:bCs/>
        </w:rPr>
      </w:pPr>
    </w:p>
    <w:p w14:paraId="33EC04B1" w14:textId="77777777" w:rsidR="00910081" w:rsidRPr="00DC3AC2" w:rsidRDefault="00910081" w:rsidP="00910081">
      <w:pPr>
        <w:rPr>
          <w:rFonts w:ascii="Times New Roman" w:hAnsi="Times New Roman" w:cs="Times New Roman"/>
          <w:b/>
          <w:bCs/>
        </w:rPr>
      </w:pPr>
      <w:r w:rsidRPr="00DC3AC2">
        <w:rPr>
          <w:rFonts w:ascii="Times New Roman" w:hAnsi="Times New Roman" w:cs="Times New Roman"/>
          <w:b/>
          <w:bCs/>
        </w:rPr>
        <w:lastRenderedPageBreak/>
        <w:t>4. Tools and Techniques Used</w:t>
      </w:r>
    </w:p>
    <w:p w14:paraId="007CC4DC" w14:textId="77777777" w:rsidR="00910081" w:rsidRPr="00DC3AC2" w:rsidRDefault="00910081" w:rsidP="00910081">
      <w:pPr>
        <w:numPr>
          <w:ilvl w:val="0"/>
          <w:numId w:val="7"/>
        </w:numPr>
        <w:rPr>
          <w:rFonts w:ascii="Times New Roman" w:hAnsi="Times New Roman" w:cs="Times New Roman"/>
        </w:rPr>
      </w:pPr>
      <w:r w:rsidRPr="00DC3AC2">
        <w:rPr>
          <w:rFonts w:ascii="Times New Roman" w:hAnsi="Times New Roman" w:cs="Times New Roman"/>
        </w:rPr>
        <w:t>Libraries: ggplot2</w:t>
      </w:r>
    </w:p>
    <w:p w14:paraId="4D98D522" w14:textId="77777777" w:rsidR="00910081" w:rsidRPr="00DC3AC2" w:rsidRDefault="00910081" w:rsidP="00910081">
      <w:pPr>
        <w:numPr>
          <w:ilvl w:val="0"/>
          <w:numId w:val="7"/>
        </w:numPr>
        <w:rPr>
          <w:rFonts w:ascii="Times New Roman" w:hAnsi="Times New Roman" w:cs="Times New Roman"/>
        </w:rPr>
      </w:pPr>
      <w:r w:rsidRPr="00DC3AC2">
        <w:rPr>
          <w:rFonts w:ascii="Times New Roman" w:hAnsi="Times New Roman" w:cs="Times New Roman"/>
        </w:rPr>
        <w:t>Techniques: Line plots, histograms, boxplots, volatility analysis</w:t>
      </w:r>
    </w:p>
    <w:p w14:paraId="7B354F71" w14:textId="77777777" w:rsidR="00910081" w:rsidRPr="00DC3AC2" w:rsidRDefault="00910081" w:rsidP="00910081">
      <w:pPr>
        <w:rPr>
          <w:rFonts w:ascii="Times New Roman" w:hAnsi="Times New Roman" w:cs="Times New Roman"/>
        </w:rPr>
      </w:pPr>
    </w:p>
    <w:p w14:paraId="4735A267" w14:textId="77777777" w:rsidR="00910081" w:rsidRPr="00DC3AC2" w:rsidRDefault="00910081" w:rsidP="00910081">
      <w:pPr>
        <w:rPr>
          <w:rFonts w:ascii="Times New Roman" w:hAnsi="Times New Roman" w:cs="Times New Roman"/>
          <w:b/>
          <w:bCs/>
        </w:rPr>
      </w:pPr>
      <w:r w:rsidRPr="00DC3AC2">
        <w:rPr>
          <w:rFonts w:ascii="Times New Roman" w:hAnsi="Times New Roman" w:cs="Times New Roman"/>
          <w:b/>
          <w:bCs/>
        </w:rPr>
        <w:t>5. Key Outcomes</w:t>
      </w:r>
    </w:p>
    <w:p w14:paraId="6FA42919" w14:textId="77777777" w:rsidR="00910081" w:rsidRPr="00DC3AC2" w:rsidRDefault="00910081" w:rsidP="00910081">
      <w:pPr>
        <w:numPr>
          <w:ilvl w:val="0"/>
          <w:numId w:val="8"/>
        </w:numPr>
        <w:rPr>
          <w:rFonts w:ascii="Times New Roman" w:hAnsi="Times New Roman" w:cs="Times New Roman"/>
        </w:rPr>
      </w:pPr>
      <w:r w:rsidRPr="00DC3AC2">
        <w:rPr>
          <w:rFonts w:ascii="Times New Roman" w:hAnsi="Times New Roman" w:cs="Times New Roman"/>
        </w:rPr>
        <w:t>Identified non-stationary price behavior</w:t>
      </w:r>
    </w:p>
    <w:p w14:paraId="07C9A291" w14:textId="77777777" w:rsidR="00910081" w:rsidRPr="00DC3AC2" w:rsidRDefault="00910081" w:rsidP="00910081">
      <w:pPr>
        <w:numPr>
          <w:ilvl w:val="0"/>
          <w:numId w:val="8"/>
        </w:numPr>
        <w:rPr>
          <w:rFonts w:ascii="Times New Roman" w:hAnsi="Times New Roman" w:cs="Times New Roman"/>
        </w:rPr>
      </w:pPr>
      <w:r w:rsidRPr="00DC3AC2">
        <w:rPr>
          <w:rFonts w:ascii="Times New Roman" w:hAnsi="Times New Roman" w:cs="Times New Roman"/>
        </w:rPr>
        <w:t>Detected volatility clustering during specific periods</w:t>
      </w:r>
    </w:p>
    <w:p w14:paraId="5D6E392A" w14:textId="77777777" w:rsidR="00910081" w:rsidRPr="00DC3AC2" w:rsidRDefault="00910081" w:rsidP="00910081">
      <w:pPr>
        <w:numPr>
          <w:ilvl w:val="0"/>
          <w:numId w:val="8"/>
        </w:numPr>
        <w:rPr>
          <w:rFonts w:ascii="Times New Roman" w:hAnsi="Times New Roman" w:cs="Times New Roman"/>
        </w:rPr>
      </w:pPr>
      <w:r w:rsidRPr="00DC3AC2">
        <w:rPr>
          <w:rFonts w:ascii="Times New Roman" w:hAnsi="Times New Roman" w:cs="Times New Roman"/>
        </w:rPr>
        <w:t>Confirmed volume outliers as genuine market events</w:t>
      </w:r>
    </w:p>
    <w:p w14:paraId="6893EBB4" w14:textId="77777777" w:rsidR="00910081" w:rsidRPr="00DC3AC2" w:rsidRDefault="00910081" w:rsidP="00910081">
      <w:pPr>
        <w:rPr>
          <w:rFonts w:ascii="Times New Roman" w:hAnsi="Times New Roman" w:cs="Times New Roman"/>
        </w:rPr>
      </w:pPr>
    </w:p>
    <w:p w14:paraId="0DC6445E" w14:textId="77777777" w:rsidR="00910081" w:rsidRPr="00DC3AC2" w:rsidRDefault="00910081" w:rsidP="00910081">
      <w:pPr>
        <w:rPr>
          <w:rFonts w:ascii="Times New Roman" w:hAnsi="Times New Roman" w:cs="Times New Roman"/>
          <w:b/>
          <w:bCs/>
        </w:rPr>
      </w:pPr>
      <w:r w:rsidRPr="00DC3AC2">
        <w:rPr>
          <w:rFonts w:ascii="Times New Roman" w:hAnsi="Times New Roman" w:cs="Times New Roman"/>
          <w:b/>
          <w:bCs/>
        </w:rPr>
        <w:t>6. Challenges and Learnings</w:t>
      </w:r>
    </w:p>
    <w:p w14:paraId="0A3973D0" w14:textId="77777777" w:rsidR="00910081" w:rsidRPr="00DC3AC2" w:rsidRDefault="00910081" w:rsidP="00910081">
      <w:pPr>
        <w:rPr>
          <w:rFonts w:ascii="Times New Roman" w:hAnsi="Times New Roman" w:cs="Times New Roman"/>
        </w:rPr>
      </w:pPr>
      <w:r w:rsidRPr="00DC3AC2">
        <w:rPr>
          <w:rFonts w:ascii="Times New Roman" w:hAnsi="Times New Roman" w:cs="Times New Roman"/>
        </w:rPr>
        <w:t>Distinguishing between genuine market outliers and noise required careful interpretation. This role emphasized the importance of EDA in guiding feature engineering and model selection.</w:t>
      </w:r>
    </w:p>
    <w:p w14:paraId="591CA5BD" w14:textId="77777777" w:rsidR="00910081" w:rsidRPr="00DC3AC2" w:rsidRDefault="00910081" w:rsidP="00910081">
      <w:pPr>
        <w:rPr>
          <w:rFonts w:ascii="Times New Roman" w:hAnsi="Times New Roman" w:cs="Times New Roman"/>
        </w:rPr>
      </w:pPr>
    </w:p>
    <w:p w14:paraId="3B0F1FD3" w14:textId="77777777" w:rsidR="00910081" w:rsidRPr="00DC3AC2" w:rsidRDefault="00910081" w:rsidP="00910081">
      <w:pPr>
        <w:rPr>
          <w:rFonts w:ascii="Times New Roman" w:hAnsi="Times New Roman" w:cs="Times New Roman"/>
          <w:b/>
          <w:bCs/>
        </w:rPr>
      </w:pPr>
      <w:r w:rsidRPr="00DC3AC2">
        <w:rPr>
          <w:rFonts w:ascii="Times New Roman" w:hAnsi="Times New Roman" w:cs="Times New Roman"/>
          <w:b/>
          <w:bCs/>
        </w:rPr>
        <w:t>7. Conclusion</w:t>
      </w:r>
    </w:p>
    <w:p w14:paraId="4E44A52A" w14:textId="77777777" w:rsidR="00910081" w:rsidRPr="00DC3AC2" w:rsidRDefault="00910081" w:rsidP="00910081">
      <w:pPr>
        <w:rPr>
          <w:rFonts w:ascii="Times New Roman" w:hAnsi="Times New Roman" w:cs="Times New Roman"/>
        </w:rPr>
      </w:pPr>
      <w:r w:rsidRPr="00DC3AC2">
        <w:rPr>
          <w:rFonts w:ascii="Times New Roman" w:hAnsi="Times New Roman" w:cs="Times New Roman"/>
        </w:rPr>
        <w:t>EDA provided valuable insights into Netflix stock behavior, forming a strong analytical basis for feature creation and predictive modeling.</w:t>
      </w:r>
    </w:p>
    <w:p w14:paraId="3A8108FC" w14:textId="77777777" w:rsidR="00910081" w:rsidRPr="00DC3AC2" w:rsidRDefault="00910081" w:rsidP="00910081">
      <w:pPr>
        <w:rPr>
          <w:rFonts w:ascii="Times New Roman" w:hAnsi="Times New Roman" w:cs="Times New Roman"/>
        </w:rPr>
      </w:pPr>
    </w:p>
    <w:p w14:paraId="453D63A7" w14:textId="77777777" w:rsidR="008E22BC" w:rsidRPr="00910081" w:rsidRDefault="008E22BC" w:rsidP="00910081"/>
    <w:sectPr w:rsidR="008E22BC" w:rsidRPr="009100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B67F9"/>
    <w:multiLevelType w:val="multilevel"/>
    <w:tmpl w:val="0124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62C85"/>
    <w:multiLevelType w:val="multilevel"/>
    <w:tmpl w:val="34E2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F5172F"/>
    <w:multiLevelType w:val="multilevel"/>
    <w:tmpl w:val="313A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993FC9"/>
    <w:multiLevelType w:val="multilevel"/>
    <w:tmpl w:val="67F0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CB49C3"/>
    <w:multiLevelType w:val="multilevel"/>
    <w:tmpl w:val="E582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E70C32"/>
    <w:multiLevelType w:val="multilevel"/>
    <w:tmpl w:val="3812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B45182"/>
    <w:multiLevelType w:val="multilevel"/>
    <w:tmpl w:val="7958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075792"/>
    <w:multiLevelType w:val="multilevel"/>
    <w:tmpl w:val="A4D4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402E5A"/>
    <w:multiLevelType w:val="multilevel"/>
    <w:tmpl w:val="F794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E95134"/>
    <w:multiLevelType w:val="multilevel"/>
    <w:tmpl w:val="DDE8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292998">
    <w:abstractNumId w:val="2"/>
  </w:num>
  <w:num w:numId="2" w16cid:durableId="883909713">
    <w:abstractNumId w:val="0"/>
  </w:num>
  <w:num w:numId="3" w16cid:durableId="861356985">
    <w:abstractNumId w:val="4"/>
  </w:num>
  <w:num w:numId="4" w16cid:durableId="664017246">
    <w:abstractNumId w:val="6"/>
  </w:num>
  <w:num w:numId="5" w16cid:durableId="107093889">
    <w:abstractNumId w:val="1"/>
  </w:num>
  <w:num w:numId="6" w16cid:durableId="1392771340">
    <w:abstractNumId w:val="3"/>
  </w:num>
  <w:num w:numId="7" w16cid:durableId="1505902051">
    <w:abstractNumId w:val="8"/>
  </w:num>
  <w:num w:numId="8" w16cid:durableId="535965261">
    <w:abstractNumId w:val="9"/>
  </w:num>
  <w:num w:numId="9" w16cid:durableId="468321585">
    <w:abstractNumId w:val="5"/>
  </w:num>
  <w:num w:numId="10" w16cid:durableId="8207785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FD3"/>
    <w:rsid w:val="00347FD3"/>
    <w:rsid w:val="003B2317"/>
    <w:rsid w:val="004B3E24"/>
    <w:rsid w:val="007634E3"/>
    <w:rsid w:val="00775BA4"/>
    <w:rsid w:val="007E1A60"/>
    <w:rsid w:val="007E2CFB"/>
    <w:rsid w:val="00866179"/>
    <w:rsid w:val="008865CA"/>
    <w:rsid w:val="008E22BC"/>
    <w:rsid w:val="00910081"/>
    <w:rsid w:val="009E0655"/>
    <w:rsid w:val="00A40799"/>
    <w:rsid w:val="00AA50FF"/>
    <w:rsid w:val="00B53758"/>
    <w:rsid w:val="00DA00A9"/>
    <w:rsid w:val="00DC3AC2"/>
    <w:rsid w:val="00E92E6C"/>
    <w:rsid w:val="00F00D08"/>
    <w:rsid w:val="00F038F7"/>
    <w:rsid w:val="00FD66F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1B82F"/>
  <w15:chartTrackingRefBased/>
  <w15:docId w15:val="{E237E92E-5F55-4A98-AD89-7C8A8CC0E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081"/>
  </w:style>
  <w:style w:type="paragraph" w:styleId="Heading1">
    <w:name w:val="heading 1"/>
    <w:basedOn w:val="Normal"/>
    <w:next w:val="Normal"/>
    <w:link w:val="Heading1Char"/>
    <w:uiPriority w:val="9"/>
    <w:qFormat/>
    <w:rsid w:val="00347F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7F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7F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7F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7F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7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F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7F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7F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7F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7F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7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FD3"/>
    <w:rPr>
      <w:rFonts w:eastAsiaTheme="majorEastAsia" w:cstheme="majorBidi"/>
      <w:color w:val="272727" w:themeColor="text1" w:themeTint="D8"/>
    </w:rPr>
  </w:style>
  <w:style w:type="paragraph" w:styleId="Title">
    <w:name w:val="Title"/>
    <w:basedOn w:val="Normal"/>
    <w:next w:val="Normal"/>
    <w:link w:val="TitleChar"/>
    <w:uiPriority w:val="10"/>
    <w:qFormat/>
    <w:rsid w:val="00347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FD3"/>
    <w:pPr>
      <w:spacing w:before="160"/>
      <w:jc w:val="center"/>
    </w:pPr>
    <w:rPr>
      <w:i/>
      <w:iCs/>
      <w:color w:val="404040" w:themeColor="text1" w:themeTint="BF"/>
    </w:rPr>
  </w:style>
  <w:style w:type="character" w:customStyle="1" w:styleId="QuoteChar">
    <w:name w:val="Quote Char"/>
    <w:basedOn w:val="DefaultParagraphFont"/>
    <w:link w:val="Quote"/>
    <w:uiPriority w:val="29"/>
    <w:rsid w:val="00347FD3"/>
    <w:rPr>
      <w:i/>
      <w:iCs/>
      <w:color w:val="404040" w:themeColor="text1" w:themeTint="BF"/>
    </w:rPr>
  </w:style>
  <w:style w:type="paragraph" w:styleId="ListParagraph">
    <w:name w:val="List Paragraph"/>
    <w:basedOn w:val="Normal"/>
    <w:uiPriority w:val="34"/>
    <w:qFormat/>
    <w:rsid w:val="00347FD3"/>
    <w:pPr>
      <w:ind w:left="720"/>
      <w:contextualSpacing/>
    </w:pPr>
  </w:style>
  <w:style w:type="character" w:styleId="IntenseEmphasis">
    <w:name w:val="Intense Emphasis"/>
    <w:basedOn w:val="DefaultParagraphFont"/>
    <w:uiPriority w:val="21"/>
    <w:qFormat/>
    <w:rsid w:val="00347FD3"/>
    <w:rPr>
      <w:i/>
      <w:iCs/>
      <w:color w:val="2F5496" w:themeColor="accent1" w:themeShade="BF"/>
    </w:rPr>
  </w:style>
  <w:style w:type="paragraph" w:styleId="IntenseQuote">
    <w:name w:val="Intense Quote"/>
    <w:basedOn w:val="Normal"/>
    <w:next w:val="Normal"/>
    <w:link w:val="IntenseQuoteChar"/>
    <w:uiPriority w:val="30"/>
    <w:qFormat/>
    <w:rsid w:val="00347F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7FD3"/>
    <w:rPr>
      <w:i/>
      <w:iCs/>
      <w:color w:val="2F5496" w:themeColor="accent1" w:themeShade="BF"/>
    </w:rPr>
  </w:style>
  <w:style w:type="character" w:styleId="IntenseReference">
    <w:name w:val="Intense Reference"/>
    <w:basedOn w:val="DefaultParagraphFont"/>
    <w:uiPriority w:val="32"/>
    <w:qFormat/>
    <w:rsid w:val="00347F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324</Words>
  <Characters>1850</Characters>
  <Application>Microsoft Office Word</Application>
  <DocSecurity>0</DocSecurity>
  <Lines>15</Lines>
  <Paragraphs>4</Paragraphs>
  <ScaleCrop>false</ScaleCrop>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Kounder</dc:creator>
  <cp:keywords/>
  <dc:description/>
  <cp:lastModifiedBy>Prakash Kounder</cp:lastModifiedBy>
  <cp:revision>6</cp:revision>
  <dcterms:created xsi:type="dcterms:W3CDTF">2026-01-06T16:13:00Z</dcterms:created>
  <dcterms:modified xsi:type="dcterms:W3CDTF">2026-01-06T16:25:00Z</dcterms:modified>
</cp:coreProperties>
</file>