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98BA6" w14:textId="77777777" w:rsidR="00031BF9" w:rsidRPr="00031BF9" w:rsidRDefault="00031BF9" w:rsidP="00031BF9">
      <w:pPr>
        <w:rPr>
          <w:b/>
          <w:bCs/>
        </w:rPr>
      </w:pPr>
      <w:r w:rsidRPr="00031BF9">
        <w:rPr>
          <w:b/>
          <w:bCs/>
        </w:rPr>
        <w:t>AMASS TOOL – COMPREHENSIVE TECHNICAL DOCUMENTATION</w:t>
      </w:r>
    </w:p>
    <w:p w14:paraId="25DF19C0" w14:textId="77777777" w:rsidR="00031BF9" w:rsidRPr="00031BF9" w:rsidRDefault="00031BF9" w:rsidP="00031BF9">
      <w:pPr>
        <w:rPr>
          <w:b/>
          <w:bCs/>
        </w:rPr>
      </w:pPr>
      <w:r w:rsidRPr="00031BF9">
        <w:rPr>
          <w:b/>
          <w:bCs/>
          <w:i/>
          <w:iCs/>
        </w:rPr>
        <w:t>An Enterprise-Grade Attack Surface Mapping Tool for Ethical Hacking &amp; Penetration Testing</w:t>
      </w:r>
    </w:p>
    <w:p w14:paraId="7AEBA84C" w14:textId="67ACDC29" w:rsidR="00031BF9" w:rsidRPr="00031BF9" w:rsidRDefault="00031BF9" w:rsidP="00031BF9">
      <w:r w:rsidRPr="00031BF9">
        <w:rPr>
          <w:noProof/>
        </w:rPr>
        <w:drawing>
          <wp:inline distT="0" distB="0" distL="0" distR="0" wp14:anchorId="4FAF1D44" wp14:editId="24C2FE92">
            <wp:extent cx="5731510" cy="2840355"/>
            <wp:effectExtent l="0" t="0" r="2540" b="0"/>
            <wp:docPr id="9602884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40355"/>
                    </a:xfrm>
                    <a:prstGeom prst="rect">
                      <a:avLst/>
                    </a:prstGeom>
                    <a:noFill/>
                    <a:ln>
                      <a:noFill/>
                    </a:ln>
                  </pic:spPr>
                </pic:pic>
              </a:graphicData>
            </a:graphic>
          </wp:inline>
        </w:drawing>
      </w:r>
    </w:p>
    <w:p w14:paraId="3DA46BBD" w14:textId="1BD73D29" w:rsidR="00031BF9" w:rsidRPr="00031BF9" w:rsidRDefault="00031BF9" w:rsidP="00031BF9">
      <w:r w:rsidRPr="00031BF9">
        <w:rPr>
          <w:noProof/>
        </w:rPr>
        <w:drawing>
          <wp:inline distT="0" distB="0" distL="0" distR="0" wp14:anchorId="0C029305" wp14:editId="4C956F2F">
            <wp:extent cx="5722620" cy="3794760"/>
            <wp:effectExtent l="0" t="0" r="0" b="0"/>
            <wp:docPr id="4351887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3794760"/>
                    </a:xfrm>
                    <a:prstGeom prst="rect">
                      <a:avLst/>
                    </a:prstGeom>
                    <a:noFill/>
                    <a:ln>
                      <a:noFill/>
                    </a:ln>
                  </pic:spPr>
                </pic:pic>
              </a:graphicData>
            </a:graphic>
          </wp:inline>
        </w:drawing>
      </w:r>
    </w:p>
    <w:p w14:paraId="3175190A" w14:textId="76BBC2F9" w:rsidR="00031BF9" w:rsidRPr="00031BF9" w:rsidRDefault="00031BF9" w:rsidP="00031BF9">
      <w:r w:rsidRPr="00031BF9">
        <w:rPr>
          <w:noProof/>
        </w:rPr>
        <w:lastRenderedPageBreak/>
        <w:drawing>
          <wp:inline distT="0" distB="0" distL="0" distR="0" wp14:anchorId="59CEEE12" wp14:editId="5ABC4F1B">
            <wp:extent cx="5731510" cy="3183890"/>
            <wp:effectExtent l="0" t="0" r="2540" b="0"/>
            <wp:docPr id="18434579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p>
    <w:p w14:paraId="744E5A3D" w14:textId="77777777" w:rsidR="00031BF9" w:rsidRPr="00031BF9" w:rsidRDefault="00000000" w:rsidP="00031BF9">
      <w:r>
        <w:pict w14:anchorId="72901EC6">
          <v:rect id="_x0000_i1025" style="width:0;height:1.5pt" o:hralign="center" o:hrstd="t" o:hr="t" fillcolor="#a0a0a0" stroked="f"/>
        </w:pict>
      </w:r>
    </w:p>
    <w:p w14:paraId="7CE8CC8B" w14:textId="77777777" w:rsidR="00031BF9" w:rsidRPr="00031BF9" w:rsidRDefault="00031BF9" w:rsidP="00031BF9">
      <w:pPr>
        <w:rPr>
          <w:b/>
          <w:bCs/>
        </w:rPr>
      </w:pPr>
      <w:r w:rsidRPr="00031BF9">
        <w:rPr>
          <w:b/>
          <w:bCs/>
        </w:rPr>
        <w:t>ABSTRACT</w:t>
      </w:r>
    </w:p>
    <w:p w14:paraId="09FBF067" w14:textId="77777777" w:rsidR="00031BF9" w:rsidRPr="00031BF9" w:rsidRDefault="00031BF9" w:rsidP="00031BF9">
      <w:r w:rsidRPr="00031BF9">
        <w:t xml:space="preserve">As organizations migrate toward cloud-native and distributed architectures, their digital attack surface expands rapidly. Identifying and managing this attack surface has become a critical challenge in cyber security. This document presents a comprehensive technical study of </w:t>
      </w:r>
      <w:proofErr w:type="gramStart"/>
      <w:r w:rsidRPr="00031BF9">
        <w:rPr>
          <w:b/>
          <w:bCs/>
        </w:rPr>
        <w:t>Amass</w:t>
      </w:r>
      <w:r w:rsidRPr="00031BF9">
        <w:t>,</w:t>
      </w:r>
      <w:proofErr w:type="gramEnd"/>
      <w:r w:rsidRPr="00031BF9">
        <w:t xml:space="preserve"> an advanced open-source attack surface mapping and subdomain enumeration tool developed for enterprise-scale reconnaissance. The report explains the theoretical foundation, internal architecture, operational modes, command usage, practical case study, advantages, limitations, and defensive considerations of Amass. The objective of this documentation is to provide an academic and practical understanding of Amass suitable for cybersecurity coursework, penetration testing training, and professional red team operations.</w:t>
      </w:r>
    </w:p>
    <w:p w14:paraId="2142554B" w14:textId="77777777" w:rsidR="00031BF9" w:rsidRPr="00031BF9" w:rsidRDefault="00000000" w:rsidP="00031BF9">
      <w:r>
        <w:pict w14:anchorId="1DF983E6">
          <v:rect id="_x0000_i1026" style="width:0;height:1.5pt" o:hralign="center" o:hrstd="t" o:hr="t" fillcolor="#a0a0a0" stroked="f"/>
        </w:pict>
      </w:r>
    </w:p>
    <w:p w14:paraId="08CEE8BA" w14:textId="77777777" w:rsidR="00031BF9" w:rsidRPr="00031BF9" w:rsidRDefault="00031BF9" w:rsidP="00031BF9">
      <w:pPr>
        <w:rPr>
          <w:b/>
          <w:bCs/>
        </w:rPr>
      </w:pPr>
      <w:r w:rsidRPr="00031BF9">
        <w:rPr>
          <w:b/>
          <w:bCs/>
        </w:rPr>
        <w:t>1. INTRODUCTION</w:t>
      </w:r>
    </w:p>
    <w:p w14:paraId="04C2F02E" w14:textId="77777777" w:rsidR="00031BF9" w:rsidRPr="00031BF9" w:rsidRDefault="00031BF9" w:rsidP="00031BF9">
      <w:r w:rsidRPr="00031BF9">
        <w:t>Modern organizations rarely operate under a single domain or a small set of servers. Instead, they deploy hundreds or even thousands of assets across cloud platforms, content delivery networks, APIs, and third-party services. Many of these assets are unintentionally exposed to the internet, increasing the risk of security breaches.</w:t>
      </w:r>
    </w:p>
    <w:p w14:paraId="4584C890" w14:textId="77777777" w:rsidR="00031BF9" w:rsidRPr="00031BF9" w:rsidRDefault="00031BF9" w:rsidP="00031BF9">
      <w:r w:rsidRPr="00031BF9">
        <w:t xml:space="preserve">Attack surface mapping is the process of discovering, </w:t>
      </w:r>
      <w:proofErr w:type="spellStart"/>
      <w:r w:rsidRPr="00031BF9">
        <w:t>cataloging</w:t>
      </w:r>
      <w:proofErr w:type="spellEnd"/>
      <w:r w:rsidRPr="00031BF9">
        <w:t xml:space="preserve">, and </w:t>
      </w:r>
      <w:proofErr w:type="spellStart"/>
      <w:r w:rsidRPr="00031BF9">
        <w:t>analyzing</w:t>
      </w:r>
      <w:proofErr w:type="spellEnd"/>
      <w:r w:rsidRPr="00031BF9">
        <w:t xml:space="preserve"> all publicly accessible assets associated with an organization. Subdomain enumeration is a foundational component of this process.</w:t>
      </w:r>
    </w:p>
    <w:p w14:paraId="120F0A77" w14:textId="77777777" w:rsidR="00031BF9" w:rsidRPr="00031BF9" w:rsidRDefault="00031BF9" w:rsidP="00031BF9">
      <w:r w:rsidRPr="00031BF9">
        <w:rPr>
          <w:b/>
          <w:bCs/>
        </w:rPr>
        <w:t>Amass</w:t>
      </w:r>
      <w:r w:rsidRPr="00031BF9">
        <w:t xml:space="preserve"> is a powerful reconnaissance framework designed to map an organization’s external attack surface using a combination of </w:t>
      </w:r>
      <w:r w:rsidRPr="00031BF9">
        <w:rPr>
          <w:b/>
          <w:bCs/>
        </w:rPr>
        <w:t>OSINT, DNS analysis, certificate transparency, web scraping, and active enumeration</w:t>
      </w:r>
      <w:r w:rsidRPr="00031BF9">
        <w:t xml:space="preserve"> techniques. This document explores Amass in detail and explains why it is considered an industry-standard reconnaissance tool.</w:t>
      </w:r>
    </w:p>
    <w:p w14:paraId="66113C03" w14:textId="77777777" w:rsidR="00031BF9" w:rsidRPr="00031BF9" w:rsidRDefault="00000000" w:rsidP="00031BF9">
      <w:r>
        <w:pict w14:anchorId="0845CCAD">
          <v:rect id="_x0000_i1027" style="width:0;height:1.5pt" o:hralign="center" o:hrstd="t" o:hr="t" fillcolor="#a0a0a0" stroked="f"/>
        </w:pict>
      </w:r>
    </w:p>
    <w:p w14:paraId="3E38358D" w14:textId="77777777" w:rsidR="00031BF9" w:rsidRPr="00031BF9" w:rsidRDefault="00031BF9" w:rsidP="00031BF9">
      <w:pPr>
        <w:rPr>
          <w:b/>
          <w:bCs/>
        </w:rPr>
      </w:pPr>
      <w:r w:rsidRPr="00031BF9">
        <w:rPr>
          <w:b/>
          <w:bCs/>
        </w:rPr>
        <w:lastRenderedPageBreak/>
        <w:t>2. OBJECTIVE OF THE STUDY</w:t>
      </w:r>
    </w:p>
    <w:p w14:paraId="0D6B42BC" w14:textId="77777777" w:rsidR="00031BF9" w:rsidRPr="00031BF9" w:rsidRDefault="00031BF9" w:rsidP="00031BF9">
      <w:r w:rsidRPr="00031BF9">
        <w:t>The objectives of this documentation are:</w:t>
      </w:r>
    </w:p>
    <w:p w14:paraId="66EBD7F9" w14:textId="77777777" w:rsidR="00031BF9" w:rsidRPr="00031BF9" w:rsidRDefault="00031BF9" w:rsidP="00031BF9">
      <w:pPr>
        <w:numPr>
          <w:ilvl w:val="0"/>
          <w:numId w:val="1"/>
        </w:numPr>
      </w:pPr>
      <w:r w:rsidRPr="00031BF9">
        <w:t>To understand attack surface mapping in cyber security</w:t>
      </w:r>
    </w:p>
    <w:p w14:paraId="00C955B6" w14:textId="77777777" w:rsidR="00031BF9" w:rsidRPr="00031BF9" w:rsidRDefault="00031BF9" w:rsidP="00031BF9">
      <w:pPr>
        <w:numPr>
          <w:ilvl w:val="0"/>
          <w:numId w:val="1"/>
        </w:numPr>
      </w:pPr>
      <w:r w:rsidRPr="00031BF9">
        <w:t>To study the architecture and working mechanism of Amass</w:t>
      </w:r>
    </w:p>
    <w:p w14:paraId="46E9C9F5" w14:textId="77777777" w:rsidR="00031BF9" w:rsidRPr="00031BF9" w:rsidRDefault="00031BF9" w:rsidP="00031BF9">
      <w:pPr>
        <w:numPr>
          <w:ilvl w:val="0"/>
          <w:numId w:val="1"/>
        </w:numPr>
      </w:pPr>
      <w:r w:rsidRPr="00031BF9">
        <w:t xml:space="preserve">To </w:t>
      </w:r>
      <w:proofErr w:type="spellStart"/>
      <w:r w:rsidRPr="00031BF9">
        <w:t>analyze</w:t>
      </w:r>
      <w:proofErr w:type="spellEnd"/>
      <w:r w:rsidRPr="00031BF9">
        <w:t xml:space="preserve"> Amass operational modes and commands</w:t>
      </w:r>
    </w:p>
    <w:p w14:paraId="11F5A79B" w14:textId="77777777" w:rsidR="00031BF9" w:rsidRPr="00031BF9" w:rsidRDefault="00031BF9" w:rsidP="00031BF9">
      <w:pPr>
        <w:numPr>
          <w:ilvl w:val="0"/>
          <w:numId w:val="1"/>
        </w:numPr>
      </w:pPr>
      <w:r w:rsidRPr="00031BF9">
        <w:t>To demonstrate real-world usage through a practical case study</w:t>
      </w:r>
    </w:p>
    <w:p w14:paraId="182B9DF5" w14:textId="77777777" w:rsidR="00031BF9" w:rsidRPr="00031BF9" w:rsidRDefault="00031BF9" w:rsidP="00031BF9">
      <w:pPr>
        <w:numPr>
          <w:ilvl w:val="0"/>
          <w:numId w:val="1"/>
        </w:numPr>
      </w:pPr>
      <w:r w:rsidRPr="00031BF9">
        <w:t>To evaluate strengths, limitations, and security implications</w:t>
      </w:r>
    </w:p>
    <w:p w14:paraId="5C577FC4" w14:textId="77777777" w:rsidR="00031BF9" w:rsidRPr="00031BF9" w:rsidRDefault="00031BF9" w:rsidP="00031BF9">
      <w:pPr>
        <w:numPr>
          <w:ilvl w:val="0"/>
          <w:numId w:val="1"/>
        </w:numPr>
      </w:pPr>
      <w:r w:rsidRPr="00031BF9">
        <w:t>To provide exam-ready and submission-ready technical content</w:t>
      </w:r>
    </w:p>
    <w:p w14:paraId="23CD7226" w14:textId="77777777" w:rsidR="00031BF9" w:rsidRPr="00031BF9" w:rsidRDefault="00000000" w:rsidP="00031BF9">
      <w:r>
        <w:pict w14:anchorId="78C9AC36">
          <v:rect id="_x0000_i1028" style="width:0;height:1.5pt" o:hralign="center" o:hrstd="t" o:hr="t" fillcolor="#a0a0a0" stroked="f"/>
        </w:pict>
      </w:r>
    </w:p>
    <w:p w14:paraId="1BA0DD85" w14:textId="77777777" w:rsidR="00031BF9" w:rsidRPr="00031BF9" w:rsidRDefault="00031BF9" w:rsidP="00031BF9">
      <w:pPr>
        <w:rPr>
          <w:b/>
          <w:bCs/>
        </w:rPr>
      </w:pPr>
      <w:r w:rsidRPr="00031BF9">
        <w:rPr>
          <w:b/>
          <w:bCs/>
        </w:rPr>
        <w:t>3. BACKGROUND: ATTACK SURFACE MAPPING IN CYBER SECURITY</w:t>
      </w:r>
    </w:p>
    <w:p w14:paraId="055EF643" w14:textId="77777777" w:rsidR="00031BF9" w:rsidRPr="00031BF9" w:rsidRDefault="00031BF9" w:rsidP="00031BF9">
      <w:r w:rsidRPr="00031BF9">
        <w:t>Attack surface mapping focuses on identifying all possible entry points that an attacker could exploit. These entry points often include:</w:t>
      </w:r>
    </w:p>
    <w:p w14:paraId="271A0BA2" w14:textId="77777777" w:rsidR="00031BF9" w:rsidRPr="00031BF9" w:rsidRDefault="00031BF9" w:rsidP="00031BF9">
      <w:pPr>
        <w:numPr>
          <w:ilvl w:val="0"/>
          <w:numId w:val="2"/>
        </w:numPr>
      </w:pPr>
      <w:r w:rsidRPr="00031BF9">
        <w:t>Subdomains and DNS records</w:t>
      </w:r>
    </w:p>
    <w:p w14:paraId="2D3D0E89" w14:textId="77777777" w:rsidR="00031BF9" w:rsidRPr="00031BF9" w:rsidRDefault="00031BF9" w:rsidP="00031BF9">
      <w:pPr>
        <w:numPr>
          <w:ilvl w:val="0"/>
          <w:numId w:val="2"/>
        </w:numPr>
      </w:pPr>
      <w:r w:rsidRPr="00031BF9">
        <w:t>Cloud-hosted services</w:t>
      </w:r>
    </w:p>
    <w:p w14:paraId="1A635897" w14:textId="77777777" w:rsidR="00031BF9" w:rsidRPr="00031BF9" w:rsidRDefault="00031BF9" w:rsidP="00031BF9">
      <w:pPr>
        <w:numPr>
          <w:ilvl w:val="0"/>
          <w:numId w:val="2"/>
        </w:numPr>
      </w:pPr>
      <w:r w:rsidRPr="00031BF9">
        <w:t>APIs and microservices</w:t>
      </w:r>
    </w:p>
    <w:p w14:paraId="704A62E2" w14:textId="77777777" w:rsidR="00031BF9" w:rsidRPr="00031BF9" w:rsidRDefault="00031BF9" w:rsidP="00031BF9">
      <w:pPr>
        <w:numPr>
          <w:ilvl w:val="0"/>
          <w:numId w:val="2"/>
        </w:numPr>
      </w:pPr>
      <w:r w:rsidRPr="00031BF9">
        <w:t>Forgotten or deprecated assets</w:t>
      </w:r>
    </w:p>
    <w:p w14:paraId="70C0639F" w14:textId="77777777" w:rsidR="00031BF9" w:rsidRPr="00031BF9" w:rsidRDefault="00031BF9" w:rsidP="00031BF9">
      <w:pPr>
        <w:numPr>
          <w:ilvl w:val="0"/>
          <w:numId w:val="2"/>
        </w:numPr>
      </w:pPr>
      <w:r w:rsidRPr="00031BF9">
        <w:t>Third-party integrations</w:t>
      </w:r>
    </w:p>
    <w:p w14:paraId="1FBABDC7" w14:textId="77777777" w:rsidR="00031BF9" w:rsidRPr="00031BF9" w:rsidRDefault="00031BF9" w:rsidP="00031BF9">
      <w:r w:rsidRPr="00031BF9">
        <w:t>Traditional tools focus on limited enumeration techniques. In contrast, Amass integrates multiple intelligence sources and correlates them to build a comprehensive view of an organization’s exposure.</w:t>
      </w:r>
    </w:p>
    <w:p w14:paraId="5A0F4E3D" w14:textId="77777777" w:rsidR="00031BF9" w:rsidRPr="00031BF9" w:rsidRDefault="00031BF9" w:rsidP="00031BF9">
      <w:r w:rsidRPr="00031BF9">
        <w:t xml:space="preserve">Amass operates across both </w:t>
      </w:r>
      <w:r w:rsidRPr="00031BF9">
        <w:rPr>
          <w:b/>
          <w:bCs/>
        </w:rPr>
        <w:t>passive and active reconnaissance</w:t>
      </w:r>
      <w:r w:rsidRPr="00031BF9">
        <w:t>, making it suitable for large-scale professional engagements.</w:t>
      </w:r>
    </w:p>
    <w:p w14:paraId="183956ED" w14:textId="77777777" w:rsidR="00031BF9" w:rsidRPr="00031BF9" w:rsidRDefault="00000000" w:rsidP="00031BF9">
      <w:r>
        <w:pict w14:anchorId="6BE089A0">
          <v:rect id="_x0000_i1029" style="width:0;height:1.5pt" o:hralign="center" o:hrstd="t" o:hr="t" fillcolor="#a0a0a0" stroked="f"/>
        </w:pict>
      </w:r>
    </w:p>
    <w:p w14:paraId="6AC870A0" w14:textId="77777777" w:rsidR="00031BF9" w:rsidRPr="00031BF9" w:rsidRDefault="00031BF9" w:rsidP="00031BF9">
      <w:pPr>
        <w:rPr>
          <w:b/>
          <w:bCs/>
        </w:rPr>
      </w:pPr>
      <w:r w:rsidRPr="00031BF9">
        <w:rPr>
          <w:b/>
          <w:bCs/>
        </w:rPr>
        <w:t>4. OVERVIEW OF AMASS TOOL</w:t>
      </w:r>
    </w:p>
    <w:p w14:paraId="2695A29D" w14:textId="77777777" w:rsidR="00031BF9" w:rsidRPr="00031BF9" w:rsidRDefault="00031BF9" w:rsidP="00031BF9">
      <w:r w:rsidRPr="00031BF9">
        <w:t>Amass is an open-source reconnaissance framework written in Go and developed to support enterprise-grade security assessments. It is widely used by penetration testers, red teams, blue teams, and bug bounty hunters.</w:t>
      </w:r>
    </w:p>
    <w:p w14:paraId="558C1782" w14:textId="77777777" w:rsidR="00031BF9" w:rsidRPr="00031BF9" w:rsidRDefault="00031BF9" w:rsidP="00031BF9">
      <w:r w:rsidRPr="00031BF9">
        <w:t xml:space="preserve">Unlike lightweight enumeration tools, Amass emphasizes </w:t>
      </w:r>
      <w:r w:rsidRPr="00031BF9">
        <w:rPr>
          <w:b/>
          <w:bCs/>
        </w:rPr>
        <w:t>accuracy, correlation, and scalability</w:t>
      </w:r>
      <w:r w:rsidRPr="00031BF9">
        <w:t>. It supports hundreds of data sources and provides structured outputs suitable for automation and reporting.</w:t>
      </w:r>
    </w:p>
    <w:p w14:paraId="7A6EB216" w14:textId="77777777" w:rsidR="00031BF9" w:rsidRPr="00031BF9" w:rsidRDefault="00031BF9" w:rsidP="00031BF9">
      <w:r w:rsidRPr="00031BF9">
        <w:t xml:space="preserve">Amass is not an exploitation tool. Its purpose is to </w:t>
      </w:r>
      <w:r w:rsidRPr="00031BF9">
        <w:rPr>
          <w:b/>
          <w:bCs/>
        </w:rPr>
        <w:t>discover, organize, and contextualize attack surface data</w:t>
      </w:r>
      <w:r w:rsidRPr="00031BF9">
        <w:t>.</w:t>
      </w:r>
    </w:p>
    <w:p w14:paraId="03B2EA5C" w14:textId="77777777" w:rsidR="00031BF9" w:rsidRPr="00031BF9" w:rsidRDefault="00000000" w:rsidP="00031BF9">
      <w:r>
        <w:pict w14:anchorId="200CC2A0">
          <v:rect id="_x0000_i1030" style="width:0;height:1.5pt" o:hralign="center" o:hrstd="t" o:hr="t" fillcolor="#a0a0a0" stroked="f"/>
        </w:pict>
      </w:r>
    </w:p>
    <w:p w14:paraId="01D58259" w14:textId="77777777" w:rsidR="00031BF9" w:rsidRPr="00031BF9" w:rsidRDefault="00031BF9" w:rsidP="00031BF9">
      <w:pPr>
        <w:rPr>
          <w:b/>
          <w:bCs/>
        </w:rPr>
      </w:pPr>
      <w:r w:rsidRPr="00031BF9">
        <w:rPr>
          <w:b/>
          <w:bCs/>
        </w:rPr>
        <w:t>5. ARCHITECTURE AND WORKING MECHANISM</w:t>
      </w:r>
    </w:p>
    <w:p w14:paraId="76F64946" w14:textId="59AC5B86" w:rsidR="00031BF9" w:rsidRPr="00031BF9" w:rsidRDefault="00031BF9" w:rsidP="00031BF9">
      <w:r w:rsidRPr="00031BF9">
        <w:rPr>
          <w:noProof/>
        </w:rPr>
        <w:lastRenderedPageBreak/>
        <w:drawing>
          <wp:inline distT="0" distB="0" distL="0" distR="0" wp14:anchorId="24934593" wp14:editId="2DA979A4">
            <wp:extent cx="5731510" cy="3278505"/>
            <wp:effectExtent l="0" t="0" r="2540" b="0"/>
            <wp:docPr id="4318408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78505"/>
                    </a:xfrm>
                    <a:prstGeom prst="rect">
                      <a:avLst/>
                    </a:prstGeom>
                    <a:noFill/>
                    <a:ln>
                      <a:noFill/>
                    </a:ln>
                  </pic:spPr>
                </pic:pic>
              </a:graphicData>
            </a:graphic>
          </wp:inline>
        </w:drawing>
      </w:r>
    </w:p>
    <w:p w14:paraId="6166046E" w14:textId="529D7522" w:rsidR="00031BF9" w:rsidRPr="00031BF9" w:rsidRDefault="00031BF9" w:rsidP="00031BF9">
      <w:r w:rsidRPr="00031BF9">
        <w:rPr>
          <w:noProof/>
        </w:rPr>
        <w:drawing>
          <wp:inline distT="0" distB="0" distL="0" distR="0" wp14:anchorId="40E0DCE3" wp14:editId="1E75EFAB">
            <wp:extent cx="5731510" cy="2664460"/>
            <wp:effectExtent l="0" t="0" r="2540" b="2540"/>
            <wp:docPr id="19412828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64460"/>
                    </a:xfrm>
                    <a:prstGeom prst="rect">
                      <a:avLst/>
                    </a:prstGeom>
                    <a:noFill/>
                    <a:ln>
                      <a:noFill/>
                    </a:ln>
                  </pic:spPr>
                </pic:pic>
              </a:graphicData>
            </a:graphic>
          </wp:inline>
        </w:drawing>
      </w:r>
    </w:p>
    <w:p w14:paraId="21C4E66D" w14:textId="17EB5653" w:rsidR="00031BF9" w:rsidRPr="00031BF9" w:rsidRDefault="00031BF9" w:rsidP="00031BF9">
      <w:r w:rsidRPr="00031BF9">
        <w:rPr>
          <w:noProof/>
        </w:rPr>
        <w:lastRenderedPageBreak/>
        <w:drawing>
          <wp:inline distT="0" distB="0" distL="0" distR="0" wp14:anchorId="0D86CB0E" wp14:editId="5E1CF4E1">
            <wp:extent cx="5731510" cy="3192780"/>
            <wp:effectExtent l="0" t="0" r="2540" b="7620"/>
            <wp:docPr id="298724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92780"/>
                    </a:xfrm>
                    <a:prstGeom prst="rect">
                      <a:avLst/>
                    </a:prstGeom>
                    <a:noFill/>
                    <a:ln>
                      <a:noFill/>
                    </a:ln>
                  </pic:spPr>
                </pic:pic>
              </a:graphicData>
            </a:graphic>
          </wp:inline>
        </w:drawing>
      </w:r>
    </w:p>
    <w:p w14:paraId="19C89DBF" w14:textId="77777777" w:rsidR="00031BF9" w:rsidRPr="00031BF9" w:rsidRDefault="00031BF9" w:rsidP="00031BF9">
      <w:r w:rsidRPr="00031BF9">
        <w:t>Amass follows a modular and layered architecture:</w:t>
      </w:r>
    </w:p>
    <w:p w14:paraId="40585A11" w14:textId="77777777" w:rsidR="00031BF9" w:rsidRPr="00031BF9" w:rsidRDefault="00031BF9" w:rsidP="00031BF9">
      <w:pPr>
        <w:numPr>
          <w:ilvl w:val="0"/>
          <w:numId w:val="3"/>
        </w:numPr>
      </w:pPr>
      <w:r w:rsidRPr="00031BF9">
        <w:rPr>
          <w:b/>
          <w:bCs/>
        </w:rPr>
        <w:t>Data Source Integration</w:t>
      </w:r>
      <w:r w:rsidRPr="00031BF9">
        <w:br/>
        <w:t>Amass collects information from OSINT sources such as search engines, APIs, certificate transparency logs, and DNS records.</w:t>
      </w:r>
    </w:p>
    <w:p w14:paraId="18840210" w14:textId="77777777" w:rsidR="00031BF9" w:rsidRPr="00031BF9" w:rsidRDefault="00031BF9" w:rsidP="00031BF9">
      <w:pPr>
        <w:numPr>
          <w:ilvl w:val="0"/>
          <w:numId w:val="3"/>
        </w:numPr>
      </w:pPr>
      <w:r w:rsidRPr="00031BF9">
        <w:rPr>
          <w:b/>
          <w:bCs/>
        </w:rPr>
        <w:t>DNS Enumeration Engine</w:t>
      </w:r>
      <w:r w:rsidRPr="00031BF9">
        <w:br/>
        <w:t>The tool performs DNS queries to validate and expand discovered assets.</w:t>
      </w:r>
    </w:p>
    <w:p w14:paraId="1B4FE905" w14:textId="77777777" w:rsidR="00031BF9" w:rsidRPr="00031BF9" w:rsidRDefault="00031BF9" w:rsidP="00031BF9">
      <w:pPr>
        <w:numPr>
          <w:ilvl w:val="0"/>
          <w:numId w:val="3"/>
        </w:numPr>
      </w:pPr>
      <w:r w:rsidRPr="00031BF9">
        <w:rPr>
          <w:b/>
          <w:bCs/>
        </w:rPr>
        <w:t>Graph-Based Correlation</w:t>
      </w:r>
      <w:r w:rsidRPr="00031BF9">
        <w:br/>
        <w:t>Relationships between domains, IPs, ASNs, and organizations are mapped internally.</w:t>
      </w:r>
    </w:p>
    <w:p w14:paraId="63AB2A0C" w14:textId="77777777" w:rsidR="00031BF9" w:rsidRPr="00031BF9" w:rsidRDefault="00031BF9" w:rsidP="00031BF9">
      <w:pPr>
        <w:numPr>
          <w:ilvl w:val="0"/>
          <w:numId w:val="3"/>
        </w:numPr>
      </w:pPr>
      <w:r w:rsidRPr="00031BF9">
        <w:rPr>
          <w:b/>
          <w:bCs/>
        </w:rPr>
        <w:t>Active Enumeration (Optional)</w:t>
      </w:r>
      <w:r w:rsidRPr="00031BF9">
        <w:br/>
        <w:t>Brute-force and probing techniques are used to discover additional assets.</w:t>
      </w:r>
    </w:p>
    <w:p w14:paraId="38790845" w14:textId="77777777" w:rsidR="00031BF9" w:rsidRPr="00031BF9" w:rsidRDefault="00031BF9" w:rsidP="00031BF9">
      <w:pPr>
        <w:numPr>
          <w:ilvl w:val="0"/>
          <w:numId w:val="3"/>
        </w:numPr>
      </w:pPr>
      <w:r w:rsidRPr="00031BF9">
        <w:rPr>
          <w:b/>
          <w:bCs/>
        </w:rPr>
        <w:t>Result Storage and Output</w:t>
      </w:r>
      <w:r w:rsidRPr="00031BF9">
        <w:br/>
        <w:t>Results are stored in structured formats such as JSON for further analysis.</w:t>
      </w:r>
    </w:p>
    <w:p w14:paraId="163F06DA" w14:textId="77777777" w:rsidR="00031BF9" w:rsidRPr="00031BF9" w:rsidRDefault="00031BF9" w:rsidP="00031BF9">
      <w:r w:rsidRPr="00031BF9">
        <w:t>This architecture enables Amass to scale effectively for large organizations.</w:t>
      </w:r>
    </w:p>
    <w:p w14:paraId="0AF68D20" w14:textId="77777777" w:rsidR="00031BF9" w:rsidRPr="00031BF9" w:rsidRDefault="00000000" w:rsidP="00031BF9">
      <w:r>
        <w:pict w14:anchorId="0728A2B8">
          <v:rect id="_x0000_i1031" style="width:0;height:1.5pt" o:hralign="center" o:hrstd="t" o:hr="t" fillcolor="#a0a0a0" stroked="f"/>
        </w:pict>
      </w:r>
    </w:p>
    <w:p w14:paraId="2F90B362" w14:textId="77777777" w:rsidR="00031BF9" w:rsidRPr="00031BF9" w:rsidRDefault="00031BF9" w:rsidP="00031BF9">
      <w:pPr>
        <w:rPr>
          <w:b/>
          <w:bCs/>
        </w:rPr>
      </w:pPr>
      <w:r w:rsidRPr="00031BF9">
        <w:rPr>
          <w:b/>
          <w:bCs/>
        </w:rPr>
        <w:t>6. INSTALLATION AND ENVIRONMENT</w:t>
      </w:r>
    </w:p>
    <w:p w14:paraId="5D3E7743" w14:textId="77777777" w:rsidR="00031BF9" w:rsidRPr="00031BF9" w:rsidRDefault="00031BF9" w:rsidP="00031BF9">
      <w:r w:rsidRPr="00031BF9">
        <w:t>Amass is pre-installed in Kali Linux and is also available as a standalone binary.</w:t>
      </w:r>
    </w:p>
    <w:p w14:paraId="40723C2D" w14:textId="77777777" w:rsidR="00031BF9" w:rsidRPr="00031BF9" w:rsidRDefault="00031BF9" w:rsidP="00031BF9">
      <w:r w:rsidRPr="00031BF9">
        <w:t>To verify installation:</w:t>
      </w:r>
    </w:p>
    <w:p w14:paraId="797B6755" w14:textId="77777777" w:rsidR="00031BF9" w:rsidRPr="00031BF9" w:rsidRDefault="00031BF9" w:rsidP="00031BF9">
      <w:r w:rsidRPr="00031BF9">
        <w:t>amass version</w:t>
      </w:r>
    </w:p>
    <w:p w14:paraId="0E3811AE" w14:textId="77777777" w:rsidR="00031BF9" w:rsidRPr="00031BF9" w:rsidRDefault="00031BF9" w:rsidP="00031BF9">
      <w:r w:rsidRPr="00031BF9">
        <w:t>Amass requires internet connectivity for OSINT data sources and performs best in professional testing environments.</w:t>
      </w:r>
    </w:p>
    <w:p w14:paraId="180B05F9" w14:textId="77777777" w:rsidR="00031BF9" w:rsidRPr="00031BF9" w:rsidRDefault="00000000" w:rsidP="00031BF9">
      <w:r>
        <w:pict w14:anchorId="3CF71D06">
          <v:rect id="_x0000_i1032" style="width:0;height:1.5pt" o:hralign="center" o:hrstd="t" o:hr="t" fillcolor="#a0a0a0" stroked="f"/>
        </w:pict>
      </w:r>
    </w:p>
    <w:p w14:paraId="79F0D90D" w14:textId="77777777" w:rsidR="00031BF9" w:rsidRPr="00031BF9" w:rsidRDefault="00031BF9" w:rsidP="00031BF9">
      <w:pPr>
        <w:rPr>
          <w:b/>
          <w:bCs/>
        </w:rPr>
      </w:pPr>
      <w:r w:rsidRPr="00031BF9">
        <w:rPr>
          <w:b/>
          <w:bCs/>
        </w:rPr>
        <w:t>7. OPERATIONAL MODES OF AMASS</w:t>
      </w:r>
    </w:p>
    <w:p w14:paraId="27C3BF63" w14:textId="77777777" w:rsidR="00031BF9" w:rsidRPr="00031BF9" w:rsidRDefault="00031BF9" w:rsidP="00031BF9">
      <w:r w:rsidRPr="00031BF9">
        <w:lastRenderedPageBreak/>
        <w:t>Amass provides multiple operational modes to suit different engagement requirements:</w:t>
      </w:r>
    </w:p>
    <w:p w14:paraId="1B91EF97" w14:textId="77777777" w:rsidR="00031BF9" w:rsidRPr="00031BF9" w:rsidRDefault="00031BF9" w:rsidP="00031BF9">
      <w:pPr>
        <w:numPr>
          <w:ilvl w:val="0"/>
          <w:numId w:val="4"/>
        </w:numPr>
      </w:pPr>
      <w:r w:rsidRPr="00031BF9">
        <w:rPr>
          <w:b/>
          <w:bCs/>
        </w:rPr>
        <w:t>Intel Mode</w:t>
      </w:r>
      <w:r w:rsidRPr="00031BF9">
        <w:t xml:space="preserve"> – Collects intelligence without DNS resolution</w:t>
      </w:r>
    </w:p>
    <w:p w14:paraId="48A1374A" w14:textId="77777777" w:rsidR="00031BF9" w:rsidRPr="00031BF9" w:rsidRDefault="00031BF9" w:rsidP="00031BF9">
      <w:pPr>
        <w:numPr>
          <w:ilvl w:val="0"/>
          <w:numId w:val="4"/>
        </w:numPr>
      </w:pPr>
      <w:r w:rsidRPr="00031BF9">
        <w:rPr>
          <w:b/>
          <w:bCs/>
        </w:rPr>
        <w:t>Enum Mode</w:t>
      </w:r>
      <w:r w:rsidRPr="00031BF9">
        <w:t xml:space="preserve"> – Performs full subdomain enumeration</w:t>
      </w:r>
    </w:p>
    <w:p w14:paraId="6BD2FE01" w14:textId="77777777" w:rsidR="00031BF9" w:rsidRPr="00031BF9" w:rsidRDefault="00031BF9" w:rsidP="00031BF9">
      <w:pPr>
        <w:numPr>
          <w:ilvl w:val="0"/>
          <w:numId w:val="4"/>
        </w:numPr>
      </w:pPr>
      <w:r w:rsidRPr="00031BF9">
        <w:rPr>
          <w:b/>
          <w:bCs/>
        </w:rPr>
        <w:t>Viz Mode</w:t>
      </w:r>
      <w:r w:rsidRPr="00031BF9">
        <w:t xml:space="preserve"> – Visualizes relationships between discovered assets</w:t>
      </w:r>
    </w:p>
    <w:p w14:paraId="18674A53" w14:textId="77777777" w:rsidR="00031BF9" w:rsidRPr="00031BF9" w:rsidRDefault="00031BF9" w:rsidP="00031BF9">
      <w:pPr>
        <w:numPr>
          <w:ilvl w:val="0"/>
          <w:numId w:val="4"/>
        </w:numPr>
      </w:pPr>
      <w:r w:rsidRPr="00031BF9">
        <w:rPr>
          <w:b/>
          <w:bCs/>
        </w:rPr>
        <w:t>Track Mode</w:t>
      </w:r>
      <w:r w:rsidRPr="00031BF9">
        <w:t xml:space="preserve"> – Monitors changes in attack surface over time</w:t>
      </w:r>
    </w:p>
    <w:p w14:paraId="4D9B2399" w14:textId="77777777" w:rsidR="00031BF9" w:rsidRPr="00031BF9" w:rsidRDefault="00031BF9" w:rsidP="00031BF9">
      <w:r w:rsidRPr="00031BF9">
        <w:t>These modes allow Amass to be used by both red teams and blue teams.</w:t>
      </w:r>
    </w:p>
    <w:p w14:paraId="53B18F6E" w14:textId="77777777" w:rsidR="00031BF9" w:rsidRPr="00031BF9" w:rsidRDefault="00000000" w:rsidP="00031BF9">
      <w:r>
        <w:pict w14:anchorId="6F214126">
          <v:rect id="_x0000_i1033" style="width:0;height:1.5pt" o:hralign="center" o:hrstd="t" o:hr="t" fillcolor="#a0a0a0" stroked="f"/>
        </w:pict>
      </w:r>
    </w:p>
    <w:p w14:paraId="5DD8498C" w14:textId="77777777" w:rsidR="00031BF9" w:rsidRPr="00031BF9" w:rsidRDefault="00031BF9" w:rsidP="00031BF9">
      <w:pPr>
        <w:rPr>
          <w:b/>
          <w:bCs/>
        </w:rPr>
      </w:pPr>
      <w:r w:rsidRPr="00031BF9">
        <w:rPr>
          <w:b/>
          <w:bCs/>
        </w:rPr>
        <w:t>8. COMMAND USAGE AND ANALYSIS</w:t>
      </w:r>
    </w:p>
    <w:p w14:paraId="4D8A70DA" w14:textId="77777777" w:rsidR="00031BF9" w:rsidRPr="00031BF9" w:rsidRDefault="00031BF9" w:rsidP="00031BF9">
      <w:pPr>
        <w:rPr>
          <w:b/>
          <w:bCs/>
        </w:rPr>
      </w:pPr>
      <w:r w:rsidRPr="00031BF9">
        <w:rPr>
          <w:b/>
          <w:bCs/>
        </w:rPr>
        <w:t>8.1 Passive Enumeration</w:t>
      </w:r>
    </w:p>
    <w:p w14:paraId="531831BD" w14:textId="77777777" w:rsidR="00031BF9" w:rsidRPr="00031BF9" w:rsidRDefault="00031BF9" w:rsidP="00031BF9">
      <w:r w:rsidRPr="00031BF9">
        <w:t xml:space="preserve">amass </w:t>
      </w:r>
      <w:proofErr w:type="spellStart"/>
      <w:r w:rsidRPr="00031BF9">
        <w:t>enum</w:t>
      </w:r>
      <w:proofErr w:type="spellEnd"/>
      <w:r w:rsidRPr="00031BF9">
        <w:t xml:space="preserve"> -passive -d example.com</w:t>
      </w:r>
    </w:p>
    <w:p w14:paraId="6238F1A1" w14:textId="77777777" w:rsidR="00031BF9" w:rsidRPr="00031BF9" w:rsidRDefault="00031BF9" w:rsidP="00031BF9">
      <w:r w:rsidRPr="00031BF9">
        <w:t>Uses OSINT sources without directly querying the target infrastructure.</w:t>
      </w:r>
    </w:p>
    <w:p w14:paraId="3D9AA2C0" w14:textId="77777777" w:rsidR="00031BF9" w:rsidRPr="00031BF9" w:rsidRDefault="00000000" w:rsidP="00031BF9">
      <w:r>
        <w:pict w14:anchorId="69CD4411">
          <v:rect id="_x0000_i1034" style="width:0;height:1.5pt" o:hralign="center" o:hrstd="t" o:hr="t" fillcolor="#a0a0a0" stroked="f"/>
        </w:pict>
      </w:r>
    </w:p>
    <w:p w14:paraId="706283DA" w14:textId="77777777" w:rsidR="00031BF9" w:rsidRPr="00031BF9" w:rsidRDefault="00031BF9" w:rsidP="00031BF9">
      <w:pPr>
        <w:rPr>
          <w:b/>
          <w:bCs/>
        </w:rPr>
      </w:pPr>
      <w:r w:rsidRPr="00031BF9">
        <w:rPr>
          <w:b/>
          <w:bCs/>
        </w:rPr>
        <w:t>8.2 Active Enumeration</w:t>
      </w:r>
    </w:p>
    <w:p w14:paraId="0E6935D0" w14:textId="77777777" w:rsidR="00031BF9" w:rsidRPr="00031BF9" w:rsidRDefault="00031BF9" w:rsidP="00031BF9">
      <w:r w:rsidRPr="00031BF9">
        <w:t xml:space="preserve">amass </w:t>
      </w:r>
      <w:proofErr w:type="spellStart"/>
      <w:r w:rsidRPr="00031BF9">
        <w:t>enum</w:t>
      </w:r>
      <w:proofErr w:type="spellEnd"/>
      <w:r w:rsidRPr="00031BF9">
        <w:t xml:space="preserve"> -active -d example.com</w:t>
      </w:r>
    </w:p>
    <w:p w14:paraId="75422A86" w14:textId="77777777" w:rsidR="00031BF9" w:rsidRPr="00031BF9" w:rsidRDefault="00031BF9" w:rsidP="00031BF9">
      <w:r w:rsidRPr="00031BF9">
        <w:t>Performs DNS probing and brute-force techniques.</w:t>
      </w:r>
    </w:p>
    <w:p w14:paraId="06665F34" w14:textId="77777777" w:rsidR="00031BF9" w:rsidRPr="00031BF9" w:rsidRDefault="00000000" w:rsidP="00031BF9">
      <w:r>
        <w:pict w14:anchorId="02B9245C">
          <v:rect id="_x0000_i1035" style="width:0;height:1.5pt" o:hralign="center" o:hrstd="t" o:hr="t" fillcolor="#a0a0a0" stroked="f"/>
        </w:pict>
      </w:r>
    </w:p>
    <w:p w14:paraId="205EFF92" w14:textId="77777777" w:rsidR="00031BF9" w:rsidRPr="00031BF9" w:rsidRDefault="00031BF9" w:rsidP="00031BF9">
      <w:pPr>
        <w:rPr>
          <w:b/>
          <w:bCs/>
        </w:rPr>
      </w:pPr>
      <w:r w:rsidRPr="00031BF9">
        <w:rPr>
          <w:b/>
          <w:bCs/>
        </w:rPr>
        <w:t>8.3 Specifying Data Sources</w:t>
      </w:r>
    </w:p>
    <w:p w14:paraId="777F47EC" w14:textId="77777777" w:rsidR="00031BF9" w:rsidRPr="00031BF9" w:rsidRDefault="00031BF9" w:rsidP="00031BF9">
      <w:r w:rsidRPr="00031BF9">
        <w:t xml:space="preserve">amass </w:t>
      </w:r>
      <w:proofErr w:type="spellStart"/>
      <w:r w:rsidRPr="00031BF9">
        <w:t>enum</w:t>
      </w:r>
      <w:proofErr w:type="spellEnd"/>
      <w:r w:rsidRPr="00031BF9">
        <w:t xml:space="preserve"> -d example.com -</w:t>
      </w:r>
      <w:proofErr w:type="spellStart"/>
      <w:r w:rsidRPr="00031BF9">
        <w:t>src</w:t>
      </w:r>
      <w:proofErr w:type="spellEnd"/>
    </w:p>
    <w:p w14:paraId="68F7184D" w14:textId="77777777" w:rsidR="00031BF9" w:rsidRPr="00031BF9" w:rsidRDefault="00031BF9" w:rsidP="00031BF9">
      <w:r w:rsidRPr="00031BF9">
        <w:t>Displays which data sources contributed to each finding.</w:t>
      </w:r>
    </w:p>
    <w:p w14:paraId="6A6C2DA4" w14:textId="77777777" w:rsidR="00031BF9" w:rsidRPr="00031BF9" w:rsidRDefault="00000000" w:rsidP="00031BF9">
      <w:r>
        <w:pict w14:anchorId="13B48B48">
          <v:rect id="_x0000_i1036" style="width:0;height:1.5pt" o:hralign="center" o:hrstd="t" o:hr="t" fillcolor="#a0a0a0" stroked="f"/>
        </w:pict>
      </w:r>
    </w:p>
    <w:p w14:paraId="531FED74" w14:textId="77777777" w:rsidR="00031BF9" w:rsidRPr="00031BF9" w:rsidRDefault="00031BF9" w:rsidP="00031BF9">
      <w:pPr>
        <w:rPr>
          <w:b/>
          <w:bCs/>
        </w:rPr>
      </w:pPr>
      <w:r w:rsidRPr="00031BF9">
        <w:rPr>
          <w:b/>
          <w:bCs/>
        </w:rPr>
        <w:t>8.4 Saving Output</w:t>
      </w:r>
    </w:p>
    <w:p w14:paraId="0AE5652B" w14:textId="77777777" w:rsidR="00031BF9" w:rsidRPr="00031BF9" w:rsidRDefault="00031BF9" w:rsidP="00031BF9">
      <w:r w:rsidRPr="00031BF9">
        <w:t xml:space="preserve">amass </w:t>
      </w:r>
      <w:proofErr w:type="spellStart"/>
      <w:r w:rsidRPr="00031BF9">
        <w:t>enum</w:t>
      </w:r>
      <w:proofErr w:type="spellEnd"/>
      <w:r w:rsidRPr="00031BF9">
        <w:t xml:space="preserve"> -d example.com -o amass_results.txt</w:t>
      </w:r>
    </w:p>
    <w:p w14:paraId="1D66D6EC" w14:textId="77777777" w:rsidR="00031BF9" w:rsidRPr="00031BF9" w:rsidRDefault="00031BF9" w:rsidP="00031BF9">
      <w:r w:rsidRPr="00031BF9">
        <w:t>Stores results for reporting and further analysis.</w:t>
      </w:r>
    </w:p>
    <w:p w14:paraId="0D4FED56" w14:textId="77777777" w:rsidR="00031BF9" w:rsidRPr="00031BF9" w:rsidRDefault="00000000" w:rsidP="00031BF9">
      <w:r>
        <w:pict w14:anchorId="105002EE">
          <v:rect id="_x0000_i1037" style="width:0;height:1.5pt" o:hralign="center" o:hrstd="t" o:hr="t" fillcolor="#a0a0a0" stroked="f"/>
        </w:pict>
      </w:r>
    </w:p>
    <w:p w14:paraId="4E50A84D" w14:textId="77777777" w:rsidR="00031BF9" w:rsidRPr="00031BF9" w:rsidRDefault="00031BF9" w:rsidP="00031BF9">
      <w:pPr>
        <w:rPr>
          <w:b/>
          <w:bCs/>
        </w:rPr>
      </w:pPr>
      <w:r w:rsidRPr="00031BF9">
        <w:rPr>
          <w:b/>
          <w:bCs/>
        </w:rPr>
        <w:t>8.5 Visualization Mode</w:t>
      </w:r>
    </w:p>
    <w:p w14:paraId="07556453" w14:textId="77777777" w:rsidR="00031BF9" w:rsidRPr="00031BF9" w:rsidRDefault="00031BF9" w:rsidP="00031BF9">
      <w:r w:rsidRPr="00031BF9">
        <w:t>amass viz -d example.com</w:t>
      </w:r>
    </w:p>
    <w:p w14:paraId="71F6692A" w14:textId="77777777" w:rsidR="00031BF9" w:rsidRPr="00031BF9" w:rsidRDefault="00031BF9" w:rsidP="00031BF9">
      <w:r w:rsidRPr="00031BF9">
        <w:t>Generates a visual representation of asset relationships.</w:t>
      </w:r>
    </w:p>
    <w:p w14:paraId="152D661F" w14:textId="77777777" w:rsidR="00031BF9" w:rsidRPr="00031BF9" w:rsidRDefault="00000000" w:rsidP="00031BF9">
      <w:r>
        <w:pict w14:anchorId="688D30A9">
          <v:rect id="_x0000_i1038" style="width:0;height:1.5pt" o:hralign="center" o:hrstd="t" o:hr="t" fillcolor="#a0a0a0" stroked="f"/>
        </w:pict>
      </w:r>
    </w:p>
    <w:p w14:paraId="09B38277" w14:textId="77777777" w:rsidR="00031BF9" w:rsidRPr="00031BF9" w:rsidRDefault="00031BF9" w:rsidP="00031BF9">
      <w:pPr>
        <w:rPr>
          <w:b/>
          <w:bCs/>
        </w:rPr>
      </w:pPr>
      <w:r w:rsidRPr="00031BF9">
        <w:rPr>
          <w:b/>
          <w:bCs/>
        </w:rPr>
        <w:t>9. PRACTICAL CASE STUDY</w:t>
      </w:r>
    </w:p>
    <w:p w14:paraId="46A0C27B" w14:textId="77777777" w:rsidR="00031BF9" w:rsidRPr="00031BF9" w:rsidRDefault="00031BF9" w:rsidP="00031BF9">
      <w:pPr>
        <w:rPr>
          <w:b/>
          <w:bCs/>
        </w:rPr>
      </w:pPr>
      <w:r w:rsidRPr="00031BF9">
        <w:rPr>
          <w:b/>
          <w:bCs/>
        </w:rPr>
        <w:t>Scenario</w:t>
      </w:r>
    </w:p>
    <w:p w14:paraId="2051CBD1" w14:textId="77777777" w:rsidR="00031BF9" w:rsidRPr="00031BF9" w:rsidRDefault="00031BF9" w:rsidP="00031BF9">
      <w:r w:rsidRPr="00031BF9">
        <w:t xml:space="preserve">A security assessment is conducted on a fictional organization named </w:t>
      </w:r>
      <w:r w:rsidRPr="00031BF9">
        <w:rPr>
          <w:i/>
          <w:iCs/>
        </w:rPr>
        <w:t>example-corp.com</w:t>
      </w:r>
      <w:r w:rsidRPr="00031BF9">
        <w:t>.</w:t>
      </w:r>
    </w:p>
    <w:p w14:paraId="7D04D050" w14:textId="77777777" w:rsidR="00031BF9" w:rsidRPr="00031BF9" w:rsidRDefault="00031BF9" w:rsidP="00031BF9">
      <w:pPr>
        <w:rPr>
          <w:b/>
          <w:bCs/>
        </w:rPr>
      </w:pPr>
      <w:r w:rsidRPr="00031BF9">
        <w:rPr>
          <w:b/>
          <w:bCs/>
        </w:rPr>
        <w:lastRenderedPageBreak/>
        <w:t>Execution</w:t>
      </w:r>
    </w:p>
    <w:p w14:paraId="3CB88087" w14:textId="77777777" w:rsidR="00031BF9" w:rsidRPr="00031BF9" w:rsidRDefault="00031BF9" w:rsidP="00031BF9">
      <w:r w:rsidRPr="00031BF9">
        <w:t xml:space="preserve">amass </w:t>
      </w:r>
      <w:proofErr w:type="spellStart"/>
      <w:r w:rsidRPr="00031BF9">
        <w:t>enum</w:t>
      </w:r>
      <w:proofErr w:type="spellEnd"/>
      <w:r w:rsidRPr="00031BF9">
        <w:t xml:space="preserve"> -d example-corp.com</w:t>
      </w:r>
    </w:p>
    <w:p w14:paraId="0D279170" w14:textId="77777777" w:rsidR="00031BF9" w:rsidRPr="00031BF9" w:rsidRDefault="00031BF9" w:rsidP="00031BF9">
      <w:pPr>
        <w:rPr>
          <w:b/>
          <w:bCs/>
        </w:rPr>
      </w:pPr>
      <w:r w:rsidRPr="00031BF9">
        <w:rPr>
          <w:b/>
          <w:bCs/>
        </w:rPr>
        <w:t>Observations</w:t>
      </w:r>
    </w:p>
    <w:p w14:paraId="420339B9" w14:textId="77777777" w:rsidR="00031BF9" w:rsidRPr="00031BF9" w:rsidRDefault="00031BF9" w:rsidP="00031BF9">
      <w:pPr>
        <w:numPr>
          <w:ilvl w:val="0"/>
          <w:numId w:val="5"/>
        </w:numPr>
      </w:pPr>
      <w:r w:rsidRPr="00031BF9">
        <w:t>Discovered numerous API and cloud subdomains</w:t>
      </w:r>
    </w:p>
    <w:p w14:paraId="10CA455A" w14:textId="77777777" w:rsidR="00031BF9" w:rsidRPr="00031BF9" w:rsidRDefault="00031BF9" w:rsidP="00031BF9">
      <w:pPr>
        <w:numPr>
          <w:ilvl w:val="0"/>
          <w:numId w:val="5"/>
        </w:numPr>
      </w:pPr>
      <w:r w:rsidRPr="00031BF9">
        <w:t>Identified third-party service dependencies</w:t>
      </w:r>
    </w:p>
    <w:p w14:paraId="3AD34AB0" w14:textId="77777777" w:rsidR="00031BF9" w:rsidRPr="00031BF9" w:rsidRDefault="00031BF9" w:rsidP="00031BF9">
      <w:pPr>
        <w:numPr>
          <w:ilvl w:val="0"/>
          <w:numId w:val="5"/>
        </w:numPr>
      </w:pPr>
      <w:r w:rsidRPr="00031BF9">
        <w:t>Mapped IP ranges and autonomous systems</w:t>
      </w:r>
    </w:p>
    <w:p w14:paraId="56E5163B" w14:textId="77777777" w:rsidR="00031BF9" w:rsidRPr="00031BF9" w:rsidRDefault="00031BF9" w:rsidP="00031BF9">
      <w:pPr>
        <w:rPr>
          <w:b/>
          <w:bCs/>
        </w:rPr>
      </w:pPr>
      <w:r w:rsidRPr="00031BF9">
        <w:rPr>
          <w:b/>
          <w:bCs/>
        </w:rPr>
        <w:t>Impact Analysis</w:t>
      </w:r>
    </w:p>
    <w:p w14:paraId="2D92BC89" w14:textId="77777777" w:rsidR="00031BF9" w:rsidRPr="00031BF9" w:rsidRDefault="00031BF9" w:rsidP="00031BF9">
      <w:r w:rsidRPr="00031BF9">
        <w:t>Amass provided a comprehensive view of the organization’s attack surface, enabling precise prioritization of further security testing.</w:t>
      </w:r>
    </w:p>
    <w:p w14:paraId="7157AB35" w14:textId="77777777" w:rsidR="00031BF9" w:rsidRPr="00031BF9" w:rsidRDefault="00000000" w:rsidP="00031BF9">
      <w:r>
        <w:pict w14:anchorId="0B90B92F">
          <v:rect id="_x0000_i1039" style="width:0;height:1.5pt" o:hralign="center" o:hrstd="t" o:hr="t" fillcolor="#a0a0a0" stroked="f"/>
        </w:pict>
      </w:r>
    </w:p>
    <w:p w14:paraId="4B500F7B" w14:textId="77777777" w:rsidR="00031BF9" w:rsidRPr="00031BF9" w:rsidRDefault="00031BF9" w:rsidP="00031BF9">
      <w:pPr>
        <w:rPr>
          <w:b/>
          <w:bCs/>
        </w:rPr>
      </w:pPr>
      <w:r w:rsidRPr="00031BF9">
        <w:rPr>
          <w:b/>
          <w:bCs/>
        </w:rPr>
        <w:t>10. ADVANTAGES OF AMASS</w:t>
      </w:r>
    </w:p>
    <w:p w14:paraId="596ECC01" w14:textId="77777777" w:rsidR="00031BF9" w:rsidRPr="00031BF9" w:rsidRDefault="00031BF9" w:rsidP="00031BF9">
      <w:pPr>
        <w:numPr>
          <w:ilvl w:val="0"/>
          <w:numId w:val="6"/>
        </w:numPr>
      </w:pPr>
      <w:r w:rsidRPr="00031BF9">
        <w:t>Enterprise-grade reconnaissance capability</w:t>
      </w:r>
    </w:p>
    <w:p w14:paraId="0A9538E7" w14:textId="77777777" w:rsidR="00031BF9" w:rsidRPr="00031BF9" w:rsidRDefault="00031BF9" w:rsidP="00031BF9">
      <w:pPr>
        <w:numPr>
          <w:ilvl w:val="0"/>
          <w:numId w:val="6"/>
        </w:numPr>
      </w:pPr>
      <w:r w:rsidRPr="00031BF9">
        <w:t>Integrates hundreds of OSINT and DNS sources</w:t>
      </w:r>
    </w:p>
    <w:p w14:paraId="19B4B709" w14:textId="77777777" w:rsidR="00031BF9" w:rsidRPr="00031BF9" w:rsidRDefault="00031BF9" w:rsidP="00031BF9">
      <w:pPr>
        <w:numPr>
          <w:ilvl w:val="0"/>
          <w:numId w:val="6"/>
        </w:numPr>
      </w:pPr>
      <w:r w:rsidRPr="00031BF9">
        <w:t>Supports passive and active enumeration</w:t>
      </w:r>
    </w:p>
    <w:p w14:paraId="44DE81D3" w14:textId="77777777" w:rsidR="00031BF9" w:rsidRPr="00031BF9" w:rsidRDefault="00031BF9" w:rsidP="00031BF9">
      <w:pPr>
        <w:numPr>
          <w:ilvl w:val="0"/>
          <w:numId w:val="6"/>
        </w:numPr>
      </w:pPr>
      <w:r w:rsidRPr="00031BF9">
        <w:t>Highly scalable and automation-friendly</w:t>
      </w:r>
    </w:p>
    <w:p w14:paraId="27276647" w14:textId="77777777" w:rsidR="00031BF9" w:rsidRPr="00031BF9" w:rsidRDefault="00031BF9" w:rsidP="00031BF9">
      <w:pPr>
        <w:numPr>
          <w:ilvl w:val="0"/>
          <w:numId w:val="6"/>
        </w:numPr>
      </w:pPr>
      <w:r w:rsidRPr="00031BF9">
        <w:t>Suitable for red team, blue team, and bug bounty use</w:t>
      </w:r>
    </w:p>
    <w:p w14:paraId="2D8B777A" w14:textId="77777777" w:rsidR="00031BF9" w:rsidRPr="00031BF9" w:rsidRDefault="00000000" w:rsidP="00031BF9">
      <w:r>
        <w:pict w14:anchorId="4A1D083B">
          <v:rect id="_x0000_i1040" style="width:0;height:1.5pt" o:hralign="center" o:hrstd="t" o:hr="t" fillcolor="#a0a0a0" stroked="f"/>
        </w:pict>
      </w:r>
    </w:p>
    <w:p w14:paraId="5A735A50" w14:textId="77777777" w:rsidR="00031BF9" w:rsidRPr="00031BF9" w:rsidRDefault="00031BF9" w:rsidP="00031BF9">
      <w:pPr>
        <w:rPr>
          <w:b/>
          <w:bCs/>
        </w:rPr>
      </w:pPr>
      <w:r w:rsidRPr="00031BF9">
        <w:rPr>
          <w:b/>
          <w:bCs/>
        </w:rPr>
        <w:t>11. LIMITATIONS OF AMASS</w:t>
      </w:r>
    </w:p>
    <w:p w14:paraId="165C847C" w14:textId="77777777" w:rsidR="00031BF9" w:rsidRPr="00031BF9" w:rsidRDefault="00031BF9" w:rsidP="00031BF9">
      <w:pPr>
        <w:numPr>
          <w:ilvl w:val="0"/>
          <w:numId w:val="7"/>
        </w:numPr>
      </w:pPr>
      <w:r w:rsidRPr="00031BF9">
        <w:t>Steeper learning curve for beginners</w:t>
      </w:r>
    </w:p>
    <w:p w14:paraId="76533F38" w14:textId="77777777" w:rsidR="00031BF9" w:rsidRPr="00031BF9" w:rsidRDefault="00031BF9" w:rsidP="00031BF9">
      <w:pPr>
        <w:numPr>
          <w:ilvl w:val="0"/>
          <w:numId w:val="7"/>
        </w:numPr>
      </w:pPr>
      <w:r w:rsidRPr="00031BF9">
        <w:t>Requires configuration for optimal results</w:t>
      </w:r>
    </w:p>
    <w:p w14:paraId="72AD2DB1" w14:textId="77777777" w:rsidR="00031BF9" w:rsidRPr="00031BF9" w:rsidRDefault="00031BF9" w:rsidP="00031BF9">
      <w:pPr>
        <w:numPr>
          <w:ilvl w:val="0"/>
          <w:numId w:val="7"/>
        </w:numPr>
      </w:pPr>
      <w:r w:rsidRPr="00031BF9">
        <w:t>Slower execution due to depth of analysis</w:t>
      </w:r>
    </w:p>
    <w:p w14:paraId="78BEE44C" w14:textId="77777777" w:rsidR="00031BF9" w:rsidRPr="00031BF9" w:rsidRDefault="00031BF9" w:rsidP="00031BF9">
      <w:pPr>
        <w:numPr>
          <w:ilvl w:val="0"/>
          <w:numId w:val="7"/>
        </w:numPr>
      </w:pPr>
      <w:r w:rsidRPr="00031BF9">
        <w:t>Higher resource consumption compared to lightweight tools</w:t>
      </w:r>
    </w:p>
    <w:p w14:paraId="4E492155" w14:textId="77777777" w:rsidR="00031BF9" w:rsidRPr="00031BF9" w:rsidRDefault="00000000" w:rsidP="00031BF9">
      <w:r>
        <w:pict w14:anchorId="56D19633">
          <v:rect id="_x0000_i1041" style="width:0;height:1.5pt" o:hralign="center" o:hrstd="t" o:hr="t" fillcolor="#a0a0a0" stroked="f"/>
        </w:pict>
      </w:r>
    </w:p>
    <w:p w14:paraId="66909F1B" w14:textId="77777777" w:rsidR="00031BF9" w:rsidRPr="00031BF9" w:rsidRDefault="00031BF9" w:rsidP="00031BF9">
      <w:pPr>
        <w:rPr>
          <w:b/>
          <w:bCs/>
        </w:rPr>
      </w:pPr>
      <w:r w:rsidRPr="00031BF9">
        <w:rPr>
          <w:b/>
          <w:bCs/>
        </w:rPr>
        <w:t>12. AMASS VS OTHER ENUMERATION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3"/>
        <w:gridCol w:w="2148"/>
        <w:gridCol w:w="3102"/>
      </w:tblGrid>
      <w:tr w:rsidR="00031BF9" w:rsidRPr="00031BF9" w14:paraId="0A4BD002" w14:textId="77777777">
        <w:trPr>
          <w:tblHeader/>
          <w:tblCellSpacing w:w="15" w:type="dxa"/>
        </w:trPr>
        <w:tc>
          <w:tcPr>
            <w:tcW w:w="0" w:type="auto"/>
            <w:vAlign w:val="center"/>
            <w:hideMark/>
          </w:tcPr>
          <w:p w14:paraId="5534B7DB" w14:textId="77777777" w:rsidR="00031BF9" w:rsidRPr="00031BF9" w:rsidRDefault="00031BF9" w:rsidP="00031BF9">
            <w:pPr>
              <w:rPr>
                <w:b/>
                <w:bCs/>
              </w:rPr>
            </w:pPr>
            <w:r w:rsidRPr="00031BF9">
              <w:rPr>
                <w:b/>
                <w:bCs/>
              </w:rPr>
              <w:t>Tool</w:t>
            </w:r>
          </w:p>
        </w:tc>
        <w:tc>
          <w:tcPr>
            <w:tcW w:w="0" w:type="auto"/>
            <w:vAlign w:val="center"/>
            <w:hideMark/>
          </w:tcPr>
          <w:p w14:paraId="627E3FB9" w14:textId="77777777" w:rsidR="00031BF9" w:rsidRPr="00031BF9" w:rsidRDefault="00031BF9" w:rsidP="00031BF9">
            <w:pPr>
              <w:rPr>
                <w:b/>
                <w:bCs/>
              </w:rPr>
            </w:pPr>
            <w:r w:rsidRPr="00031BF9">
              <w:rPr>
                <w:b/>
                <w:bCs/>
              </w:rPr>
              <w:t>Approach</w:t>
            </w:r>
          </w:p>
        </w:tc>
        <w:tc>
          <w:tcPr>
            <w:tcW w:w="0" w:type="auto"/>
            <w:vAlign w:val="center"/>
            <w:hideMark/>
          </w:tcPr>
          <w:p w14:paraId="205F7D04" w14:textId="77777777" w:rsidR="00031BF9" w:rsidRPr="00031BF9" w:rsidRDefault="00031BF9" w:rsidP="00031BF9">
            <w:pPr>
              <w:rPr>
                <w:b/>
                <w:bCs/>
              </w:rPr>
            </w:pPr>
            <w:r w:rsidRPr="00031BF9">
              <w:rPr>
                <w:b/>
                <w:bCs/>
              </w:rPr>
              <w:t>Best Use Case</w:t>
            </w:r>
          </w:p>
        </w:tc>
      </w:tr>
      <w:tr w:rsidR="00031BF9" w:rsidRPr="00031BF9" w14:paraId="05BB5C6B" w14:textId="77777777">
        <w:trPr>
          <w:tblCellSpacing w:w="15" w:type="dxa"/>
        </w:trPr>
        <w:tc>
          <w:tcPr>
            <w:tcW w:w="0" w:type="auto"/>
            <w:vAlign w:val="center"/>
            <w:hideMark/>
          </w:tcPr>
          <w:p w14:paraId="19779021" w14:textId="77777777" w:rsidR="00031BF9" w:rsidRPr="00031BF9" w:rsidRDefault="00031BF9" w:rsidP="00031BF9">
            <w:r w:rsidRPr="00031BF9">
              <w:t>Amass</w:t>
            </w:r>
          </w:p>
        </w:tc>
        <w:tc>
          <w:tcPr>
            <w:tcW w:w="0" w:type="auto"/>
            <w:vAlign w:val="center"/>
            <w:hideMark/>
          </w:tcPr>
          <w:p w14:paraId="1AE10CB2" w14:textId="77777777" w:rsidR="00031BF9" w:rsidRPr="00031BF9" w:rsidRDefault="00031BF9" w:rsidP="00031BF9">
            <w:r w:rsidRPr="00031BF9">
              <w:t>Attack surface mapping</w:t>
            </w:r>
          </w:p>
        </w:tc>
        <w:tc>
          <w:tcPr>
            <w:tcW w:w="0" w:type="auto"/>
            <w:vAlign w:val="center"/>
            <w:hideMark/>
          </w:tcPr>
          <w:p w14:paraId="46B0BFD0" w14:textId="77777777" w:rsidR="00031BF9" w:rsidRPr="00031BF9" w:rsidRDefault="00031BF9" w:rsidP="00031BF9">
            <w:r w:rsidRPr="00031BF9">
              <w:t>Enterprise assessments</w:t>
            </w:r>
          </w:p>
        </w:tc>
      </w:tr>
      <w:tr w:rsidR="00031BF9" w:rsidRPr="00031BF9" w14:paraId="7932409E" w14:textId="77777777">
        <w:trPr>
          <w:tblCellSpacing w:w="15" w:type="dxa"/>
        </w:trPr>
        <w:tc>
          <w:tcPr>
            <w:tcW w:w="0" w:type="auto"/>
            <w:vAlign w:val="center"/>
            <w:hideMark/>
          </w:tcPr>
          <w:p w14:paraId="7FD51DC7" w14:textId="77777777" w:rsidR="00031BF9" w:rsidRPr="00031BF9" w:rsidRDefault="00031BF9" w:rsidP="00031BF9">
            <w:r w:rsidRPr="00031BF9">
              <w:t>Sublist3r</w:t>
            </w:r>
          </w:p>
        </w:tc>
        <w:tc>
          <w:tcPr>
            <w:tcW w:w="0" w:type="auto"/>
            <w:vAlign w:val="center"/>
            <w:hideMark/>
          </w:tcPr>
          <w:p w14:paraId="2DE4623E" w14:textId="77777777" w:rsidR="00031BF9" w:rsidRPr="00031BF9" w:rsidRDefault="00031BF9" w:rsidP="00031BF9">
            <w:r w:rsidRPr="00031BF9">
              <w:t>OSINT-based</w:t>
            </w:r>
          </w:p>
        </w:tc>
        <w:tc>
          <w:tcPr>
            <w:tcW w:w="0" w:type="auto"/>
            <w:vAlign w:val="center"/>
            <w:hideMark/>
          </w:tcPr>
          <w:p w14:paraId="2D999D3F" w14:textId="77777777" w:rsidR="00031BF9" w:rsidRPr="00031BF9" w:rsidRDefault="00031BF9" w:rsidP="00031BF9">
            <w:r w:rsidRPr="00031BF9">
              <w:t>Stealth recon</w:t>
            </w:r>
          </w:p>
        </w:tc>
      </w:tr>
      <w:tr w:rsidR="00031BF9" w:rsidRPr="00031BF9" w14:paraId="6A6A6258" w14:textId="77777777">
        <w:trPr>
          <w:tblCellSpacing w:w="15" w:type="dxa"/>
        </w:trPr>
        <w:tc>
          <w:tcPr>
            <w:tcW w:w="0" w:type="auto"/>
            <w:vAlign w:val="center"/>
            <w:hideMark/>
          </w:tcPr>
          <w:p w14:paraId="17E5D939" w14:textId="77777777" w:rsidR="00031BF9" w:rsidRPr="00031BF9" w:rsidRDefault="00031BF9" w:rsidP="00031BF9">
            <w:r w:rsidRPr="00031BF9">
              <w:t>DNSMAP</w:t>
            </w:r>
          </w:p>
        </w:tc>
        <w:tc>
          <w:tcPr>
            <w:tcW w:w="0" w:type="auto"/>
            <w:vAlign w:val="center"/>
            <w:hideMark/>
          </w:tcPr>
          <w:p w14:paraId="67CB21DE" w14:textId="77777777" w:rsidR="00031BF9" w:rsidRPr="00031BF9" w:rsidRDefault="00031BF9" w:rsidP="00031BF9">
            <w:r w:rsidRPr="00031BF9">
              <w:t>Brute force</w:t>
            </w:r>
          </w:p>
        </w:tc>
        <w:tc>
          <w:tcPr>
            <w:tcW w:w="0" w:type="auto"/>
            <w:vAlign w:val="center"/>
            <w:hideMark/>
          </w:tcPr>
          <w:p w14:paraId="76DF2A65" w14:textId="77777777" w:rsidR="00031BF9" w:rsidRPr="00031BF9" w:rsidRDefault="00031BF9" w:rsidP="00031BF9">
            <w:r w:rsidRPr="00031BF9">
              <w:t>Quick discovery</w:t>
            </w:r>
          </w:p>
        </w:tc>
      </w:tr>
      <w:tr w:rsidR="00031BF9" w:rsidRPr="00031BF9" w14:paraId="78D8864F" w14:textId="77777777">
        <w:trPr>
          <w:tblCellSpacing w:w="15" w:type="dxa"/>
        </w:trPr>
        <w:tc>
          <w:tcPr>
            <w:tcW w:w="0" w:type="auto"/>
            <w:vAlign w:val="center"/>
            <w:hideMark/>
          </w:tcPr>
          <w:p w14:paraId="0E4BBB57" w14:textId="77777777" w:rsidR="00031BF9" w:rsidRPr="00031BF9" w:rsidRDefault="00031BF9" w:rsidP="00031BF9">
            <w:r w:rsidRPr="00031BF9">
              <w:t>DNSENUM</w:t>
            </w:r>
          </w:p>
        </w:tc>
        <w:tc>
          <w:tcPr>
            <w:tcW w:w="0" w:type="auto"/>
            <w:vAlign w:val="center"/>
            <w:hideMark/>
          </w:tcPr>
          <w:p w14:paraId="0A5EA544" w14:textId="77777777" w:rsidR="00031BF9" w:rsidRPr="00031BF9" w:rsidRDefault="00031BF9" w:rsidP="00031BF9">
            <w:r w:rsidRPr="00031BF9">
              <w:t>Mixed methods</w:t>
            </w:r>
          </w:p>
        </w:tc>
        <w:tc>
          <w:tcPr>
            <w:tcW w:w="0" w:type="auto"/>
            <w:vAlign w:val="center"/>
            <w:hideMark/>
          </w:tcPr>
          <w:p w14:paraId="6BF6DF11" w14:textId="77777777" w:rsidR="00031BF9" w:rsidRPr="00031BF9" w:rsidRDefault="00031BF9" w:rsidP="00031BF9">
            <w:r w:rsidRPr="00031BF9">
              <w:t>Academic &amp; medium-scale testing</w:t>
            </w:r>
          </w:p>
        </w:tc>
      </w:tr>
    </w:tbl>
    <w:p w14:paraId="25A57DB6" w14:textId="77777777" w:rsidR="00031BF9" w:rsidRPr="00031BF9" w:rsidRDefault="00031BF9" w:rsidP="00031BF9">
      <w:r w:rsidRPr="00031BF9">
        <w:t xml:space="preserve">Amass is the preferred choice for </w:t>
      </w:r>
      <w:r w:rsidRPr="00031BF9">
        <w:rPr>
          <w:b/>
          <w:bCs/>
        </w:rPr>
        <w:t>large-scale and professional engagements</w:t>
      </w:r>
      <w:r w:rsidRPr="00031BF9">
        <w:t>.</w:t>
      </w:r>
    </w:p>
    <w:p w14:paraId="58D47014" w14:textId="77777777" w:rsidR="00031BF9" w:rsidRPr="00031BF9" w:rsidRDefault="00000000" w:rsidP="00031BF9">
      <w:r>
        <w:pict w14:anchorId="417C0967">
          <v:rect id="_x0000_i1042" style="width:0;height:1.5pt" o:hralign="center" o:hrstd="t" o:hr="t" fillcolor="#a0a0a0" stroked="f"/>
        </w:pict>
      </w:r>
    </w:p>
    <w:p w14:paraId="68DC9B9C" w14:textId="77777777" w:rsidR="00031BF9" w:rsidRPr="00031BF9" w:rsidRDefault="00031BF9" w:rsidP="00031BF9">
      <w:pPr>
        <w:rPr>
          <w:b/>
          <w:bCs/>
        </w:rPr>
      </w:pPr>
      <w:r w:rsidRPr="00031BF9">
        <w:rPr>
          <w:b/>
          <w:bCs/>
        </w:rPr>
        <w:lastRenderedPageBreak/>
        <w:t>13. SECURITY AND DEFENSIVE CONSIDERATIONS</w:t>
      </w:r>
    </w:p>
    <w:p w14:paraId="724AA289" w14:textId="77777777" w:rsidR="00031BF9" w:rsidRPr="00031BF9" w:rsidRDefault="00031BF9" w:rsidP="00031BF9">
      <w:r w:rsidRPr="00031BF9">
        <w:t>Organizations can reduce exposure identified by Amass by:</w:t>
      </w:r>
    </w:p>
    <w:p w14:paraId="344A4D11" w14:textId="77777777" w:rsidR="00031BF9" w:rsidRPr="00031BF9" w:rsidRDefault="00031BF9" w:rsidP="00031BF9">
      <w:pPr>
        <w:numPr>
          <w:ilvl w:val="0"/>
          <w:numId w:val="8"/>
        </w:numPr>
      </w:pPr>
      <w:r w:rsidRPr="00031BF9">
        <w:t>Maintaining accurate asset inventories</w:t>
      </w:r>
    </w:p>
    <w:p w14:paraId="217B6337" w14:textId="77777777" w:rsidR="00031BF9" w:rsidRPr="00031BF9" w:rsidRDefault="00031BF9" w:rsidP="00031BF9">
      <w:pPr>
        <w:numPr>
          <w:ilvl w:val="0"/>
          <w:numId w:val="8"/>
        </w:numPr>
      </w:pPr>
      <w:r w:rsidRPr="00031BF9">
        <w:t>Monitoring certificate transparency logs</w:t>
      </w:r>
    </w:p>
    <w:p w14:paraId="1599E6E3" w14:textId="77777777" w:rsidR="00031BF9" w:rsidRPr="00031BF9" w:rsidRDefault="00031BF9" w:rsidP="00031BF9">
      <w:pPr>
        <w:numPr>
          <w:ilvl w:val="0"/>
          <w:numId w:val="8"/>
        </w:numPr>
      </w:pPr>
      <w:r w:rsidRPr="00031BF9">
        <w:t>Regularly auditing DNS records</w:t>
      </w:r>
    </w:p>
    <w:p w14:paraId="4C3B44E4" w14:textId="77777777" w:rsidR="00031BF9" w:rsidRPr="00031BF9" w:rsidRDefault="00031BF9" w:rsidP="00031BF9">
      <w:pPr>
        <w:numPr>
          <w:ilvl w:val="0"/>
          <w:numId w:val="8"/>
        </w:numPr>
      </w:pPr>
      <w:r w:rsidRPr="00031BF9">
        <w:t>Decommissioning unused subdomains</w:t>
      </w:r>
    </w:p>
    <w:p w14:paraId="18CEC209" w14:textId="77777777" w:rsidR="00031BF9" w:rsidRPr="00031BF9" w:rsidRDefault="00031BF9" w:rsidP="00031BF9">
      <w:pPr>
        <w:numPr>
          <w:ilvl w:val="0"/>
          <w:numId w:val="8"/>
        </w:numPr>
      </w:pPr>
      <w:r w:rsidRPr="00031BF9">
        <w:t>Implementing strong access controls</w:t>
      </w:r>
    </w:p>
    <w:p w14:paraId="4EF699A0" w14:textId="77777777" w:rsidR="00031BF9" w:rsidRPr="00031BF9" w:rsidRDefault="00000000" w:rsidP="00031BF9">
      <w:r>
        <w:pict w14:anchorId="4E819D51">
          <v:rect id="_x0000_i1043" style="width:0;height:1.5pt" o:hralign="center" o:hrstd="t" o:hr="t" fillcolor="#a0a0a0" stroked="f"/>
        </w:pict>
      </w:r>
    </w:p>
    <w:p w14:paraId="65707E77" w14:textId="77777777" w:rsidR="00031BF9" w:rsidRPr="00031BF9" w:rsidRDefault="00031BF9" w:rsidP="00031BF9">
      <w:pPr>
        <w:rPr>
          <w:b/>
          <w:bCs/>
        </w:rPr>
      </w:pPr>
      <w:r w:rsidRPr="00031BF9">
        <w:rPr>
          <w:b/>
          <w:bCs/>
        </w:rPr>
        <w:t>14. LEGAL AND ETHICAL CONSIDERATIONS</w:t>
      </w:r>
    </w:p>
    <w:p w14:paraId="27B0984A" w14:textId="77777777" w:rsidR="00031BF9" w:rsidRPr="00031BF9" w:rsidRDefault="00031BF9" w:rsidP="00031BF9">
      <w:r w:rsidRPr="00031BF9">
        <w:t>Amass must be used only with proper authorization. Due to its depth and scale, misuse of Amass can lead to serious legal consequences.</w:t>
      </w:r>
    </w:p>
    <w:p w14:paraId="3CCF086E" w14:textId="77777777" w:rsidR="00031BF9" w:rsidRPr="00031BF9" w:rsidRDefault="00000000" w:rsidP="00031BF9">
      <w:r>
        <w:pict w14:anchorId="5D7D11A7">
          <v:rect id="_x0000_i1044" style="width:0;height:1.5pt" o:hralign="center" o:hrstd="t" o:hr="t" fillcolor="#a0a0a0" stroked="f"/>
        </w:pict>
      </w:r>
    </w:p>
    <w:p w14:paraId="6D832A9E" w14:textId="77777777" w:rsidR="00031BF9" w:rsidRPr="00031BF9" w:rsidRDefault="00031BF9" w:rsidP="00031BF9">
      <w:pPr>
        <w:rPr>
          <w:b/>
          <w:bCs/>
        </w:rPr>
      </w:pPr>
      <w:r w:rsidRPr="00031BF9">
        <w:rPr>
          <w:b/>
          <w:bCs/>
        </w:rPr>
        <w:t>15. CONCLUSION</w:t>
      </w:r>
    </w:p>
    <w:p w14:paraId="5C06D440" w14:textId="77777777" w:rsidR="00031BF9" w:rsidRPr="00031BF9" w:rsidRDefault="00031BF9" w:rsidP="00031BF9">
      <w:r w:rsidRPr="00031BF9">
        <w:t>Amass represents the evolution of reconnaissance from simple enumeration to full-scale attack surface mapping. Its ability to correlate data from multiple sources makes it an indispensable tool for modern penetration testing and defensive security operations. Mastery of Amass equips cybersecurity professionals with a deep understanding of how attackers and defenders perceive organizational exposure.</w:t>
      </w:r>
    </w:p>
    <w:p w14:paraId="0D0987F9" w14:textId="77777777" w:rsidR="00031BF9" w:rsidRPr="00031BF9" w:rsidRDefault="00000000" w:rsidP="00031BF9">
      <w:r>
        <w:pict w14:anchorId="221B1CB8">
          <v:rect id="_x0000_i1045" style="width:0;height:1.5pt" o:hralign="center" o:hrstd="t" o:hr="t" fillcolor="#a0a0a0" stroked="f"/>
        </w:pict>
      </w:r>
    </w:p>
    <w:p w14:paraId="41B22470" w14:textId="77777777" w:rsidR="00031BF9" w:rsidRPr="00031BF9" w:rsidRDefault="00031BF9" w:rsidP="00031BF9">
      <w:pPr>
        <w:rPr>
          <w:b/>
          <w:bCs/>
        </w:rPr>
      </w:pPr>
      <w:r w:rsidRPr="00031BF9">
        <w:rPr>
          <w:b/>
          <w:bCs/>
        </w:rPr>
        <w:t>16. REFERENCES</w:t>
      </w:r>
    </w:p>
    <w:p w14:paraId="6A2CB361" w14:textId="77777777" w:rsidR="00031BF9" w:rsidRPr="00031BF9" w:rsidRDefault="00031BF9" w:rsidP="00031BF9">
      <w:pPr>
        <w:numPr>
          <w:ilvl w:val="0"/>
          <w:numId w:val="9"/>
        </w:numPr>
      </w:pPr>
      <w:r w:rsidRPr="00031BF9">
        <w:t>Kali Linux Official Documentation</w:t>
      </w:r>
    </w:p>
    <w:p w14:paraId="4FEA7025" w14:textId="77777777" w:rsidR="00031BF9" w:rsidRPr="00031BF9" w:rsidRDefault="00031BF9" w:rsidP="00031BF9">
      <w:pPr>
        <w:numPr>
          <w:ilvl w:val="0"/>
          <w:numId w:val="9"/>
        </w:numPr>
      </w:pPr>
      <w:r w:rsidRPr="00031BF9">
        <w:t>OWASP Attack Surface Analysis</w:t>
      </w:r>
    </w:p>
    <w:p w14:paraId="6FDD2876" w14:textId="77777777" w:rsidR="00031BF9" w:rsidRPr="00031BF9" w:rsidRDefault="00031BF9" w:rsidP="00031BF9">
      <w:pPr>
        <w:numPr>
          <w:ilvl w:val="0"/>
          <w:numId w:val="9"/>
        </w:numPr>
      </w:pPr>
      <w:r w:rsidRPr="00031BF9">
        <w:t>OSINT Framework</w:t>
      </w:r>
    </w:p>
    <w:p w14:paraId="12661BB9" w14:textId="77777777" w:rsidR="00031BF9" w:rsidRPr="00031BF9" w:rsidRDefault="00031BF9" w:rsidP="00031BF9">
      <w:pPr>
        <w:numPr>
          <w:ilvl w:val="0"/>
          <w:numId w:val="9"/>
        </w:numPr>
      </w:pPr>
      <w:r w:rsidRPr="00031BF9">
        <w:t>DNS RFC Standards</w:t>
      </w:r>
    </w:p>
    <w:p w14:paraId="01EB37B0" w14:textId="77777777" w:rsidR="00091BDA" w:rsidRDefault="00091BDA"/>
    <w:sectPr w:rsidR="00091BDA" w:rsidSect="00344AF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19A3"/>
    <w:multiLevelType w:val="multilevel"/>
    <w:tmpl w:val="532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25D0E"/>
    <w:multiLevelType w:val="multilevel"/>
    <w:tmpl w:val="3FA0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C50C6"/>
    <w:multiLevelType w:val="multilevel"/>
    <w:tmpl w:val="1FE0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D1B16"/>
    <w:multiLevelType w:val="multilevel"/>
    <w:tmpl w:val="7ED0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5450E"/>
    <w:multiLevelType w:val="multilevel"/>
    <w:tmpl w:val="DE58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637B7"/>
    <w:multiLevelType w:val="multilevel"/>
    <w:tmpl w:val="3770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520A3E"/>
    <w:multiLevelType w:val="multilevel"/>
    <w:tmpl w:val="5B92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D2664A"/>
    <w:multiLevelType w:val="multilevel"/>
    <w:tmpl w:val="E5A2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635895"/>
    <w:multiLevelType w:val="multilevel"/>
    <w:tmpl w:val="1F6A7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7703300">
    <w:abstractNumId w:val="2"/>
  </w:num>
  <w:num w:numId="2" w16cid:durableId="1874460927">
    <w:abstractNumId w:val="5"/>
  </w:num>
  <w:num w:numId="3" w16cid:durableId="1449621197">
    <w:abstractNumId w:val="8"/>
  </w:num>
  <w:num w:numId="4" w16cid:durableId="784039545">
    <w:abstractNumId w:val="6"/>
  </w:num>
  <w:num w:numId="5" w16cid:durableId="1982271824">
    <w:abstractNumId w:val="4"/>
  </w:num>
  <w:num w:numId="6" w16cid:durableId="377170976">
    <w:abstractNumId w:val="7"/>
  </w:num>
  <w:num w:numId="7" w16cid:durableId="1398212139">
    <w:abstractNumId w:val="1"/>
  </w:num>
  <w:num w:numId="8" w16cid:durableId="837967626">
    <w:abstractNumId w:val="0"/>
  </w:num>
  <w:num w:numId="9" w16cid:durableId="13214252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BF9"/>
    <w:rsid w:val="00031BF9"/>
    <w:rsid w:val="00091BDA"/>
    <w:rsid w:val="00344AF3"/>
    <w:rsid w:val="00367D7C"/>
    <w:rsid w:val="00731DC7"/>
    <w:rsid w:val="00A47F70"/>
    <w:rsid w:val="00EA4463"/>
    <w:rsid w:val="00EC1C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3233"/>
  <w15:chartTrackingRefBased/>
  <w15:docId w15:val="{6D1D671B-4CFA-44B9-96D6-D76F3DD8F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1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1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1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1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1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1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1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1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1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1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BF9"/>
    <w:rPr>
      <w:rFonts w:eastAsiaTheme="majorEastAsia" w:cstheme="majorBidi"/>
      <w:color w:val="272727" w:themeColor="text1" w:themeTint="D8"/>
    </w:rPr>
  </w:style>
  <w:style w:type="paragraph" w:styleId="Title">
    <w:name w:val="Title"/>
    <w:basedOn w:val="Normal"/>
    <w:next w:val="Normal"/>
    <w:link w:val="TitleChar"/>
    <w:uiPriority w:val="10"/>
    <w:qFormat/>
    <w:rsid w:val="00031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BF9"/>
    <w:pPr>
      <w:spacing w:before="160"/>
      <w:jc w:val="center"/>
    </w:pPr>
    <w:rPr>
      <w:i/>
      <w:iCs/>
      <w:color w:val="404040" w:themeColor="text1" w:themeTint="BF"/>
    </w:rPr>
  </w:style>
  <w:style w:type="character" w:customStyle="1" w:styleId="QuoteChar">
    <w:name w:val="Quote Char"/>
    <w:basedOn w:val="DefaultParagraphFont"/>
    <w:link w:val="Quote"/>
    <w:uiPriority w:val="29"/>
    <w:rsid w:val="00031BF9"/>
    <w:rPr>
      <w:i/>
      <w:iCs/>
      <w:color w:val="404040" w:themeColor="text1" w:themeTint="BF"/>
    </w:rPr>
  </w:style>
  <w:style w:type="paragraph" w:styleId="ListParagraph">
    <w:name w:val="List Paragraph"/>
    <w:basedOn w:val="Normal"/>
    <w:uiPriority w:val="34"/>
    <w:qFormat/>
    <w:rsid w:val="00031BF9"/>
    <w:pPr>
      <w:ind w:left="720"/>
      <w:contextualSpacing/>
    </w:pPr>
  </w:style>
  <w:style w:type="character" w:styleId="IntenseEmphasis">
    <w:name w:val="Intense Emphasis"/>
    <w:basedOn w:val="DefaultParagraphFont"/>
    <w:uiPriority w:val="21"/>
    <w:qFormat/>
    <w:rsid w:val="00031BF9"/>
    <w:rPr>
      <w:i/>
      <w:iCs/>
      <w:color w:val="2F5496" w:themeColor="accent1" w:themeShade="BF"/>
    </w:rPr>
  </w:style>
  <w:style w:type="paragraph" w:styleId="IntenseQuote">
    <w:name w:val="Intense Quote"/>
    <w:basedOn w:val="Normal"/>
    <w:next w:val="Normal"/>
    <w:link w:val="IntenseQuoteChar"/>
    <w:uiPriority w:val="30"/>
    <w:qFormat/>
    <w:rsid w:val="00031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1BF9"/>
    <w:rPr>
      <w:i/>
      <w:iCs/>
      <w:color w:val="2F5496" w:themeColor="accent1" w:themeShade="BF"/>
    </w:rPr>
  </w:style>
  <w:style w:type="character" w:styleId="IntenseReference">
    <w:name w:val="Intense Reference"/>
    <w:basedOn w:val="DefaultParagraphFont"/>
    <w:uiPriority w:val="32"/>
    <w:qFormat/>
    <w:rsid w:val="00031B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1155</Words>
  <Characters>6587</Characters>
  <Application>Microsoft Office Word</Application>
  <DocSecurity>0</DocSecurity>
  <Lines>54</Lines>
  <Paragraphs>15</Paragraphs>
  <ScaleCrop>false</ScaleCrop>
  <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2</cp:revision>
  <dcterms:created xsi:type="dcterms:W3CDTF">2026-01-04T04:45:00Z</dcterms:created>
  <dcterms:modified xsi:type="dcterms:W3CDTF">2026-01-04T05:51:00Z</dcterms:modified>
</cp:coreProperties>
</file>