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9CA34" w14:textId="77777777" w:rsidR="008E18C3" w:rsidRPr="008E18C3" w:rsidRDefault="008E18C3" w:rsidP="008E18C3">
      <w:pPr>
        <w:rPr>
          <w:b/>
          <w:bCs/>
        </w:rPr>
      </w:pPr>
      <w:r w:rsidRPr="008E18C3">
        <w:rPr>
          <w:b/>
          <w:bCs/>
        </w:rPr>
        <w:t>ARP-SCAN TOOL – COMPREHENSIVE TECHNICAL DOCUMENTATION</w:t>
      </w:r>
    </w:p>
    <w:p w14:paraId="279EDE6C" w14:textId="77777777" w:rsidR="008E18C3" w:rsidRPr="008E18C3" w:rsidRDefault="008E18C3" w:rsidP="008E18C3">
      <w:pPr>
        <w:rPr>
          <w:b/>
          <w:bCs/>
        </w:rPr>
      </w:pPr>
      <w:r w:rsidRPr="008E18C3">
        <w:rPr>
          <w:b/>
          <w:bCs/>
          <w:i/>
          <w:iCs/>
        </w:rPr>
        <w:t>A High-Speed ARP-Based Network Discovery Tool for Ethical Hacking &amp; Penetration Testing</w:t>
      </w:r>
    </w:p>
    <w:p w14:paraId="14C78B30" w14:textId="785400D8" w:rsidR="008E18C3" w:rsidRPr="008E18C3" w:rsidRDefault="008E18C3" w:rsidP="008E18C3">
      <w:r w:rsidRPr="008E18C3">
        <w:rPr>
          <w:noProof/>
        </w:rPr>
        <w:drawing>
          <wp:inline distT="0" distB="0" distL="0" distR="0" wp14:anchorId="24F9BB54" wp14:editId="497A6A7C">
            <wp:extent cx="5731510" cy="2146935"/>
            <wp:effectExtent l="0" t="0" r="2540" b="5715"/>
            <wp:docPr id="955806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46935"/>
                    </a:xfrm>
                    <a:prstGeom prst="rect">
                      <a:avLst/>
                    </a:prstGeom>
                    <a:noFill/>
                    <a:ln>
                      <a:noFill/>
                    </a:ln>
                  </pic:spPr>
                </pic:pic>
              </a:graphicData>
            </a:graphic>
          </wp:inline>
        </w:drawing>
      </w:r>
    </w:p>
    <w:p w14:paraId="46335B85" w14:textId="3B3A7E96" w:rsidR="008E18C3" w:rsidRPr="008E18C3" w:rsidRDefault="008E18C3" w:rsidP="008E18C3">
      <w:r w:rsidRPr="008E18C3">
        <w:rPr>
          <w:noProof/>
        </w:rPr>
        <w:drawing>
          <wp:inline distT="0" distB="0" distL="0" distR="0" wp14:anchorId="1B9451DF" wp14:editId="3D4FD8BC">
            <wp:extent cx="5731510" cy="1651000"/>
            <wp:effectExtent l="0" t="0" r="2540" b="6350"/>
            <wp:docPr id="893114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3B4AE82A" w14:textId="3DCE0183" w:rsidR="008E18C3" w:rsidRPr="008E18C3" w:rsidRDefault="008E18C3" w:rsidP="008E18C3">
      <w:r w:rsidRPr="008E18C3">
        <w:rPr>
          <w:noProof/>
        </w:rPr>
        <w:drawing>
          <wp:inline distT="0" distB="0" distL="0" distR="0" wp14:anchorId="24158F03" wp14:editId="7B992930">
            <wp:extent cx="5731510" cy="2551430"/>
            <wp:effectExtent l="0" t="0" r="2540" b="1270"/>
            <wp:docPr id="74391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51430"/>
                    </a:xfrm>
                    <a:prstGeom prst="rect">
                      <a:avLst/>
                    </a:prstGeom>
                    <a:noFill/>
                    <a:ln>
                      <a:noFill/>
                    </a:ln>
                  </pic:spPr>
                </pic:pic>
              </a:graphicData>
            </a:graphic>
          </wp:inline>
        </w:drawing>
      </w:r>
    </w:p>
    <w:p w14:paraId="43B96DD9" w14:textId="77777777" w:rsidR="008E18C3" w:rsidRPr="008E18C3" w:rsidRDefault="008E18C3" w:rsidP="008E18C3">
      <w:r w:rsidRPr="008E18C3">
        <w:t>4</w:t>
      </w:r>
    </w:p>
    <w:p w14:paraId="3BB7E876" w14:textId="77777777" w:rsidR="008E18C3" w:rsidRPr="008E18C3" w:rsidRDefault="00000000" w:rsidP="008E18C3">
      <w:r>
        <w:pict w14:anchorId="6A1C2600">
          <v:rect id="_x0000_i1025" style="width:0;height:1.5pt" o:hralign="center" o:hrstd="t" o:hr="t" fillcolor="#a0a0a0" stroked="f"/>
        </w:pict>
      </w:r>
    </w:p>
    <w:p w14:paraId="195DCD69" w14:textId="77777777" w:rsidR="008E18C3" w:rsidRPr="008E18C3" w:rsidRDefault="008E18C3" w:rsidP="008E18C3">
      <w:pPr>
        <w:rPr>
          <w:b/>
          <w:bCs/>
        </w:rPr>
      </w:pPr>
      <w:r w:rsidRPr="008E18C3">
        <w:rPr>
          <w:b/>
          <w:bCs/>
        </w:rPr>
        <w:t>ABSTRACT</w:t>
      </w:r>
    </w:p>
    <w:p w14:paraId="3E9E071E" w14:textId="77777777" w:rsidR="008E18C3" w:rsidRPr="008E18C3" w:rsidRDefault="008E18C3" w:rsidP="008E18C3">
      <w:r w:rsidRPr="008E18C3">
        <w:t xml:space="preserve">Internal network enumeration is a foundational step in penetration testing and security assessments. Identifying live hosts within a local area network enables testers to understand the network layout before performing deeper scans or exploitation. This document presents a comprehensive technical study of </w:t>
      </w:r>
      <w:r w:rsidRPr="008E18C3">
        <w:rPr>
          <w:b/>
          <w:bCs/>
        </w:rPr>
        <w:t>ARP-Scan</w:t>
      </w:r>
      <w:r w:rsidRPr="008E18C3">
        <w:t xml:space="preserve">, a fast and reliable ARP-based network discovery tool. The report explains the </w:t>
      </w:r>
      <w:r w:rsidRPr="008E18C3">
        <w:lastRenderedPageBreak/>
        <w:t>theoretical background of ARP scanning, the internal working mechanism of ARP-Scan, command usage, a practical case study, advantages, limitations, and defensive considerations. The objective of this documentation is to provide an academic and practical understanding of ARP-Scan suitable for cybersecurity coursework, lab records, and professional penetration testing engagements.</w:t>
      </w:r>
    </w:p>
    <w:p w14:paraId="4F83D8CC" w14:textId="77777777" w:rsidR="008E18C3" w:rsidRPr="008E18C3" w:rsidRDefault="00000000" w:rsidP="008E18C3">
      <w:r>
        <w:pict w14:anchorId="54EACBE1">
          <v:rect id="_x0000_i1026" style="width:0;height:1.5pt" o:hralign="center" o:hrstd="t" o:hr="t" fillcolor="#a0a0a0" stroked="f"/>
        </w:pict>
      </w:r>
    </w:p>
    <w:p w14:paraId="1020EE38" w14:textId="77777777" w:rsidR="008E18C3" w:rsidRPr="008E18C3" w:rsidRDefault="008E18C3" w:rsidP="008E18C3">
      <w:pPr>
        <w:rPr>
          <w:b/>
          <w:bCs/>
        </w:rPr>
      </w:pPr>
      <w:r w:rsidRPr="008E18C3">
        <w:rPr>
          <w:b/>
          <w:bCs/>
        </w:rPr>
        <w:t>1. INTRODUCTION</w:t>
      </w:r>
    </w:p>
    <w:p w14:paraId="5A5F813B" w14:textId="77777777" w:rsidR="008E18C3" w:rsidRPr="008E18C3" w:rsidRDefault="008E18C3" w:rsidP="008E18C3">
      <w:r w:rsidRPr="008E18C3">
        <w:t xml:space="preserve">In internal penetration testing scenarios, discovering all active devices connected to a network is critical. Many traditional discovery techniques rely on ICMP echo requests (ping), which are often blocked by firewalls or disabled on hosts. However, devices on a local network must respond to </w:t>
      </w:r>
      <w:r w:rsidRPr="008E18C3">
        <w:rPr>
          <w:b/>
          <w:bCs/>
        </w:rPr>
        <w:t>ARP (Address Resolution Protocol)</w:t>
      </w:r>
      <w:r w:rsidRPr="008E18C3">
        <w:t xml:space="preserve"> requests to communicate with other systems.</w:t>
      </w:r>
    </w:p>
    <w:p w14:paraId="1CED98B1" w14:textId="77777777" w:rsidR="008E18C3" w:rsidRPr="008E18C3" w:rsidRDefault="008E18C3" w:rsidP="008E18C3">
      <w:r w:rsidRPr="008E18C3">
        <w:rPr>
          <w:b/>
          <w:bCs/>
        </w:rPr>
        <w:t>ARP-Scan</w:t>
      </w:r>
      <w:r w:rsidRPr="008E18C3">
        <w:t xml:space="preserve"> takes advantage of this requirement by broadcasting ARP requests across the network and recording responses from active hosts. This makes it one of the most accurate methods for discovering devices in a local subnet.</w:t>
      </w:r>
    </w:p>
    <w:p w14:paraId="62077320" w14:textId="77777777" w:rsidR="008E18C3" w:rsidRPr="008E18C3" w:rsidRDefault="00000000" w:rsidP="008E18C3">
      <w:r>
        <w:pict w14:anchorId="4E9C5692">
          <v:rect id="_x0000_i1027" style="width:0;height:1.5pt" o:hralign="center" o:hrstd="t" o:hr="t" fillcolor="#a0a0a0" stroked="f"/>
        </w:pict>
      </w:r>
    </w:p>
    <w:p w14:paraId="52D86EA3" w14:textId="77777777" w:rsidR="008E18C3" w:rsidRPr="008E18C3" w:rsidRDefault="008E18C3" w:rsidP="008E18C3">
      <w:pPr>
        <w:rPr>
          <w:b/>
          <w:bCs/>
        </w:rPr>
      </w:pPr>
      <w:r w:rsidRPr="008E18C3">
        <w:rPr>
          <w:b/>
          <w:bCs/>
        </w:rPr>
        <w:t>2. OBJECTIVE OF THE STUDY</w:t>
      </w:r>
    </w:p>
    <w:p w14:paraId="54193F27" w14:textId="77777777" w:rsidR="008E18C3" w:rsidRPr="008E18C3" w:rsidRDefault="008E18C3" w:rsidP="008E18C3">
      <w:r w:rsidRPr="008E18C3">
        <w:t>The objectives of this documentation are:</w:t>
      </w:r>
    </w:p>
    <w:p w14:paraId="67989022" w14:textId="77777777" w:rsidR="008E18C3" w:rsidRPr="008E18C3" w:rsidRDefault="008E18C3" w:rsidP="008E18C3">
      <w:pPr>
        <w:numPr>
          <w:ilvl w:val="0"/>
          <w:numId w:val="1"/>
        </w:numPr>
      </w:pPr>
      <w:r w:rsidRPr="008E18C3">
        <w:t>To understand ARP-based host discovery</w:t>
      </w:r>
    </w:p>
    <w:p w14:paraId="62DE67CE" w14:textId="77777777" w:rsidR="008E18C3" w:rsidRPr="008E18C3" w:rsidRDefault="008E18C3" w:rsidP="008E18C3">
      <w:pPr>
        <w:numPr>
          <w:ilvl w:val="0"/>
          <w:numId w:val="1"/>
        </w:numPr>
      </w:pPr>
      <w:r w:rsidRPr="008E18C3">
        <w:t>To study the working mechanism of ARP-Scan</w:t>
      </w:r>
    </w:p>
    <w:p w14:paraId="0941228E" w14:textId="77777777" w:rsidR="008E18C3" w:rsidRPr="008E18C3" w:rsidRDefault="008E18C3" w:rsidP="008E18C3">
      <w:pPr>
        <w:numPr>
          <w:ilvl w:val="0"/>
          <w:numId w:val="1"/>
        </w:numPr>
      </w:pPr>
      <w:r w:rsidRPr="008E18C3">
        <w:t>To analyze ARP-Scan command usage and options</w:t>
      </w:r>
    </w:p>
    <w:p w14:paraId="22D75776" w14:textId="77777777" w:rsidR="008E18C3" w:rsidRPr="008E18C3" w:rsidRDefault="008E18C3" w:rsidP="008E18C3">
      <w:pPr>
        <w:numPr>
          <w:ilvl w:val="0"/>
          <w:numId w:val="1"/>
        </w:numPr>
      </w:pPr>
      <w:r w:rsidRPr="008E18C3">
        <w:t>To demonstrate real-world usage through a practical case study</w:t>
      </w:r>
    </w:p>
    <w:p w14:paraId="3A431459" w14:textId="77777777" w:rsidR="008E18C3" w:rsidRPr="008E18C3" w:rsidRDefault="008E18C3" w:rsidP="008E18C3">
      <w:pPr>
        <w:numPr>
          <w:ilvl w:val="0"/>
          <w:numId w:val="1"/>
        </w:numPr>
      </w:pPr>
      <w:r w:rsidRPr="008E18C3">
        <w:t>To evaluate strengths, limitations, and security implications</w:t>
      </w:r>
    </w:p>
    <w:p w14:paraId="3A7062F0" w14:textId="77777777" w:rsidR="008E18C3" w:rsidRPr="008E18C3" w:rsidRDefault="008E18C3" w:rsidP="008E18C3">
      <w:pPr>
        <w:numPr>
          <w:ilvl w:val="0"/>
          <w:numId w:val="1"/>
        </w:numPr>
      </w:pPr>
      <w:r w:rsidRPr="008E18C3">
        <w:t>To provide exam-ready and submission-ready content</w:t>
      </w:r>
    </w:p>
    <w:p w14:paraId="04906B68" w14:textId="77777777" w:rsidR="008E18C3" w:rsidRPr="008E18C3" w:rsidRDefault="00000000" w:rsidP="008E18C3">
      <w:r>
        <w:pict w14:anchorId="5EB20517">
          <v:rect id="_x0000_i1028" style="width:0;height:1.5pt" o:hralign="center" o:hrstd="t" o:hr="t" fillcolor="#a0a0a0" stroked="f"/>
        </w:pict>
      </w:r>
    </w:p>
    <w:p w14:paraId="33751C92" w14:textId="77777777" w:rsidR="008E18C3" w:rsidRPr="008E18C3" w:rsidRDefault="008E18C3" w:rsidP="008E18C3">
      <w:pPr>
        <w:rPr>
          <w:b/>
          <w:bCs/>
        </w:rPr>
      </w:pPr>
      <w:r w:rsidRPr="008E18C3">
        <w:rPr>
          <w:b/>
          <w:bCs/>
        </w:rPr>
        <w:t>3. BACKGROUND: ARP SCANNING IN CYBER SECURITY</w:t>
      </w:r>
    </w:p>
    <w:p w14:paraId="2ED5D1D3" w14:textId="77777777" w:rsidR="008E18C3" w:rsidRPr="008E18C3" w:rsidRDefault="008E18C3" w:rsidP="008E18C3">
      <w:r w:rsidRPr="008E18C3">
        <w:t>ARP is a protocol used to map IP addresses to MAC addresses within a local network. Since ARP operates at the link layer, it cannot be filtered easily without disrupting network communication.</w:t>
      </w:r>
    </w:p>
    <w:p w14:paraId="5BDF5BC0" w14:textId="77777777" w:rsidR="008E18C3" w:rsidRPr="008E18C3" w:rsidRDefault="008E18C3" w:rsidP="008E18C3">
      <w:r w:rsidRPr="008E18C3">
        <w:t>ARP-based scanning allows testers to:</w:t>
      </w:r>
    </w:p>
    <w:p w14:paraId="22CFB542" w14:textId="77777777" w:rsidR="008E18C3" w:rsidRPr="008E18C3" w:rsidRDefault="008E18C3" w:rsidP="008E18C3">
      <w:pPr>
        <w:numPr>
          <w:ilvl w:val="0"/>
          <w:numId w:val="2"/>
        </w:numPr>
      </w:pPr>
      <w:r w:rsidRPr="008E18C3">
        <w:t>Identify live hosts reliably</w:t>
      </w:r>
    </w:p>
    <w:p w14:paraId="15697D05" w14:textId="77777777" w:rsidR="008E18C3" w:rsidRPr="008E18C3" w:rsidRDefault="008E18C3" w:rsidP="008E18C3">
      <w:pPr>
        <w:numPr>
          <w:ilvl w:val="0"/>
          <w:numId w:val="2"/>
        </w:numPr>
      </w:pPr>
      <w:r w:rsidRPr="008E18C3">
        <w:t>Discover MAC addresses and vendors</w:t>
      </w:r>
    </w:p>
    <w:p w14:paraId="0AEDECB4" w14:textId="77777777" w:rsidR="008E18C3" w:rsidRPr="008E18C3" w:rsidRDefault="008E18C3" w:rsidP="008E18C3">
      <w:pPr>
        <w:numPr>
          <w:ilvl w:val="0"/>
          <w:numId w:val="2"/>
        </w:numPr>
      </w:pPr>
      <w:r w:rsidRPr="008E18C3">
        <w:t>Detect hidden or firewalled devices</w:t>
      </w:r>
    </w:p>
    <w:p w14:paraId="649E7E98" w14:textId="77777777" w:rsidR="008E18C3" w:rsidRPr="008E18C3" w:rsidRDefault="008E18C3" w:rsidP="008E18C3">
      <w:pPr>
        <w:numPr>
          <w:ilvl w:val="0"/>
          <w:numId w:val="2"/>
        </w:numPr>
      </w:pPr>
      <w:r w:rsidRPr="008E18C3">
        <w:t>Enumerate network gateways and switches</w:t>
      </w:r>
    </w:p>
    <w:p w14:paraId="2F6B78D1" w14:textId="77777777" w:rsidR="008E18C3" w:rsidRPr="008E18C3" w:rsidRDefault="008E18C3" w:rsidP="008E18C3">
      <w:r w:rsidRPr="008E18C3">
        <w:t>ARP-Scan specializes in high-speed ARP probing with accurate results.</w:t>
      </w:r>
    </w:p>
    <w:p w14:paraId="4906BD78" w14:textId="77777777" w:rsidR="008E18C3" w:rsidRPr="008E18C3" w:rsidRDefault="00000000" w:rsidP="008E18C3">
      <w:r>
        <w:pict w14:anchorId="6E7A2C54">
          <v:rect id="_x0000_i1029" style="width:0;height:1.5pt" o:hralign="center" o:hrstd="t" o:hr="t" fillcolor="#a0a0a0" stroked="f"/>
        </w:pict>
      </w:r>
    </w:p>
    <w:p w14:paraId="229F92BE" w14:textId="77777777" w:rsidR="008E18C3" w:rsidRPr="008E18C3" w:rsidRDefault="008E18C3" w:rsidP="008E18C3">
      <w:pPr>
        <w:rPr>
          <w:b/>
          <w:bCs/>
        </w:rPr>
      </w:pPr>
      <w:r w:rsidRPr="008E18C3">
        <w:rPr>
          <w:b/>
          <w:bCs/>
        </w:rPr>
        <w:t>4. OVERVIEW OF ARP-SCAN TOOL</w:t>
      </w:r>
    </w:p>
    <w:p w14:paraId="5ECD36F2" w14:textId="77777777" w:rsidR="008E18C3" w:rsidRPr="008E18C3" w:rsidRDefault="008E18C3" w:rsidP="008E18C3">
      <w:r w:rsidRPr="008E18C3">
        <w:lastRenderedPageBreak/>
        <w:t>ARP-Scan is an open-source network scanning tool designed to discover and fingerprint devices on a local network. It is commonly used in Kali Linux and other security-focused distributions.</w:t>
      </w:r>
    </w:p>
    <w:p w14:paraId="01C1DD66" w14:textId="77777777" w:rsidR="008E18C3" w:rsidRPr="008E18C3" w:rsidRDefault="008E18C3" w:rsidP="008E18C3">
      <w:r w:rsidRPr="008E18C3">
        <w:t xml:space="preserve">Unlike interactive tools such as Netdiscover, ARP-Scan emphasizes </w:t>
      </w:r>
      <w:r w:rsidRPr="008E18C3">
        <w:rPr>
          <w:b/>
          <w:bCs/>
        </w:rPr>
        <w:t>speed, accuracy, and scripting support</w:t>
      </w:r>
      <w:r w:rsidRPr="008E18C3">
        <w:t>, making it ideal for automated internal reconnaissance.</w:t>
      </w:r>
    </w:p>
    <w:p w14:paraId="055752B9" w14:textId="77777777" w:rsidR="008E18C3" w:rsidRPr="008E18C3" w:rsidRDefault="008E18C3" w:rsidP="008E18C3">
      <w:r w:rsidRPr="008E18C3">
        <w:t>ARP-Scan does not perform port scanning or exploitation. Its role is strictly limited to host discovery.</w:t>
      </w:r>
    </w:p>
    <w:p w14:paraId="020D2D53" w14:textId="77777777" w:rsidR="008E18C3" w:rsidRPr="008E18C3" w:rsidRDefault="00000000" w:rsidP="008E18C3">
      <w:r>
        <w:pict w14:anchorId="60037EB6">
          <v:rect id="_x0000_i1030" style="width:0;height:1.5pt" o:hralign="center" o:hrstd="t" o:hr="t" fillcolor="#a0a0a0" stroked="f"/>
        </w:pict>
      </w:r>
    </w:p>
    <w:p w14:paraId="4E907068" w14:textId="77777777" w:rsidR="008E18C3" w:rsidRPr="008E18C3" w:rsidRDefault="008E18C3" w:rsidP="008E18C3">
      <w:pPr>
        <w:rPr>
          <w:b/>
          <w:bCs/>
        </w:rPr>
      </w:pPr>
      <w:r w:rsidRPr="008E18C3">
        <w:rPr>
          <w:b/>
          <w:bCs/>
        </w:rPr>
        <w:t>5. ARCHITECTURE AND WORKING MECHANISM</w:t>
      </w:r>
    </w:p>
    <w:p w14:paraId="16351743" w14:textId="32188F3C" w:rsidR="008E18C3" w:rsidRPr="008E18C3" w:rsidRDefault="008E18C3" w:rsidP="008E18C3">
      <w:r w:rsidRPr="008E18C3">
        <w:rPr>
          <w:noProof/>
        </w:rPr>
        <w:drawing>
          <wp:inline distT="0" distB="0" distL="0" distR="0" wp14:anchorId="0120F10D" wp14:editId="15C14248">
            <wp:extent cx="3505200" cy="3345180"/>
            <wp:effectExtent l="0" t="0" r="0" b="7620"/>
            <wp:docPr id="2134148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5200" cy="3345180"/>
                    </a:xfrm>
                    <a:prstGeom prst="rect">
                      <a:avLst/>
                    </a:prstGeom>
                    <a:noFill/>
                    <a:ln>
                      <a:noFill/>
                    </a:ln>
                  </pic:spPr>
                </pic:pic>
              </a:graphicData>
            </a:graphic>
          </wp:inline>
        </w:drawing>
      </w:r>
    </w:p>
    <w:p w14:paraId="0DCA21E3" w14:textId="2159C208" w:rsidR="008E18C3" w:rsidRPr="008E18C3" w:rsidRDefault="008E18C3" w:rsidP="008E18C3">
      <w:r w:rsidRPr="008E18C3">
        <w:rPr>
          <w:noProof/>
        </w:rPr>
        <mc:AlternateContent>
          <mc:Choice Requires="wps">
            <w:drawing>
              <wp:inline distT="0" distB="0" distL="0" distR="0" wp14:anchorId="67CC2689" wp14:editId="02C02BB7">
                <wp:extent cx="304800" cy="304800"/>
                <wp:effectExtent l="0" t="0" r="0" b="0"/>
                <wp:docPr id="130818150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6292A"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82ABF4" w14:textId="5D209687" w:rsidR="008E18C3" w:rsidRPr="008E18C3" w:rsidRDefault="008E18C3" w:rsidP="008E18C3">
      <w:r w:rsidRPr="008E18C3">
        <w:rPr>
          <w:noProof/>
        </w:rPr>
        <w:lastRenderedPageBreak/>
        <w:drawing>
          <wp:inline distT="0" distB="0" distL="0" distR="0" wp14:anchorId="1DEF330F" wp14:editId="3FA2A1A9">
            <wp:extent cx="4229100" cy="3383280"/>
            <wp:effectExtent l="0" t="0" r="0" b="7620"/>
            <wp:docPr id="1563784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3383280"/>
                    </a:xfrm>
                    <a:prstGeom prst="rect">
                      <a:avLst/>
                    </a:prstGeom>
                    <a:noFill/>
                    <a:ln>
                      <a:noFill/>
                    </a:ln>
                  </pic:spPr>
                </pic:pic>
              </a:graphicData>
            </a:graphic>
          </wp:inline>
        </w:drawing>
      </w:r>
    </w:p>
    <w:p w14:paraId="160B62BF" w14:textId="77777777" w:rsidR="008E18C3" w:rsidRPr="008E18C3" w:rsidRDefault="008E18C3" w:rsidP="008E18C3">
      <w:r w:rsidRPr="008E18C3">
        <w:t>ARP-Scan operates through the following process:</w:t>
      </w:r>
    </w:p>
    <w:p w14:paraId="4DD7E837" w14:textId="77777777" w:rsidR="008E18C3" w:rsidRPr="008E18C3" w:rsidRDefault="008E18C3" w:rsidP="008E18C3">
      <w:pPr>
        <w:numPr>
          <w:ilvl w:val="0"/>
          <w:numId w:val="3"/>
        </w:numPr>
      </w:pPr>
      <w:r w:rsidRPr="008E18C3">
        <w:rPr>
          <w:b/>
          <w:bCs/>
        </w:rPr>
        <w:t>Interface Selection</w:t>
      </w:r>
      <w:r w:rsidRPr="008E18C3">
        <w:br/>
        <w:t>The tool identifies the active network interface.</w:t>
      </w:r>
    </w:p>
    <w:p w14:paraId="6EF473F9" w14:textId="77777777" w:rsidR="008E18C3" w:rsidRPr="008E18C3" w:rsidRDefault="008E18C3" w:rsidP="008E18C3">
      <w:pPr>
        <w:numPr>
          <w:ilvl w:val="0"/>
          <w:numId w:val="3"/>
        </w:numPr>
      </w:pPr>
      <w:r w:rsidRPr="008E18C3">
        <w:rPr>
          <w:b/>
          <w:bCs/>
        </w:rPr>
        <w:t>ARP Packet Generation</w:t>
      </w:r>
      <w:r w:rsidRPr="008E18C3">
        <w:br/>
        <w:t>ARP requests are broadcast to all IP addresses in the target range.</w:t>
      </w:r>
    </w:p>
    <w:p w14:paraId="33120A2C" w14:textId="77777777" w:rsidR="008E18C3" w:rsidRPr="008E18C3" w:rsidRDefault="008E18C3" w:rsidP="008E18C3">
      <w:pPr>
        <w:numPr>
          <w:ilvl w:val="0"/>
          <w:numId w:val="3"/>
        </w:numPr>
      </w:pPr>
      <w:r w:rsidRPr="008E18C3">
        <w:rPr>
          <w:b/>
          <w:bCs/>
        </w:rPr>
        <w:t>Response Collection</w:t>
      </w:r>
      <w:r w:rsidRPr="008E18C3">
        <w:br/>
        <w:t>Live hosts reply with their MAC addresses.</w:t>
      </w:r>
    </w:p>
    <w:p w14:paraId="561D176B" w14:textId="77777777" w:rsidR="008E18C3" w:rsidRPr="008E18C3" w:rsidRDefault="008E18C3" w:rsidP="008E18C3">
      <w:pPr>
        <w:numPr>
          <w:ilvl w:val="0"/>
          <w:numId w:val="3"/>
        </w:numPr>
      </w:pPr>
      <w:r w:rsidRPr="008E18C3">
        <w:rPr>
          <w:b/>
          <w:bCs/>
        </w:rPr>
        <w:t>Vendor Resolution</w:t>
      </w:r>
      <w:r w:rsidRPr="008E18C3">
        <w:br/>
        <w:t>MAC addresses are mapped to vendor names.</w:t>
      </w:r>
    </w:p>
    <w:p w14:paraId="3518511E" w14:textId="77777777" w:rsidR="008E18C3" w:rsidRPr="008E18C3" w:rsidRDefault="008E18C3" w:rsidP="008E18C3">
      <w:pPr>
        <w:numPr>
          <w:ilvl w:val="0"/>
          <w:numId w:val="3"/>
        </w:numPr>
      </w:pPr>
      <w:r w:rsidRPr="008E18C3">
        <w:rPr>
          <w:b/>
          <w:bCs/>
        </w:rPr>
        <w:t>Result Output</w:t>
      </w:r>
      <w:r w:rsidRPr="008E18C3">
        <w:br/>
        <w:t>Active hosts are displayed with IP, MAC, and vendor details.</w:t>
      </w:r>
    </w:p>
    <w:p w14:paraId="00ECBF4C" w14:textId="77777777" w:rsidR="008E18C3" w:rsidRPr="008E18C3" w:rsidRDefault="008E18C3" w:rsidP="008E18C3">
      <w:r w:rsidRPr="008E18C3">
        <w:t>This direct approach ensures reliable host discovery even in restricted networks.</w:t>
      </w:r>
    </w:p>
    <w:p w14:paraId="15738075" w14:textId="77777777" w:rsidR="008E18C3" w:rsidRPr="008E18C3" w:rsidRDefault="00000000" w:rsidP="008E18C3">
      <w:r>
        <w:pict w14:anchorId="7C868ADB">
          <v:rect id="_x0000_i1031" style="width:0;height:1.5pt" o:hralign="center" o:hrstd="t" o:hr="t" fillcolor="#a0a0a0" stroked="f"/>
        </w:pict>
      </w:r>
    </w:p>
    <w:p w14:paraId="0B13C4AD" w14:textId="77777777" w:rsidR="008E18C3" w:rsidRPr="008E18C3" w:rsidRDefault="008E18C3" w:rsidP="008E18C3">
      <w:pPr>
        <w:rPr>
          <w:b/>
          <w:bCs/>
        </w:rPr>
      </w:pPr>
      <w:r w:rsidRPr="008E18C3">
        <w:rPr>
          <w:b/>
          <w:bCs/>
        </w:rPr>
        <w:t>6. INSTALLATION AND ENVIRONMENT</w:t>
      </w:r>
    </w:p>
    <w:p w14:paraId="106CDA5C" w14:textId="77777777" w:rsidR="008E18C3" w:rsidRPr="008E18C3" w:rsidRDefault="008E18C3" w:rsidP="008E18C3">
      <w:r w:rsidRPr="008E18C3">
        <w:t>ARP-Scan is pre-installed in Kali Linux.</w:t>
      </w:r>
    </w:p>
    <w:p w14:paraId="3B01AB6A" w14:textId="77777777" w:rsidR="008E18C3" w:rsidRPr="008E18C3" w:rsidRDefault="008E18C3" w:rsidP="008E18C3">
      <w:r w:rsidRPr="008E18C3">
        <w:t>To verify installation:</w:t>
      </w:r>
    </w:p>
    <w:p w14:paraId="4A19D53D" w14:textId="77777777" w:rsidR="008E18C3" w:rsidRPr="008E18C3" w:rsidRDefault="008E18C3" w:rsidP="008E18C3">
      <w:r w:rsidRPr="008E18C3">
        <w:t>arp-scan --help</w:t>
      </w:r>
    </w:p>
    <w:p w14:paraId="5C167181" w14:textId="77777777" w:rsidR="008E18C3" w:rsidRPr="008E18C3" w:rsidRDefault="008E18C3" w:rsidP="008E18C3">
      <w:r w:rsidRPr="008E18C3">
        <w:t>ARP-Scan requires root privileges to send and receive raw ARP packets.</w:t>
      </w:r>
    </w:p>
    <w:p w14:paraId="640D54BA" w14:textId="77777777" w:rsidR="008E18C3" w:rsidRPr="008E18C3" w:rsidRDefault="00000000" w:rsidP="008E18C3">
      <w:r>
        <w:pict w14:anchorId="5089ED8B">
          <v:rect id="_x0000_i1032" style="width:0;height:1.5pt" o:hralign="center" o:hrstd="t" o:hr="t" fillcolor="#a0a0a0" stroked="f"/>
        </w:pict>
      </w:r>
    </w:p>
    <w:p w14:paraId="6E784EDD" w14:textId="77777777" w:rsidR="008E18C3" w:rsidRPr="008E18C3" w:rsidRDefault="008E18C3" w:rsidP="008E18C3">
      <w:pPr>
        <w:rPr>
          <w:b/>
          <w:bCs/>
        </w:rPr>
      </w:pPr>
      <w:r w:rsidRPr="008E18C3">
        <w:rPr>
          <w:b/>
          <w:bCs/>
        </w:rPr>
        <w:t>7. COMMAND USAGE AND ANALYSIS</w:t>
      </w:r>
    </w:p>
    <w:p w14:paraId="187678B0" w14:textId="77777777" w:rsidR="008E18C3" w:rsidRPr="008E18C3" w:rsidRDefault="008E18C3" w:rsidP="008E18C3">
      <w:pPr>
        <w:rPr>
          <w:b/>
          <w:bCs/>
        </w:rPr>
      </w:pPr>
      <w:r w:rsidRPr="008E18C3">
        <w:rPr>
          <w:b/>
          <w:bCs/>
        </w:rPr>
        <w:lastRenderedPageBreak/>
        <w:t>7.1 Scan Local Network Automatically</w:t>
      </w:r>
    </w:p>
    <w:p w14:paraId="1400A9EB" w14:textId="77777777" w:rsidR="008E18C3" w:rsidRPr="008E18C3" w:rsidRDefault="008E18C3" w:rsidP="008E18C3">
      <w:r w:rsidRPr="008E18C3">
        <w:t>arp-scan --localnet</w:t>
      </w:r>
    </w:p>
    <w:p w14:paraId="788355C3" w14:textId="77777777" w:rsidR="008E18C3" w:rsidRPr="008E18C3" w:rsidRDefault="008E18C3" w:rsidP="008E18C3">
      <w:r w:rsidRPr="008E18C3">
        <w:t>Scans the local subnet based on interface configuration.</w:t>
      </w:r>
    </w:p>
    <w:p w14:paraId="617E1F49" w14:textId="77777777" w:rsidR="008E18C3" w:rsidRPr="008E18C3" w:rsidRDefault="00000000" w:rsidP="008E18C3">
      <w:r>
        <w:pict w14:anchorId="566ABC3F">
          <v:rect id="_x0000_i1033" style="width:0;height:1.5pt" o:hralign="center" o:hrstd="t" o:hr="t" fillcolor="#a0a0a0" stroked="f"/>
        </w:pict>
      </w:r>
    </w:p>
    <w:p w14:paraId="3E8320B1" w14:textId="77777777" w:rsidR="008E18C3" w:rsidRPr="008E18C3" w:rsidRDefault="008E18C3" w:rsidP="008E18C3">
      <w:pPr>
        <w:rPr>
          <w:b/>
          <w:bCs/>
        </w:rPr>
      </w:pPr>
      <w:r w:rsidRPr="008E18C3">
        <w:rPr>
          <w:b/>
          <w:bCs/>
        </w:rPr>
        <w:t>7.2 Scan a Specific Network Range</w:t>
      </w:r>
    </w:p>
    <w:p w14:paraId="4789F2BA" w14:textId="77777777" w:rsidR="008E18C3" w:rsidRPr="008E18C3" w:rsidRDefault="008E18C3" w:rsidP="008E18C3">
      <w:r w:rsidRPr="008E18C3">
        <w:t>arp-scan 192.168.1.0/24</w:t>
      </w:r>
    </w:p>
    <w:p w14:paraId="1231ADE7" w14:textId="77777777" w:rsidR="008E18C3" w:rsidRPr="008E18C3" w:rsidRDefault="008E18C3" w:rsidP="008E18C3">
      <w:r w:rsidRPr="008E18C3">
        <w:t>Performs ARP scanning on a defined subnet.</w:t>
      </w:r>
    </w:p>
    <w:p w14:paraId="16E932B7" w14:textId="77777777" w:rsidR="008E18C3" w:rsidRPr="008E18C3" w:rsidRDefault="00000000" w:rsidP="008E18C3">
      <w:r>
        <w:pict w14:anchorId="57C4930E">
          <v:rect id="_x0000_i1034" style="width:0;height:1.5pt" o:hralign="center" o:hrstd="t" o:hr="t" fillcolor="#a0a0a0" stroked="f"/>
        </w:pict>
      </w:r>
    </w:p>
    <w:p w14:paraId="0B4B4803" w14:textId="77777777" w:rsidR="008E18C3" w:rsidRPr="008E18C3" w:rsidRDefault="008E18C3" w:rsidP="008E18C3">
      <w:pPr>
        <w:rPr>
          <w:b/>
          <w:bCs/>
        </w:rPr>
      </w:pPr>
      <w:r w:rsidRPr="008E18C3">
        <w:rPr>
          <w:b/>
          <w:bCs/>
        </w:rPr>
        <w:t>7.3 Specify Network Interface</w:t>
      </w:r>
    </w:p>
    <w:p w14:paraId="62165109" w14:textId="77777777" w:rsidR="008E18C3" w:rsidRPr="008E18C3" w:rsidRDefault="008E18C3" w:rsidP="008E18C3">
      <w:r w:rsidRPr="008E18C3">
        <w:t>arp-scan -i eth0 192.168.1.0/24</w:t>
      </w:r>
    </w:p>
    <w:p w14:paraId="0D2FBE15" w14:textId="77777777" w:rsidR="008E18C3" w:rsidRPr="008E18C3" w:rsidRDefault="008E18C3" w:rsidP="008E18C3">
      <w:r w:rsidRPr="008E18C3">
        <w:t>Used when multiple interfaces are present.</w:t>
      </w:r>
    </w:p>
    <w:p w14:paraId="7B9BF01C" w14:textId="77777777" w:rsidR="008E18C3" w:rsidRPr="008E18C3" w:rsidRDefault="00000000" w:rsidP="008E18C3">
      <w:r>
        <w:pict w14:anchorId="2B4A5595">
          <v:rect id="_x0000_i1035" style="width:0;height:1.5pt" o:hralign="center" o:hrstd="t" o:hr="t" fillcolor="#a0a0a0" stroked="f"/>
        </w:pict>
      </w:r>
    </w:p>
    <w:p w14:paraId="28576320" w14:textId="77777777" w:rsidR="008E18C3" w:rsidRPr="008E18C3" w:rsidRDefault="008E18C3" w:rsidP="008E18C3">
      <w:pPr>
        <w:rPr>
          <w:b/>
          <w:bCs/>
        </w:rPr>
      </w:pPr>
      <w:r w:rsidRPr="008E18C3">
        <w:rPr>
          <w:b/>
          <w:bCs/>
        </w:rPr>
        <w:t>7.4 Disable Vendor Resolution</w:t>
      </w:r>
    </w:p>
    <w:p w14:paraId="3B828D54" w14:textId="77777777" w:rsidR="008E18C3" w:rsidRPr="008E18C3" w:rsidRDefault="008E18C3" w:rsidP="008E18C3">
      <w:r w:rsidRPr="008E18C3">
        <w:t>arp-scan --numeric --localnet</w:t>
      </w:r>
    </w:p>
    <w:p w14:paraId="1A74AD07" w14:textId="77777777" w:rsidR="008E18C3" w:rsidRPr="008E18C3" w:rsidRDefault="008E18C3" w:rsidP="008E18C3">
      <w:r w:rsidRPr="008E18C3">
        <w:t>Outputs raw MAC addresses without vendor lookup.</w:t>
      </w:r>
    </w:p>
    <w:p w14:paraId="091EB366" w14:textId="77777777" w:rsidR="008E18C3" w:rsidRPr="008E18C3" w:rsidRDefault="00000000" w:rsidP="008E18C3">
      <w:r>
        <w:pict w14:anchorId="5DC1F245">
          <v:rect id="_x0000_i1036" style="width:0;height:1.5pt" o:hralign="center" o:hrstd="t" o:hr="t" fillcolor="#a0a0a0" stroked="f"/>
        </w:pict>
      </w:r>
    </w:p>
    <w:p w14:paraId="79D4F8F6" w14:textId="77777777" w:rsidR="008E18C3" w:rsidRPr="008E18C3" w:rsidRDefault="008E18C3" w:rsidP="008E18C3">
      <w:pPr>
        <w:rPr>
          <w:b/>
          <w:bCs/>
        </w:rPr>
      </w:pPr>
      <w:r w:rsidRPr="008E18C3">
        <w:rPr>
          <w:b/>
          <w:bCs/>
        </w:rPr>
        <w:t>7.5 Output to File</w:t>
      </w:r>
    </w:p>
    <w:p w14:paraId="7A5FFC4F" w14:textId="77777777" w:rsidR="008E18C3" w:rsidRPr="008E18C3" w:rsidRDefault="008E18C3" w:rsidP="008E18C3">
      <w:r w:rsidRPr="008E18C3">
        <w:t>arp-scan --localnet &gt; arp_scan_results.txt</w:t>
      </w:r>
    </w:p>
    <w:p w14:paraId="4F5F6825" w14:textId="77777777" w:rsidR="008E18C3" w:rsidRPr="008E18C3" w:rsidRDefault="008E18C3" w:rsidP="008E18C3">
      <w:r w:rsidRPr="008E18C3">
        <w:t>Stores scan results for reporting or automation.</w:t>
      </w:r>
    </w:p>
    <w:p w14:paraId="1A2B409D" w14:textId="77777777" w:rsidR="008E18C3" w:rsidRPr="008E18C3" w:rsidRDefault="00000000" w:rsidP="008E18C3">
      <w:r>
        <w:pict w14:anchorId="7478234B">
          <v:rect id="_x0000_i1037" style="width:0;height:1.5pt" o:hralign="center" o:hrstd="t" o:hr="t" fillcolor="#a0a0a0" stroked="f"/>
        </w:pict>
      </w:r>
    </w:p>
    <w:p w14:paraId="085A9377" w14:textId="77777777" w:rsidR="008E18C3" w:rsidRPr="008E18C3" w:rsidRDefault="008E18C3" w:rsidP="008E18C3">
      <w:pPr>
        <w:rPr>
          <w:b/>
          <w:bCs/>
        </w:rPr>
      </w:pPr>
      <w:r w:rsidRPr="008E18C3">
        <w:rPr>
          <w:b/>
          <w:bCs/>
        </w:rPr>
        <w:t>8. PRACTICAL CASE STUDY</w:t>
      </w:r>
    </w:p>
    <w:p w14:paraId="15D7FA33" w14:textId="77777777" w:rsidR="008E18C3" w:rsidRPr="008E18C3" w:rsidRDefault="008E18C3" w:rsidP="008E18C3">
      <w:pPr>
        <w:rPr>
          <w:b/>
          <w:bCs/>
        </w:rPr>
      </w:pPr>
      <w:r w:rsidRPr="008E18C3">
        <w:rPr>
          <w:b/>
          <w:bCs/>
        </w:rPr>
        <w:t>Scenario</w:t>
      </w:r>
    </w:p>
    <w:p w14:paraId="19A63253" w14:textId="77777777" w:rsidR="008E18C3" w:rsidRPr="008E18C3" w:rsidRDefault="008E18C3" w:rsidP="008E18C3">
      <w:r w:rsidRPr="008E18C3">
        <w:t>An internal security assessment is performed on a corporate LAN.</w:t>
      </w:r>
    </w:p>
    <w:p w14:paraId="17E54BAF" w14:textId="77777777" w:rsidR="008E18C3" w:rsidRPr="008E18C3" w:rsidRDefault="008E18C3" w:rsidP="008E18C3">
      <w:pPr>
        <w:rPr>
          <w:b/>
          <w:bCs/>
        </w:rPr>
      </w:pPr>
      <w:r w:rsidRPr="008E18C3">
        <w:rPr>
          <w:b/>
          <w:bCs/>
        </w:rPr>
        <w:t>Execution</w:t>
      </w:r>
    </w:p>
    <w:p w14:paraId="52952E86" w14:textId="77777777" w:rsidR="008E18C3" w:rsidRPr="008E18C3" w:rsidRDefault="008E18C3" w:rsidP="008E18C3">
      <w:r w:rsidRPr="008E18C3">
        <w:t>arp-scan --localnet</w:t>
      </w:r>
    </w:p>
    <w:p w14:paraId="40269C21" w14:textId="77777777" w:rsidR="008E18C3" w:rsidRPr="008E18C3" w:rsidRDefault="008E18C3" w:rsidP="008E18C3">
      <w:pPr>
        <w:rPr>
          <w:b/>
          <w:bCs/>
        </w:rPr>
      </w:pPr>
      <w:r w:rsidRPr="008E18C3">
        <w:rPr>
          <w:b/>
          <w:bCs/>
        </w:rPr>
        <w:t>Observations</w:t>
      </w:r>
    </w:p>
    <w:p w14:paraId="2440627A" w14:textId="77777777" w:rsidR="008E18C3" w:rsidRPr="008E18C3" w:rsidRDefault="008E18C3" w:rsidP="008E18C3">
      <w:pPr>
        <w:numPr>
          <w:ilvl w:val="0"/>
          <w:numId w:val="4"/>
        </w:numPr>
      </w:pPr>
      <w:r w:rsidRPr="008E18C3">
        <w:t>Identified all active hosts on the subnet</w:t>
      </w:r>
    </w:p>
    <w:p w14:paraId="550E968B" w14:textId="77777777" w:rsidR="008E18C3" w:rsidRPr="008E18C3" w:rsidRDefault="008E18C3" w:rsidP="008E18C3">
      <w:pPr>
        <w:numPr>
          <w:ilvl w:val="0"/>
          <w:numId w:val="4"/>
        </w:numPr>
      </w:pPr>
      <w:r w:rsidRPr="008E18C3">
        <w:t>Discovered gateway and infrastructure devices</w:t>
      </w:r>
    </w:p>
    <w:p w14:paraId="2BB2437D" w14:textId="77777777" w:rsidR="008E18C3" w:rsidRPr="008E18C3" w:rsidRDefault="008E18C3" w:rsidP="008E18C3">
      <w:pPr>
        <w:numPr>
          <w:ilvl w:val="0"/>
          <w:numId w:val="4"/>
        </w:numPr>
      </w:pPr>
      <w:r w:rsidRPr="008E18C3">
        <w:t>Vendor details revealed servers, workstations, and virtual machines</w:t>
      </w:r>
    </w:p>
    <w:p w14:paraId="70D3E8F3" w14:textId="77777777" w:rsidR="008E18C3" w:rsidRPr="008E18C3" w:rsidRDefault="008E18C3" w:rsidP="008E18C3">
      <w:pPr>
        <w:rPr>
          <w:b/>
          <w:bCs/>
        </w:rPr>
      </w:pPr>
      <w:r w:rsidRPr="008E18C3">
        <w:rPr>
          <w:b/>
          <w:bCs/>
        </w:rPr>
        <w:t>Impact Analysis</w:t>
      </w:r>
    </w:p>
    <w:p w14:paraId="0C9CAA9E" w14:textId="77777777" w:rsidR="008E18C3" w:rsidRPr="008E18C3" w:rsidRDefault="008E18C3" w:rsidP="008E18C3">
      <w:r w:rsidRPr="008E18C3">
        <w:lastRenderedPageBreak/>
        <w:t>ARP-Scan provided a complete and accurate list of active hosts, enabling efficient port scanning and vulnerability assessment in later phases.</w:t>
      </w:r>
    </w:p>
    <w:p w14:paraId="714A1815" w14:textId="77777777" w:rsidR="008E18C3" w:rsidRPr="008E18C3" w:rsidRDefault="00000000" w:rsidP="008E18C3">
      <w:r>
        <w:pict w14:anchorId="3FEEF978">
          <v:rect id="_x0000_i1038" style="width:0;height:1.5pt" o:hralign="center" o:hrstd="t" o:hr="t" fillcolor="#a0a0a0" stroked="f"/>
        </w:pict>
      </w:r>
    </w:p>
    <w:p w14:paraId="428ACFAC" w14:textId="77777777" w:rsidR="008E18C3" w:rsidRPr="008E18C3" w:rsidRDefault="008E18C3" w:rsidP="008E18C3">
      <w:pPr>
        <w:rPr>
          <w:b/>
          <w:bCs/>
        </w:rPr>
      </w:pPr>
      <w:r w:rsidRPr="008E18C3">
        <w:rPr>
          <w:b/>
          <w:bCs/>
        </w:rPr>
        <w:t>9. ADVANTAGES OF ARP-SCAN</w:t>
      </w:r>
    </w:p>
    <w:p w14:paraId="624DBEA4" w14:textId="77777777" w:rsidR="008E18C3" w:rsidRPr="008E18C3" w:rsidRDefault="008E18C3" w:rsidP="008E18C3">
      <w:pPr>
        <w:numPr>
          <w:ilvl w:val="0"/>
          <w:numId w:val="5"/>
        </w:numPr>
      </w:pPr>
      <w:r w:rsidRPr="008E18C3">
        <w:t>Extremely fast host discovery</w:t>
      </w:r>
    </w:p>
    <w:p w14:paraId="5B978C84" w14:textId="77777777" w:rsidR="008E18C3" w:rsidRPr="008E18C3" w:rsidRDefault="008E18C3" w:rsidP="008E18C3">
      <w:pPr>
        <w:numPr>
          <w:ilvl w:val="0"/>
          <w:numId w:val="5"/>
        </w:numPr>
      </w:pPr>
      <w:r w:rsidRPr="008E18C3">
        <w:t>High accuracy in local networks</w:t>
      </w:r>
    </w:p>
    <w:p w14:paraId="5FF69638" w14:textId="77777777" w:rsidR="008E18C3" w:rsidRPr="008E18C3" w:rsidRDefault="008E18C3" w:rsidP="008E18C3">
      <w:pPr>
        <w:numPr>
          <w:ilvl w:val="0"/>
          <w:numId w:val="5"/>
        </w:numPr>
      </w:pPr>
      <w:r w:rsidRPr="008E18C3">
        <w:t>Works even when ICMP is blocked</w:t>
      </w:r>
    </w:p>
    <w:p w14:paraId="11EDBC43" w14:textId="77777777" w:rsidR="008E18C3" w:rsidRPr="008E18C3" w:rsidRDefault="008E18C3" w:rsidP="008E18C3">
      <w:pPr>
        <w:numPr>
          <w:ilvl w:val="0"/>
          <w:numId w:val="5"/>
        </w:numPr>
      </w:pPr>
      <w:r w:rsidRPr="008E18C3">
        <w:t>Ideal for automation and scripting</w:t>
      </w:r>
    </w:p>
    <w:p w14:paraId="685C089D" w14:textId="77777777" w:rsidR="008E18C3" w:rsidRPr="008E18C3" w:rsidRDefault="008E18C3" w:rsidP="008E18C3">
      <w:pPr>
        <w:numPr>
          <w:ilvl w:val="0"/>
          <w:numId w:val="5"/>
        </w:numPr>
      </w:pPr>
      <w:r w:rsidRPr="008E18C3">
        <w:t>Minimal configuration required</w:t>
      </w:r>
    </w:p>
    <w:p w14:paraId="2DC36AAB" w14:textId="77777777" w:rsidR="008E18C3" w:rsidRPr="008E18C3" w:rsidRDefault="00000000" w:rsidP="008E18C3">
      <w:r>
        <w:pict w14:anchorId="4DE548EF">
          <v:rect id="_x0000_i1039" style="width:0;height:1.5pt" o:hralign="center" o:hrstd="t" o:hr="t" fillcolor="#a0a0a0" stroked="f"/>
        </w:pict>
      </w:r>
    </w:p>
    <w:p w14:paraId="3CDFF0B9" w14:textId="77777777" w:rsidR="008E18C3" w:rsidRPr="008E18C3" w:rsidRDefault="008E18C3" w:rsidP="008E18C3">
      <w:pPr>
        <w:rPr>
          <w:b/>
          <w:bCs/>
        </w:rPr>
      </w:pPr>
      <w:r w:rsidRPr="008E18C3">
        <w:rPr>
          <w:b/>
          <w:bCs/>
        </w:rPr>
        <w:t>10. LIMITATIONS OF ARP-SCAN</w:t>
      </w:r>
    </w:p>
    <w:p w14:paraId="7622B16F" w14:textId="77777777" w:rsidR="008E18C3" w:rsidRPr="008E18C3" w:rsidRDefault="008E18C3" w:rsidP="008E18C3">
      <w:pPr>
        <w:numPr>
          <w:ilvl w:val="0"/>
          <w:numId w:val="6"/>
        </w:numPr>
      </w:pPr>
      <w:r w:rsidRPr="008E18C3">
        <w:t>Limited to local networks</w:t>
      </w:r>
    </w:p>
    <w:p w14:paraId="2BFDF36D" w14:textId="77777777" w:rsidR="008E18C3" w:rsidRPr="008E18C3" w:rsidRDefault="008E18C3" w:rsidP="008E18C3">
      <w:pPr>
        <w:numPr>
          <w:ilvl w:val="0"/>
          <w:numId w:val="6"/>
        </w:numPr>
      </w:pPr>
      <w:r w:rsidRPr="008E18C3">
        <w:t>Requires root privileges</w:t>
      </w:r>
    </w:p>
    <w:p w14:paraId="48705911" w14:textId="77777777" w:rsidR="008E18C3" w:rsidRPr="008E18C3" w:rsidRDefault="008E18C3" w:rsidP="008E18C3">
      <w:pPr>
        <w:numPr>
          <w:ilvl w:val="0"/>
          <w:numId w:val="6"/>
        </w:numPr>
      </w:pPr>
      <w:r w:rsidRPr="008E18C3">
        <w:t>Generates noticeable ARP traffic</w:t>
      </w:r>
    </w:p>
    <w:p w14:paraId="1915AB0F" w14:textId="77777777" w:rsidR="008E18C3" w:rsidRPr="008E18C3" w:rsidRDefault="008E18C3" w:rsidP="008E18C3">
      <w:pPr>
        <w:numPr>
          <w:ilvl w:val="0"/>
          <w:numId w:val="6"/>
        </w:numPr>
      </w:pPr>
      <w:r w:rsidRPr="008E18C3">
        <w:t>No passive scanning mode</w:t>
      </w:r>
    </w:p>
    <w:p w14:paraId="6F5015AB" w14:textId="77777777" w:rsidR="008E18C3" w:rsidRPr="008E18C3" w:rsidRDefault="00000000" w:rsidP="008E18C3">
      <w:r>
        <w:pict w14:anchorId="702BD894">
          <v:rect id="_x0000_i1040" style="width:0;height:1.5pt" o:hralign="center" o:hrstd="t" o:hr="t" fillcolor="#a0a0a0" stroked="f"/>
        </w:pict>
      </w:r>
    </w:p>
    <w:p w14:paraId="6E5C3C4D" w14:textId="77777777" w:rsidR="008E18C3" w:rsidRPr="008E18C3" w:rsidRDefault="008E18C3" w:rsidP="008E18C3">
      <w:pPr>
        <w:rPr>
          <w:b/>
          <w:bCs/>
        </w:rPr>
      </w:pPr>
      <w:r w:rsidRPr="008E18C3">
        <w:rPr>
          <w:b/>
          <w:bCs/>
        </w:rPr>
        <w:t>11. ARP-SCAN VS OTHER DISCOVERY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355"/>
        <w:gridCol w:w="2750"/>
      </w:tblGrid>
      <w:tr w:rsidR="008E18C3" w:rsidRPr="008E18C3" w14:paraId="25FC14A1" w14:textId="77777777">
        <w:trPr>
          <w:tblHeader/>
          <w:tblCellSpacing w:w="15" w:type="dxa"/>
        </w:trPr>
        <w:tc>
          <w:tcPr>
            <w:tcW w:w="0" w:type="auto"/>
            <w:vAlign w:val="center"/>
            <w:hideMark/>
          </w:tcPr>
          <w:p w14:paraId="6382477D" w14:textId="77777777" w:rsidR="008E18C3" w:rsidRPr="008E18C3" w:rsidRDefault="008E18C3" w:rsidP="008E18C3">
            <w:pPr>
              <w:rPr>
                <w:b/>
                <w:bCs/>
              </w:rPr>
            </w:pPr>
            <w:r w:rsidRPr="008E18C3">
              <w:rPr>
                <w:b/>
                <w:bCs/>
              </w:rPr>
              <w:t>Tool</w:t>
            </w:r>
          </w:p>
        </w:tc>
        <w:tc>
          <w:tcPr>
            <w:tcW w:w="0" w:type="auto"/>
            <w:vAlign w:val="center"/>
            <w:hideMark/>
          </w:tcPr>
          <w:p w14:paraId="17FD6772" w14:textId="77777777" w:rsidR="008E18C3" w:rsidRPr="008E18C3" w:rsidRDefault="008E18C3" w:rsidP="008E18C3">
            <w:pPr>
              <w:rPr>
                <w:b/>
                <w:bCs/>
              </w:rPr>
            </w:pPr>
            <w:r w:rsidRPr="008E18C3">
              <w:rPr>
                <w:b/>
                <w:bCs/>
              </w:rPr>
              <w:t>Technique</w:t>
            </w:r>
          </w:p>
        </w:tc>
        <w:tc>
          <w:tcPr>
            <w:tcW w:w="0" w:type="auto"/>
            <w:vAlign w:val="center"/>
            <w:hideMark/>
          </w:tcPr>
          <w:p w14:paraId="6F763C81" w14:textId="77777777" w:rsidR="008E18C3" w:rsidRPr="008E18C3" w:rsidRDefault="008E18C3" w:rsidP="008E18C3">
            <w:pPr>
              <w:rPr>
                <w:b/>
                <w:bCs/>
              </w:rPr>
            </w:pPr>
            <w:r w:rsidRPr="008E18C3">
              <w:rPr>
                <w:b/>
                <w:bCs/>
              </w:rPr>
              <w:t>Best Use Case</w:t>
            </w:r>
          </w:p>
        </w:tc>
      </w:tr>
      <w:tr w:rsidR="008E18C3" w:rsidRPr="008E18C3" w14:paraId="0E19CD88" w14:textId="77777777">
        <w:trPr>
          <w:tblCellSpacing w:w="15" w:type="dxa"/>
        </w:trPr>
        <w:tc>
          <w:tcPr>
            <w:tcW w:w="0" w:type="auto"/>
            <w:vAlign w:val="center"/>
            <w:hideMark/>
          </w:tcPr>
          <w:p w14:paraId="52B03064" w14:textId="77777777" w:rsidR="008E18C3" w:rsidRPr="008E18C3" w:rsidRDefault="008E18C3" w:rsidP="008E18C3">
            <w:r w:rsidRPr="008E18C3">
              <w:t>ARP-Scan</w:t>
            </w:r>
          </w:p>
        </w:tc>
        <w:tc>
          <w:tcPr>
            <w:tcW w:w="0" w:type="auto"/>
            <w:vAlign w:val="center"/>
            <w:hideMark/>
          </w:tcPr>
          <w:p w14:paraId="4C3D463E" w14:textId="77777777" w:rsidR="008E18C3" w:rsidRPr="008E18C3" w:rsidRDefault="008E18C3" w:rsidP="008E18C3">
            <w:r w:rsidRPr="008E18C3">
              <w:t>ARP scanning</w:t>
            </w:r>
          </w:p>
        </w:tc>
        <w:tc>
          <w:tcPr>
            <w:tcW w:w="0" w:type="auto"/>
            <w:vAlign w:val="center"/>
            <w:hideMark/>
          </w:tcPr>
          <w:p w14:paraId="65BC9129" w14:textId="77777777" w:rsidR="008E18C3" w:rsidRPr="008E18C3" w:rsidRDefault="008E18C3" w:rsidP="008E18C3">
            <w:r w:rsidRPr="008E18C3">
              <w:t>Fast &amp; accurate LAN discovery</w:t>
            </w:r>
          </w:p>
        </w:tc>
      </w:tr>
      <w:tr w:rsidR="008E18C3" w:rsidRPr="008E18C3" w14:paraId="1A3D92AD" w14:textId="77777777">
        <w:trPr>
          <w:tblCellSpacing w:w="15" w:type="dxa"/>
        </w:trPr>
        <w:tc>
          <w:tcPr>
            <w:tcW w:w="0" w:type="auto"/>
            <w:vAlign w:val="center"/>
            <w:hideMark/>
          </w:tcPr>
          <w:p w14:paraId="0EEE82A5" w14:textId="77777777" w:rsidR="008E18C3" w:rsidRPr="008E18C3" w:rsidRDefault="008E18C3" w:rsidP="008E18C3">
            <w:r w:rsidRPr="008E18C3">
              <w:t>Netdiscover</w:t>
            </w:r>
          </w:p>
        </w:tc>
        <w:tc>
          <w:tcPr>
            <w:tcW w:w="0" w:type="auto"/>
            <w:vAlign w:val="center"/>
            <w:hideMark/>
          </w:tcPr>
          <w:p w14:paraId="6F16BC2B" w14:textId="77777777" w:rsidR="008E18C3" w:rsidRPr="008E18C3" w:rsidRDefault="008E18C3" w:rsidP="008E18C3">
            <w:r w:rsidRPr="008E18C3">
              <w:t>ARP scanning</w:t>
            </w:r>
          </w:p>
        </w:tc>
        <w:tc>
          <w:tcPr>
            <w:tcW w:w="0" w:type="auto"/>
            <w:vAlign w:val="center"/>
            <w:hideMark/>
          </w:tcPr>
          <w:p w14:paraId="563DC1B8" w14:textId="77777777" w:rsidR="008E18C3" w:rsidRPr="008E18C3" w:rsidRDefault="008E18C3" w:rsidP="008E18C3">
            <w:r w:rsidRPr="008E18C3">
              <w:t>Interactive internal recon</w:t>
            </w:r>
          </w:p>
        </w:tc>
      </w:tr>
      <w:tr w:rsidR="008E18C3" w:rsidRPr="008E18C3" w14:paraId="5FBC13D9" w14:textId="77777777">
        <w:trPr>
          <w:tblCellSpacing w:w="15" w:type="dxa"/>
        </w:trPr>
        <w:tc>
          <w:tcPr>
            <w:tcW w:w="0" w:type="auto"/>
            <w:vAlign w:val="center"/>
            <w:hideMark/>
          </w:tcPr>
          <w:p w14:paraId="4730C0BA" w14:textId="77777777" w:rsidR="008E18C3" w:rsidRPr="008E18C3" w:rsidRDefault="008E18C3" w:rsidP="008E18C3">
            <w:r w:rsidRPr="008E18C3">
              <w:t>Nmap</w:t>
            </w:r>
          </w:p>
        </w:tc>
        <w:tc>
          <w:tcPr>
            <w:tcW w:w="0" w:type="auto"/>
            <w:vAlign w:val="center"/>
            <w:hideMark/>
          </w:tcPr>
          <w:p w14:paraId="345E7D28" w14:textId="77777777" w:rsidR="008E18C3" w:rsidRPr="008E18C3" w:rsidRDefault="008E18C3" w:rsidP="008E18C3">
            <w:r w:rsidRPr="008E18C3">
              <w:t>Multi-protocol</w:t>
            </w:r>
          </w:p>
        </w:tc>
        <w:tc>
          <w:tcPr>
            <w:tcW w:w="0" w:type="auto"/>
            <w:vAlign w:val="center"/>
            <w:hideMark/>
          </w:tcPr>
          <w:p w14:paraId="27F43C5A" w14:textId="77777777" w:rsidR="008E18C3" w:rsidRPr="008E18C3" w:rsidRDefault="008E18C3" w:rsidP="008E18C3">
            <w:r w:rsidRPr="008E18C3">
              <w:t>Advanced scanning</w:t>
            </w:r>
          </w:p>
        </w:tc>
      </w:tr>
      <w:tr w:rsidR="008E18C3" w:rsidRPr="008E18C3" w14:paraId="554CBB39" w14:textId="77777777">
        <w:trPr>
          <w:tblCellSpacing w:w="15" w:type="dxa"/>
        </w:trPr>
        <w:tc>
          <w:tcPr>
            <w:tcW w:w="0" w:type="auto"/>
            <w:vAlign w:val="center"/>
            <w:hideMark/>
          </w:tcPr>
          <w:p w14:paraId="4D524CCA" w14:textId="77777777" w:rsidR="008E18C3" w:rsidRPr="008E18C3" w:rsidRDefault="008E18C3" w:rsidP="008E18C3">
            <w:r w:rsidRPr="008E18C3">
              <w:t>Ping sweep</w:t>
            </w:r>
          </w:p>
        </w:tc>
        <w:tc>
          <w:tcPr>
            <w:tcW w:w="0" w:type="auto"/>
            <w:vAlign w:val="center"/>
            <w:hideMark/>
          </w:tcPr>
          <w:p w14:paraId="6958BCDE" w14:textId="77777777" w:rsidR="008E18C3" w:rsidRPr="008E18C3" w:rsidRDefault="008E18C3" w:rsidP="008E18C3">
            <w:r w:rsidRPr="008E18C3">
              <w:t>ICMP</w:t>
            </w:r>
          </w:p>
        </w:tc>
        <w:tc>
          <w:tcPr>
            <w:tcW w:w="0" w:type="auto"/>
            <w:vAlign w:val="center"/>
            <w:hideMark/>
          </w:tcPr>
          <w:p w14:paraId="0C52888A" w14:textId="77777777" w:rsidR="008E18C3" w:rsidRPr="008E18C3" w:rsidRDefault="008E18C3" w:rsidP="008E18C3">
            <w:r w:rsidRPr="008E18C3">
              <w:t>Basic host discovery</w:t>
            </w:r>
          </w:p>
        </w:tc>
      </w:tr>
    </w:tbl>
    <w:p w14:paraId="7BB7502C" w14:textId="77777777" w:rsidR="008E18C3" w:rsidRPr="008E18C3" w:rsidRDefault="008E18C3" w:rsidP="008E18C3">
      <w:r w:rsidRPr="008E18C3">
        <w:t xml:space="preserve">ARP-Scan is best suited for </w:t>
      </w:r>
      <w:r w:rsidRPr="008E18C3">
        <w:rPr>
          <w:b/>
          <w:bCs/>
        </w:rPr>
        <w:t>high-speed internal enumeration</w:t>
      </w:r>
      <w:r w:rsidRPr="008E18C3">
        <w:t>.</w:t>
      </w:r>
    </w:p>
    <w:p w14:paraId="428B995A" w14:textId="77777777" w:rsidR="008E18C3" w:rsidRPr="008E18C3" w:rsidRDefault="00000000" w:rsidP="008E18C3">
      <w:r>
        <w:pict w14:anchorId="5D20AB36">
          <v:rect id="_x0000_i1041" style="width:0;height:1.5pt" o:hralign="center" o:hrstd="t" o:hr="t" fillcolor="#a0a0a0" stroked="f"/>
        </w:pict>
      </w:r>
    </w:p>
    <w:p w14:paraId="0086E4CC" w14:textId="77777777" w:rsidR="008E18C3" w:rsidRPr="008E18C3" w:rsidRDefault="008E18C3" w:rsidP="008E18C3">
      <w:pPr>
        <w:rPr>
          <w:b/>
          <w:bCs/>
        </w:rPr>
      </w:pPr>
      <w:r w:rsidRPr="008E18C3">
        <w:rPr>
          <w:b/>
          <w:bCs/>
        </w:rPr>
        <w:t>12. SECURITY AND DEFENSIVE CONSIDERATIONS</w:t>
      </w:r>
    </w:p>
    <w:p w14:paraId="52040414" w14:textId="77777777" w:rsidR="008E18C3" w:rsidRPr="008E18C3" w:rsidRDefault="008E18C3" w:rsidP="008E18C3">
      <w:r w:rsidRPr="008E18C3">
        <w:t>Organizations can reduce ARP-based reconnaissance by:</w:t>
      </w:r>
    </w:p>
    <w:p w14:paraId="7F1D6647" w14:textId="77777777" w:rsidR="008E18C3" w:rsidRPr="008E18C3" w:rsidRDefault="008E18C3" w:rsidP="008E18C3">
      <w:pPr>
        <w:numPr>
          <w:ilvl w:val="0"/>
          <w:numId w:val="7"/>
        </w:numPr>
      </w:pPr>
      <w:r w:rsidRPr="008E18C3">
        <w:t>Implementing network segmentation</w:t>
      </w:r>
    </w:p>
    <w:p w14:paraId="25E9B67E" w14:textId="77777777" w:rsidR="008E18C3" w:rsidRPr="008E18C3" w:rsidRDefault="008E18C3" w:rsidP="008E18C3">
      <w:pPr>
        <w:numPr>
          <w:ilvl w:val="0"/>
          <w:numId w:val="7"/>
        </w:numPr>
      </w:pPr>
      <w:r w:rsidRPr="008E18C3">
        <w:t>Monitoring ARP traffic patterns</w:t>
      </w:r>
    </w:p>
    <w:p w14:paraId="120ACDA1" w14:textId="77777777" w:rsidR="008E18C3" w:rsidRPr="008E18C3" w:rsidRDefault="008E18C3" w:rsidP="008E18C3">
      <w:pPr>
        <w:numPr>
          <w:ilvl w:val="0"/>
          <w:numId w:val="7"/>
        </w:numPr>
      </w:pPr>
      <w:r w:rsidRPr="008E18C3">
        <w:t>Deploying intrusion detection systems</w:t>
      </w:r>
    </w:p>
    <w:p w14:paraId="437F4266" w14:textId="77777777" w:rsidR="008E18C3" w:rsidRPr="008E18C3" w:rsidRDefault="008E18C3" w:rsidP="008E18C3">
      <w:pPr>
        <w:numPr>
          <w:ilvl w:val="0"/>
          <w:numId w:val="7"/>
        </w:numPr>
      </w:pPr>
      <w:r w:rsidRPr="008E18C3">
        <w:t>Enforcing internal access controls</w:t>
      </w:r>
    </w:p>
    <w:p w14:paraId="042323A4" w14:textId="77777777" w:rsidR="008E18C3" w:rsidRPr="008E18C3" w:rsidRDefault="00000000" w:rsidP="008E18C3">
      <w:r>
        <w:pict w14:anchorId="495523CA">
          <v:rect id="_x0000_i1042" style="width:0;height:1.5pt" o:hralign="center" o:hrstd="t" o:hr="t" fillcolor="#a0a0a0" stroked="f"/>
        </w:pict>
      </w:r>
    </w:p>
    <w:p w14:paraId="531B0339" w14:textId="77777777" w:rsidR="008E18C3" w:rsidRPr="008E18C3" w:rsidRDefault="008E18C3" w:rsidP="008E18C3">
      <w:pPr>
        <w:rPr>
          <w:b/>
          <w:bCs/>
        </w:rPr>
      </w:pPr>
      <w:r w:rsidRPr="008E18C3">
        <w:rPr>
          <w:b/>
          <w:bCs/>
        </w:rPr>
        <w:lastRenderedPageBreak/>
        <w:t>13. LEGAL AND ETHICAL CONSIDERATIONS</w:t>
      </w:r>
    </w:p>
    <w:p w14:paraId="4E5787D5" w14:textId="77777777" w:rsidR="008E18C3" w:rsidRPr="008E18C3" w:rsidRDefault="008E18C3" w:rsidP="008E18C3">
      <w:r w:rsidRPr="008E18C3">
        <w:t>ARP-Scan must be used only on networks where explicit authorization has been granted. Unauthorized internal scanning can violate corporate policies and cyber laws.</w:t>
      </w:r>
    </w:p>
    <w:p w14:paraId="0F02E653" w14:textId="77777777" w:rsidR="008E18C3" w:rsidRPr="008E18C3" w:rsidRDefault="00000000" w:rsidP="008E18C3">
      <w:r>
        <w:pict w14:anchorId="624AC8CF">
          <v:rect id="_x0000_i1043" style="width:0;height:1.5pt" o:hralign="center" o:hrstd="t" o:hr="t" fillcolor="#a0a0a0" stroked="f"/>
        </w:pict>
      </w:r>
    </w:p>
    <w:p w14:paraId="7D4ABFDC" w14:textId="77777777" w:rsidR="008E18C3" w:rsidRPr="008E18C3" w:rsidRDefault="008E18C3" w:rsidP="008E18C3">
      <w:pPr>
        <w:rPr>
          <w:b/>
          <w:bCs/>
        </w:rPr>
      </w:pPr>
      <w:r w:rsidRPr="008E18C3">
        <w:rPr>
          <w:b/>
          <w:bCs/>
        </w:rPr>
        <w:t>14. CONCLUSION</w:t>
      </w:r>
    </w:p>
    <w:p w14:paraId="37AF6697" w14:textId="77777777" w:rsidR="008E18C3" w:rsidRPr="008E18C3" w:rsidRDefault="008E18C3" w:rsidP="008E18C3">
      <w:r w:rsidRPr="008E18C3">
        <w:t>ARP-Scan is a powerful and efficient network discovery tool that demonstrates how easily internal networks can be mapped using ARP-based techniques. Its speed and accuracy make it a preferred choice for internal penetration testing and security audits. Understanding ARP-Scan strengthens a cybersecurity student’s foundation in internal reconnaissance and network security assessment.</w:t>
      </w:r>
    </w:p>
    <w:p w14:paraId="5EFF7882" w14:textId="77777777" w:rsidR="008E18C3" w:rsidRPr="008E18C3" w:rsidRDefault="00000000" w:rsidP="008E18C3">
      <w:r>
        <w:pict w14:anchorId="6A069187">
          <v:rect id="_x0000_i1044" style="width:0;height:1.5pt" o:hralign="center" o:hrstd="t" o:hr="t" fillcolor="#a0a0a0" stroked="f"/>
        </w:pict>
      </w:r>
    </w:p>
    <w:p w14:paraId="09BF0246" w14:textId="77777777" w:rsidR="008E18C3" w:rsidRPr="008E18C3" w:rsidRDefault="008E18C3" w:rsidP="008E18C3">
      <w:pPr>
        <w:rPr>
          <w:b/>
          <w:bCs/>
        </w:rPr>
      </w:pPr>
      <w:r w:rsidRPr="008E18C3">
        <w:rPr>
          <w:b/>
          <w:bCs/>
        </w:rPr>
        <w:t>15. REFERENCES</w:t>
      </w:r>
    </w:p>
    <w:p w14:paraId="7FC6F23F" w14:textId="77777777" w:rsidR="008E18C3" w:rsidRPr="008E18C3" w:rsidRDefault="008E18C3" w:rsidP="008E18C3">
      <w:pPr>
        <w:numPr>
          <w:ilvl w:val="0"/>
          <w:numId w:val="8"/>
        </w:numPr>
      </w:pPr>
      <w:r w:rsidRPr="008E18C3">
        <w:t>Kali Linux Official Documentation</w:t>
      </w:r>
    </w:p>
    <w:p w14:paraId="0E484B48" w14:textId="77777777" w:rsidR="008E18C3" w:rsidRPr="008E18C3" w:rsidRDefault="008E18C3" w:rsidP="008E18C3">
      <w:pPr>
        <w:numPr>
          <w:ilvl w:val="0"/>
          <w:numId w:val="8"/>
        </w:numPr>
      </w:pPr>
      <w:r w:rsidRPr="008E18C3">
        <w:t>ARP Protocol – RFC 826</w:t>
      </w:r>
    </w:p>
    <w:p w14:paraId="067CCE52" w14:textId="77777777" w:rsidR="008E18C3" w:rsidRPr="008E18C3" w:rsidRDefault="008E18C3" w:rsidP="008E18C3">
      <w:pPr>
        <w:numPr>
          <w:ilvl w:val="0"/>
          <w:numId w:val="8"/>
        </w:numPr>
      </w:pPr>
      <w:r w:rsidRPr="008E18C3">
        <w:t>OWASP Information Gathering Guide</w:t>
      </w:r>
    </w:p>
    <w:p w14:paraId="5687B994" w14:textId="77777777" w:rsidR="00091BDA" w:rsidRDefault="00091BDA"/>
    <w:sectPr w:rsidR="00091BDA" w:rsidSect="006049B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67D"/>
    <w:multiLevelType w:val="multilevel"/>
    <w:tmpl w:val="8A0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32D7A"/>
    <w:multiLevelType w:val="multilevel"/>
    <w:tmpl w:val="A68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D6D0C"/>
    <w:multiLevelType w:val="multilevel"/>
    <w:tmpl w:val="8B84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90FA0"/>
    <w:multiLevelType w:val="multilevel"/>
    <w:tmpl w:val="261A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281FC2"/>
    <w:multiLevelType w:val="multilevel"/>
    <w:tmpl w:val="3460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D2CF4"/>
    <w:multiLevelType w:val="multilevel"/>
    <w:tmpl w:val="993E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7000D"/>
    <w:multiLevelType w:val="multilevel"/>
    <w:tmpl w:val="621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77E8E"/>
    <w:multiLevelType w:val="multilevel"/>
    <w:tmpl w:val="D402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303352">
    <w:abstractNumId w:val="6"/>
  </w:num>
  <w:num w:numId="2" w16cid:durableId="372198205">
    <w:abstractNumId w:val="2"/>
  </w:num>
  <w:num w:numId="3" w16cid:durableId="681400077">
    <w:abstractNumId w:val="3"/>
  </w:num>
  <w:num w:numId="4" w16cid:durableId="1901819544">
    <w:abstractNumId w:val="4"/>
  </w:num>
  <w:num w:numId="5" w16cid:durableId="661396925">
    <w:abstractNumId w:val="0"/>
  </w:num>
  <w:num w:numId="6" w16cid:durableId="618949261">
    <w:abstractNumId w:val="1"/>
  </w:num>
  <w:num w:numId="7" w16cid:durableId="66390999">
    <w:abstractNumId w:val="5"/>
  </w:num>
  <w:num w:numId="8" w16cid:durableId="256328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C3"/>
    <w:rsid w:val="00091BDA"/>
    <w:rsid w:val="00367D7C"/>
    <w:rsid w:val="006049BC"/>
    <w:rsid w:val="00731DC7"/>
    <w:rsid w:val="008E18C3"/>
    <w:rsid w:val="00AD3B17"/>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4EDD"/>
  <w15:chartTrackingRefBased/>
  <w15:docId w15:val="{2BBE41D5-AE64-4AFF-999C-8C7293CAF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1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1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1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1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1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1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1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8C3"/>
    <w:rPr>
      <w:rFonts w:eastAsiaTheme="majorEastAsia" w:cstheme="majorBidi"/>
      <w:color w:val="272727" w:themeColor="text1" w:themeTint="D8"/>
    </w:rPr>
  </w:style>
  <w:style w:type="paragraph" w:styleId="Title">
    <w:name w:val="Title"/>
    <w:basedOn w:val="Normal"/>
    <w:next w:val="Normal"/>
    <w:link w:val="TitleChar"/>
    <w:uiPriority w:val="10"/>
    <w:qFormat/>
    <w:rsid w:val="008E1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8C3"/>
    <w:pPr>
      <w:spacing w:before="160"/>
      <w:jc w:val="center"/>
    </w:pPr>
    <w:rPr>
      <w:i/>
      <w:iCs/>
      <w:color w:val="404040" w:themeColor="text1" w:themeTint="BF"/>
    </w:rPr>
  </w:style>
  <w:style w:type="character" w:customStyle="1" w:styleId="QuoteChar">
    <w:name w:val="Quote Char"/>
    <w:basedOn w:val="DefaultParagraphFont"/>
    <w:link w:val="Quote"/>
    <w:uiPriority w:val="29"/>
    <w:rsid w:val="008E18C3"/>
    <w:rPr>
      <w:i/>
      <w:iCs/>
      <w:color w:val="404040" w:themeColor="text1" w:themeTint="BF"/>
    </w:rPr>
  </w:style>
  <w:style w:type="paragraph" w:styleId="ListParagraph">
    <w:name w:val="List Paragraph"/>
    <w:basedOn w:val="Normal"/>
    <w:uiPriority w:val="34"/>
    <w:qFormat/>
    <w:rsid w:val="008E18C3"/>
    <w:pPr>
      <w:ind w:left="720"/>
      <w:contextualSpacing/>
    </w:pPr>
  </w:style>
  <w:style w:type="character" w:styleId="IntenseEmphasis">
    <w:name w:val="Intense Emphasis"/>
    <w:basedOn w:val="DefaultParagraphFont"/>
    <w:uiPriority w:val="21"/>
    <w:qFormat/>
    <w:rsid w:val="008E18C3"/>
    <w:rPr>
      <w:i/>
      <w:iCs/>
      <w:color w:val="2F5496" w:themeColor="accent1" w:themeShade="BF"/>
    </w:rPr>
  </w:style>
  <w:style w:type="paragraph" w:styleId="IntenseQuote">
    <w:name w:val="Intense Quote"/>
    <w:basedOn w:val="Normal"/>
    <w:next w:val="Normal"/>
    <w:link w:val="IntenseQuoteChar"/>
    <w:uiPriority w:val="30"/>
    <w:qFormat/>
    <w:rsid w:val="008E1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8C3"/>
    <w:rPr>
      <w:i/>
      <w:iCs/>
      <w:color w:val="2F5496" w:themeColor="accent1" w:themeShade="BF"/>
    </w:rPr>
  </w:style>
  <w:style w:type="character" w:styleId="IntenseReference">
    <w:name w:val="Intense Reference"/>
    <w:basedOn w:val="DefaultParagraphFont"/>
    <w:uiPriority w:val="32"/>
    <w:qFormat/>
    <w:rsid w:val="008E18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2026-01-04T04:53:00Z</dcterms:created>
  <dcterms:modified xsi:type="dcterms:W3CDTF">2026-01-04T06:04:00Z</dcterms:modified>
</cp:coreProperties>
</file>