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F1586" w14:textId="77777777" w:rsidR="00282D31" w:rsidRPr="00282D31" w:rsidRDefault="00282D31" w:rsidP="00282D31">
      <w:pPr>
        <w:rPr>
          <w:b/>
          <w:bCs/>
        </w:rPr>
      </w:pPr>
      <w:r w:rsidRPr="00282D31">
        <w:rPr>
          <w:b/>
          <w:bCs/>
        </w:rPr>
        <w:t>FPING, TRACEROUTE &amp; MTR – COMPREHENSIVE TECHNICAL DOCUMENTATION</w:t>
      </w:r>
    </w:p>
    <w:p w14:paraId="2F0992D1" w14:textId="77777777" w:rsidR="00282D31" w:rsidRPr="00282D31" w:rsidRDefault="00282D31" w:rsidP="00282D31">
      <w:pPr>
        <w:rPr>
          <w:b/>
          <w:bCs/>
        </w:rPr>
      </w:pPr>
      <w:r w:rsidRPr="00282D31">
        <w:rPr>
          <w:b/>
          <w:bCs/>
          <w:i/>
          <w:iCs/>
        </w:rPr>
        <w:t>Network Reachability &amp; Path Analysis Tools for Ethical Hacking &amp; Penetration Testing</w:t>
      </w:r>
    </w:p>
    <w:p w14:paraId="1D522D4D" w14:textId="47E61FCF" w:rsidR="00282D31" w:rsidRPr="00282D31" w:rsidRDefault="00282D31" w:rsidP="00282D31">
      <w:r w:rsidRPr="00282D31">
        <w:rPr>
          <w:noProof/>
        </w:rPr>
        <w:drawing>
          <wp:inline distT="0" distB="0" distL="0" distR="0" wp14:anchorId="0B7B6E08" wp14:editId="6DFAC1B5">
            <wp:extent cx="5731510" cy="2706370"/>
            <wp:effectExtent l="0" t="0" r="2540" b="0"/>
            <wp:docPr id="14080964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06370"/>
                    </a:xfrm>
                    <a:prstGeom prst="rect">
                      <a:avLst/>
                    </a:prstGeom>
                    <a:noFill/>
                    <a:ln>
                      <a:noFill/>
                    </a:ln>
                  </pic:spPr>
                </pic:pic>
              </a:graphicData>
            </a:graphic>
          </wp:inline>
        </w:drawing>
      </w:r>
    </w:p>
    <w:p w14:paraId="74A0A07C" w14:textId="568FF5E0" w:rsidR="00282D31" w:rsidRPr="00282D31" w:rsidRDefault="00282D31" w:rsidP="00282D31">
      <w:r w:rsidRPr="00282D31">
        <w:rPr>
          <w:noProof/>
        </w:rPr>
        <w:drawing>
          <wp:inline distT="0" distB="0" distL="0" distR="0" wp14:anchorId="1938D411" wp14:editId="43094B06">
            <wp:extent cx="5731510" cy="3216275"/>
            <wp:effectExtent l="0" t="0" r="2540" b="3175"/>
            <wp:docPr id="110914662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5139BA1E" w14:textId="64137760" w:rsidR="00282D31" w:rsidRPr="00282D31" w:rsidRDefault="00282D31" w:rsidP="00282D31">
      <w:r w:rsidRPr="00282D31">
        <w:rPr>
          <w:noProof/>
        </w:rPr>
        <w:lastRenderedPageBreak/>
        <w:drawing>
          <wp:inline distT="0" distB="0" distL="0" distR="0" wp14:anchorId="342C5BA1" wp14:editId="33231618">
            <wp:extent cx="5731510" cy="2706370"/>
            <wp:effectExtent l="0" t="0" r="2540" b="0"/>
            <wp:docPr id="7180888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06370"/>
                    </a:xfrm>
                    <a:prstGeom prst="rect">
                      <a:avLst/>
                    </a:prstGeom>
                    <a:noFill/>
                    <a:ln>
                      <a:noFill/>
                    </a:ln>
                  </pic:spPr>
                </pic:pic>
              </a:graphicData>
            </a:graphic>
          </wp:inline>
        </w:drawing>
      </w:r>
    </w:p>
    <w:p w14:paraId="2EA60184" w14:textId="77777777" w:rsidR="00282D31" w:rsidRPr="00282D31" w:rsidRDefault="00282D31" w:rsidP="00282D31">
      <w:r w:rsidRPr="00282D31">
        <w:t>4</w:t>
      </w:r>
    </w:p>
    <w:p w14:paraId="3194FF05" w14:textId="77777777" w:rsidR="00282D31" w:rsidRPr="00282D31" w:rsidRDefault="00000000" w:rsidP="00282D31">
      <w:r>
        <w:pict w14:anchorId="24C405F5">
          <v:rect id="_x0000_i1025" style="width:0;height:1.5pt" o:hralign="center" o:hrstd="t" o:hr="t" fillcolor="#a0a0a0" stroked="f"/>
        </w:pict>
      </w:r>
    </w:p>
    <w:p w14:paraId="3C082308" w14:textId="77777777" w:rsidR="00282D31" w:rsidRPr="00282D31" w:rsidRDefault="00282D31" w:rsidP="00282D31">
      <w:pPr>
        <w:rPr>
          <w:b/>
          <w:bCs/>
        </w:rPr>
      </w:pPr>
      <w:r w:rsidRPr="00282D31">
        <w:rPr>
          <w:b/>
          <w:bCs/>
        </w:rPr>
        <w:t>ABSTRACT</w:t>
      </w:r>
    </w:p>
    <w:p w14:paraId="1F34B6EF" w14:textId="77777777" w:rsidR="00282D31" w:rsidRPr="00282D31" w:rsidRDefault="00282D31" w:rsidP="00282D31">
      <w:r w:rsidRPr="00282D31">
        <w:t xml:space="preserve">Network-level reconnaissance is a crucial component of penetration testing and cyber security assessments. Before identifying open ports or exploiting vulnerabilities, testers must understand which hosts are reachable and how network traffic flows between systems. This document presents a comprehensive technical study of </w:t>
      </w:r>
      <w:r w:rsidRPr="00282D31">
        <w:rPr>
          <w:b/>
          <w:bCs/>
        </w:rPr>
        <w:t>FPING</w:t>
      </w:r>
      <w:r w:rsidRPr="00282D31">
        <w:t xml:space="preserve">, </w:t>
      </w:r>
      <w:r w:rsidRPr="00282D31">
        <w:rPr>
          <w:b/>
          <w:bCs/>
        </w:rPr>
        <w:t>TRACEROUTE</w:t>
      </w:r>
      <w:r w:rsidRPr="00282D31">
        <w:t xml:space="preserve">, and </w:t>
      </w:r>
      <w:r w:rsidRPr="00282D31">
        <w:rPr>
          <w:b/>
          <w:bCs/>
        </w:rPr>
        <w:t>MTR</w:t>
      </w:r>
      <w:r w:rsidRPr="00282D31">
        <w:t>, three widely used network diagnostic and reconnaissance tools. The report explains their theoretical background, internal working mechanisms, command usage, practical case studies, advantages, limitations, and defensive considerations. The objective of this documentation is to provide an academic and practical understanding suitable for cybersecurity coursework, lab records, and professional penetration testing engagements.</w:t>
      </w:r>
    </w:p>
    <w:p w14:paraId="445ABE2C" w14:textId="77777777" w:rsidR="00282D31" w:rsidRPr="00282D31" w:rsidRDefault="00000000" w:rsidP="00282D31">
      <w:r>
        <w:pict w14:anchorId="0F255303">
          <v:rect id="_x0000_i1026" style="width:0;height:1.5pt" o:hralign="center" o:hrstd="t" o:hr="t" fillcolor="#a0a0a0" stroked="f"/>
        </w:pict>
      </w:r>
    </w:p>
    <w:p w14:paraId="683E8588" w14:textId="77777777" w:rsidR="00282D31" w:rsidRPr="00282D31" w:rsidRDefault="00282D31" w:rsidP="00282D31">
      <w:pPr>
        <w:rPr>
          <w:b/>
          <w:bCs/>
        </w:rPr>
      </w:pPr>
      <w:r w:rsidRPr="00282D31">
        <w:rPr>
          <w:b/>
          <w:bCs/>
        </w:rPr>
        <w:t>PART A: FPING TOOL</w:t>
      </w:r>
    </w:p>
    <w:p w14:paraId="4195B3A8" w14:textId="3C65E919" w:rsidR="00282D31" w:rsidRPr="00282D31" w:rsidRDefault="00282D31" w:rsidP="00282D31">
      <w:r w:rsidRPr="00282D31">
        <w:rPr>
          <w:noProof/>
        </w:rPr>
        <w:drawing>
          <wp:inline distT="0" distB="0" distL="0" distR="0" wp14:anchorId="25EE46C0" wp14:editId="3A251A12">
            <wp:extent cx="5731510" cy="2706370"/>
            <wp:effectExtent l="0" t="0" r="2540" b="0"/>
            <wp:docPr id="11388631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06370"/>
                    </a:xfrm>
                    <a:prstGeom prst="rect">
                      <a:avLst/>
                    </a:prstGeom>
                    <a:noFill/>
                    <a:ln>
                      <a:noFill/>
                    </a:ln>
                  </pic:spPr>
                </pic:pic>
              </a:graphicData>
            </a:graphic>
          </wp:inline>
        </w:drawing>
      </w:r>
    </w:p>
    <w:p w14:paraId="271A1A89" w14:textId="42F2B9BE" w:rsidR="00282D31" w:rsidRPr="00282D31" w:rsidRDefault="00282D31" w:rsidP="00282D31">
      <w:r w:rsidRPr="00282D31">
        <w:rPr>
          <w:noProof/>
        </w:rPr>
        <w:lastRenderedPageBreak/>
        <w:drawing>
          <wp:inline distT="0" distB="0" distL="0" distR="0" wp14:anchorId="411CF11E" wp14:editId="734BEDE7">
            <wp:extent cx="5731510" cy="4279900"/>
            <wp:effectExtent l="0" t="0" r="2540" b="6350"/>
            <wp:docPr id="1001538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79900"/>
                    </a:xfrm>
                    <a:prstGeom prst="rect">
                      <a:avLst/>
                    </a:prstGeom>
                    <a:noFill/>
                    <a:ln>
                      <a:noFill/>
                    </a:ln>
                  </pic:spPr>
                </pic:pic>
              </a:graphicData>
            </a:graphic>
          </wp:inline>
        </w:drawing>
      </w:r>
    </w:p>
    <w:p w14:paraId="2F78BFD4" w14:textId="0BD3AB09" w:rsidR="00282D31" w:rsidRPr="00282D31" w:rsidRDefault="00282D31" w:rsidP="00282D31">
      <w:r w:rsidRPr="00282D31">
        <w:rPr>
          <w:noProof/>
        </w:rPr>
        <w:drawing>
          <wp:inline distT="0" distB="0" distL="0" distR="0" wp14:anchorId="0E5ADCAD" wp14:editId="2884DB09">
            <wp:extent cx="3893820" cy="2583180"/>
            <wp:effectExtent l="0" t="0" r="0" b="7620"/>
            <wp:docPr id="3261715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93820" cy="2583180"/>
                    </a:xfrm>
                    <a:prstGeom prst="rect">
                      <a:avLst/>
                    </a:prstGeom>
                    <a:noFill/>
                    <a:ln>
                      <a:noFill/>
                    </a:ln>
                  </pic:spPr>
                </pic:pic>
              </a:graphicData>
            </a:graphic>
          </wp:inline>
        </w:drawing>
      </w:r>
    </w:p>
    <w:p w14:paraId="4663FB7C" w14:textId="77777777" w:rsidR="00282D31" w:rsidRPr="00282D31" w:rsidRDefault="00000000" w:rsidP="00282D31">
      <w:r>
        <w:pict w14:anchorId="4ED084FB">
          <v:rect id="_x0000_i1027" style="width:0;height:1.5pt" o:hralign="center" o:hrstd="t" o:hr="t" fillcolor="#a0a0a0" stroked="f"/>
        </w:pict>
      </w:r>
    </w:p>
    <w:p w14:paraId="04B3AB3A" w14:textId="77777777" w:rsidR="00282D31" w:rsidRPr="00282D31" w:rsidRDefault="00282D31" w:rsidP="00282D31">
      <w:pPr>
        <w:rPr>
          <w:b/>
          <w:bCs/>
        </w:rPr>
      </w:pPr>
      <w:r w:rsidRPr="00282D31">
        <w:rPr>
          <w:b/>
          <w:bCs/>
        </w:rPr>
        <w:t>1. INTRODUCTION TO FPING</w:t>
      </w:r>
    </w:p>
    <w:p w14:paraId="7BBC881D" w14:textId="77777777" w:rsidR="00282D31" w:rsidRPr="00282D31" w:rsidRDefault="00282D31" w:rsidP="00282D31">
      <w:r w:rsidRPr="00282D31">
        <w:t xml:space="preserve">FPING is an advanced network utility designed to test the reachability of hosts on a network. Unlike the traditional ping command, which sends ICMP requests sequentially to one host at a time, FPING is capable of sending ICMP echo requests to </w:t>
      </w:r>
      <w:r w:rsidRPr="00282D31">
        <w:rPr>
          <w:b/>
          <w:bCs/>
        </w:rPr>
        <w:t>multiple hosts simultaneously</w:t>
      </w:r>
      <w:r w:rsidRPr="00282D31">
        <w:t>.</w:t>
      </w:r>
    </w:p>
    <w:p w14:paraId="0ABEBBA5" w14:textId="77777777" w:rsidR="00282D31" w:rsidRPr="00282D31" w:rsidRDefault="00282D31" w:rsidP="00282D31">
      <w:r w:rsidRPr="00282D31">
        <w:lastRenderedPageBreak/>
        <w:t xml:space="preserve">In penetration testing, FPING is commonly used for </w:t>
      </w:r>
      <w:r w:rsidRPr="00282D31">
        <w:rPr>
          <w:b/>
          <w:bCs/>
        </w:rPr>
        <w:t>fast host discovery</w:t>
      </w:r>
      <w:r w:rsidRPr="00282D31">
        <w:t>, especially when scanning large IP ranges. Its speed and scripting-friendly nature make it ideal for automation and large-scale reconnaissance.</w:t>
      </w:r>
    </w:p>
    <w:p w14:paraId="52316D33" w14:textId="77777777" w:rsidR="00282D31" w:rsidRPr="00282D31" w:rsidRDefault="00000000" w:rsidP="00282D31">
      <w:r>
        <w:pict w14:anchorId="308A6A80">
          <v:rect id="_x0000_i1028" style="width:0;height:1.5pt" o:hralign="center" o:hrstd="t" o:hr="t" fillcolor="#a0a0a0" stroked="f"/>
        </w:pict>
      </w:r>
    </w:p>
    <w:p w14:paraId="4D372993" w14:textId="77777777" w:rsidR="00282D31" w:rsidRPr="00282D31" w:rsidRDefault="00282D31" w:rsidP="00282D31">
      <w:pPr>
        <w:rPr>
          <w:b/>
          <w:bCs/>
        </w:rPr>
      </w:pPr>
      <w:r w:rsidRPr="00282D31">
        <w:rPr>
          <w:b/>
          <w:bCs/>
        </w:rPr>
        <w:t>2. OBJECTIVE OF USING FPING</w:t>
      </w:r>
    </w:p>
    <w:p w14:paraId="5842C365" w14:textId="77777777" w:rsidR="00282D31" w:rsidRPr="00282D31" w:rsidRDefault="00282D31" w:rsidP="00282D31">
      <w:r w:rsidRPr="00282D31">
        <w:t>The primary objectives of FPING are:</w:t>
      </w:r>
    </w:p>
    <w:p w14:paraId="144ECF1D" w14:textId="77777777" w:rsidR="00282D31" w:rsidRPr="00282D31" w:rsidRDefault="00282D31" w:rsidP="00282D31">
      <w:pPr>
        <w:numPr>
          <w:ilvl w:val="0"/>
          <w:numId w:val="1"/>
        </w:numPr>
      </w:pPr>
      <w:r w:rsidRPr="00282D31">
        <w:t>To identify live hosts quickly</w:t>
      </w:r>
    </w:p>
    <w:p w14:paraId="2E6C41B6" w14:textId="77777777" w:rsidR="00282D31" w:rsidRPr="00282D31" w:rsidRDefault="00282D31" w:rsidP="00282D31">
      <w:pPr>
        <w:numPr>
          <w:ilvl w:val="0"/>
          <w:numId w:val="1"/>
        </w:numPr>
      </w:pPr>
      <w:r w:rsidRPr="00282D31">
        <w:t>To perform large-scale ICMP-based host discovery</w:t>
      </w:r>
    </w:p>
    <w:p w14:paraId="0A21A31C" w14:textId="77777777" w:rsidR="00282D31" w:rsidRPr="00282D31" w:rsidRDefault="00282D31" w:rsidP="00282D31">
      <w:pPr>
        <w:numPr>
          <w:ilvl w:val="0"/>
          <w:numId w:val="1"/>
        </w:numPr>
      </w:pPr>
      <w:r w:rsidRPr="00282D31">
        <w:t>To reduce time spent during reconnaissance</w:t>
      </w:r>
    </w:p>
    <w:p w14:paraId="477B214B" w14:textId="77777777" w:rsidR="00282D31" w:rsidRPr="00282D31" w:rsidRDefault="00282D31" w:rsidP="00282D31">
      <w:pPr>
        <w:numPr>
          <w:ilvl w:val="0"/>
          <w:numId w:val="1"/>
        </w:numPr>
      </w:pPr>
      <w:r w:rsidRPr="00282D31">
        <w:t>To generate clean input for further scanning tools like Nmap</w:t>
      </w:r>
    </w:p>
    <w:p w14:paraId="59B915F5" w14:textId="77777777" w:rsidR="00282D31" w:rsidRPr="00282D31" w:rsidRDefault="00282D31" w:rsidP="00282D31">
      <w:r w:rsidRPr="00282D31">
        <w:t xml:space="preserve">FPING is typically used in the </w:t>
      </w:r>
      <w:r w:rsidRPr="00282D31">
        <w:rPr>
          <w:b/>
          <w:bCs/>
        </w:rPr>
        <w:t>Information Gathering (Scanning)</w:t>
      </w:r>
      <w:r w:rsidRPr="00282D31">
        <w:t xml:space="preserve"> phase.</w:t>
      </w:r>
    </w:p>
    <w:p w14:paraId="2C8C3E6F" w14:textId="77777777" w:rsidR="00282D31" w:rsidRPr="00282D31" w:rsidRDefault="00000000" w:rsidP="00282D31">
      <w:r>
        <w:pict w14:anchorId="492477C2">
          <v:rect id="_x0000_i1029" style="width:0;height:1.5pt" o:hralign="center" o:hrstd="t" o:hr="t" fillcolor="#a0a0a0" stroked="f"/>
        </w:pict>
      </w:r>
    </w:p>
    <w:p w14:paraId="1B43E76B" w14:textId="77777777" w:rsidR="00282D31" w:rsidRPr="00282D31" w:rsidRDefault="00282D31" w:rsidP="00282D31">
      <w:pPr>
        <w:rPr>
          <w:b/>
          <w:bCs/>
        </w:rPr>
      </w:pPr>
      <w:r w:rsidRPr="00282D31">
        <w:rPr>
          <w:b/>
          <w:bCs/>
        </w:rPr>
        <w:t>3. WORKING MECHANISM OF FPING</w:t>
      </w:r>
    </w:p>
    <w:p w14:paraId="1711A51A" w14:textId="77777777" w:rsidR="00282D31" w:rsidRPr="00282D31" w:rsidRDefault="00282D31" w:rsidP="00282D31">
      <w:r w:rsidRPr="00282D31">
        <w:t>FPING sends ICMP Echo Request packets to multiple IP addresses in parallel. It listens for ICMP Echo Reply responses and records which hosts are reachable. By default, FPING focuses on efficiency and speed rather than detailed output.</w:t>
      </w:r>
    </w:p>
    <w:p w14:paraId="1AF796E3" w14:textId="77777777" w:rsidR="00282D31" w:rsidRPr="00282D31" w:rsidRDefault="00282D31" w:rsidP="00282D31">
      <w:r w:rsidRPr="00282D31">
        <w:t>Because FPING operates at the ICMP layer, it is effective when firewalls allow echo requests, but less effective in highly restricted environments.</w:t>
      </w:r>
    </w:p>
    <w:p w14:paraId="27643E09" w14:textId="77777777" w:rsidR="00282D31" w:rsidRPr="00282D31" w:rsidRDefault="00000000" w:rsidP="00282D31">
      <w:r>
        <w:pict w14:anchorId="17131D5A">
          <v:rect id="_x0000_i1030" style="width:0;height:1.5pt" o:hralign="center" o:hrstd="t" o:hr="t" fillcolor="#a0a0a0" stroked="f"/>
        </w:pict>
      </w:r>
    </w:p>
    <w:p w14:paraId="4BACA241" w14:textId="77777777" w:rsidR="00282D31" w:rsidRPr="00282D31" w:rsidRDefault="00282D31" w:rsidP="00282D31">
      <w:pPr>
        <w:rPr>
          <w:b/>
          <w:bCs/>
        </w:rPr>
      </w:pPr>
      <w:r w:rsidRPr="00282D31">
        <w:rPr>
          <w:b/>
          <w:bCs/>
        </w:rPr>
        <w:t>4. COMMAND USAGE AND ANALYSIS (FPING)</w:t>
      </w:r>
    </w:p>
    <w:p w14:paraId="38D9804A" w14:textId="77777777" w:rsidR="00282D31" w:rsidRPr="00282D31" w:rsidRDefault="00282D31" w:rsidP="00282D31">
      <w:pPr>
        <w:rPr>
          <w:b/>
          <w:bCs/>
        </w:rPr>
      </w:pPr>
      <w:r w:rsidRPr="00282D31">
        <w:rPr>
          <w:b/>
          <w:bCs/>
        </w:rPr>
        <w:t>4.1 Ping a Single Host</w:t>
      </w:r>
    </w:p>
    <w:p w14:paraId="0B1B6736" w14:textId="77777777" w:rsidR="00282D31" w:rsidRPr="00282D31" w:rsidRDefault="00282D31" w:rsidP="00282D31">
      <w:r w:rsidRPr="00282D31">
        <w:t>fping google.com</w:t>
      </w:r>
    </w:p>
    <w:p w14:paraId="35532B4E" w14:textId="77777777" w:rsidR="00282D31" w:rsidRPr="00282D31" w:rsidRDefault="00282D31" w:rsidP="00282D31">
      <w:r w:rsidRPr="00282D31">
        <w:t>Checks whether the host is reachable.</w:t>
      </w:r>
    </w:p>
    <w:p w14:paraId="52B11B03" w14:textId="77777777" w:rsidR="00282D31" w:rsidRPr="00282D31" w:rsidRDefault="00000000" w:rsidP="00282D31">
      <w:r>
        <w:pict w14:anchorId="5359D14C">
          <v:rect id="_x0000_i1031" style="width:0;height:1.5pt" o:hralign="center" o:hrstd="t" o:hr="t" fillcolor="#a0a0a0" stroked="f"/>
        </w:pict>
      </w:r>
    </w:p>
    <w:p w14:paraId="6F662D76" w14:textId="77777777" w:rsidR="00282D31" w:rsidRPr="00282D31" w:rsidRDefault="00282D31" w:rsidP="00282D31">
      <w:pPr>
        <w:rPr>
          <w:b/>
          <w:bCs/>
        </w:rPr>
      </w:pPr>
      <w:r w:rsidRPr="00282D31">
        <w:rPr>
          <w:b/>
          <w:bCs/>
        </w:rPr>
        <w:t>4.2 Ping Multiple Hosts</w:t>
      </w:r>
    </w:p>
    <w:p w14:paraId="3DEAECDF" w14:textId="77777777" w:rsidR="00282D31" w:rsidRPr="00282D31" w:rsidRDefault="00282D31" w:rsidP="00282D31">
      <w:r w:rsidRPr="00282D31">
        <w:t>fping google.com yahoo.com bing.com</w:t>
      </w:r>
    </w:p>
    <w:p w14:paraId="788DFB27" w14:textId="77777777" w:rsidR="00282D31" w:rsidRPr="00282D31" w:rsidRDefault="00282D31" w:rsidP="00282D31">
      <w:r w:rsidRPr="00282D31">
        <w:t>Sends ICMP requests to multiple hosts simultaneously.</w:t>
      </w:r>
    </w:p>
    <w:p w14:paraId="79E906B1" w14:textId="77777777" w:rsidR="00282D31" w:rsidRPr="00282D31" w:rsidRDefault="00000000" w:rsidP="00282D31">
      <w:r>
        <w:pict w14:anchorId="37BF3504">
          <v:rect id="_x0000_i1032" style="width:0;height:1.5pt" o:hralign="center" o:hrstd="t" o:hr="t" fillcolor="#a0a0a0" stroked="f"/>
        </w:pict>
      </w:r>
    </w:p>
    <w:p w14:paraId="7BB2BA7E" w14:textId="77777777" w:rsidR="00282D31" w:rsidRPr="00282D31" w:rsidRDefault="00282D31" w:rsidP="00282D31">
      <w:pPr>
        <w:rPr>
          <w:b/>
          <w:bCs/>
        </w:rPr>
      </w:pPr>
      <w:r w:rsidRPr="00282D31">
        <w:rPr>
          <w:b/>
          <w:bCs/>
        </w:rPr>
        <w:t>4.3 Scan an IP Range</w:t>
      </w:r>
    </w:p>
    <w:p w14:paraId="12A98044" w14:textId="77777777" w:rsidR="00282D31" w:rsidRPr="00282D31" w:rsidRDefault="00282D31" w:rsidP="00282D31">
      <w:r w:rsidRPr="00282D31">
        <w:t>fping -g 192.168.1.0/24</w:t>
      </w:r>
    </w:p>
    <w:p w14:paraId="0BAA7A5C" w14:textId="77777777" w:rsidR="00282D31" w:rsidRPr="00282D31" w:rsidRDefault="00282D31" w:rsidP="00282D31">
      <w:r w:rsidRPr="00282D31">
        <w:t>Identifies live hosts within a subnet.</w:t>
      </w:r>
    </w:p>
    <w:p w14:paraId="2624E41B" w14:textId="77777777" w:rsidR="00282D31" w:rsidRPr="00282D31" w:rsidRDefault="00000000" w:rsidP="00282D31">
      <w:r>
        <w:pict w14:anchorId="3D619D37">
          <v:rect id="_x0000_i1033" style="width:0;height:1.5pt" o:hralign="center" o:hrstd="t" o:hr="t" fillcolor="#a0a0a0" stroked="f"/>
        </w:pict>
      </w:r>
    </w:p>
    <w:p w14:paraId="704F9AA0" w14:textId="77777777" w:rsidR="00282D31" w:rsidRPr="00282D31" w:rsidRDefault="00282D31" w:rsidP="00282D31">
      <w:pPr>
        <w:rPr>
          <w:b/>
          <w:bCs/>
        </w:rPr>
      </w:pPr>
      <w:r w:rsidRPr="00282D31">
        <w:rPr>
          <w:b/>
          <w:bCs/>
        </w:rPr>
        <w:t>4.4 Show Only Alive Hosts</w:t>
      </w:r>
    </w:p>
    <w:p w14:paraId="38EBDC85" w14:textId="77777777" w:rsidR="00282D31" w:rsidRPr="00282D31" w:rsidRDefault="00282D31" w:rsidP="00282D31">
      <w:r w:rsidRPr="00282D31">
        <w:lastRenderedPageBreak/>
        <w:t>fping -a -g 192.168.1.0/24</w:t>
      </w:r>
    </w:p>
    <w:p w14:paraId="4B779F7A" w14:textId="77777777" w:rsidR="00282D31" w:rsidRPr="00282D31" w:rsidRDefault="00282D31" w:rsidP="00282D31">
      <w:r w:rsidRPr="00282D31">
        <w:t>Displays only reachable hosts, suppressing unreachable results.</w:t>
      </w:r>
    </w:p>
    <w:p w14:paraId="472DD7E6" w14:textId="77777777" w:rsidR="00282D31" w:rsidRPr="00282D31" w:rsidRDefault="00000000" w:rsidP="00282D31">
      <w:r>
        <w:pict w14:anchorId="64D91AC0">
          <v:rect id="_x0000_i1034" style="width:0;height:1.5pt" o:hralign="center" o:hrstd="t" o:hr="t" fillcolor="#a0a0a0" stroked="f"/>
        </w:pict>
      </w:r>
    </w:p>
    <w:p w14:paraId="44C05E75" w14:textId="77777777" w:rsidR="00282D31" w:rsidRPr="00282D31" w:rsidRDefault="00282D31" w:rsidP="00282D31">
      <w:pPr>
        <w:rPr>
          <w:b/>
          <w:bCs/>
        </w:rPr>
      </w:pPr>
      <w:r w:rsidRPr="00282D31">
        <w:rPr>
          <w:b/>
          <w:bCs/>
        </w:rPr>
        <w:t>4.5 Quiet Mode</w:t>
      </w:r>
    </w:p>
    <w:p w14:paraId="22F4886C" w14:textId="77777777" w:rsidR="00282D31" w:rsidRPr="00282D31" w:rsidRDefault="00282D31" w:rsidP="00282D31">
      <w:r w:rsidRPr="00282D31">
        <w:t>fping -q -g 192.168.1.0/24</w:t>
      </w:r>
    </w:p>
    <w:p w14:paraId="1A224984" w14:textId="77777777" w:rsidR="00282D31" w:rsidRPr="00282D31" w:rsidRDefault="00282D31" w:rsidP="00282D31">
      <w:r w:rsidRPr="00282D31">
        <w:t>Useful for scripting and automated scanning.</w:t>
      </w:r>
    </w:p>
    <w:p w14:paraId="306AFBDC" w14:textId="77777777" w:rsidR="00282D31" w:rsidRPr="00282D31" w:rsidRDefault="00000000" w:rsidP="00282D31">
      <w:r>
        <w:pict w14:anchorId="77E4146F">
          <v:rect id="_x0000_i1035" style="width:0;height:1.5pt" o:hralign="center" o:hrstd="t" o:hr="t" fillcolor="#a0a0a0" stroked="f"/>
        </w:pict>
      </w:r>
    </w:p>
    <w:p w14:paraId="134CF586" w14:textId="77777777" w:rsidR="00282D31" w:rsidRPr="00282D31" w:rsidRDefault="00282D31" w:rsidP="00282D31">
      <w:pPr>
        <w:rPr>
          <w:b/>
          <w:bCs/>
        </w:rPr>
      </w:pPr>
      <w:r w:rsidRPr="00282D31">
        <w:rPr>
          <w:b/>
          <w:bCs/>
        </w:rPr>
        <w:t>5. PRACTICAL CASE STUDY (FPING)</w:t>
      </w:r>
    </w:p>
    <w:p w14:paraId="0A73DDEA" w14:textId="77777777" w:rsidR="00282D31" w:rsidRPr="00282D31" w:rsidRDefault="00282D31" w:rsidP="00282D31">
      <w:pPr>
        <w:rPr>
          <w:b/>
          <w:bCs/>
        </w:rPr>
      </w:pPr>
      <w:r w:rsidRPr="00282D31">
        <w:rPr>
          <w:b/>
          <w:bCs/>
        </w:rPr>
        <w:t>Scenario</w:t>
      </w:r>
    </w:p>
    <w:p w14:paraId="1A151162" w14:textId="77777777" w:rsidR="00282D31" w:rsidRPr="00282D31" w:rsidRDefault="00282D31" w:rsidP="00282D31">
      <w:r w:rsidRPr="00282D31">
        <w:t>A penetration tester needs to quickly identify active systems in a network before performing port scans.</w:t>
      </w:r>
    </w:p>
    <w:p w14:paraId="354898FF" w14:textId="77777777" w:rsidR="00282D31" w:rsidRPr="00282D31" w:rsidRDefault="00282D31" w:rsidP="00282D31">
      <w:pPr>
        <w:rPr>
          <w:b/>
          <w:bCs/>
        </w:rPr>
      </w:pPr>
      <w:r w:rsidRPr="00282D31">
        <w:rPr>
          <w:b/>
          <w:bCs/>
        </w:rPr>
        <w:t>Execution</w:t>
      </w:r>
    </w:p>
    <w:p w14:paraId="3D22318C" w14:textId="77777777" w:rsidR="00282D31" w:rsidRPr="00282D31" w:rsidRDefault="00282D31" w:rsidP="00282D31">
      <w:r w:rsidRPr="00282D31">
        <w:t>fping -a -g 192.168.146.0/24</w:t>
      </w:r>
    </w:p>
    <w:p w14:paraId="63D3A990" w14:textId="77777777" w:rsidR="00282D31" w:rsidRPr="00282D31" w:rsidRDefault="00282D31" w:rsidP="00282D31">
      <w:pPr>
        <w:rPr>
          <w:b/>
          <w:bCs/>
        </w:rPr>
      </w:pPr>
      <w:r w:rsidRPr="00282D31">
        <w:rPr>
          <w:b/>
          <w:bCs/>
        </w:rPr>
        <w:t>Observations</w:t>
      </w:r>
    </w:p>
    <w:p w14:paraId="4A1CF41F" w14:textId="77777777" w:rsidR="00282D31" w:rsidRPr="00282D31" w:rsidRDefault="00282D31" w:rsidP="00282D31">
      <w:pPr>
        <w:numPr>
          <w:ilvl w:val="0"/>
          <w:numId w:val="2"/>
        </w:numPr>
      </w:pPr>
      <w:r w:rsidRPr="00282D31">
        <w:t>Multiple active hosts were identified</w:t>
      </w:r>
    </w:p>
    <w:p w14:paraId="53CE17EF" w14:textId="77777777" w:rsidR="00282D31" w:rsidRPr="00282D31" w:rsidRDefault="00282D31" w:rsidP="00282D31">
      <w:pPr>
        <w:numPr>
          <w:ilvl w:val="0"/>
          <w:numId w:val="2"/>
        </w:numPr>
      </w:pPr>
      <w:r w:rsidRPr="00282D31">
        <w:t>Inactive IPs were ignored</w:t>
      </w:r>
    </w:p>
    <w:p w14:paraId="24792164" w14:textId="77777777" w:rsidR="00282D31" w:rsidRPr="00282D31" w:rsidRDefault="00282D31" w:rsidP="00282D31">
      <w:pPr>
        <w:numPr>
          <w:ilvl w:val="0"/>
          <w:numId w:val="2"/>
        </w:numPr>
      </w:pPr>
      <w:r w:rsidRPr="00282D31">
        <w:t>Scan completed significantly faster than traditional ping</w:t>
      </w:r>
    </w:p>
    <w:p w14:paraId="5602AC94" w14:textId="77777777" w:rsidR="00282D31" w:rsidRPr="00282D31" w:rsidRDefault="00282D31" w:rsidP="00282D31">
      <w:pPr>
        <w:rPr>
          <w:b/>
          <w:bCs/>
        </w:rPr>
      </w:pPr>
      <w:r w:rsidRPr="00282D31">
        <w:rPr>
          <w:b/>
          <w:bCs/>
        </w:rPr>
        <w:t>Impact</w:t>
      </w:r>
    </w:p>
    <w:p w14:paraId="3FA38CE5" w14:textId="77777777" w:rsidR="00282D31" w:rsidRPr="00282D31" w:rsidRDefault="00282D31" w:rsidP="00282D31">
      <w:r w:rsidRPr="00282D31">
        <w:t>FPING reduced reconnaissance time and provided a clean target list for further testing.</w:t>
      </w:r>
    </w:p>
    <w:p w14:paraId="006112F3" w14:textId="77777777" w:rsidR="00282D31" w:rsidRPr="00282D31" w:rsidRDefault="00000000" w:rsidP="00282D31">
      <w:r>
        <w:pict w14:anchorId="03F0DA9E">
          <v:rect id="_x0000_i1036" style="width:0;height:1.5pt" o:hralign="center" o:hrstd="t" o:hr="t" fillcolor="#a0a0a0" stroked="f"/>
        </w:pict>
      </w:r>
    </w:p>
    <w:p w14:paraId="27209B04" w14:textId="77777777" w:rsidR="00282D31" w:rsidRPr="00282D31" w:rsidRDefault="00282D31" w:rsidP="00282D31">
      <w:pPr>
        <w:rPr>
          <w:b/>
          <w:bCs/>
        </w:rPr>
      </w:pPr>
      <w:r w:rsidRPr="00282D31">
        <w:rPr>
          <w:b/>
          <w:bCs/>
        </w:rPr>
        <w:t>6. ADVANTAGES &amp; LIMITATIONS (FPING)</w:t>
      </w:r>
    </w:p>
    <w:p w14:paraId="28E7BEC6" w14:textId="77777777" w:rsidR="00282D31" w:rsidRPr="00282D31" w:rsidRDefault="00282D31" w:rsidP="00282D31">
      <w:r w:rsidRPr="00282D31">
        <w:rPr>
          <w:b/>
          <w:bCs/>
        </w:rPr>
        <w:t>Advantages</w:t>
      </w:r>
    </w:p>
    <w:p w14:paraId="5D8E7D62" w14:textId="77777777" w:rsidR="00282D31" w:rsidRPr="00282D31" w:rsidRDefault="00282D31" w:rsidP="00282D31">
      <w:pPr>
        <w:numPr>
          <w:ilvl w:val="0"/>
          <w:numId w:val="3"/>
        </w:numPr>
      </w:pPr>
      <w:r w:rsidRPr="00282D31">
        <w:t>Extremely fast</w:t>
      </w:r>
    </w:p>
    <w:p w14:paraId="3E6CEF12" w14:textId="77777777" w:rsidR="00282D31" w:rsidRPr="00282D31" w:rsidRDefault="00282D31" w:rsidP="00282D31">
      <w:pPr>
        <w:numPr>
          <w:ilvl w:val="0"/>
          <w:numId w:val="3"/>
        </w:numPr>
      </w:pPr>
      <w:r w:rsidRPr="00282D31">
        <w:t>Supports large IP ranges</w:t>
      </w:r>
    </w:p>
    <w:p w14:paraId="741C508A" w14:textId="77777777" w:rsidR="00282D31" w:rsidRPr="00282D31" w:rsidRDefault="00282D31" w:rsidP="00282D31">
      <w:pPr>
        <w:numPr>
          <w:ilvl w:val="0"/>
          <w:numId w:val="3"/>
        </w:numPr>
      </w:pPr>
      <w:r w:rsidRPr="00282D31">
        <w:t>Script-friendly</w:t>
      </w:r>
    </w:p>
    <w:p w14:paraId="7D4AB783" w14:textId="77777777" w:rsidR="00282D31" w:rsidRPr="00282D31" w:rsidRDefault="00282D31" w:rsidP="00282D31">
      <w:r w:rsidRPr="00282D31">
        <w:rPr>
          <w:b/>
          <w:bCs/>
        </w:rPr>
        <w:t>Limitations</w:t>
      </w:r>
    </w:p>
    <w:p w14:paraId="366F26AF" w14:textId="77777777" w:rsidR="00282D31" w:rsidRPr="00282D31" w:rsidRDefault="00282D31" w:rsidP="00282D31">
      <w:pPr>
        <w:numPr>
          <w:ilvl w:val="0"/>
          <w:numId w:val="4"/>
        </w:numPr>
      </w:pPr>
      <w:r w:rsidRPr="00282D31">
        <w:t>ICMP may be blocked</w:t>
      </w:r>
    </w:p>
    <w:p w14:paraId="612BD86C" w14:textId="77777777" w:rsidR="00282D31" w:rsidRPr="00282D31" w:rsidRDefault="00282D31" w:rsidP="00282D31">
      <w:pPr>
        <w:numPr>
          <w:ilvl w:val="0"/>
          <w:numId w:val="4"/>
        </w:numPr>
      </w:pPr>
      <w:r w:rsidRPr="00282D31">
        <w:t>Limited information beyond reachability</w:t>
      </w:r>
    </w:p>
    <w:p w14:paraId="6A1A80B2" w14:textId="77777777" w:rsidR="00282D31" w:rsidRPr="00282D31" w:rsidRDefault="00000000" w:rsidP="00282D31">
      <w:r>
        <w:pict w14:anchorId="49FF8F47">
          <v:rect id="_x0000_i1037" style="width:0;height:1.5pt" o:hralign="center" o:hrstd="t" o:hr="t" fillcolor="#a0a0a0" stroked="f"/>
        </w:pict>
      </w:r>
    </w:p>
    <w:p w14:paraId="15C82839" w14:textId="77777777" w:rsidR="00282D31" w:rsidRPr="00282D31" w:rsidRDefault="00282D31" w:rsidP="00282D31">
      <w:pPr>
        <w:rPr>
          <w:b/>
          <w:bCs/>
        </w:rPr>
      </w:pPr>
      <w:r w:rsidRPr="00282D31">
        <w:rPr>
          <w:b/>
          <w:bCs/>
        </w:rPr>
        <w:t>PART B: TRACEROUTE TOOL</w:t>
      </w:r>
    </w:p>
    <w:p w14:paraId="3ABBDA57" w14:textId="46F5C674" w:rsidR="00282D31" w:rsidRPr="00282D31" w:rsidRDefault="00282D31" w:rsidP="00282D31">
      <w:r w:rsidRPr="00282D31">
        <w:rPr>
          <w:noProof/>
        </w:rPr>
        <w:lastRenderedPageBreak/>
        <w:drawing>
          <wp:inline distT="0" distB="0" distL="0" distR="0" wp14:anchorId="6C287341" wp14:editId="6CF32595">
            <wp:extent cx="2697480" cy="1691640"/>
            <wp:effectExtent l="0" t="0" r="7620" b="3810"/>
            <wp:docPr id="13832126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7480" cy="1691640"/>
                    </a:xfrm>
                    <a:prstGeom prst="rect">
                      <a:avLst/>
                    </a:prstGeom>
                    <a:noFill/>
                    <a:ln>
                      <a:noFill/>
                    </a:ln>
                  </pic:spPr>
                </pic:pic>
              </a:graphicData>
            </a:graphic>
          </wp:inline>
        </w:drawing>
      </w:r>
    </w:p>
    <w:p w14:paraId="53B407F5" w14:textId="1873402B" w:rsidR="00282D31" w:rsidRPr="00282D31" w:rsidRDefault="00282D31" w:rsidP="00282D31">
      <w:r w:rsidRPr="00282D31">
        <w:rPr>
          <w:noProof/>
        </w:rPr>
        <w:drawing>
          <wp:inline distT="0" distB="0" distL="0" distR="0" wp14:anchorId="66DA63FF" wp14:editId="7627E426">
            <wp:extent cx="5731510" cy="3223895"/>
            <wp:effectExtent l="0" t="0" r="2540" b="0"/>
            <wp:docPr id="15672038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CA21F5D" w14:textId="1CBE78A2" w:rsidR="00282D31" w:rsidRPr="00282D31" w:rsidRDefault="00282D31" w:rsidP="00282D31">
      <w:r w:rsidRPr="00282D31">
        <w:rPr>
          <w:noProof/>
        </w:rPr>
        <w:drawing>
          <wp:inline distT="0" distB="0" distL="0" distR="0" wp14:anchorId="633B1051" wp14:editId="41CAD0F1">
            <wp:extent cx="4762500" cy="1310640"/>
            <wp:effectExtent l="0" t="0" r="0" b="3810"/>
            <wp:docPr id="16696401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1310640"/>
                    </a:xfrm>
                    <a:prstGeom prst="rect">
                      <a:avLst/>
                    </a:prstGeom>
                    <a:noFill/>
                    <a:ln>
                      <a:noFill/>
                    </a:ln>
                  </pic:spPr>
                </pic:pic>
              </a:graphicData>
            </a:graphic>
          </wp:inline>
        </w:drawing>
      </w:r>
    </w:p>
    <w:p w14:paraId="329A1910" w14:textId="77777777" w:rsidR="00282D31" w:rsidRPr="00282D31" w:rsidRDefault="00000000" w:rsidP="00282D31">
      <w:r>
        <w:pict w14:anchorId="6BEDD5BB">
          <v:rect id="_x0000_i1038" style="width:0;height:1.5pt" o:hralign="center" o:hrstd="t" o:hr="t" fillcolor="#a0a0a0" stroked="f"/>
        </w:pict>
      </w:r>
    </w:p>
    <w:p w14:paraId="5CC05254" w14:textId="77777777" w:rsidR="00282D31" w:rsidRPr="00282D31" w:rsidRDefault="00282D31" w:rsidP="00282D31">
      <w:pPr>
        <w:rPr>
          <w:b/>
          <w:bCs/>
        </w:rPr>
      </w:pPr>
      <w:r w:rsidRPr="00282D31">
        <w:rPr>
          <w:b/>
          <w:bCs/>
        </w:rPr>
        <w:t>7. INTRODUCTION TO TRACEROUTE</w:t>
      </w:r>
    </w:p>
    <w:p w14:paraId="59234059" w14:textId="77777777" w:rsidR="00282D31" w:rsidRPr="00282D31" w:rsidRDefault="00282D31" w:rsidP="00282D31">
      <w:r w:rsidRPr="00282D31">
        <w:t xml:space="preserve">Traceroute is a network diagnostic tool used to determine the </w:t>
      </w:r>
      <w:r w:rsidRPr="00282D31">
        <w:rPr>
          <w:b/>
          <w:bCs/>
        </w:rPr>
        <w:t>path taken by packets</w:t>
      </w:r>
      <w:r w:rsidRPr="00282D31">
        <w:t xml:space="preserve"> from a source system to a destination. It reveals intermediate routers (hops) and the time taken to reach each hop.</w:t>
      </w:r>
    </w:p>
    <w:p w14:paraId="38687C63" w14:textId="77777777" w:rsidR="00282D31" w:rsidRPr="00282D31" w:rsidRDefault="00282D31" w:rsidP="00282D31">
      <w:r w:rsidRPr="00282D31">
        <w:t>In penetration testing, traceroute helps identify:</w:t>
      </w:r>
    </w:p>
    <w:p w14:paraId="1B78A494" w14:textId="77777777" w:rsidR="00282D31" w:rsidRPr="00282D31" w:rsidRDefault="00282D31" w:rsidP="00282D31">
      <w:pPr>
        <w:numPr>
          <w:ilvl w:val="0"/>
          <w:numId w:val="5"/>
        </w:numPr>
      </w:pPr>
      <w:r w:rsidRPr="00282D31">
        <w:t>Network topology</w:t>
      </w:r>
    </w:p>
    <w:p w14:paraId="7E4E8798" w14:textId="77777777" w:rsidR="00282D31" w:rsidRPr="00282D31" w:rsidRDefault="00282D31" w:rsidP="00282D31">
      <w:pPr>
        <w:numPr>
          <w:ilvl w:val="0"/>
          <w:numId w:val="5"/>
        </w:numPr>
      </w:pPr>
      <w:r w:rsidRPr="00282D31">
        <w:t>Firewalls and filtering devices</w:t>
      </w:r>
    </w:p>
    <w:p w14:paraId="25B4DD83" w14:textId="77777777" w:rsidR="00282D31" w:rsidRPr="00282D31" w:rsidRDefault="00282D31" w:rsidP="00282D31">
      <w:pPr>
        <w:numPr>
          <w:ilvl w:val="0"/>
          <w:numId w:val="5"/>
        </w:numPr>
      </w:pPr>
      <w:r w:rsidRPr="00282D31">
        <w:t>Geographical routing patterns</w:t>
      </w:r>
    </w:p>
    <w:p w14:paraId="26A2B7D8" w14:textId="77777777" w:rsidR="00282D31" w:rsidRPr="00282D31" w:rsidRDefault="00000000" w:rsidP="00282D31">
      <w:r>
        <w:lastRenderedPageBreak/>
        <w:pict w14:anchorId="1E2D4CC3">
          <v:rect id="_x0000_i1039" style="width:0;height:1.5pt" o:hralign="center" o:hrstd="t" o:hr="t" fillcolor="#a0a0a0" stroked="f"/>
        </w:pict>
      </w:r>
    </w:p>
    <w:p w14:paraId="4B73975C" w14:textId="77777777" w:rsidR="00282D31" w:rsidRPr="00282D31" w:rsidRDefault="00282D31" w:rsidP="00282D31">
      <w:pPr>
        <w:rPr>
          <w:b/>
          <w:bCs/>
        </w:rPr>
      </w:pPr>
      <w:r w:rsidRPr="00282D31">
        <w:rPr>
          <w:b/>
          <w:bCs/>
        </w:rPr>
        <w:t>8. WORKING MECHANISM OF TRACEROUTE</w:t>
      </w:r>
    </w:p>
    <w:p w14:paraId="2C827F9C" w14:textId="77777777" w:rsidR="00282D31" w:rsidRPr="00282D31" w:rsidRDefault="00282D31" w:rsidP="00282D31">
      <w:r w:rsidRPr="00282D31">
        <w:t xml:space="preserve">Traceroute works by sending packets with increasing </w:t>
      </w:r>
      <w:r w:rsidRPr="00282D31">
        <w:rPr>
          <w:b/>
          <w:bCs/>
        </w:rPr>
        <w:t>Time-To-Live (TTL)</w:t>
      </w:r>
      <w:r w:rsidRPr="00282D31">
        <w:t xml:space="preserve"> values. Each router decrements the TTL, and when it reaches zero, the router sends an ICMP “Time Exceeded” message back to the sender.</w:t>
      </w:r>
    </w:p>
    <w:p w14:paraId="25665FB0" w14:textId="77777777" w:rsidR="00282D31" w:rsidRPr="00282D31" w:rsidRDefault="00282D31" w:rsidP="00282D31">
      <w:r w:rsidRPr="00282D31">
        <w:t>By incrementing TTL values, traceroute maps the entire path to the destination.</w:t>
      </w:r>
    </w:p>
    <w:p w14:paraId="63719882" w14:textId="77777777" w:rsidR="00282D31" w:rsidRPr="00282D31" w:rsidRDefault="00000000" w:rsidP="00282D31">
      <w:r>
        <w:pict w14:anchorId="4AE6A8FC">
          <v:rect id="_x0000_i1040" style="width:0;height:1.5pt" o:hralign="center" o:hrstd="t" o:hr="t" fillcolor="#a0a0a0" stroked="f"/>
        </w:pict>
      </w:r>
    </w:p>
    <w:p w14:paraId="17F4AE90" w14:textId="77777777" w:rsidR="00282D31" w:rsidRPr="00282D31" w:rsidRDefault="00282D31" w:rsidP="00282D31">
      <w:pPr>
        <w:rPr>
          <w:b/>
          <w:bCs/>
        </w:rPr>
      </w:pPr>
      <w:r w:rsidRPr="00282D31">
        <w:rPr>
          <w:b/>
          <w:bCs/>
        </w:rPr>
        <w:t>9. COMMAND USAGE AND ANALYSIS (TRACEROUTE)</w:t>
      </w:r>
    </w:p>
    <w:p w14:paraId="20D97D0B" w14:textId="77777777" w:rsidR="00282D31" w:rsidRPr="00282D31" w:rsidRDefault="00282D31" w:rsidP="00282D31">
      <w:pPr>
        <w:rPr>
          <w:b/>
          <w:bCs/>
        </w:rPr>
      </w:pPr>
      <w:r w:rsidRPr="00282D31">
        <w:rPr>
          <w:b/>
          <w:bCs/>
        </w:rPr>
        <w:t>9.1 Basic Traceroute</w:t>
      </w:r>
    </w:p>
    <w:p w14:paraId="529EC159" w14:textId="77777777" w:rsidR="00282D31" w:rsidRPr="00282D31" w:rsidRDefault="00282D31" w:rsidP="00282D31">
      <w:r w:rsidRPr="00282D31">
        <w:t>traceroute example.com</w:t>
      </w:r>
    </w:p>
    <w:p w14:paraId="2F6C4F92" w14:textId="77777777" w:rsidR="00282D31" w:rsidRPr="00282D31" w:rsidRDefault="00000000" w:rsidP="00282D31">
      <w:r>
        <w:pict w14:anchorId="0DEDA4B7">
          <v:rect id="_x0000_i1041" style="width:0;height:1.5pt" o:hralign="center" o:hrstd="t" o:hr="t" fillcolor="#a0a0a0" stroked="f"/>
        </w:pict>
      </w:r>
    </w:p>
    <w:p w14:paraId="69355E84" w14:textId="77777777" w:rsidR="00282D31" w:rsidRPr="00282D31" w:rsidRDefault="00282D31" w:rsidP="00282D31">
      <w:pPr>
        <w:rPr>
          <w:b/>
          <w:bCs/>
        </w:rPr>
      </w:pPr>
      <w:r w:rsidRPr="00282D31">
        <w:rPr>
          <w:b/>
          <w:bCs/>
        </w:rPr>
        <w:t>9.2 Use ICMP Instead of UDP</w:t>
      </w:r>
    </w:p>
    <w:p w14:paraId="3F77DCEC" w14:textId="77777777" w:rsidR="00282D31" w:rsidRPr="00282D31" w:rsidRDefault="00282D31" w:rsidP="00282D31">
      <w:r w:rsidRPr="00282D31">
        <w:t>traceroute -I example.com</w:t>
      </w:r>
    </w:p>
    <w:p w14:paraId="746323F2" w14:textId="77777777" w:rsidR="00282D31" w:rsidRPr="00282D31" w:rsidRDefault="00000000" w:rsidP="00282D31">
      <w:r>
        <w:pict w14:anchorId="70D4B9CC">
          <v:rect id="_x0000_i1042" style="width:0;height:1.5pt" o:hralign="center" o:hrstd="t" o:hr="t" fillcolor="#a0a0a0" stroked="f"/>
        </w:pict>
      </w:r>
    </w:p>
    <w:p w14:paraId="1A66EF6E" w14:textId="77777777" w:rsidR="00282D31" w:rsidRPr="00282D31" w:rsidRDefault="00282D31" w:rsidP="00282D31">
      <w:pPr>
        <w:rPr>
          <w:b/>
          <w:bCs/>
        </w:rPr>
      </w:pPr>
      <w:r w:rsidRPr="00282D31">
        <w:rPr>
          <w:b/>
          <w:bCs/>
        </w:rPr>
        <w:t>9.3 Limit Maximum Hops</w:t>
      </w:r>
    </w:p>
    <w:p w14:paraId="79FC13D1" w14:textId="77777777" w:rsidR="00282D31" w:rsidRPr="00282D31" w:rsidRDefault="00282D31" w:rsidP="00282D31">
      <w:r w:rsidRPr="00282D31">
        <w:t>traceroute -m 15 example.com</w:t>
      </w:r>
    </w:p>
    <w:p w14:paraId="5691365B" w14:textId="77777777" w:rsidR="00282D31" w:rsidRPr="00282D31" w:rsidRDefault="00000000" w:rsidP="00282D31">
      <w:r>
        <w:pict w14:anchorId="2BE8C597">
          <v:rect id="_x0000_i1043" style="width:0;height:1.5pt" o:hralign="center" o:hrstd="t" o:hr="t" fillcolor="#a0a0a0" stroked="f"/>
        </w:pict>
      </w:r>
    </w:p>
    <w:p w14:paraId="1BDF1D99" w14:textId="77777777" w:rsidR="00282D31" w:rsidRPr="00282D31" w:rsidRDefault="00282D31" w:rsidP="00282D31">
      <w:pPr>
        <w:rPr>
          <w:b/>
          <w:bCs/>
        </w:rPr>
      </w:pPr>
      <w:r w:rsidRPr="00282D31">
        <w:rPr>
          <w:b/>
          <w:bCs/>
        </w:rPr>
        <w:t>9.4 Numeric Output</w:t>
      </w:r>
    </w:p>
    <w:p w14:paraId="597F3692" w14:textId="77777777" w:rsidR="00282D31" w:rsidRPr="00282D31" w:rsidRDefault="00282D31" w:rsidP="00282D31">
      <w:r w:rsidRPr="00282D31">
        <w:t>traceroute -n example.com</w:t>
      </w:r>
    </w:p>
    <w:p w14:paraId="005D5D87" w14:textId="77777777" w:rsidR="00282D31" w:rsidRPr="00282D31" w:rsidRDefault="00282D31" w:rsidP="00282D31">
      <w:r w:rsidRPr="00282D31">
        <w:t>Prevents DNS resolution for faster output.</w:t>
      </w:r>
    </w:p>
    <w:p w14:paraId="18D9B965" w14:textId="77777777" w:rsidR="00282D31" w:rsidRPr="00282D31" w:rsidRDefault="00000000" w:rsidP="00282D31">
      <w:r>
        <w:pict w14:anchorId="1BF0FCB6">
          <v:rect id="_x0000_i1044" style="width:0;height:1.5pt" o:hralign="center" o:hrstd="t" o:hr="t" fillcolor="#a0a0a0" stroked="f"/>
        </w:pict>
      </w:r>
    </w:p>
    <w:p w14:paraId="73AA17C1" w14:textId="77777777" w:rsidR="00282D31" w:rsidRPr="00282D31" w:rsidRDefault="00282D31" w:rsidP="00282D31">
      <w:pPr>
        <w:rPr>
          <w:b/>
          <w:bCs/>
        </w:rPr>
      </w:pPr>
      <w:r w:rsidRPr="00282D31">
        <w:rPr>
          <w:b/>
          <w:bCs/>
        </w:rPr>
        <w:t>10. PRACTICAL CASE STUDY (TRACEROUTE)</w:t>
      </w:r>
    </w:p>
    <w:p w14:paraId="5F5E3AEF" w14:textId="77777777" w:rsidR="00282D31" w:rsidRPr="00282D31" w:rsidRDefault="00282D31" w:rsidP="00282D31">
      <w:pPr>
        <w:rPr>
          <w:b/>
          <w:bCs/>
        </w:rPr>
      </w:pPr>
      <w:r w:rsidRPr="00282D31">
        <w:rPr>
          <w:b/>
          <w:bCs/>
        </w:rPr>
        <w:t>Findings</w:t>
      </w:r>
    </w:p>
    <w:p w14:paraId="3D07BD90" w14:textId="77777777" w:rsidR="00282D31" w:rsidRPr="00282D31" w:rsidRDefault="00282D31" w:rsidP="00282D31">
      <w:pPr>
        <w:numPr>
          <w:ilvl w:val="0"/>
          <w:numId w:val="6"/>
        </w:numPr>
      </w:pPr>
      <w:r w:rsidRPr="00282D31">
        <w:t>Identified ISP routing structure</w:t>
      </w:r>
    </w:p>
    <w:p w14:paraId="6D0015E0" w14:textId="77777777" w:rsidR="00282D31" w:rsidRPr="00282D31" w:rsidRDefault="00282D31" w:rsidP="00282D31">
      <w:pPr>
        <w:numPr>
          <w:ilvl w:val="0"/>
          <w:numId w:val="6"/>
        </w:numPr>
      </w:pPr>
      <w:r w:rsidRPr="00282D31">
        <w:t>Detected firewall hop delays</w:t>
      </w:r>
    </w:p>
    <w:p w14:paraId="3754270A" w14:textId="77777777" w:rsidR="00282D31" w:rsidRPr="00282D31" w:rsidRDefault="00282D31" w:rsidP="00282D31">
      <w:pPr>
        <w:numPr>
          <w:ilvl w:val="0"/>
          <w:numId w:val="6"/>
        </w:numPr>
      </w:pPr>
      <w:r w:rsidRPr="00282D31">
        <w:t>Observed packet filtering at certain hops</w:t>
      </w:r>
    </w:p>
    <w:p w14:paraId="326A7D6E" w14:textId="77777777" w:rsidR="00282D31" w:rsidRPr="00282D31" w:rsidRDefault="00282D31" w:rsidP="00282D31">
      <w:pPr>
        <w:rPr>
          <w:b/>
          <w:bCs/>
        </w:rPr>
      </w:pPr>
      <w:r w:rsidRPr="00282D31">
        <w:rPr>
          <w:b/>
          <w:bCs/>
        </w:rPr>
        <w:t>Impact</w:t>
      </w:r>
    </w:p>
    <w:p w14:paraId="3A5AB3C9" w14:textId="77777777" w:rsidR="00282D31" w:rsidRPr="00282D31" w:rsidRDefault="00282D31" w:rsidP="00282D31">
      <w:r w:rsidRPr="00282D31">
        <w:t>Traceroute provided insight into network segmentation and routing defenses.</w:t>
      </w:r>
    </w:p>
    <w:p w14:paraId="44B00328" w14:textId="77777777" w:rsidR="00282D31" w:rsidRPr="00282D31" w:rsidRDefault="00000000" w:rsidP="00282D31">
      <w:r>
        <w:pict w14:anchorId="071B9734">
          <v:rect id="_x0000_i1045" style="width:0;height:1.5pt" o:hralign="center" o:hrstd="t" o:hr="t" fillcolor="#a0a0a0" stroked="f"/>
        </w:pict>
      </w:r>
    </w:p>
    <w:p w14:paraId="2F75E6E8" w14:textId="77777777" w:rsidR="00282D31" w:rsidRPr="00282D31" w:rsidRDefault="00282D31" w:rsidP="00282D31">
      <w:pPr>
        <w:rPr>
          <w:b/>
          <w:bCs/>
        </w:rPr>
      </w:pPr>
      <w:r w:rsidRPr="00282D31">
        <w:rPr>
          <w:b/>
          <w:bCs/>
        </w:rPr>
        <w:t>11. ADVANTAGES &amp; LIMITATIONS (TRACEROUTE)</w:t>
      </w:r>
    </w:p>
    <w:p w14:paraId="59280FCC" w14:textId="77777777" w:rsidR="00282D31" w:rsidRPr="00282D31" w:rsidRDefault="00282D31" w:rsidP="00282D31">
      <w:r w:rsidRPr="00282D31">
        <w:rPr>
          <w:b/>
          <w:bCs/>
        </w:rPr>
        <w:t>Advantages</w:t>
      </w:r>
    </w:p>
    <w:p w14:paraId="70F2E3D1" w14:textId="77777777" w:rsidR="00282D31" w:rsidRPr="00282D31" w:rsidRDefault="00282D31" w:rsidP="00282D31">
      <w:pPr>
        <w:numPr>
          <w:ilvl w:val="0"/>
          <w:numId w:val="7"/>
        </w:numPr>
      </w:pPr>
      <w:r w:rsidRPr="00282D31">
        <w:t>Reveals network path</w:t>
      </w:r>
    </w:p>
    <w:p w14:paraId="311AB98B" w14:textId="77777777" w:rsidR="00282D31" w:rsidRPr="00282D31" w:rsidRDefault="00282D31" w:rsidP="00282D31">
      <w:pPr>
        <w:numPr>
          <w:ilvl w:val="0"/>
          <w:numId w:val="7"/>
        </w:numPr>
      </w:pPr>
      <w:r w:rsidRPr="00282D31">
        <w:lastRenderedPageBreak/>
        <w:t>Useful for topology mapping</w:t>
      </w:r>
    </w:p>
    <w:p w14:paraId="694CE3A2" w14:textId="77777777" w:rsidR="00282D31" w:rsidRPr="00282D31" w:rsidRDefault="00282D31" w:rsidP="00282D31">
      <w:r w:rsidRPr="00282D31">
        <w:rPr>
          <w:b/>
          <w:bCs/>
        </w:rPr>
        <w:t>Limitations</w:t>
      </w:r>
    </w:p>
    <w:p w14:paraId="45C5AB66" w14:textId="77777777" w:rsidR="00282D31" w:rsidRPr="00282D31" w:rsidRDefault="00282D31" w:rsidP="00282D31">
      <w:pPr>
        <w:numPr>
          <w:ilvl w:val="0"/>
          <w:numId w:val="8"/>
        </w:numPr>
      </w:pPr>
      <w:r w:rsidRPr="00282D31">
        <w:t>Some routers block ICMP/UDP</w:t>
      </w:r>
    </w:p>
    <w:p w14:paraId="4B4D30F6" w14:textId="77777777" w:rsidR="00282D31" w:rsidRPr="00282D31" w:rsidRDefault="00282D31" w:rsidP="00282D31">
      <w:pPr>
        <w:numPr>
          <w:ilvl w:val="0"/>
          <w:numId w:val="8"/>
        </w:numPr>
      </w:pPr>
      <w:r w:rsidRPr="00282D31">
        <w:t>Results may be incomplete</w:t>
      </w:r>
    </w:p>
    <w:p w14:paraId="6B5C1D17" w14:textId="77777777" w:rsidR="00282D31" w:rsidRPr="00282D31" w:rsidRDefault="00000000" w:rsidP="00282D31">
      <w:r>
        <w:pict w14:anchorId="48846B80">
          <v:rect id="_x0000_i1046" style="width:0;height:1.5pt" o:hralign="center" o:hrstd="t" o:hr="t" fillcolor="#a0a0a0" stroked="f"/>
        </w:pict>
      </w:r>
    </w:p>
    <w:p w14:paraId="47D4DF62" w14:textId="77777777" w:rsidR="00282D31" w:rsidRPr="00282D31" w:rsidRDefault="00282D31" w:rsidP="00282D31">
      <w:pPr>
        <w:rPr>
          <w:b/>
          <w:bCs/>
        </w:rPr>
      </w:pPr>
      <w:r w:rsidRPr="00282D31">
        <w:rPr>
          <w:b/>
          <w:bCs/>
        </w:rPr>
        <w:t>PART C: MTR TOOL</w:t>
      </w:r>
    </w:p>
    <w:p w14:paraId="4C8A9F52" w14:textId="726E8707" w:rsidR="00282D31" w:rsidRPr="00282D31" w:rsidRDefault="00282D31" w:rsidP="00282D31">
      <w:r w:rsidRPr="00282D31">
        <w:rPr>
          <w:noProof/>
        </w:rPr>
        <w:drawing>
          <wp:inline distT="0" distB="0" distL="0" distR="0" wp14:anchorId="1B1CDD87" wp14:editId="7D3EEF48">
            <wp:extent cx="5731510" cy="2534285"/>
            <wp:effectExtent l="0" t="0" r="2540" b="0"/>
            <wp:docPr id="3796190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34285"/>
                    </a:xfrm>
                    <a:prstGeom prst="rect">
                      <a:avLst/>
                    </a:prstGeom>
                    <a:noFill/>
                    <a:ln>
                      <a:noFill/>
                    </a:ln>
                  </pic:spPr>
                </pic:pic>
              </a:graphicData>
            </a:graphic>
          </wp:inline>
        </w:drawing>
      </w:r>
    </w:p>
    <w:p w14:paraId="7D0EFC21" w14:textId="67F9DC5D" w:rsidR="00282D31" w:rsidRPr="00282D31" w:rsidRDefault="00282D31" w:rsidP="00282D31">
      <w:r w:rsidRPr="00282D31">
        <w:rPr>
          <w:noProof/>
        </w:rPr>
        <w:drawing>
          <wp:inline distT="0" distB="0" distL="0" distR="0" wp14:anchorId="3D6B3738" wp14:editId="20DDC053">
            <wp:extent cx="5731510" cy="2965450"/>
            <wp:effectExtent l="0" t="0" r="2540" b="6350"/>
            <wp:docPr id="7502707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65450"/>
                    </a:xfrm>
                    <a:prstGeom prst="rect">
                      <a:avLst/>
                    </a:prstGeom>
                    <a:noFill/>
                    <a:ln>
                      <a:noFill/>
                    </a:ln>
                  </pic:spPr>
                </pic:pic>
              </a:graphicData>
            </a:graphic>
          </wp:inline>
        </w:drawing>
      </w:r>
    </w:p>
    <w:p w14:paraId="42EB7B0B" w14:textId="12655B08" w:rsidR="00282D31" w:rsidRPr="00282D31" w:rsidRDefault="00282D31" w:rsidP="00282D31">
      <w:r w:rsidRPr="00282D31">
        <w:rPr>
          <w:noProof/>
        </w:rPr>
        <w:lastRenderedPageBreak/>
        <w:drawing>
          <wp:inline distT="0" distB="0" distL="0" distR="0" wp14:anchorId="55323B81" wp14:editId="34CF5E67">
            <wp:extent cx="5731510" cy="2099310"/>
            <wp:effectExtent l="0" t="0" r="2540" b="0"/>
            <wp:docPr id="106713749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099310"/>
                    </a:xfrm>
                    <a:prstGeom prst="rect">
                      <a:avLst/>
                    </a:prstGeom>
                    <a:noFill/>
                    <a:ln>
                      <a:noFill/>
                    </a:ln>
                  </pic:spPr>
                </pic:pic>
              </a:graphicData>
            </a:graphic>
          </wp:inline>
        </w:drawing>
      </w:r>
    </w:p>
    <w:p w14:paraId="5EDC34FA" w14:textId="77777777" w:rsidR="00282D31" w:rsidRPr="00282D31" w:rsidRDefault="00000000" w:rsidP="00282D31">
      <w:r>
        <w:pict w14:anchorId="0321ADBE">
          <v:rect id="_x0000_i1047" style="width:0;height:1.5pt" o:hralign="center" o:hrstd="t" o:hr="t" fillcolor="#a0a0a0" stroked="f"/>
        </w:pict>
      </w:r>
    </w:p>
    <w:p w14:paraId="40E94ECF" w14:textId="77777777" w:rsidR="00282D31" w:rsidRPr="00282D31" w:rsidRDefault="00282D31" w:rsidP="00282D31">
      <w:pPr>
        <w:rPr>
          <w:b/>
          <w:bCs/>
        </w:rPr>
      </w:pPr>
      <w:r w:rsidRPr="00282D31">
        <w:rPr>
          <w:b/>
          <w:bCs/>
        </w:rPr>
        <w:t>12. INTRODUCTION TO MTR</w:t>
      </w:r>
    </w:p>
    <w:p w14:paraId="51813BEE" w14:textId="77777777" w:rsidR="00282D31" w:rsidRPr="00282D31" w:rsidRDefault="00282D31" w:rsidP="00282D31">
      <w:r w:rsidRPr="00282D31">
        <w:t xml:space="preserve">MTR (My Traceroute) is a powerful network diagnostic tool that combines the functionality of </w:t>
      </w:r>
      <w:r w:rsidRPr="00282D31">
        <w:rPr>
          <w:b/>
          <w:bCs/>
        </w:rPr>
        <w:t>Ping and Traceroute</w:t>
      </w:r>
      <w:r w:rsidRPr="00282D31">
        <w:t xml:space="preserve"> into a single real-time interface. It continuously monitors the network path and displays packet loss and latency statistics for each hop.</w:t>
      </w:r>
    </w:p>
    <w:p w14:paraId="65E50668" w14:textId="77777777" w:rsidR="00282D31" w:rsidRPr="00282D31" w:rsidRDefault="00282D31" w:rsidP="00282D31">
      <w:r w:rsidRPr="00282D31">
        <w:t>MTR is widely used for advanced troubleshooting and performance analysis.</w:t>
      </w:r>
    </w:p>
    <w:p w14:paraId="1E33A1AB" w14:textId="77777777" w:rsidR="00282D31" w:rsidRPr="00282D31" w:rsidRDefault="00000000" w:rsidP="00282D31">
      <w:r>
        <w:pict w14:anchorId="3E12F863">
          <v:rect id="_x0000_i1048" style="width:0;height:1.5pt" o:hralign="center" o:hrstd="t" o:hr="t" fillcolor="#a0a0a0" stroked="f"/>
        </w:pict>
      </w:r>
    </w:p>
    <w:p w14:paraId="3DCDE773" w14:textId="77777777" w:rsidR="00282D31" w:rsidRPr="00282D31" w:rsidRDefault="00282D31" w:rsidP="00282D31">
      <w:pPr>
        <w:rPr>
          <w:b/>
          <w:bCs/>
        </w:rPr>
      </w:pPr>
      <w:r w:rsidRPr="00282D31">
        <w:rPr>
          <w:b/>
          <w:bCs/>
        </w:rPr>
        <w:t>13. WORKING MECHANISM OF MTR</w:t>
      </w:r>
    </w:p>
    <w:p w14:paraId="1F3507D0" w14:textId="77777777" w:rsidR="00282D31" w:rsidRPr="00282D31" w:rsidRDefault="00282D31" w:rsidP="00282D31">
      <w:r w:rsidRPr="00282D31">
        <w:t xml:space="preserve">MTR repeatedly sends packets to the destination and records responses from each hop. Unlike traceroute, which provides a snapshot, MTR provides </w:t>
      </w:r>
      <w:r w:rsidRPr="00282D31">
        <w:rPr>
          <w:b/>
          <w:bCs/>
        </w:rPr>
        <w:t>continuous statistics</w:t>
      </w:r>
      <w:r w:rsidRPr="00282D31">
        <w:t>, making it ideal for identifying intermittent issues.</w:t>
      </w:r>
    </w:p>
    <w:p w14:paraId="507972A8" w14:textId="77777777" w:rsidR="00282D31" w:rsidRPr="00282D31" w:rsidRDefault="00000000" w:rsidP="00282D31">
      <w:r>
        <w:pict w14:anchorId="78CFC7CE">
          <v:rect id="_x0000_i1049" style="width:0;height:1.5pt" o:hralign="center" o:hrstd="t" o:hr="t" fillcolor="#a0a0a0" stroked="f"/>
        </w:pict>
      </w:r>
    </w:p>
    <w:p w14:paraId="5E30646E" w14:textId="77777777" w:rsidR="00282D31" w:rsidRPr="00282D31" w:rsidRDefault="00282D31" w:rsidP="00282D31">
      <w:pPr>
        <w:rPr>
          <w:b/>
          <w:bCs/>
        </w:rPr>
      </w:pPr>
      <w:r w:rsidRPr="00282D31">
        <w:rPr>
          <w:b/>
          <w:bCs/>
        </w:rPr>
        <w:t>14. COMMAND USAGE AND ANALYSIS (MTR)</w:t>
      </w:r>
    </w:p>
    <w:p w14:paraId="0189C228" w14:textId="77777777" w:rsidR="00282D31" w:rsidRPr="00282D31" w:rsidRDefault="00282D31" w:rsidP="00282D31">
      <w:pPr>
        <w:rPr>
          <w:b/>
          <w:bCs/>
        </w:rPr>
      </w:pPr>
      <w:r w:rsidRPr="00282D31">
        <w:rPr>
          <w:b/>
          <w:bCs/>
        </w:rPr>
        <w:t>14.1 Run MTR in Interactive Mode</w:t>
      </w:r>
    </w:p>
    <w:p w14:paraId="1CEA251E" w14:textId="77777777" w:rsidR="00282D31" w:rsidRPr="00282D31" w:rsidRDefault="00282D31" w:rsidP="00282D31">
      <w:r w:rsidRPr="00282D31">
        <w:t>mtr example.com</w:t>
      </w:r>
    </w:p>
    <w:p w14:paraId="5D9EA64C" w14:textId="77777777" w:rsidR="00282D31" w:rsidRPr="00282D31" w:rsidRDefault="00000000" w:rsidP="00282D31">
      <w:r>
        <w:pict w14:anchorId="56311282">
          <v:rect id="_x0000_i1050" style="width:0;height:1.5pt" o:hralign="center" o:hrstd="t" o:hr="t" fillcolor="#a0a0a0" stroked="f"/>
        </w:pict>
      </w:r>
    </w:p>
    <w:p w14:paraId="2A5E9202" w14:textId="77777777" w:rsidR="00282D31" w:rsidRPr="00282D31" w:rsidRDefault="00282D31" w:rsidP="00282D31">
      <w:pPr>
        <w:rPr>
          <w:b/>
          <w:bCs/>
        </w:rPr>
      </w:pPr>
      <w:r w:rsidRPr="00282D31">
        <w:rPr>
          <w:b/>
          <w:bCs/>
        </w:rPr>
        <w:t>14.2 Report Mode</w:t>
      </w:r>
    </w:p>
    <w:p w14:paraId="0914112D" w14:textId="77777777" w:rsidR="00282D31" w:rsidRPr="00282D31" w:rsidRDefault="00282D31" w:rsidP="00282D31">
      <w:r w:rsidRPr="00282D31">
        <w:t>mtr -r example.com</w:t>
      </w:r>
    </w:p>
    <w:p w14:paraId="61E39289" w14:textId="77777777" w:rsidR="00282D31" w:rsidRPr="00282D31" w:rsidRDefault="00282D31" w:rsidP="00282D31">
      <w:r w:rsidRPr="00282D31">
        <w:t>Generates a summarized report.</w:t>
      </w:r>
    </w:p>
    <w:p w14:paraId="72796B88" w14:textId="77777777" w:rsidR="00282D31" w:rsidRPr="00282D31" w:rsidRDefault="00000000" w:rsidP="00282D31">
      <w:r>
        <w:pict w14:anchorId="339FFBFD">
          <v:rect id="_x0000_i1051" style="width:0;height:1.5pt" o:hralign="center" o:hrstd="t" o:hr="t" fillcolor="#a0a0a0" stroked="f"/>
        </w:pict>
      </w:r>
    </w:p>
    <w:p w14:paraId="371F3179" w14:textId="77777777" w:rsidR="00282D31" w:rsidRPr="00282D31" w:rsidRDefault="00282D31" w:rsidP="00282D31">
      <w:pPr>
        <w:rPr>
          <w:b/>
          <w:bCs/>
        </w:rPr>
      </w:pPr>
      <w:r w:rsidRPr="00282D31">
        <w:rPr>
          <w:b/>
          <w:bCs/>
        </w:rPr>
        <w:t>14.3 Limit Number of Cycles</w:t>
      </w:r>
    </w:p>
    <w:p w14:paraId="42B9CC8B" w14:textId="77777777" w:rsidR="00282D31" w:rsidRPr="00282D31" w:rsidRDefault="00282D31" w:rsidP="00282D31">
      <w:r w:rsidRPr="00282D31">
        <w:t>mtr -c 10 example.com</w:t>
      </w:r>
    </w:p>
    <w:p w14:paraId="6CE8C550" w14:textId="77777777" w:rsidR="00282D31" w:rsidRPr="00282D31" w:rsidRDefault="00000000" w:rsidP="00282D31">
      <w:r>
        <w:pict w14:anchorId="1B92EEEE">
          <v:rect id="_x0000_i1052" style="width:0;height:1.5pt" o:hralign="center" o:hrstd="t" o:hr="t" fillcolor="#a0a0a0" stroked="f"/>
        </w:pict>
      </w:r>
    </w:p>
    <w:p w14:paraId="38E67F94" w14:textId="77777777" w:rsidR="00282D31" w:rsidRPr="00282D31" w:rsidRDefault="00282D31" w:rsidP="00282D31">
      <w:pPr>
        <w:rPr>
          <w:b/>
          <w:bCs/>
        </w:rPr>
      </w:pPr>
      <w:r w:rsidRPr="00282D31">
        <w:rPr>
          <w:b/>
          <w:bCs/>
        </w:rPr>
        <w:t>14.4 Numeric Output</w:t>
      </w:r>
    </w:p>
    <w:p w14:paraId="7DB931CB" w14:textId="77777777" w:rsidR="00282D31" w:rsidRPr="00282D31" w:rsidRDefault="00282D31" w:rsidP="00282D31">
      <w:r w:rsidRPr="00282D31">
        <w:t>mtr -n example.com</w:t>
      </w:r>
    </w:p>
    <w:p w14:paraId="44B84191" w14:textId="77777777" w:rsidR="00282D31" w:rsidRPr="00282D31" w:rsidRDefault="00000000" w:rsidP="00282D31">
      <w:r>
        <w:lastRenderedPageBreak/>
        <w:pict w14:anchorId="6EE4E804">
          <v:rect id="_x0000_i1053" style="width:0;height:1.5pt" o:hralign="center" o:hrstd="t" o:hr="t" fillcolor="#a0a0a0" stroked="f"/>
        </w:pict>
      </w:r>
    </w:p>
    <w:p w14:paraId="6BB82539" w14:textId="77777777" w:rsidR="00282D31" w:rsidRPr="00282D31" w:rsidRDefault="00282D31" w:rsidP="00282D31">
      <w:pPr>
        <w:rPr>
          <w:b/>
          <w:bCs/>
        </w:rPr>
      </w:pPr>
      <w:r w:rsidRPr="00282D31">
        <w:rPr>
          <w:b/>
          <w:bCs/>
        </w:rPr>
        <w:t>15. PRACTICAL CASE STUDY (MTR)</w:t>
      </w:r>
    </w:p>
    <w:p w14:paraId="1278FBD6" w14:textId="77777777" w:rsidR="00282D31" w:rsidRPr="00282D31" w:rsidRDefault="00282D31" w:rsidP="00282D31">
      <w:pPr>
        <w:rPr>
          <w:b/>
          <w:bCs/>
        </w:rPr>
      </w:pPr>
      <w:r w:rsidRPr="00282D31">
        <w:rPr>
          <w:b/>
          <w:bCs/>
        </w:rPr>
        <w:t>Findings</w:t>
      </w:r>
    </w:p>
    <w:p w14:paraId="46620B98" w14:textId="77777777" w:rsidR="00282D31" w:rsidRPr="00282D31" w:rsidRDefault="00282D31" w:rsidP="00282D31">
      <w:pPr>
        <w:numPr>
          <w:ilvl w:val="0"/>
          <w:numId w:val="9"/>
        </w:numPr>
      </w:pPr>
      <w:r w:rsidRPr="00282D31">
        <w:t>Identified packet loss at intermediate hops</w:t>
      </w:r>
    </w:p>
    <w:p w14:paraId="3A63B1AB" w14:textId="77777777" w:rsidR="00282D31" w:rsidRPr="00282D31" w:rsidRDefault="00282D31" w:rsidP="00282D31">
      <w:pPr>
        <w:numPr>
          <w:ilvl w:val="0"/>
          <w:numId w:val="9"/>
        </w:numPr>
      </w:pPr>
      <w:r w:rsidRPr="00282D31">
        <w:t>Measured latency variations</w:t>
      </w:r>
    </w:p>
    <w:p w14:paraId="1DA3B2BB" w14:textId="77777777" w:rsidR="00282D31" w:rsidRPr="00282D31" w:rsidRDefault="00282D31" w:rsidP="00282D31">
      <w:pPr>
        <w:numPr>
          <w:ilvl w:val="0"/>
          <w:numId w:val="9"/>
        </w:numPr>
      </w:pPr>
      <w:r w:rsidRPr="00282D31">
        <w:t>Detected unstable routing paths</w:t>
      </w:r>
    </w:p>
    <w:p w14:paraId="2C0C7FF5" w14:textId="77777777" w:rsidR="00282D31" w:rsidRPr="00282D31" w:rsidRDefault="00282D31" w:rsidP="00282D31">
      <w:pPr>
        <w:rPr>
          <w:b/>
          <w:bCs/>
        </w:rPr>
      </w:pPr>
      <w:r w:rsidRPr="00282D31">
        <w:rPr>
          <w:b/>
          <w:bCs/>
        </w:rPr>
        <w:t>Impact</w:t>
      </w:r>
    </w:p>
    <w:p w14:paraId="7695B38A" w14:textId="77777777" w:rsidR="00282D31" w:rsidRPr="00282D31" w:rsidRDefault="00282D31" w:rsidP="00282D31">
      <w:r w:rsidRPr="00282D31">
        <w:t>MTR provided deep insight into network performance and reliability.</w:t>
      </w:r>
    </w:p>
    <w:p w14:paraId="6815B7A8" w14:textId="77777777" w:rsidR="00282D31" w:rsidRPr="00282D31" w:rsidRDefault="00000000" w:rsidP="00282D31">
      <w:r>
        <w:pict w14:anchorId="5EA5CD33">
          <v:rect id="_x0000_i1054" style="width:0;height:1.5pt" o:hralign="center" o:hrstd="t" o:hr="t" fillcolor="#a0a0a0" stroked="f"/>
        </w:pict>
      </w:r>
    </w:p>
    <w:p w14:paraId="2433920F" w14:textId="77777777" w:rsidR="00282D31" w:rsidRPr="00282D31" w:rsidRDefault="00282D31" w:rsidP="00282D31">
      <w:pPr>
        <w:rPr>
          <w:b/>
          <w:bCs/>
        </w:rPr>
      </w:pPr>
      <w:r w:rsidRPr="00282D31">
        <w:rPr>
          <w:b/>
          <w:bCs/>
        </w:rPr>
        <w:t>16. COMPARISON: FPING vs TRACEROUTE vs MTR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2283"/>
        <w:gridCol w:w="2704"/>
      </w:tblGrid>
      <w:tr w:rsidR="00282D31" w:rsidRPr="00282D31" w14:paraId="12B7C676" w14:textId="77777777">
        <w:trPr>
          <w:tblHeader/>
          <w:tblCellSpacing w:w="15" w:type="dxa"/>
        </w:trPr>
        <w:tc>
          <w:tcPr>
            <w:tcW w:w="0" w:type="auto"/>
            <w:vAlign w:val="center"/>
            <w:hideMark/>
          </w:tcPr>
          <w:p w14:paraId="6976FDBF" w14:textId="77777777" w:rsidR="00282D31" w:rsidRPr="00282D31" w:rsidRDefault="00282D31" w:rsidP="00282D31">
            <w:pPr>
              <w:rPr>
                <w:b/>
                <w:bCs/>
              </w:rPr>
            </w:pPr>
            <w:r w:rsidRPr="00282D31">
              <w:rPr>
                <w:b/>
                <w:bCs/>
              </w:rPr>
              <w:t>Tool</w:t>
            </w:r>
          </w:p>
        </w:tc>
        <w:tc>
          <w:tcPr>
            <w:tcW w:w="0" w:type="auto"/>
            <w:vAlign w:val="center"/>
            <w:hideMark/>
          </w:tcPr>
          <w:p w14:paraId="14F1805A" w14:textId="77777777" w:rsidR="00282D31" w:rsidRPr="00282D31" w:rsidRDefault="00282D31" w:rsidP="00282D31">
            <w:pPr>
              <w:rPr>
                <w:b/>
                <w:bCs/>
              </w:rPr>
            </w:pPr>
            <w:r w:rsidRPr="00282D31">
              <w:rPr>
                <w:b/>
                <w:bCs/>
              </w:rPr>
              <w:t>Primary Purpose</w:t>
            </w:r>
          </w:p>
        </w:tc>
        <w:tc>
          <w:tcPr>
            <w:tcW w:w="0" w:type="auto"/>
            <w:vAlign w:val="center"/>
            <w:hideMark/>
          </w:tcPr>
          <w:p w14:paraId="0FD5A8C2" w14:textId="77777777" w:rsidR="00282D31" w:rsidRPr="00282D31" w:rsidRDefault="00282D31" w:rsidP="00282D31">
            <w:pPr>
              <w:rPr>
                <w:b/>
                <w:bCs/>
              </w:rPr>
            </w:pPr>
            <w:r w:rsidRPr="00282D31">
              <w:rPr>
                <w:b/>
                <w:bCs/>
              </w:rPr>
              <w:t>Best Use Case</w:t>
            </w:r>
          </w:p>
        </w:tc>
      </w:tr>
      <w:tr w:rsidR="00282D31" w:rsidRPr="00282D31" w14:paraId="5DEC7E00" w14:textId="77777777">
        <w:trPr>
          <w:tblCellSpacing w:w="15" w:type="dxa"/>
        </w:trPr>
        <w:tc>
          <w:tcPr>
            <w:tcW w:w="0" w:type="auto"/>
            <w:vAlign w:val="center"/>
            <w:hideMark/>
          </w:tcPr>
          <w:p w14:paraId="2F45683F" w14:textId="77777777" w:rsidR="00282D31" w:rsidRPr="00282D31" w:rsidRDefault="00282D31" w:rsidP="00282D31">
            <w:r w:rsidRPr="00282D31">
              <w:t>FPING</w:t>
            </w:r>
          </w:p>
        </w:tc>
        <w:tc>
          <w:tcPr>
            <w:tcW w:w="0" w:type="auto"/>
            <w:vAlign w:val="center"/>
            <w:hideMark/>
          </w:tcPr>
          <w:p w14:paraId="14BD0863" w14:textId="77777777" w:rsidR="00282D31" w:rsidRPr="00282D31" w:rsidRDefault="00282D31" w:rsidP="00282D31">
            <w:r w:rsidRPr="00282D31">
              <w:t>Fast reachability testing</w:t>
            </w:r>
          </w:p>
        </w:tc>
        <w:tc>
          <w:tcPr>
            <w:tcW w:w="0" w:type="auto"/>
            <w:vAlign w:val="center"/>
            <w:hideMark/>
          </w:tcPr>
          <w:p w14:paraId="32F78D17" w14:textId="77777777" w:rsidR="00282D31" w:rsidRPr="00282D31" w:rsidRDefault="00282D31" w:rsidP="00282D31">
            <w:r w:rsidRPr="00282D31">
              <w:t>Large-scale host discovery</w:t>
            </w:r>
          </w:p>
        </w:tc>
      </w:tr>
      <w:tr w:rsidR="00282D31" w:rsidRPr="00282D31" w14:paraId="6AF36718" w14:textId="77777777">
        <w:trPr>
          <w:tblCellSpacing w:w="15" w:type="dxa"/>
        </w:trPr>
        <w:tc>
          <w:tcPr>
            <w:tcW w:w="0" w:type="auto"/>
            <w:vAlign w:val="center"/>
            <w:hideMark/>
          </w:tcPr>
          <w:p w14:paraId="54AAAD40" w14:textId="77777777" w:rsidR="00282D31" w:rsidRPr="00282D31" w:rsidRDefault="00282D31" w:rsidP="00282D31">
            <w:r w:rsidRPr="00282D31">
              <w:t>Traceroute</w:t>
            </w:r>
          </w:p>
        </w:tc>
        <w:tc>
          <w:tcPr>
            <w:tcW w:w="0" w:type="auto"/>
            <w:vAlign w:val="center"/>
            <w:hideMark/>
          </w:tcPr>
          <w:p w14:paraId="32C555A1" w14:textId="77777777" w:rsidR="00282D31" w:rsidRPr="00282D31" w:rsidRDefault="00282D31" w:rsidP="00282D31">
            <w:r w:rsidRPr="00282D31">
              <w:t>Path discovery</w:t>
            </w:r>
          </w:p>
        </w:tc>
        <w:tc>
          <w:tcPr>
            <w:tcW w:w="0" w:type="auto"/>
            <w:vAlign w:val="center"/>
            <w:hideMark/>
          </w:tcPr>
          <w:p w14:paraId="5772D21C" w14:textId="77777777" w:rsidR="00282D31" w:rsidRPr="00282D31" w:rsidRDefault="00282D31" w:rsidP="00282D31">
            <w:r w:rsidRPr="00282D31">
              <w:t>Topology mapping</w:t>
            </w:r>
          </w:p>
        </w:tc>
      </w:tr>
      <w:tr w:rsidR="00282D31" w:rsidRPr="00282D31" w14:paraId="26456010" w14:textId="77777777">
        <w:trPr>
          <w:tblCellSpacing w:w="15" w:type="dxa"/>
        </w:trPr>
        <w:tc>
          <w:tcPr>
            <w:tcW w:w="0" w:type="auto"/>
            <w:vAlign w:val="center"/>
            <w:hideMark/>
          </w:tcPr>
          <w:p w14:paraId="16C6E547" w14:textId="77777777" w:rsidR="00282D31" w:rsidRPr="00282D31" w:rsidRDefault="00282D31" w:rsidP="00282D31">
            <w:r w:rsidRPr="00282D31">
              <w:t>MTR</w:t>
            </w:r>
          </w:p>
        </w:tc>
        <w:tc>
          <w:tcPr>
            <w:tcW w:w="0" w:type="auto"/>
            <w:vAlign w:val="center"/>
            <w:hideMark/>
          </w:tcPr>
          <w:p w14:paraId="67569B73" w14:textId="77777777" w:rsidR="00282D31" w:rsidRPr="00282D31" w:rsidRDefault="00282D31" w:rsidP="00282D31">
            <w:r w:rsidRPr="00282D31">
              <w:t>Continuous path analysis</w:t>
            </w:r>
          </w:p>
        </w:tc>
        <w:tc>
          <w:tcPr>
            <w:tcW w:w="0" w:type="auto"/>
            <w:vAlign w:val="center"/>
            <w:hideMark/>
          </w:tcPr>
          <w:p w14:paraId="00966FA3" w14:textId="77777777" w:rsidR="00282D31" w:rsidRPr="00282D31" w:rsidRDefault="00282D31" w:rsidP="00282D31">
            <w:r w:rsidRPr="00282D31">
              <w:t>Performance troubleshooting</w:t>
            </w:r>
          </w:p>
        </w:tc>
      </w:tr>
    </w:tbl>
    <w:p w14:paraId="4E8300DB" w14:textId="77777777" w:rsidR="00282D31" w:rsidRPr="00282D31" w:rsidRDefault="00000000" w:rsidP="00282D31">
      <w:r>
        <w:pict w14:anchorId="19BDFF29">
          <v:rect id="_x0000_i1055" style="width:0;height:1.5pt" o:hralign="center" o:hrstd="t" o:hr="t" fillcolor="#a0a0a0" stroked="f"/>
        </w:pict>
      </w:r>
    </w:p>
    <w:p w14:paraId="12C4BBFF" w14:textId="77777777" w:rsidR="00282D31" w:rsidRPr="00282D31" w:rsidRDefault="00282D31" w:rsidP="00282D31">
      <w:pPr>
        <w:rPr>
          <w:b/>
          <w:bCs/>
        </w:rPr>
      </w:pPr>
      <w:r w:rsidRPr="00282D31">
        <w:rPr>
          <w:b/>
          <w:bCs/>
        </w:rPr>
        <w:t>17. SECURITY &amp; DEFENSIVE CONSIDERATIONS</w:t>
      </w:r>
    </w:p>
    <w:p w14:paraId="206CED1F" w14:textId="77777777" w:rsidR="00282D31" w:rsidRPr="00282D31" w:rsidRDefault="00282D31" w:rsidP="00282D31">
      <w:r w:rsidRPr="00282D31">
        <w:t>Organizations should:</w:t>
      </w:r>
    </w:p>
    <w:p w14:paraId="0DD17CAE" w14:textId="77777777" w:rsidR="00282D31" w:rsidRPr="00282D31" w:rsidRDefault="00282D31" w:rsidP="00282D31">
      <w:pPr>
        <w:numPr>
          <w:ilvl w:val="0"/>
          <w:numId w:val="10"/>
        </w:numPr>
      </w:pPr>
      <w:r w:rsidRPr="00282D31">
        <w:t>Monitor ICMP traffic</w:t>
      </w:r>
    </w:p>
    <w:p w14:paraId="38A8DE74" w14:textId="77777777" w:rsidR="00282D31" w:rsidRPr="00282D31" w:rsidRDefault="00282D31" w:rsidP="00282D31">
      <w:pPr>
        <w:numPr>
          <w:ilvl w:val="0"/>
          <w:numId w:val="10"/>
        </w:numPr>
      </w:pPr>
      <w:r w:rsidRPr="00282D31">
        <w:t>Restrict unnecessary network diagnostics</w:t>
      </w:r>
    </w:p>
    <w:p w14:paraId="416AC74E" w14:textId="77777777" w:rsidR="00282D31" w:rsidRPr="00282D31" w:rsidRDefault="00282D31" w:rsidP="00282D31">
      <w:pPr>
        <w:numPr>
          <w:ilvl w:val="0"/>
          <w:numId w:val="10"/>
        </w:numPr>
      </w:pPr>
      <w:r w:rsidRPr="00282D31">
        <w:t>Use firewalls and rate limiting</w:t>
      </w:r>
    </w:p>
    <w:p w14:paraId="386CD9E5" w14:textId="77777777" w:rsidR="00282D31" w:rsidRPr="00282D31" w:rsidRDefault="00282D31" w:rsidP="00282D31">
      <w:pPr>
        <w:numPr>
          <w:ilvl w:val="0"/>
          <w:numId w:val="10"/>
        </w:numPr>
      </w:pPr>
      <w:r w:rsidRPr="00282D31">
        <w:t>Detect reconnaissance behavior</w:t>
      </w:r>
    </w:p>
    <w:p w14:paraId="42F008DF" w14:textId="77777777" w:rsidR="00282D31" w:rsidRPr="00282D31" w:rsidRDefault="00000000" w:rsidP="00282D31">
      <w:r>
        <w:pict w14:anchorId="28F2955F">
          <v:rect id="_x0000_i1056" style="width:0;height:1.5pt" o:hralign="center" o:hrstd="t" o:hr="t" fillcolor="#a0a0a0" stroked="f"/>
        </w:pict>
      </w:r>
    </w:p>
    <w:p w14:paraId="0D913552" w14:textId="77777777" w:rsidR="00282D31" w:rsidRPr="00282D31" w:rsidRDefault="00282D31" w:rsidP="00282D31">
      <w:pPr>
        <w:rPr>
          <w:b/>
          <w:bCs/>
        </w:rPr>
      </w:pPr>
      <w:r w:rsidRPr="00282D31">
        <w:rPr>
          <w:b/>
          <w:bCs/>
        </w:rPr>
        <w:t>18. LEGAL &amp; ETHICAL CONSIDERATIONS</w:t>
      </w:r>
    </w:p>
    <w:p w14:paraId="16B74A42" w14:textId="77777777" w:rsidR="00282D31" w:rsidRPr="00282D31" w:rsidRDefault="00282D31" w:rsidP="00282D31">
      <w:r w:rsidRPr="00282D31">
        <w:t>These tools must be used only on authorized systems and networks. Misuse may violate organizational policies and cyber laws.</w:t>
      </w:r>
    </w:p>
    <w:p w14:paraId="10A873B0" w14:textId="77777777" w:rsidR="00282D31" w:rsidRPr="00282D31" w:rsidRDefault="00000000" w:rsidP="00282D31">
      <w:r>
        <w:pict w14:anchorId="7D59304E">
          <v:rect id="_x0000_i1057" style="width:0;height:1.5pt" o:hralign="center" o:hrstd="t" o:hr="t" fillcolor="#a0a0a0" stroked="f"/>
        </w:pict>
      </w:r>
    </w:p>
    <w:p w14:paraId="296AD2C6" w14:textId="77777777" w:rsidR="00282D31" w:rsidRPr="00282D31" w:rsidRDefault="00282D31" w:rsidP="00282D31">
      <w:pPr>
        <w:rPr>
          <w:b/>
          <w:bCs/>
        </w:rPr>
      </w:pPr>
      <w:r w:rsidRPr="00282D31">
        <w:rPr>
          <w:b/>
          <w:bCs/>
        </w:rPr>
        <w:t>19. CONCLUSION</w:t>
      </w:r>
    </w:p>
    <w:p w14:paraId="0224B360" w14:textId="77777777" w:rsidR="00282D31" w:rsidRPr="00282D31" w:rsidRDefault="00282D31" w:rsidP="00282D31">
      <w:r w:rsidRPr="00282D31">
        <w:t>FPING, Traceroute, and MTR are essential tools for understanding network reachability, routing paths, and performance. While simple in concept, they provide critical intelligence that shapes effective penetration testing strategies. Mastery of these tools is fundamental for any cybersecurity student or professional.</w:t>
      </w:r>
    </w:p>
    <w:p w14:paraId="390B5462" w14:textId="6DC2D89A" w:rsidR="00091BDA" w:rsidRDefault="00A86B19">
      <w:r>
        <w:tab/>
      </w:r>
    </w:p>
    <w:sectPr w:rsidR="00091BDA" w:rsidSect="0060259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04E6"/>
    <w:multiLevelType w:val="multilevel"/>
    <w:tmpl w:val="15CC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50ACF"/>
    <w:multiLevelType w:val="multilevel"/>
    <w:tmpl w:val="C75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03F7A"/>
    <w:multiLevelType w:val="multilevel"/>
    <w:tmpl w:val="BFFA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335295"/>
    <w:multiLevelType w:val="multilevel"/>
    <w:tmpl w:val="A8929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1643DA"/>
    <w:multiLevelType w:val="multilevel"/>
    <w:tmpl w:val="AA64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4651D"/>
    <w:multiLevelType w:val="multilevel"/>
    <w:tmpl w:val="94A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C3357"/>
    <w:multiLevelType w:val="multilevel"/>
    <w:tmpl w:val="9504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A1242"/>
    <w:multiLevelType w:val="multilevel"/>
    <w:tmpl w:val="4C0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627B33"/>
    <w:multiLevelType w:val="multilevel"/>
    <w:tmpl w:val="721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42D6B"/>
    <w:multiLevelType w:val="multilevel"/>
    <w:tmpl w:val="1C9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232235">
    <w:abstractNumId w:val="4"/>
  </w:num>
  <w:num w:numId="2" w16cid:durableId="881331928">
    <w:abstractNumId w:val="0"/>
  </w:num>
  <w:num w:numId="3" w16cid:durableId="1968662112">
    <w:abstractNumId w:val="1"/>
  </w:num>
  <w:num w:numId="4" w16cid:durableId="654726414">
    <w:abstractNumId w:val="3"/>
  </w:num>
  <w:num w:numId="5" w16cid:durableId="53285507">
    <w:abstractNumId w:val="6"/>
  </w:num>
  <w:num w:numId="6" w16cid:durableId="2055421087">
    <w:abstractNumId w:val="9"/>
  </w:num>
  <w:num w:numId="7" w16cid:durableId="1182740718">
    <w:abstractNumId w:val="5"/>
  </w:num>
  <w:num w:numId="8" w16cid:durableId="1763336666">
    <w:abstractNumId w:val="7"/>
  </w:num>
  <w:num w:numId="9" w16cid:durableId="1421172080">
    <w:abstractNumId w:val="2"/>
  </w:num>
  <w:num w:numId="10" w16cid:durableId="15995563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D31"/>
    <w:rsid w:val="00054591"/>
    <w:rsid w:val="00091BDA"/>
    <w:rsid w:val="00282D31"/>
    <w:rsid w:val="00367D7C"/>
    <w:rsid w:val="0060259E"/>
    <w:rsid w:val="00731DC7"/>
    <w:rsid w:val="00A86B19"/>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6AACE"/>
  <w15:chartTrackingRefBased/>
  <w15:docId w15:val="{C0AEF5AB-0AEC-4A1D-A813-D14A1599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D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2D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2D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2D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2D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2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D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2D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2D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2D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2D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2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D31"/>
    <w:rPr>
      <w:rFonts w:eastAsiaTheme="majorEastAsia" w:cstheme="majorBidi"/>
      <w:color w:val="272727" w:themeColor="text1" w:themeTint="D8"/>
    </w:rPr>
  </w:style>
  <w:style w:type="paragraph" w:styleId="Title">
    <w:name w:val="Title"/>
    <w:basedOn w:val="Normal"/>
    <w:next w:val="Normal"/>
    <w:link w:val="TitleChar"/>
    <w:uiPriority w:val="10"/>
    <w:qFormat/>
    <w:rsid w:val="00282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D31"/>
    <w:pPr>
      <w:spacing w:before="160"/>
      <w:jc w:val="center"/>
    </w:pPr>
    <w:rPr>
      <w:i/>
      <w:iCs/>
      <w:color w:val="404040" w:themeColor="text1" w:themeTint="BF"/>
    </w:rPr>
  </w:style>
  <w:style w:type="character" w:customStyle="1" w:styleId="QuoteChar">
    <w:name w:val="Quote Char"/>
    <w:basedOn w:val="DefaultParagraphFont"/>
    <w:link w:val="Quote"/>
    <w:uiPriority w:val="29"/>
    <w:rsid w:val="00282D31"/>
    <w:rPr>
      <w:i/>
      <w:iCs/>
      <w:color w:val="404040" w:themeColor="text1" w:themeTint="BF"/>
    </w:rPr>
  </w:style>
  <w:style w:type="paragraph" w:styleId="ListParagraph">
    <w:name w:val="List Paragraph"/>
    <w:basedOn w:val="Normal"/>
    <w:uiPriority w:val="34"/>
    <w:qFormat/>
    <w:rsid w:val="00282D31"/>
    <w:pPr>
      <w:ind w:left="720"/>
      <w:contextualSpacing/>
    </w:pPr>
  </w:style>
  <w:style w:type="character" w:styleId="IntenseEmphasis">
    <w:name w:val="Intense Emphasis"/>
    <w:basedOn w:val="DefaultParagraphFont"/>
    <w:uiPriority w:val="21"/>
    <w:qFormat/>
    <w:rsid w:val="00282D31"/>
    <w:rPr>
      <w:i/>
      <w:iCs/>
      <w:color w:val="2F5496" w:themeColor="accent1" w:themeShade="BF"/>
    </w:rPr>
  </w:style>
  <w:style w:type="paragraph" w:styleId="IntenseQuote">
    <w:name w:val="Intense Quote"/>
    <w:basedOn w:val="Normal"/>
    <w:next w:val="Normal"/>
    <w:link w:val="IntenseQuoteChar"/>
    <w:uiPriority w:val="30"/>
    <w:qFormat/>
    <w:rsid w:val="00282D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2D31"/>
    <w:rPr>
      <w:i/>
      <w:iCs/>
      <w:color w:val="2F5496" w:themeColor="accent1" w:themeShade="BF"/>
    </w:rPr>
  </w:style>
  <w:style w:type="character" w:styleId="IntenseReference">
    <w:name w:val="Intense Reference"/>
    <w:basedOn w:val="DefaultParagraphFont"/>
    <w:uiPriority w:val="32"/>
    <w:qFormat/>
    <w:rsid w:val="00282D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1013</Words>
  <Characters>5778</Characters>
  <Application>Microsoft Office Word</Application>
  <DocSecurity>0</DocSecurity>
  <Lines>48</Lines>
  <Paragraphs>13</Paragraphs>
  <ScaleCrop>false</ScaleCrop>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3</cp:revision>
  <dcterms:created xsi:type="dcterms:W3CDTF">2026-01-04T04:55:00Z</dcterms:created>
  <dcterms:modified xsi:type="dcterms:W3CDTF">2026-01-04T06:03:00Z</dcterms:modified>
</cp:coreProperties>
</file>