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BA0C" w14:textId="77777777" w:rsidR="00BF0549" w:rsidRPr="00BF0549" w:rsidRDefault="00BF0549" w:rsidP="00BF0549">
      <w:pPr>
        <w:rPr>
          <w:b/>
          <w:bCs/>
        </w:rPr>
      </w:pPr>
      <w:r w:rsidRPr="00BF0549">
        <w:rPr>
          <w:b/>
          <w:bCs/>
        </w:rPr>
        <w:t>NETDISCOVER TOOL – COMPREHENSIVE TECHNICAL DOCUMENTATION</w:t>
      </w:r>
    </w:p>
    <w:p w14:paraId="1DA535CE" w14:textId="77777777" w:rsidR="00BF0549" w:rsidRPr="00BF0549" w:rsidRDefault="00BF0549" w:rsidP="00BF0549">
      <w:pPr>
        <w:rPr>
          <w:b/>
          <w:bCs/>
        </w:rPr>
      </w:pPr>
      <w:r w:rsidRPr="00BF0549">
        <w:rPr>
          <w:b/>
          <w:bCs/>
          <w:i/>
          <w:iCs/>
        </w:rPr>
        <w:t>An ARP-Based Network Discovery Tool for Ethical Hacking &amp; Penetration Testing</w:t>
      </w:r>
    </w:p>
    <w:p w14:paraId="660DD256" w14:textId="0ABFFC4C" w:rsidR="00BF0549" w:rsidRPr="00BF0549" w:rsidRDefault="00BF0549" w:rsidP="00BF0549">
      <w:r w:rsidRPr="00BF0549">
        <w:rPr>
          <w:noProof/>
        </w:rPr>
        <w:drawing>
          <wp:inline distT="0" distB="0" distL="0" distR="0" wp14:anchorId="57839E14" wp14:editId="6291B455">
            <wp:extent cx="5731510" cy="3584575"/>
            <wp:effectExtent l="0" t="0" r="2540" b="0"/>
            <wp:docPr id="1786518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584575"/>
                    </a:xfrm>
                    <a:prstGeom prst="rect">
                      <a:avLst/>
                    </a:prstGeom>
                    <a:noFill/>
                    <a:ln>
                      <a:noFill/>
                    </a:ln>
                  </pic:spPr>
                </pic:pic>
              </a:graphicData>
            </a:graphic>
          </wp:inline>
        </w:drawing>
      </w:r>
    </w:p>
    <w:p w14:paraId="3B4B176B" w14:textId="76E329CE" w:rsidR="00BF0549" w:rsidRPr="00BF0549" w:rsidRDefault="00BF0549" w:rsidP="00BF0549">
      <w:r w:rsidRPr="00BF0549">
        <w:rPr>
          <w:noProof/>
        </w:rPr>
        <w:drawing>
          <wp:inline distT="0" distB="0" distL="0" distR="0" wp14:anchorId="6F54385C" wp14:editId="0FCAEC98">
            <wp:extent cx="2697480" cy="2156460"/>
            <wp:effectExtent l="0" t="0" r="7620" b="0"/>
            <wp:docPr id="103987561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7480" cy="2156460"/>
                    </a:xfrm>
                    <a:prstGeom prst="rect">
                      <a:avLst/>
                    </a:prstGeom>
                    <a:noFill/>
                    <a:ln>
                      <a:noFill/>
                    </a:ln>
                  </pic:spPr>
                </pic:pic>
              </a:graphicData>
            </a:graphic>
          </wp:inline>
        </w:drawing>
      </w:r>
    </w:p>
    <w:p w14:paraId="4ACE261B" w14:textId="1DDBF234" w:rsidR="00BF0549" w:rsidRPr="00BF0549" w:rsidRDefault="00BF0549" w:rsidP="00BF0549">
      <w:r w:rsidRPr="00BF0549">
        <w:rPr>
          <w:noProof/>
        </w:rPr>
        <w:lastRenderedPageBreak/>
        <w:drawing>
          <wp:inline distT="0" distB="0" distL="0" distR="0" wp14:anchorId="0D030C20" wp14:editId="0A814FB8">
            <wp:extent cx="5731510" cy="2970530"/>
            <wp:effectExtent l="0" t="0" r="2540" b="1270"/>
            <wp:docPr id="11059357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970530"/>
                    </a:xfrm>
                    <a:prstGeom prst="rect">
                      <a:avLst/>
                    </a:prstGeom>
                    <a:noFill/>
                    <a:ln>
                      <a:noFill/>
                    </a:ln>
                  </pic:spPr>
                </pic:pic>
              </a:graphicData>
            </a:graphic>
          </wp:inline>
        </w:drawing>
      </w:r>
    </w:p>
    <w:p w14:paraId="6198C986" w14:textId="77777777" w:rsidR="00BF0549" w:rsidRPr="00BF0549" w:rsidRDefault="00BF0549" w:rsidP="00BF0549">
      <w:r w:rsidRPr="00BF0549">
        <w:t>4</w:t>
      </w:r>
    </w:p>
    <w:p w14:paraId="3D781337" w14:textId="77777777" w:rsidR="00BF0549" w:rsidRPr="00BF0549" w:rsidRDefault="00000000" w:rsidP="00BF0549">
      <w:r>
        <w:pict w14:anchorId="48F4CDEA">
          <v:rect id="_x0000_i1025" style="width:0;height:1.5pt" o:hralign="center" o:hrstd="t" o:hr="t" fillcolor="#a0a0a0" stroked="f"/>
        </w:pict>
      </w:r>
    </w:p>
    <w:p w14:paraId="4285F049" w14:textId="77777777" w:rsidR="00BF0549" w:rsidRPr="00BF0549" w:rsidRDefault="00BF0549" w:rsidP="00BF0549">
      <w:pPr>
        <w:rPr>
          <w:b/>
          <w:bCs/>
        </w:rPr>
      </w:pPr>
      <w:r w:rsidRPr="00BF0549">
        <w:rPr>
          <w:b/>
          <w:bCs/>
        </w:rPr>
        <w:t>ABSTRACT</w:t>
      </w:r>
    </w:p>
    <w:p w14:paraId="275FE90D" w14:textId="77777777" w:rsidR="00BF0549" w:rsidRPr="00BF0549" w:rsidRDefault="00BF0549" w:rsidP="00BF0549">
      <w:r w:rsidRPr="00BF0549">
        <w:t xml:space="preserve">Internal network discovery is a critical step during penetration testing, especially in local area networks (LANs) and internal assessments. Before scanning ports or exploiting vulnerabilities, it is essential to identify active hosts within the network. This document presents a comprehensive technical study of </w:t>
      </w:r>
      <w:r w:rsidRPr="00BF0549">
        <w:rPr>
          <w:b/>
          <w:bCs/>
        </w:rPr>
        <w:t>Netdiscover</w:t>
      </w:r>
      <w:r w:rsidRPr="00BF0549">
        <w:t>, an ARP-based network discovery tool widely used in ethical hacking. The report explains the theoretical background of ARP scanning, the internal working mechanism of Netdiscover, command usage, practical case study, advantages, limitations, and defensive considerations. The objective of this documentation is to provide an academic and practical understanding of Netdiscover suitable for cybersecurity coursework, lab records, and professional penetration testing.</w:t>
      </w:r>
    </w:p>
    <w:p w14:paraId="257C6AF8" w14:textId="77777777" w:rsidR="00BF0549" w:rsidRPr="00BF0549" w:rsidRDefault="00000000" w:rsidP="00BF0549">
      <w:r>
        <w:pict w14:anchorId="728C5CE0">
          <v:rect id="_x0000_i1026" style="width:0;height:1.5pt" o:hralign="center" o:hrstd="t" o:hr="t" fillcolor="#a0a0a0" stroked="f"/>
        </w:pict>
      </w:r>
    </w:p>
    <w:p w14:paraId="31207E5E" w14:textId="77777777" w:rsidR="00BF0549" w:rsidRPr="00BF0549" w:rsidRDefault="00BF0549" w:rsidP="00BF0549">
      <w:pPr>
        <w:rPr>
          <w:b/>
          <w:bCs/>
        </w:rPr>
      </w:pPr>
      <w:r w:rsidRPr="00BF0549">
        <w:rPr>
          <w:b/>
          <w:bCs/>
        </w:rPr>
        <w:t>1. INTRODUCTION</w:t>
      </w:r>
    </w:p>
    <w:p w14:paraId="469CA08F" w14:textId="77777777" w:rsidR="00BF0549" w:rsidRPr="00BF0549" w:rsidRDefault="00BF0549" w:rsidP="00BF0549">
      <w:r w:rsidRPr="00BF0549">
        <w:t xml:space="preserve">In penetration testing, attackers and ethical hackers rarely start by directly exploiting a system. Instead, they first identify </w:t>
      </w:r>
      <w:r w:rsidRPr="00BF0549">
        <w:rPr>
          <w:b/>
          <w:bCs/>
        </w:rPr>
        <w:t>which devices are present in the network</w:t>
      </w:r>
      <w:r w:rsidRPr="00BF0549">
        <w:t xml:space="preserve">. This process is known as </w:t>
      </w:r>
      <w:r w:rsidRPr="00BF0549">
        <w:rPr>
          <w:b/>
          <w:bCs/>
        </w:rPr>
        <w:t>host discovery</w:t>
      </w:r>
      <w:r w:rsidRPr="00BF0549">
        <w:t>.</w:t>
      </w:r>
    </w:p>
    <w:p w14:paraId="01C86193" w14:textId="77777777" w:rsidR="00BF0549" w:rsidRPr="00BF0549" w:rsidRDefault="00BF0549" w:rsidP="00BF0549">
      <w:r w:rsidRPr="00BF0549">
        <w:t xml:space="preserve">In local networks, traditional techniques like ICMP ping sweeps may fail due to firewall rules or disabled ICMP responses. However, most devices must still respond to </w:t>
      </w:r>
      <w:r w:rsidRPr="00BF0549">
        <w:rPr>
          <w:b/>
          <w:bCs/>
        </w:rPr>
        <w:t>ARP (Address Resolution Protocol)</w:t>
      </w:r>
      <w:r w:rsidRPr="00BF0549">
        <w:t xml:space="preserve"> requests to communicate on a local network.</w:t>
      </w:r>
    </w:p>
    <w:p w14:paraId="7F53ECC9" w14:textId="77777777" w:rsidR="00BF0549" w:rsidRPr="00BF0549" w:rsidRDefault="00BF0549" w:rsidP="00BF0549">
      <w:r w:rsidRPr="00BF0549">
        <w:rPr>
          <w:b/>
          <w:bCs/>
        </w:rPr>
        <w:t>Netdiscover</w:t>
      </w:r>
      <w:r w:rsidRPr="00BF0549">
        <w:t xml:space="preserve"> leverages this behavior by performing ARP scans to identify live hosts. This makes it extremely effective in discovering devices in switched networks where other discovery methods may fail.</w:t>
      </w:r>
    </w:p>
    <w:p w14:paraId="51AFD78D" w14:textId="77777777" w:rsidR="00BF0549" w:rsidRPr="00BF0549" w:rsidRDefault="00000000" w:rsidP="00BF0549">
      <w:r>
        <w:pict w14:anchorId="0DD3F989">
          <v:rect id="_x0000_i1027" style="width:0;height:1.5pt" o:hralign="center" o:hrstd="t" o:hr="t" fillcolor="#a0a0a0" stroked="f"/>
        </w:pict>
      </w:r>
    </w:p>
    <w:p w14:paraId="61ED28CB" w14:textId="77777777" w:rsidR="00BF0549" w:rsidRPr="00BF0549" w:rsidRDefault="00BF0549" w:rsidP="00BF0549">
      <w:pPr>
        <w:rPr>
          <w:b/>
          <w:bCs/>
        </w:rPr>
      </w:pPr>
      <w:r w:rsidRPr="00BF0549">
        <w:rPr>
          <w:b/>
          <w:bCs/>
        </w:rPr>
        <w:t>2. OBJECTIVE OF THE STUDY</w:t>
      </w:r>
    </w:p>
    <w:p w14:paraId="6242D527" w14:textId="77777777" w:rsidR="00BF0549" w:rsidRPr="00BF0549" w:rsidRDefault="00BF0549" w:rsidP="00BF0549">
      <w:r w:rsidRPr="00BF0549">
        <w:lastRenderedPageBreak/>
        <w:t>The objectives of this documentation are:</w:t>
      </w:r>
    </w:p>
    <w:p w14:paraId="38F8181A" w14:textId="77777777" w:rsidR="00BF0549" w:rsidRPr="00BF0549" w:rsidRDefault="00BF0549" w:rsidP="00BF0549">
      <w:pPr>
        <w:numPr>
          <w:ilvl w:val="0"/>
          <w:numId w:val="1"/>
        </w:numPr>
      </w:pPr>
      <w:r w:rsidRPr="00BF0549">
        <w:t>To understand ARP-based network discovery</w:t>
      </w:r>
    </w:p>
    <w:p w14:paraId="20C17C9B" w14:textId="77777777" w:rsidR="00BF0549" w:rsidRPr="00BF0549" w:rsidRDefault="00BF0549" w:rsidP="00BF0549">
      <w:pPr>
        <w:numPr>
          <w:ilvl w:val="0"/>
          <w:numId w:val="1"/>
        </w:numPr>
      </w:pPr>
      <w:r w:rsidRPr="00BF0549">
        <w:t>To study the working mechanism of Netdiscover</w:t>
      </w:r>
    </w:p>
    <w:p w14:paraId="39D61403" w14:textId="77777777" w:rsidR="00BF0549" w:rsidRPr="00BF0549" w:rsidRDefault="00BF0549" w:rsidP="00BF0549">
      <w:pPr>
        <w:numPr>
          <w:ilvl w:val="0"/>
          <w:numId w:val="1"/>
        </w:numPr>
      </w:pPr>
      <w:r w:rsidRPr="00BF0549">
        <w:t>To analyze Netdiscover command usage and options</w:t>
      </w:r>
    </w:p>
    <w:p w14:paraId="64CA786D" w14:textId="77777777" w:rsidR="00BF0549" w:rsidRPr="00BF0549" w:rsidRDefault="00BF0549" w:rsidP="00BF0549">
      <w:pPr>
        <w:numPr>
          <w:ilvl w:val="0"/>
          <w:numId w:val="1"/>
        </w:numPr>
      </w:pPr>
      <w:r w:rsidRPr="00BF0549">
        <w:t>To demonstrate real-world usage through a practical case study</w:t>
      </w:r>
    </w:p>
    <w:p w14:paraId="467AD66C" w14:textId="77777777" w:rsidR="00BF0549" w:rsidRPr="00BF0549" w:rsidRDefault="00BF0549" w:rsidP="00BF0549">
      <w:pPr>
        <w:numPr>
          <w:ilvl w:val="0"/>
          <w:numId w:val="1"/>
        </w:numPr>
      </w:pPr>
      <w:r w:rsidRPr="00BF0549">
        <w:t>To evaluate strengths, limitations, and security implications</w:t>
      </w:r>
    </w:p>
    <w:p w14:paraId="7180CB7E" w14:textId="77777777" w:rsidR="00BF0549" w:rsidRPr="00BF0549" w:rsidRDefault="00BF0549" w:rsidP="00BF0549">
      <w:pPr>
        <w:numPr>
          <w:ilvl w:val="0"/>
          <w:numId w:val="1"/>
        </w:numPr>
      </w:pPr>
      <w:r w:rsidRPr="00BF0549">
        <w:t>To provide exam-ready and submission-ready material</w:t>
      </w:r>
    </w:p>
    <w:p w14:paraId="750B8DF1" w14:textId="77777777" w:rsidR="00BF0549" w:rsidRPr="00BF0549" w:rsidRDefault="00000000" w:rsidP="00BF0549">
      <w:r>
        <w:pict w14:anchorId="1818AF80">
          <v:rect id="_x0000_i1028" style="width:0;height:1.5pt" o:hralign="center" o:hrstd="t" o:hr="t" fillcolor="#a0a0a0" stroked="f"/>
        </w:pict>
      </w:r>
    </w:p>
    <w:p w14:paraId="5751496A" w14:textId="77777777" w:rsidR="00BF0549" w:rsidRPr="00BF0549" w:rsidRDefault="00BF0549" w:rsidP="00BF0549">
      <w:pPr>
        <w:rPr>
          <w:b/>
          <w:bCs/>
        </w:rPr>
      </w:pPr>
      <w:r w:rsidRPr="00BF0549">
        <w:rPr>
          <w:b/>
          <w:bCs/>
        </w:rPr>
        <w:t>3. BACKGROUND: NETWORK DISCOVERY IN CYBER SECURITY</w:t>
      </w:r>
    </w:p>
    <w:p w14:paraId="647A52E1" w14:textId="77777777" w:rsidR="00BF0549" w:rsidRPr="00BF0549" w:rsidRDefault="00BF0549" w:rsidP="00BF0549">
      <w:r w:rsidRPr="00BF0549">
        <w:t xml:space="preserve">Network discovery is a fundamental part of the </w:t>
      </w:r>
      <w:r w:rsidRPr="00BF0549">
        <w:rPr>
          <w:b/>
          <w:bCs/>
        </w:rPr>
        <w:t>Information Gathering</w:t>
      </w:r>
      <w:r w:rsidRPr="00BF0549">
        <w:t xml:space="preserve"> phase in penetration testing. It focuses on identifying:</w:t>
      </w:r>
    </w:p>
    <w:p w14:paraId="43CA66BE" w14:textId="77777777" w:rsidR="00BF0549" w:rsidRPr="00BF0549" w:rsidRDefault="00BF0549" w:rsidP="00BF0549">
      <w:pPr>
        <w:numPr>
          <w:ilvl w:val="0"/>
          <w:numId w:val="2"/>
        </w:numPr>
      </w:pPr>
      <w:r w:rsidRPr="00BF0549">
        <w:t>Live hosts in a network</w:t>
      </w:r>
    </w:p>
    <w:p w14:paraId="46D45B2B" w14:textId="77777777" w:rsidR="00BF0549" w:rsidRPr="00BF0549" w:rsidRDefault="00BF0549" w:rsidP="00BF0549">
      <w:pPr>
        <w:numPr>
          <w:ilvl w:val="0"/>
          <w:numId w:val="2"/>
        </w:numPr>
      </w:pPr>
      <w:r w:rsidRPr="00BF0549">
        <w:t>IP address ranges in use</w:t>
      </w:r>
    </w:p>
    <w:p w14:paraId="5BBA59C9" w14:textId="77777777" w:rsidR="00BF0549" w:rsidRPr="00BF0549" w:rsidRDefault="00BF0549" w:rsidP="00BF0549">
      <w:pPr>
        <w:numPr>
          <w:ilvl w:val="0"/>
          <w:numId w:val="2"/>
        </w:numPr>
      </w:pPr>
      <w:r w:rsidRPr="00BF0549">
        <w:t>MAC addresses and vendors</w:t>
      </w:r>
    </w:p>
    <w:p w14:paraId="171353B5" w14:textId="77777777" w:rsidR="00BF0549" w:rsidRPr="00BF0549" w:rsidRDefault="00BF0549" w:rsidP="00BF0549">
      <w:pPr>
        <w:numPr>
          <w:ilvl w:val="0"/>
          <w:numId w:val="2"/>
        </w:numPr>
      </w:pPr>
      <w:r w:rsidRPr="00BF0549">
        <w:t>Network gateways and routers</w:t>
      </w:r>
    </w:p>
    <w:p w14:paraId="5B7EF881" w14:textId="77777777" w:rsidR="00BF0549" w:rsidRPr="00BF0549" w:rsidRDefault="00BF0549" w:rsidP="00BF0549">
      <w:r w:rsidRPr="00BF0549">
        <w:t>ARP-based discovery is particularly effective in internal networks because ARP traffic cannot be easily blocked without breaking network communication.</w:t>
      </w:r>
    </w:p>
    <w:p w14:paraId="31105E15" w14:textId="77777777" w:rsidR="00BF0549" w:rsidRPr="00BF0549" w:rsidRDefault="00BF0549" w:rsidP="00BF0549">
      <w:r w:rsidRPr="00BF0549">
        <w:t>Netdiscover uses ARP requests to detect hosts even when they do not respond to higher-level protocols.</w:t>
      </w:r>
    </w:p>
    <w:p w14:paraId="5BF610B6" w14:textId="77777777" w:rsidR="00BF0549" w:rsidRPr="00BF0549" w:rsidRDefault="00000000" w:rsidP="00BF0549">
      <w:r>
        <w:pict w14:anchorId="061173DB">
          <v:rect id="_x0000_i1029" style="width:0;height:1.5pt" o:hralign="center" o:hrstd="t" o:hr="t" fillcolor="#a0a0a0" stroked="f"/>
        </w:pict>
      </w:r>
    </w:p>
    <w:p w14:paraId="09EC0218" w14:textId="77777777" w:rsidR="00BF0549" w:rsidRPr="00BF0549" w:rsidRDefault="00BF0549" w:rsidP="00BF0549">
      <w:pPr>
        <w:rPr>
          <w:b/>
          <w:bCs/>
        </w:rPr>
      </w:pPr>
      <w:r w:rsidRPr="00BF0549">
        <w:rPr>
          <w:b/>
          <w:bCs/>
        </w:rPr>
        <w:t>4. OVERVIEW OF NETDISCOVER TOOL</w:t>
      </w:r>
    </w:p>
    <w:p w14:paraId="3E18FC61" w14:textId="77777777" w:rsidR="00BF0549" w:rsidRPr="00BF0549" w:rsidRDefault="00BF0549" w:rsidP="00BF0549">
      <w:r w:rsidRPr="00BF0549">
        <w:t>Netdiscover is an open-source network discovery tool included by default in Kali Linux. It is designed to scan local networks using ARP requests and identify active devices.</w:t>
      </w:r>
    </w:p>
    <w:p w14:paraId="5F96EEC7" w14:textId="77777777" w:rsidR="00BF0549" w:rsidRPr="00BF0549" w:rsidRDefault="00BF0549" w:rsidP="00BF0549">
      <w:r w:rsidRPr="00BF0549">
        <w:t xml:space="preserve">Netdiscover can operate in both </w:t>
      </w:r>
      <w:r w:rsidRPr="00BF0549">
        <w:rPr>
          <w:b/>
          <w:bCs/>
        </w:rPr>
        <w:t>passive</w:t>
      </w:r>
      <w:r w:rsidRPr="00BF0549">
        <w:t xml:space="preserve"> and </w:t>
      </w:r>
      <w:r w:rsidRPr="00BF0549">
        <w:rPr>
          <w:b/>
          <w:bCs/>
        </w:rPr>
        <w:t>active</w:t>
      </w:r>
      <w:r w:rsidRPr="00BF0549">
        <w:t xml:space="preserve"> modes:</w:t>
      </w:r>
    </w:p>
    <w:p w14:paraId="3C532475" w14:textId="77777777" w:rsidR="00BF0549" w:rsidRPr="00BF0549" w:rsidRDefault="00BF0549" w:rsidP="00BF0549">
      <w:pPr>
        <w:numPr>
          <w:ilvl w:val="0"/>
          <w:numId w:val="3"/>
        </w:numPr>
      </w:pPr>
      <w:r w:rsidRPr="00BF0549">
        <w:t>Passive mode listens for ARP traffic</w:t>
      </w:r>
    </w:p>
    <w:p w14:paraId="5CAA6003" w14:textId="77777777" w:rsidR="00BF0549" w:rsidRPr="00BF0549" w:rsidRDefault="00BF0549" w:rsidP="00BF0549">
      <w:pPr>
        <w:numPr>
          <w:ilvl w:val="0"/>
          <w:numId w:val="3"/>
        </w:numPr>
      </w:pPr>
      <w:r w:rsidRPr="00BF0549">
        <w:t>Active mode sends ARP requests to discover hosts</w:t>
      </w:r>
    </w:p>
    <w:p w14:paraId="0F32462F" w14:textId="77777777" w:rsidR="00BF0549" w:rsidRPr="00BF0549" w:rsidRDefault="00BF0549" w:rsidP="00BF0549">
      <w:r w:rsidRPr="00BF0549">
        <w:t>The tool is lightweight, fast, and highly effective for internal reconnaissance.</w:t>
      </w:r>
    </w:p>
    <w:p w14:paraId="16BB2C8E" w14:textId="77777777" w:rsidR="00BF0549" w:rsidRPr="00BF0549" w:rsidRDefault="00000000" w:rsidP="00BF0549">
      <w:r>
        <w:pict w14:anchorId="66964E6E">
          <v:rect id="_x0000_i1030" style="width:0;height:1.5pt" o:hralign="center" o:hrstd="t" o:hr="t" fillcolor="#a0a0a0" stroked="f"/>
        </w:pict>
      </w:r>
    </w:p>
    <w:p w14:paraId="25A8EEE5" w14:textId="77777777" w:rsidR="00BF0549" w:rsidRPr="00BF0549" w:rsidRDefault="00BF0549" w:rsidP="00BF0549">
      <w:pPr>
        <w:rPr>
          <w:b/>
          <w:bCs/>
        </w:rPr>
      </w:pPr>
      <w:r w:rsidRPr="00BF0549">
        <w:rPr>
          <w:b/>
          <w:bCs/>
        </w:rPr>
        <w:t>5. ARCHITECTURE AND WORKING MECHANISM</w:t>
      </w:r>
    </w:p>
    <w:p w14:paraId="5CE1A094" w14:textId="75D5292B" w:rsidR="00BF0549" w:rsidRPr="00BF0549" w:rsidRDefault="00BF0549" w:rsidP="00BF0549">
      <w:r w:rsidRPr="00BF0549">
        <w:rPr>
          <w:noProof/>
        </w:rPr>
        <mc:AlternateContent>
          <mc:Choice Requires="wps">
            <w:drawing>
              <wp:inline distT="0" distB="0" distL="0" distR="0" wp14:anchorId="2F4BC2CE" wp14:editId="6A0FA90C">
                <wp:extent cx="304800" cy="304800"/>
                <wp:effectExtent l="0" t="0" r="0" b="0"/>
                <wp:docPr id="116758096"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5F0123A"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6DA425A" w14:textId="6524BAFC" w:rsidR="00BF0549" w:rsidRPr="00BF0549" w:rsidRDefault="00BF0549" w:rsidP="00BF0549">
      <w:r w:rsidRPr="00BF0549">
        <w:rPr>
          <w:noProof/>
        </w:rPr>
        <w:lastRenderedPageBreak/>
        <w:drawing>
          <wp:inline distT="0" distB="0" distL="0" distR="0" wp14:anchorId="087D2172" wp14:editId="2479865F">
            <wp:extent cx="5731510" cy="3460750"/>
            <wp:effectExtent l="0" t="0" r="2540" b="6350"/>
            <wp:docPr id="2080668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460750"/>
                    </a:xfrm>
                    <a:prstGeom prst="rect">
                      <a:avLst/>
                    </a:prstGeom>
                    <a:noFill/>
                    <a:ln>
                      <a:noFill/>
                    </a:ln>
                  </pic:spPr>
                </pic:pic>
              </a:graphicData>
            </a:graphic>
          </wp:inline>
        </w:drawing>
      </w:r>
    </w:p>
    <w:p w14:paraId="0E3068D1" w14:textId="52DF776F" w:rsidR="00BF0549" w:rsidRPr="00BF0549" w:rsidRDefault="00BF0549" w:rsidP="00BF0549">
      <w:r w:rsidRPr="00BF0549">
        <w:rPr>
          <w:noProof/>
        </w:rPr>
        <w:drawing>
          <wp:inline distT="0" distB="0" distL="0" distR="0" wp14:anchorId="4378C644" wp14:editId="3B76AD34">
            <wp:extent cx="3505200" cy="3345180"/>
            <wp:effectExtent l="0" t="0" r="0" b="7620"/>
            <wp:docPr id="720842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505200" cy="3345180"/>
                    </a:xfrm>
                    <a:prstGeom prst="rect">
                      <a:avLst/>
                    </a:prstGeom>
                    <a:noFill/>
                    <a:ln>
                      <a:noFill/>
                    </a:ln>
                  </pic:spPr>
                </pic:pic>
              </a:graphicData>
            </a:graphic>
          </wp:inline>
        </w:drawing>
      </w:r>
    </w:p>
    <w:p w14:paraId="7231BF89" w14:textId="77777777" w:rsidR="00BF0549" w:rsidRPr="00BF0549" w:rsidRDefault="00BF0549" w:rsidP="00BF0549">
      <w:r w:rsidRPr="00BF0549">
        <w:t>Netdiscover follows a simple yet powerful working mechanism:</w:t>
      </w:r>
    </w:p>
    <w:p w14:paraId="798DF203" w14:textId="77777777" w:rsidR="00BF0549" w:rsidRPr="00BF0549" w:rsidRDefault="00BF0549" w:rsidP="00BF0549">
      <w:pPr>
        <w:numPr>
          <w:ilvl w:val="0"/>
          <w:numId w:val="4"/>
        </w:numPr>
      </w:pPr>
      <w:r w:rsidRPr="00BF0549">
        <w:rPr>
          <w:b/>
          <w:bCs/>
        </w:rPr>
        <w:t>Network Interface Selection</w:t>
      </w:r>
      <w:r w:rsidRPr="00BF0549">
        <w:br/>
        <w:t>The user specifies or Netdiscover detects the active network interface.</w:t>
      </w:r>
    </w:p>
    <w:p w14:paraId="558A580C" w14:textId="77777777" w:rsidR="00BF0549" w:rsidRPr="00BF0549" w:rsidRDefault="00BF0549" w:rsidP="00BF0549">
      <w:pPr>
        <w:numPr>
          <w:ilvl w:val="0"/>
          <w:numId w:val="4"/>
        </w:numPr>
      </w:pPr>
      <w:r w:rsidRPr="00BF0549">
        <w:rPr>
          <w:b/>
          <w:bCs/>
        </w:rPr>
        <w:t>ARP Request Generation</w:t>
      </w:r>
      <w:r w:rsidRPr="00BF0549">
        <w:br/>
        <w:t>In active mode, ARP requests are broadcast across the network.</w:t>
      </w:r>
    </w:p>
    <w:p w14:paraId="3760A10C" w14:textId="77777777" w:rsidR="00BF0549" w:rsidRPr="00BF0549" w:rsidRDefault="00BF0549" w:rsidP="00BF0549">
      <w:pPr>
        <w:numPr>
          <w:ilvl w:val="0"/>
          <w:numId w:val="4"/>
        </w:numPr>
      </w:pPr>
      <w:r w:rsidRPr="00BF0549">
        <w:rPr>
          <w:b/>
          <w:bCs/>
        </w:rPr>
        <w:t>ARP Response Collection</w:t>
      </w:r>
      <w:r w:rsidRPr="00BF0549">
        <w:br/>
        <w:t>Devices respond with their IP and MAC addresses.</w:t>
      </w:r>
    </w:p>
    <w:p w14:paraId="110F174A" w14:textId="77777777" w:rsidR="00BF0549" w:rsidRPr="00BF0549" w:rsidRDefault="00BF0549" w:rsidP="00BF0549">
      <w:pPr>
        <w:numPr>
          <w:ilvl w:val="0"/>
          <w:numId w:val="4"/>
        </w:numPr>
      </w:pPr>
      <w:r w:rsidRPr="00BF0549">
        <w:rPr>
          <w:b/>
          <w:bCs/>
        </w:rPr>
        <w:lastRenderedPageBreak/>
        <w:t>Vendor Identification</w:t>
      </w:r>
      <w:r w:rsidRPr="00BF0549">
        <w:br/>
        <w:t>MAC addresses are mapped to vendor names.</w:t>
      </w:r>
    </w:p>
    <w:p w14:paraId="0AFD21C4" w14:textId="77777777" w:rsidR="00BF0549" w:rsidRPr="00BF0549" w:rsidRDefault="00BF0549" w:rsidP="00BF0549">
      <w:pPr>
        <w:numPr>
          <w:ilvl w:val="0"/>
          <w:numId w:val="4"/>
        </w:numPr>
      </w:pPr>
      <w:r w:rsidRPr="00BF0549">
        <w:rPr>
          <w:b/>
          <w:bCs/>
        </w:rPr>
        <w:t>Result Display</w:t>
      </w:r>
      <w:r w:rsidRPr="00BF0549">
        <w:br/>
        <w:t>Active hosts are displayed in real time.</w:t>
      </w:r>
    </w:p>
    <w:p w14:paraId="2C05124E" w14:textId="77777777" w:rsidR="00BF0549" w:rsidRPr="00BF0549" w:rsidRDefault="00BF0549" w:rsidP="00BF0549">
      <w:r w:rsidRPr="00BF0549">
        <w:t>This ARP-centric approach ensures accurate host discovery.</w:t>
      </w:r>
    </w:p>
    <w:p w14:paraId="599BF35B" w14:textId="77777777" w:rsidR="00BF0549" w:rsidRPr="00BF0549" w:rsidRDefault="00000000" w:rsidP="00BF0549">
      <w:r>
        <w:pict w14:anchorId="0B5AECDB">
          <v:rect id="_x0000_i1031" style="width:0;height:1.5pt" o:hralign="center" o:hrstd="t" o:hr="t" fillcolor="#a0a0a0" stroked="f"/>
        </w:pict>
      </w:r>
    </w:p>
    <w:p w14:paraId="4ED3CCAA" w14:textId="77777777" w:rsidR="00BF0549" w:rsidRPr="00BF0549" w:rsidRDefault="00BF0549" w:rsidP="00BF0549">
      <w:pPr>
        <w:rPr>
          <w:b/>
          <w:bCs/>
        </w:rPr>
      </w:pPr>
      <w:r w:rsidRPr="00BF0549">
        <w:rPr>
          <w:b/>
          <w:bCs/>
        </w:rPr>
        <w:t>6. INSTALLATION AND ENVIRONMENT</w:t>
      </w:r>
    </w:p>
    <w:p w14:paraId="2E5F7119" w14:textId="77777777" w:rsidR="00BF0549" w:rsidRPr="00BF0549" w:rsidRDefault="00BF0549" w:rsidP="00BF0549">
      <w:r w:rsidRPr="00BF0549">
        <w:t>Netdiscover is pre-installed in Kali Linux.</w:t>
      </w:r>
    </w:p>
    <w:p w14:paraId="1E828FAB" w14:textId="77777777" w:rsidR="00BF0549" w:rsidRPr="00BF0549" w:rsidRDefault="00BF0549" w:rsidP="00BF0549">
      <w:r w:rsidRPr="00BF0549">
        <w:t>To verify installation:</w:t>
      </w:r>
    </w:p>
    <w:p w14:paraId="11CE66D2" w14:textId="77777777" w:rsidR="00BF0549" w:rsidRPr="00BF0549" w:rsidRDefault="00BF0549" w:rsidP="00BF0549">
      <w:r w:rsidRPr="00BF0549">
        <w:t>netdiscover --help</w:t>
      </w:r>
    </w:p>
    <w:p w14:paraId="364B35A5" w14:textId="77777777" w:rsidR="00BF0549" w:rsidRPr="00BF0549" w:rsidRDefault="00BF0549" w:rsidP="00BF0549">
      <w:r w:rsidRPr="00BF0549">
        <w:t>Netdiscover requires root privileges because it interacts directly with network interfaces.</w:t>
      </w:r>
    </w:p>
    <w:p w14:paraId="7E55CCFC" w14:textId="77777777" w:rsidR="00BF0549" w:rsidRPr="00BF0549" w:rsidRDefault="00000000" w:rsidP="00BF0549">
      <w:r>
        <w:pict w14:anchorId="3A3D5258">
          <v:rect id="_x0000_i1032" style="width:0;height:1.5pt" o:hralign="center" o:hrstd="t" o:hr="t" fillcolor="#a0a0a0" stroked="f"/>
        </w:pict>
      </w:r>
    </w:p>
    <w:p w14:paraId="3CA5DBC7" w14:textId="77777777" w:rsidR="00BF0549" w:rsidRPr="00BF0549" w:rsidRDefault="00BF0549" w:rsidP="00BF0549">
      <w:pPr>
        <w:rPr>
          <w:b/>
          <w:bCs/>
        </w:rPr>
      </w:pPr>
      <w:r w:rsidRPr="00BF0549">
        <w:rPr>
          <w:b/>
          <w:bCs/>
        </w:rPr>
        <w:t>7. COMMAND USAGE AND ANALYSIS</w:t>
      </w:r>
    </w:p>
    <w:p w14:paraId="41ED416D" w14:textId="77777777" w:rsidR="00BF0549" w:rsidRPr="00BF0549" w:rsidRDefault="00BF0549" w:rsidP="00BF0549">
      <w:pPr>
        <w:rPr>
          <w:b/>
          <w:bCs/>
        </w:rPr>
      </w:pPr>
      <w:r w:rsidRPr="00BF0549">
        <w:rPr>
          <w:b/>
          <w:bCs/>
        </w:rPr>
        <w:t>7.1 Passive Mode (Stealth Discovery)</w:t>
      </w:r>
    </w:p>
    <w:p w14:paraId="45F3CE29" w14:textId="77777777" w:rsidR="00BF0549" w:rsidRPr="00BF0549" w:rsidRDefault="00BF0549" w:rsidP="00BF0549">
      <w:r w:rsidRPr="00BF0549">
        <w:t>netdiscover -p</w:t>
      </w:r>
    </w:p>
    <w:p w14:paraId="3538D363" w14:textId="77777777" w:rsidR="00BF0549" w:rsidRPr="00BF0549" w:rsidRDefault="00BF0549" w:rsidP="00BF0549">
      <w:r w:rsidRPr="00BF0549">
        <w:t>Listens for ARP traffic without sending packets. Useful for stealthy reconnaissance.</w:t>
      </w:r>
    </w:p>
    <w:p w14:paraId="6012444C" w14:textId="77777777" w:rsidR="00BF0549" w:rsidRPr="00BF0549" w:rsidRDefault="00000000" w:rsidP="00BF0549">
      <w:r>
        <w:pict w14:anchorId="5D8CCA11">
          <v:rect id="_x0000_i1033" style="width:0;height:1.5pt" o:hralign="center" o:hrstd="t" o:hr="t" fillcolor="#a0a0a0" stroked="f"/>
        </w:pict>
      </w:r>
    </w:p>
    <w:p w14:paraId="37D2EE74" w14:textId="77777777" w:rsidR="00BF0549" w:rsidRPr="00BF0549" w:rsidRDefault="00BF0549" w:rsidP="00BF0549">
      <w:pPr>
        <w:rPr>
          <w:b/>
          <w:bCs/>
        </w:rPr>
      </w:pPr>
      <w:r w:rsidRPr="00BF0549">
        <w:rPr>
          <w:b/>
          <w:bCs/>
        </w:rPr>
        <w:t>7.2 Active Scan on a Network Range</w:t>
      </w:r>
    </w:p>
    <w:p w14:paraId="32129FA0" w14:textId="77777777" w:rsidR="00BF0549" w:rsidRPr="00BF0549" w:rsidRDefault="00BF0549" w:rsidP="00BF0549">
      <w:r w:rsidRPr="00BF0549">
        <w:t>netdiscover -r 192.168.1.0/24</w:t>
      </w:r>
    </w:p>
    <w:p w14:paraId="0F827B8B" w14:textId="77777777" w:rsidR="00BF0549" w:rsidRPr="00BF0549" w:rsidRDefault="00BF0549" w:rsidP="00BF0549">
      <w:r w:rsidRPr="00BF0549">
        <w:t>Actively scans the specified subnet using ARP requests.</w:t>
      </w:r>
    </w:p>
    <w:p w14:paraId="1BCA42BD" w14:textId="77777777" w:rsidR="00BF0549" w:rsidRPr="00BF0549" w:rsidRDefault="00000000" w:rsidP="00BF0549">
      <w:r>
        <w:pict w14:anchorId="7D30CEAE">
          <v:rect id="_x0000_i1034" style="width:0;height:1.5pt" o:hralign="center" o:hrstd="t" o:hr="t" fillcolor="#a0a0a0" stroked="f"/>
        </w:pict>
      </w:r>
    </w:p>
    <w:p w14:paraId="396F0BD3" w14:textId="77777777" w:rsidR="00BF0549" w:rsidRPr="00BF0549" w:rsidRDefault="00BF0549" w:rsidP="00BF0549">
      <w:pPr>
        <w:rPr>
          <w:b/>
          <w:bCs/>
        </w:rPr>
      </w:pPr>
      <w:r w:rsidRPr="00BF0549">
        <w:rPr>
          <w:b/>
          <w:bCs/>
        </w:rPr>
        <w:t>7.3 Specify Network Interface</w:t>
      </w:r>
    </w:p>
    <w:p w14:paraId="74257C36" w14:textId="77777777" w:rsidR="00BF0549" w:rsidRPr="00BF0549" w:rsidRDefault="00BF0549" w:rsidP="00BF0549">
      <w:r w:rsidRPr="00BF0549">
        <w:t>netdiscover -i eth0 -r 192.168.1.0/24</w:t>
      </w:r>
    </w:p>
    <w:p w14:paraId="5D1B064C" w14:textId="77777777" w:rsidR="00BF0549" w:rsidRPr="00BF0549" w:rsidRDefault="00BF0549" w:rsidP="00BF0549">
      <w:r w:rsidRPr="00BF0549">
        <w:t>Used when multiple interfaces are present.</w:t>
      </w:r>
    </w:p>
    <w:p w14:paraId="70CD73FD" w14:textId="77777777" w:rsidR="00BF0549" w:rsidRPr="00BF0549" w:rsidRDefault="00000000" w:rsidP="00BF0549">
      <w:r>
        <w:pict w14:anchorId="5475E79D">
          <v:rect id="_x0000_i1035" style="width:0;height:1.5pt" o:hralign="center" o:hrstd="t" o:hr="t" fillcolor="#a0a0a0" stroked="f"/>
        </w:pict>
      </w:r>
    </w:p>
    <w:p w14:paraId="14E79DB6" w14:textId="77777777" w:rsidR="00BF0549" w:rsidRPr="00BF0549" w:rsidRDefault="00BF0549" w:rsidP="00BF0549">
      <w:pPr>
        <w:rPr>
          <w:b/>
          <w:bCs/>
        </w:rPr>
      </w:pPr>
      <w:r w:rsidRPr="00BF0549">
        <w:rPr>
          <w:b/>
          <w:bCs/>
        </w:rPr>
        <w:t>7.4 Fast Scan Mode</w:t>
      </w:r>
    </w:p>
    <w:p w14:paraId="1499F8B5" w14:textId="77777777" w:rsidR="00BF0549" w:rsidRPr="00BF0549" w:rsidRDefault="00BF0549" w:rsidP="00BF0549">
      <w:r w:rsidRPr="00BF0549">
        <w:t>netdiscover -f -r 192.168.1.0/24</w:t>
      </w:r>
    </w:p>
    <w:p w14:paraId="71E6E3F5" w14:textId="77777777" w:rsidR="00BF0549" w:rsidRPr="00BF0549" w:rsidRDefault="00BF0549" w:rsidP="00BF0549">
      <w:r w:rsidRPr="00BF0549">
        <w:t>Performs faster scanning at the cost of increased network noise.</w:t>
      </w:r>
    </w:p>
    <w:p w14:paraId="41C434A6" w14:textId="77777777" w:rsidR="00BF0549" w:rsidRPr="00BF0549" w:rsidRDefault="00000000" w:rsidP="00BF0549">
      <w:r>
        <w:pict w14:anchorId="4A435C5C">
          <v:rect id="_x0000_i1036" style="width:0;height:1.5pt" o:hralign="center" o:hrstd="t" o:hr="t" fillcolor="#a0a0a0" stroked="f"/>
        </w:pict>
      </w:r>
    </w:p>
    <w:p w14:paraId="1F24ADE2" w14:textId="77777777" w:rsidR="00BF0549" w:rsidRPr="00BF0549" w:rsidRDefault="00BF0549" w:rsidP="00BF0549">
      <w:pPr>
        <w:rPr>
          <w:b/>
          <w:bCs/>
        </w:rPr>
      </w:pPr>
      <w:r w:rsidRPr="00BF0549">
        <w:rPr>
          <w:b/>
          <w:bCs/>
        </w:rPr>
        <w:t>7.5 Output to File</w:t>
      </w:r>
    </w:p>
    <w:p w14:paraId="5D2F67F4" w14:textId="77777777" w:rsidR="00BF0549" w:rsidRPr="00BF0549" w:rsidRDefault="00BF0549" w:rsidP="00BF0549">
      <w:r w:rsidRPr="00BF0549">
        <w:t>netdiscover -r 192.168.1.0/24 &gt; netdiscover_results.txt</w:t>
      </w:r>
    </w:p>
    <w:p w14:paraId="7EB3E5F6" w14:textId="77777777" w:rsidR="00BF0549" w:rsidRPr="00BF0549" w:rsidRDefault="00BF0549" w:rsidP="00BF0549">
      <w:r w:rsidRPr="00BF0549">
        <w:t>Stores discovered hosts for reporting or tool chaining.</w:t>
      </w:r>
    </w:p>
    <w:p w14:paraId="568A04E7" w14:textId="77777777" w:rsidR="00BF0549" w:rsidRPr="00BF0549" w:rsidRDefault="00000000" w:rsidP="00BF0549">
      <w:r>
        <w:lastRenderedPageBreak/>
        <w:pict w14:anchorId="153B0599">
          <v:rect id="_x0000_i1037" style="width:0;height:1.5pt" o:hralign="center" o:hrstd="t" o:hr="t" fillcolor="#a0a0a0" stroked="f"/>
        </w:pict>
      </w:r>
    </w:p>
    <w:p w14:paraId="07EAF98C" w14:textId="77777777" w:rsidR="00BF0549" w:rsidRPr="00BF0549" w:rsidRDefault="00BF0549" w:rsidP="00BF0549">
      <w:pPr>
        <w:rPr>
          <w:b/>
          <w:bCs/>
        </w:rPr>
      </w:pPr>
      <w:r w:rsidRPr="00BF0549">
        <w:rPr>
          <w:b/>
          <w:bCs/>
        </w:rPr>
        <w:t>8. PRACTICAL CASE STUDY</w:t>
      </w:r>
    </w:p>
    <w:p w14:paraId="5C742B5A" w14:textId="77777777" w:rsidR="00BF0549" w:rsidRPr="00BF0549" w:rsidRDefault="00BF0549" w:rsidP="00BF0549">
      <w:pPr>
        <w:rPr>
          <w:b/>
          <w:bCs/>
        </w:rPr>
      </w:pPr>
      <w:r w:rsidRPr="00BF0549">
        <w:rPr>
          <w:b/>
          <w:bCs/>
        </w:rPr>
        <w:t>Scenario</w:t>
      </w:r>
    </w:p>
    <w:p w14:paraId="6FAFFE13" w14:textId="77777777" w:rsidR="00BF0549" w:rsidRPr="00BF0549" w:rsidRDefault="00BF0549" w:rsidP="00BF0549">
      <w:r w:rsidRPr="00BF0549">
        <w:t>An internal penetration test is conducted on a local network.</w:t>
      </w:r>
    </w:p>
    <w:p w14:paraId="4DB30BB3" w14:textId="77777777" w:rsidR="00BF0549" w:rsidRPr="00BF0549" w:rsidRDefault="00BF0549" w:rsidP="00BF0549">
      <w:pPr>
        <w:rPr>
          <w:b/>
          <w:bCs/>
        </w:rPr>
      </w:pPr>
      <w:r w:rsidRPr="00BF0549">
        <w:rPr>
          <w:b/>
          <w:bCs/>
        </w:rPr>
        <w:t>Execution</w:t>
      </w:r>
    </w:p>
    <w:p w14:paraId="68D4A1F9" w14:textId="77777777" w:rsidR="00BF0549" w:rsidRPr="00BF0549" w:rsidRDefault="00BF0549" w:rsidP="00BF0549">
      <w:r w:rsidRPr="00BF0549">
        <w:t>netdiscover -r 192.168.146.0/24</w:t>
      </w:r>
    </w:p>
    <w:p w14:paraId="4056C664" w14:textId="77777777" w:rsidR="00BF0549" w:rsidRPr="00BF0549" w:rsidRDefault="00BF0549" w:rsidP="00BF0549">
      <w:pPr>
        <w:rPr>
          <w:b/>
          <w:bCs/>
        </w:rPr>
      </w:pPr>
      <w:r w:rsidRPr="00BF0549">
        <w:rPr>
          <w:b/>
          <w:bCs/>
        </w:rPr>
        <w:t>Observations</w:t>
      </w:r>
    </w:p>
    <w:p w14:paraId="5C05CA9C" w14:textId="77777777" w:rsidR="00BF0549" w:rsidRPr="00BF0549" w:rsidRDefault="00BF0549" w:rsidP="00BF0549">
      <w:pPr>
        <w:numPr>
          <w:ilvl w:val="0"/>
          <w:numId w:val="5"/>
        </w:numPr>
      </w:pPr>
      <w:r w:rsidRPr="00BF0549">
        <w:t>Multiple live hosts were identified</w:t>
      </w:r>
    </w:p>
    <w:p w14:paraId="653AAC2B" w14:textId="77777777" w:rsidR="00BF0549" w:rsidRPr="00BF0549" w:rsidRDefault="00BF0549" w:rsidP="00BF0549">
      <w:pPr>
        <w:numPr>
          <w:ilvl w:val="0"/>
          <w:numId w:val="5"/>
        </w:numPr>
      </w:pPr>
      <w:r w:rsidRPr="00BF0549">
        <w:t>Gateway IP and router MAC address were discovered</w:t>
      </w:r>
    </w:p>
    <w:p w14:paraId="16EBE43C" w14:textId="77777777" w:rsidR="00BF0549" w:rsidRPr="00BF0549" w:rsidRDefault="00BF0549" w:rsidP="00BF0549">
      <w:pPr>
        <w:numPr>
          <w:ilvl w:val="0"/>
          <w:numId w:val="5"/>
        </w:numPr>
      </w:pPr>
      <w:r w:rsidRPr="00BF0549">
        <w:t>Vendor details revealed virtual machines and servers</w:t>
      </w:r>
    </w:p>
    <w:p w14:paraId="729F99E0" w14:textId="77777777" w:rsidR="00BF0549" w:rsidRPr="00BF0549" w:rsidRDefault="00BF0549" w:rsidP="00BF0549">
      <w:pPr>
        <w:rPr>
          <w:b/>
          <w:bCs/>
        </w:rPr>
      </w:pPr>
      <w:r w:rsidRPr="00BF0549">
        <w:rPr>
          <w:b/>
          <w:bCs/>
        </w:rPr>
        <w:t>Impact Analysis</w:t>
      </w:r>
    </w:p>
    <w:p w14:paraId="6FDF1C89" w14:textId="77777777" w:rsidR="00BF0549" w:rsidRPr="00BF0549" w:rsidRDefault="00BF0549" w:rsidP="00BF0549">
      <w:r w:rsidRPr="00BF0549">
        <w:t>Netdiscover provided a complete map of active hosts, enabling targeted port scanning and exploitation in later phases.</w:t>
      </w:r>
    </w:p>
    <w:p w14:paraId="5D569ED7" w14:textId="77777777" w:rsidR="00BF0549" w:rsidRPr="00BF0549" w:rsidRDefault="00000000" w:rsidP="00BF0549">
      <w:r>
        <w:pict w14:anchorId="14527FB3">
          <v:rect id="_x0000_i1038" style="width:0;height:1.5pt" o:hralign="center" o:hrstd="t" o:hr="t" fillcolor="#a0a0a0" stroked="f"/>
        </w:pict>
      </w:r>
    </w:p>
    <w:p w14:paraId="5F188DAC" w14:textId="77777777" w:rsidR="00BF0549" w:rsidRPr="00BF0549" w:rsidRDefault="00BF0549" w:rsidP="00BF0549">
      <w:pPr>
        <w:rPr>
          <w:b/>
          <w:bCs/>
        </w:rPr>
      </w:pPr>
      <w:r w:rsidRPr="00BF0549">
        <w:rPr>
          <w:b/>
          <w:bCs/>
        </w:rPr>
        <w:t>9. ADVANTAGES OF NETDISCOVER</w:t>
      </w:r>
    </w:p>
    <w:p w14:paraId="4BFFEB15" w14:textId="77777777" w:rsidR="00BF0549" w:rsidRPr="00BF0549" w:rsidRDefault="00BF0549" w:rsidP="00BF0549">
      <w:pPr>
        <w:numPr>
          <w:ilvl w:val="0"/>
          <w:numId w:val="6"/>
        </w:numPr>
      </w:pPr>
      <w:r w:rsidRPr="00BF0549">
        <w:t>Highly effective in internal networks</w:t>
      </w:r>
    </w:p>
    <w:p w14:paraId="33EA582D" w14:textId="77777777" w:rsidR="00BF0549" w:rsidRPr="00BF0549" w:rsidRDefault="00BF0549" w:rsidP="00BF0549">
      <w:pPr>
        <w:numPr>
          <w:ilvl w:val="0"/>
          <w:numId w:val="6"/>
        </w:numPr>
      </w:pPr>
      <w:r w:rsidRPr="00BF0549">
        <w:t>Bypasses ICMP blocking</w:t>
      </w:r>
    </w:p>
    <w:p w14:paraId="40457E21" w14:textId="77777777" w:rsidR="00BF0549" w:rsidRPr="00BF0549" w:rsidRDefault="00BF0549" w:rsidP="00BF0549">
      <w:pPr>
        <w:numPr>
          <w:ilvl w:val="0"/>
          <w:numId w:val="6"/>
        </w:numPr>
      </w:pPr>
      <w:r w:rsidRPr="00BF0549">
        <w:t>Fast and accurate host discovery</w:t>
      </w:r>
    </w:p>
    <w:p w14:paraId="45049247" w14:textId="77777777" w:rsidR="00BF0549" w:rsidRPr="00BF0549" w:rsidRDefault="00BF0549" w:rsidP="00BF0549">
      <w:pPr>
        <w:numPr>
          <w:ilvl w:val="0"/>
          <w:numId w:val="6"/>
        </w:numPr>
      </w:pPr>
      <w:r w:rsidRPr="00BF0549">
        <w:t>Provides MAC and vendor information</w:t>
      </w:r>
    </w:p>
    <w:p w14:paraId="5B6C82E9" w14:textId="77777777" w:rsidR="00BF0549" w:rsidRPr="00BF0549" w:rsidRDefault="00BF0549" w:rsidP="00BF0549">
      <w:pPr>
        <w:numPr>
          <w:ilvl w:val="0"/>
          <w:numId w:val="6"/>
        </w:numPr>
      </w:pPr>
      <w:r w:rsidRPr="00BF0549">
        <w:t>Beginner-friendly and widely used</w:t>
      </w:r>
    </w:p>
    <w:p w14:paraId="6CE70BAB" w14:textId="77777777" w:rsidR="00BF0549" w:rsidRPr="00BF0549" w:rsidRDefault="00000000" w:rsidP="00BF0549">
      <w:r>
        <w:pict w14:anchorId="3BF9A396">
          <v:rect id="_x0000_i1039" style="width:0;height:1.5pt" o:hralign="center" o:hrstd="t" o:hr="t" fillcolor="#a0a0a0" stroked="f"/>
        </w:pict>
      </w:r>
    </w:p>
    <w:p w14:paraId="76B795F4" w14:textId="77777777" w:rsidR="00BF0549" w:rsidRPr="00BF0549" w:rsidRDefault="00BF0549" w:rsidP="00BF0549">
      <w:pPr>
        <w:rPr>
          <w:b/>
          <w:bCs/>
        </w:rPr>
      </w:pPr>
      <w:r w:rsidRPr="00BF0549">
        <w:rPr>
          <w:b/>
          <w:bCs/>
        </w:rPr>
        <w:t>10. LIMITATIONS OF NETDISCOVER</w:t>
      </w:r>
    </w:p>
    <w:p w14:paraId="7C00B523" w14:textId="77777777" w:rsidR="00BF0549" w:rsidRPr="00BF0549" w:rsidRDefault="00BF0549" w:rsidP="00BF0549">
      <w:pPr>
        <w:numPr>
          <w:ilvl w:val="0"/>
          <w:numId w:val="7"/>
        </w:numPr>
      </w:pPr>
      <w:r w:rsidRPr="00BF0549">
        <w:t>Limited to local networks</w:t>
      </w:r>
    </w:p>
    <w:p w14:paraId="4231F786" w14:textId="77777777" w:rsidR="00BF0549" w:rsidRPr="00BF0549" w:rsidRDefault="00BF0549" w:rsidP="00BF0549">
      <w:pPr>
        <w:numPr>
          <w:ilvl w:val="0"/>
          <w:numId w:val="7"/>
        </w:numPr>
      </w:pPr>
      <w:r w:rsidRPr="00BF0549">
        <w:t>Requires root privileges</w:t>
      </w:r>
    </w:p>
    <w:p w14:paraId="11F1BA9B" w14:textId="77777777" w:rsidR="00BF0549" w:rsidRPr="00BF0549" w:rsidRDefault="00BF0549" w:rsidP="00BF0549">
      <w:pPr>
        <w:numPr>
          <w:ilvl w:val="0"/>
          <w:numId w:val="7"/>
        </w:numPr>
      </w:pPr>
      <w:r w:rsidRPr="00BF0549">
        <w:t>Generates noticeable ARP traffic in active mode</w:t>
      </w:r>
    </w:p>
    <w:p w14:paraId="01908782" w14:textId="77777777" w:rsidR="00BF0549" w:rsidRPr="00BF0549" w:rsidRDefault="00BF0549" w:rsidP="00BF0549">
      <w:pPr>
        <w:numPr>
          <w:ilvl w:val="0"/>
          <w:numId w:val="7"/>
        </w:numPr>
      </w:pPr>
      <w:r w:rsidRPr="00BF0549">
        <w:t>Not suitable for internet-wide scanning</w:t>
      </w:r>
    </w:p>
    <w:p w14:paraId="20AB265F" w14:textId="77777777" w:rsidR="00BF0549" w:rsidRPr="00BF0549" w:rsidRDefault="00000000" w:rsidP="00BF0549">
      <w:r>
        <w:pict w14:anchorId="730575C0">
          <v:rect id="_x0000_i1040" style="width:0;height:1.5pt" o:hralign="center" o:hrstd="t" o:hr="t" fillcolor="#a0a0a0" stroked="f"/>
        </w:pict>
      </w:r>
    </w:p>
    <w:p w14:paraId="60EBE16E" w14:textId="77777777" w:rsidR="00BF0549" w:rsidRPr="00BF0549" w:rsidRDefault="00BF0549" w:rsidP="00BF0549">
      <w:pPr>
        <w:rPr>
          <w:b/>
          <w:bCs/>
        </w:rPr>
      </w:pPr>
      <w:r w:rsidRPr="00BF0549">
        <w:rPr>
          <w:b/>
          <w:bCs/>
        </w:rPr>
        <w:t>11. NETDISCOVER VS OTHER DISCOVERY TOOLS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9"/>
        <w:gridCol w:w="1406"/>
        <w:gridCol w:w="2582"/>
      </w:tblGrid>
      <w:tr w:rsidR="00BF0549" w:rsidRPr="00BF0549" w14:paraId="40EE6EEE" w14:textId="77777777">
        <w:trPr>
          <w:tblHeader/>
          <w:tblCellSpacing w:w="15" w:type="dxa"/>
        </w:trPr>
        <w:tc>
          <w:tcPr>
            <w:tcW w:w="0" w:type="auto"/>
            <w:vAlign w:val="center"/>
            <w:hideMark/>
          </w:tcPr>
          <w:p w14:paraId="543412E9" w14:textId="77777777" w:rsidR="00BF0549" w:rsidRPr="00BF0549" w:rsidRDefault="00BF0549" w:rsidP="00BF0549">
            <w:pPr>
              <w:rPr>
                <w:b/>
                <w:bCs/>
              </w:rPr>
            </w:pPr>
            <w:r w:rsidRPr="00BF0549">
              <w:rPr>
                <w:b/>
                <w:bCs/>
              </w:rPr>
              <w:t>Tool</w:t>
            </w:r>
          </w:p>
        </w:tc>
        <w:tc>
          <w:tcPr>
            <w:tcW w:w="0" w:type="auto"/>
            <w:vAlign w:val="center"/>
            <w:hideMark/>
          </w:tcPr>
          <w:p w14:paraId="6CC663FC" w14:textId="77777777" w:rsidR="00BF0549" w:rsidRPr="00BF0549" w:rsidRDefault="00BF0549" w:rsidP="00BF0549">
            <w:pPr>
              <w:rPr>
                <w:b/>
                <w:bCs/>
              </w:rPr>
            </w:pPr>
            <w:r w:rsidRPr="00BF0549">
              <w:rPr>
                <w:b/>
                <w:bCs/>
              </w:rPr>
              <w:t>Technique</w:t>
            </w:r>
          </w:p>
        </w:tc>
        <w:tc>
          <w:tcPr>
            <w:tcW w:w="0" w:type="auto"/>
            <w:vAlign w:val="center"/>
            <w:hideMark/>
          </w:tcPr>
          <w:p w14:paraId="11F6B79B" w14:textId="77777777" w:rsidR="00BF0549" w:rsidRPr="00BF0549" w:rsidRDefault="00BF0549" w:rsidP="00BF0549">
            <w:pPr>
              <w:rPr>
                <w:b/>
                <w:bCs/>
              </w:rPr>
            </w:pPr>
            <w:r w:rsidRPr="00BF0549">
              <w:rPr>
                <w:b/>
                <w:bCs/>
              </w:rPr>
              <w:t>Best Use Case</w:t>
            </w:r>
          </w:p>
        </w:tc>
      </w:tr>
      <w:tr w:rsidR="00BF0549" w:rsidRPr="00BF0549" w14:paraId="0445B60F" w14:textId="77777777">
        <w:trPr>
          <w:tblCellSpacing w:w="15" w:type="dxa"/>
        </w:trPr>
        <w:tc>
          <w:tcPr>
            <w:tcW w:w="0" w:type="auto"/>
            <w:vAlign w:val="center"/>
            <w:hideMark/>
          </w:tcPr>
          <w:p w14:paraId="16226E17" w14:textId="77777777" w:rsidR="00BF0549" w:rsidRPr="00BF0549" w:rsidRDefault="00BF0549" w:rsidP="00BF0549">
            <w:r w:rsidRPr="00BF0549">
              <w:t>Netdiscover</w:t>
            </w:r>
          </w:p>
        </w:tc>
        <w:tc>
          <w:tcPr>
            <w:tcW w:w="0" w:type="auto"/>
            <w:vAlign w:val="center"/>
            <w:hideMark/>
          </w:tcPr>
          <w:p w14:paraId="41E622BA" w14:textId="77777777" w:rsidR="00BF0549" w:rsidRPr="00BF0549" w:rsidRDefault="00BF0549" w:rsidP="00BF0549">
            <w:r w:rsidRPr="00BF0549">
              <w:t>ARP scanning</w:t>
            </w:r>
          </w:p>
        </w:tc>
        <w:tc>
          <w:tcPr>
            <w:tcW w:w="0" w:type="auto"/>
            <w:vAlign w:val="center"/>
            <w:hideMark/>
          </w:tcPr>
          <w:p w14:paraId="34CF0027" w14:textId="77777777" w:rsidR="00BF0549" w:rsidRPr="00BF0549" w:rsidRDefault="00BF0549" w:rsidP="00BF0549">
            <w:r w:rsidRPr="00BF0549">
              <w:t>Internal LAN discovery</w:t>
            </w:r>
          </w:p>
        </w:tc>
      </w:tr>
      <w:tr w:rsidR="00BF0549" w:rsidRPr="00BF0549" w14:paraId="7F06E9B8" w14:textId="77777777">
        <w:trPr>
          <w:tblCellSpacing w:w="15" w:type="dxa"/>
        </w:trPr>
        <w:tc>
          <w:tcPr>
            <w:tcW w:w="0" w:type="auto"/>
            <w:vAlign w:val="center"/>
            <w:hideMark/>
          </w:tcPr>
          <w:p w14:paraId="0166016B" w14:textId="77777777" w:rsidR="00BF0549" w:rsidRPr="00BF0549" w:rsidRDefault="00BF0549" w:rsidP="00BF0549">
            <w:r w:rsidRPr="00BF0549">
              <w:lastRenderedPageBreak/>
              <w:t>Nmap</w:t>
            </w:r>
          </w:p>
        </w:tc>
        <w:tc>
          <w:tcPr>
            <w:tcW w:w="0" w:type="auto"/>
            <w:vAlign w:val="center"/>
            <w:hideMark/>
          </w:tcPr>
          <w:p w14:paraId="4151208A" w14:textId="77777777" w:rsidR="00BF0549" w:rsidRPr="00BF0549" w:rsidRDefault="00BF0549" w:rsidP="00BF0549">
            <w:r w:rsidRPr="00BF0549">
              <w:t>ICMP/TCP/UDP</w:t>
            </w:r>
          </w:p>
        </w:tc>
        <w:tc>
          <w:tcPr>
            <w:tcW w:w="0" w:type="auto"/>
            <w:vAlign w:val="center"/>
            <w:hideMark/>
          </w:tcPr>
          <w:p w14:paraId="605A3097" w14:textId="77777777" w:rsidR="00BF0549" w:rsidRPr="00BF0549" w:rsidRDefault="00BF0549" w:rsidP="00BF0549">
            <w:r w:rsidRPr="00BF0549">
              <w:t>Advanced network scanning</w:t>
            </w:r>
          </w:p>
        </w:tc>
      </w:tr>
      <w:tr w:rsidR="00BF0549" w:rsidRPr="00BF0549" w14:paraId="14C3021D" w14:textId="77777777">
        <w:trPr>
          <w:tblCellSpacing w:w="15" w:type="dxa"/>
        </w:trPr>
        <w:tc>
          <w:tcPr>
            <w:tcW w:w="0" w:type="auto"/>
            <w:vAlign w:val="center"/>
            <w:hideMark/>
          </w:tcPr>
          <w:p w14:paraId="47412204" w14:textId="77777777" w:rsidR="00BF0549" w:rsidRPr="00BF0549" w:rsidRDefault="00BF0549" w:rsidP="00BF0549">
            <w:r w:rsidRPr="00BF0549">
              <w:t>ARP-scan</w:t>
            </w:r>
          </w:p>
        </w:tc>
        <w:tc>
          <w:tcPr>
            <w:tcW w:w="0" w:type="auto"/>
            <w:vAlign w:val="center"/>
            <w:hideMark/>
          </w:tcPr>
          <w:p w14:paraId="28C2DC21" w14:textId="77777777" w:rsidR="00BF0549" w:rsidRPr="00BF0549" w:rsidRDefault="00BF0549" w:rsidP="00BF0549">
            <w:r w:rsidRPr="00BF0549">
              <w:t>ARP scanning</w:t>
            </w:r>
          </w:p>
        </w:tc>
        <w:tc>
          <w:tcPr>
            <w:tcW w:w="0" w:type="auto"/>
            <w:vAlign w:val="center"/>
            <w:hideMark/>
          </w:tcPr>
          <w:p w14:paraId="5683AE4F" w14:textId="77777777" w:rsidR="00BF0549" w:rsidRPr="00BF0549" w:rsidRDefault="00BF0549" w:rsidP="00BF0549">
            <w:r w:rsidRPr="00BF0549">
              <w:t>Fast LAN enumeration</w:t>
            </w:r>
          </w:p>
        </w:tc>
      </w:tr>
      <w:tr w:rsidR="00BF0549" w:rsidRPr="00BF0549" w14:paraId="0BA9A328" w14:textId="77777777">
        <w:trPr>
          <w:tblCellSpacing w:w="15" w:type="dxa"/>
        </w:trPr>
        <w:tc>
          <w:tcPr>
            <w:tcW w:w="0" w:type="auto"/>
            <w:vAlign w:val="center"/>
            <w:hideMark/>
          </w:tcPr>
          <w:p w14:paraId="1834DE37" w14:textId="77777777" w:rsidR="00BF0549" w:rsidRPr="00BF0549" w:rsidRDefault="00BF0549" w:rsidP="00BF0549">
            <w:r w:rsidRPr="00BF0549">
              <w:t>Ping sweep</w:t>
            </w:r>
          </w:p>
        </w:tc>
        <w:tc>
          <w:tcPr>
            <w:tcW w:w="0" w:type="auto"/>
            <w:vAlign w:val="center"/>
            <w:hideMark/>
          </w:tcPr>
          <w:p w14:paraId="3F3DA8FD" w14:textId="77777777" w:rsidR="00BF0549" w:rsidRPr="00BF0549" w:rsidRDefault="00BF0549" w:rsidP="00BF0549">
            <w:r w:rsidRPr="00BF0549">
              <w:t>ICMP</w:t>
            </w:r>
          </w:p>
        </w:tc>
        <w:tc>
          <w:tcPr>
            <w:tcW w:w="0" w:type="auto"/>
            <w:vAlign w:val="center"/>
            <w:hideMark/>
          </w:tcPr>
          <w:p w14:paraId="3B88D6EA" w14:textId="77777777" w:rsidR="00BF0549" w:rsidRPr="00BF0549" w:rsidRDefault="00BF0549" w:rsidP="00BF0549">
            <w:r w:rsidRPr="00BF0549">
              <w:t>Basic discovery</w:t>
            </w:r>
          </w:p>
        </w:tc>
      </w:tr>
    </w:tbl>
    <w:p w14:paraId="05E4E856" w14:textId="77777777" w:rsidR="00BF0549" w:rsidRPr="00BF0549" w:rsidRDefault="00BF0549" w:rsidP="00BF0549">
      <w:r w:rsidRPr="00BF0549">
        <w:t xml:space="preserve">Netdiscover excels in </w:t>
      </w:r>
      <w:r w:rsidRPr="00BF0549">
        <w:rPr>
          <w:b/>
          <w:bCs/>
        </w:rPr>
        <w:t>internal reconnaissance</w:t>
      </w:r>
      <w:r w:rsidRPr="00BF0549">
        <w:t xml:space="preserve"> scenarios.</w:t>
      </w:r>
    </w:p>
    <w:p w14:paraId="39B1E490" w14:textId="77777777" w:rsidR="00BF0549" w:rsidRPr="00BF0549" w:rsidRDefault="00000000" w:rsidP="00BF0549">
      <w:r>
        <w:pict w14:anchorId="338332CC">
          <v:rect id="_x0000_i1041" style="width:0;height:1.5pt" o:hralign="center" o:hrstd="t" o:hr="t" fillcolor="#a0a0a0" stroked="f"/>
        </w:pict>
      </w:r>
    </w:p>
    <w:p w14:paraId="789A406D" w14:textId="77777777" w:rsidR="00BF0549" w:rsidRPr="00BF0549" w:rsidRDefault="00BF0549" w:rsidP="00BF0549">
      <w:pPr>
        <w:rPr>
          <w:b/>
          <w:bCs/>
        </w:rPr>
      </w:pPr>
      <w:r w:rsidRPr="00BF0549">
        <w:rPr>
          <w:b/>
          <w:bCs/>
        </w:rPr>
        <w:t>12. SECURITY AND DEFENSIVE CONSIDERATIONS</w:t>
      </w:r>
    </w:p>
    <w:p w14:paraId="50A686D0" w14:textId="77777777" w:rsidR="00BF0549" w:rsidRPr="00BF0549" w:rsidRDefault="00BF0549" w:rsidP="00BF0549">
      <w:r w:rsidRPr="00BF0549">
        <w:t>Organizations can mitigate ARP-based discovery by:</w:t>
      </w:r>
    </w:p>
    <w:p w14:paraId="1F8EC516" w14:textId="77777777" w:rsidR="00BF0549" w:rsidRPr="00BF0549" w:rsidRDefault="00BF0549" w:rsidP="00BF0549">
      <w:pPr>
        <w:numPr>
          <w:ilvl w:val="0"/>
          <w:numId w:val="8"/>
        </w:numPr>
      </w:pPr>
      <w:r w:rsidRPr="00BF0549">
        <w:t>Implementing network segmentation</w:t>
      </w:r>
    </w:p>
    <w:p w14:paraId="432BA992" w14:textId="77777777" w:rsidR="00BF0549" w:rsidRPr="00BF0549" w:rsidRDefault="00BF0549" w:rsidP="00BF0549">
      <w:pPr>
        <w:numPr>
          <w:ilvl w:val="0"/>
          <w:numId w:val="8"/>
        </w:numPr>
      </w:pPr>
      <w:r w:rsidRPr="00BF0549">
        <w:t>Using intrusion detection systems</w:t>
      </w:r>
    </w:p>
    <w:p w14:paraId="7D1511F0" w14:textId="77777777" w:rsidR="00BF0549" w:rsidRPr="00BF0549" w:rsidRDefault="00BF0549" w:rsidP="00BF0549">
      <w:pPr>
        <w:numPr>
          <w:ilvl w:val="0"/>
          <w:numId w:val="8"/>
        </w:numPr>
      </w:pPr>
      <w:r w:rsidRPr="00BF0549">
        <w:t>Monitoring ARP traffic anomalies</w:t>
      </w:r>
    </w:p>
    <w:p w14:paraId="2C5E2477" w14:textId="77777777" w:rsidR="00BF0549" w:rsidRPr="00BF0549" w:rsidRDefault="00BF0549" w:rsidP="00BF0549">
      <w:pPr>
        <w:numPr>
          <w:ilvl w:val="0"/>
          <w:numId w:val="8"/>
        </w:numPr>
      </w:pPr>
      <w:r w:rsidRPr="00BF0549">
        <w:t>Enforcing strong internal access controls</w:t>
      </w:r>
    </w:p>
    <w:p w14:paraId="32A9C1DF" w14:textId="77777777" w:rsidR="00BF0549" w:rsidRPr="00BF0549" w:rsidRDefault="00000000" w:rsidP="00BF0549">
      <w:r>
        <w:pict w14:anchorId="4B409340">
          <v:rect id="_x0000_i1042" style="width:0;height:1.5pt" o:hralign="center" o:hrstd="t" o:hr="t" fillcolor="#a0a0a0" stroked="f"/>
        </w:pict>
      </w:r>
    </w:p>
    <w:p w14:paraId="357F5D48" w14:textId="77777777" w:rsidR="00BF0549" w:rsidRPr="00BF0549" w:rsidRDefault="00BF0549" w:rsidP="00BF0549">
      <w:pPr>
        <w:rPr>
          <w:b/>
          <w:bCs/>
        </w:rPr>
      </w:pPr>
      <w:r w:rsidRPr="00BF0549">
        <w:rPr>
          <w:b/>
          <w:bCs/>
        </w:rPr>
        <w:t>13. LEGAL AND ETHICAL CONSIDERATIONS</w:t>
      </w:r>
    </w:p>
    <w:p w14:paraId="722A61C1" w14:textId="77777777" w:rsidR="00BF0549" w:rsidRPr="00BF0549" w:rsidRDefault="00BF0549" w:rsidP="00BF0549">
      <w:r w:rsidRPr="00BF0549">
        <w:t>Netdiscover must only be used on networks where explicit authorization has been granted. Unauthorized internal scanning may violate organizational policies and cyber laws.</w:t>
      </w:r>
    </w:p>
    <w:p w14:paraId="5EF517B5" w14:textId="77777777" w:rsidR="00BF0549" w:rsidRPr="00BF0549" w:rsidRDefault="00000000" w:rsidP="00BF0549">
      <w:r>
        <w:pict w14:anchorId="075DE19C">
          <v:rect id="_x0000_i1043" style="width:0;height:1.5pt" o:hralign="center" o:hrstd="t" o:hr="t" fillcolor="#a0a0a0" stroked="f"/>
        </w:pict>
      </w:r>
    </w:p>
    <w:p w14:paraId="7B9B587C" w14:textId="77777777" w:rsidR="00BF0549" w:rsidRPr="00BF0549" w:rsidRDefault="00BF0549" w:rsidP="00BF0549">
      <w:pPr>
        <w:rPr>
          <w:b/>
          <w:bCs/>
        </w:rPr>
      </w:pPr>
      <w:r w:rsidRPr="00BF0549">
        <w:rPr>
          <w:b/>
          <w:bCs/>
        </w:rPr>
        <w:t>14. CONCLUSION</w:t>
      </w:r>
    </w:p>
    <w:p w14:paraId="119E962B" w14:textId="77777777" w:rsidR="00BF0549" w:rsidRPr="00BF0549" w:rsidRDefault="00BF0549" w:rsidP="00BF0549">
      <w:r w:rsidRPr="00BF0549">
        <w:t>Netdiscover is a powerful yet simple network discovery tool that demonstrates how easily internal networks can be mapped using ARP-based techniques. Its effectiveness in bypassing ICMP restrictions makes it an essential tool for internal penetration testing. Mastery of Netdiscover provides cybersecurity students and professionals with a strong foundation in internal reconnaissance.</w:t>
      </w:r>
    </w:p>
    <w:p w14:paraId="0BF3B2AF" w14:textId="77777777" w:rsidR="00BF0549" w:rsidRPr="00BF0549" w:rsidRDefault="00000000" w:rsidP="00BF0549">
      <w:r>
        <w:pict w14:anchorId="37A4CB9B">
          <v:rect id="_x0000_i1044" style="width:0;height:1.5pt" o:hralign="center" o:hrstd="t" o:hr="t" fillcolor="#a0a0a0" stroked="f"/>
        </w:pict>
      </w:r>
    </w:p>
    <w:p w14:paraId="1F1AACDB" w14:textId="77777777" w:rsidR="00BF0549" w:rsidRPr="00BF0549" w:rsidRDefault="00BF0549" w:rsidP="00BF0549">
      <w:pPr>
        <w:rPr>
          <w:b/>
          <w:bCs/>
        </w:rPr>
      </w:pPr>
      <w:r w:rsidRPr="00BF0549">
        <w:rPr>
          <w:b/>
          <w:bCs/>
        </w:rPr>
        <w:t>15. REFERENCES</w:t>
      </w:r>
    </w:p>
    <w:p w14:paraId="5D6619C2" w14:textId="77777777" w:rsidR="00BF0549" w:rsidRPr="00BF0549" w:rsidRDefault="00BF0549" w:rsidP="00BF0549">
      <w:pPr>
        <w:numPr>
          <w:ilvl w:val="0"/>
          <w:numId w:val="9"/>
        </w:numPr>
      </w:pPr>
      <w:r w:rsidRPr="00BF0549">
        <w:t>Kali Linux Official Documentation</w:t>
      </w:r>
    </w:p>
    <w:p w14:paraId="30F71D44" w14:textId="77777777" w:rsidR="00BF0549" w:rsidRPr="00BF0549" w:rsidRDefault="00BF0549" w:rsidP="00BF0549">
      <w:pPr>
        <w:numPr>
          <w:ilvl w:val="0"/>
          <w:numId w:val="9"/>
        </w:numPr>
      </w:pPr>
      <w:r w:rsidRPr="00BF0549">
        <w:t>ARP Protocol (RFC 826)</w:t>
      </w:r>
    </w:p>
    <w:p w14:paraId="132A81DD" w14:textId="77777777" w:rsidR="00BF0549" w:rsidRPr="00BF0549" w:rsidRDefault="00BF0549" w:rsidP="00BF0549">
      <w:pPr>
        <w:numPr>
          <w:ilvl w:val="0"/>
          <w:numId w:val="9"/>
        </w:numPr>
      </w:pPr>
      <w:r w:rsidRPr="00BF0549">
        <w:t>OWASP Information Gathering Guide</w:t>
      </w:r>
    </w:p>
    <w:p w14:paraId="05D0621F" w14:textId="77777777" w:rsidR="00091BDA" w:rsidRDefault="00091BDA"/>
    <w:sectPr w:rsidR="00091BDA" w:rsidSect="009A18F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C687E"/>
    <w:multiLevelType w:val="multilevel"/>
    <w:tmpl w:val="CF405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D440B3"/>
    <w:multiLevelType w:val="multilevel"/>
    <w:tmpl w:val="CE4E0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FF64BC"/>
    <w:multiLevelType w:val="multilevel"/>
    <w:tmpl w:val="8BB6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933A26"/>
    <w:multiLevelType w:val="multilevel"/>
    <w:tmpl w:val="E9307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A85F7B"/>
    <w:multiLevelType w:val="multilevel"/>
    <w:tmpl w:val="63F2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946C41"/>
    <w:multiLevelType w:val="multilevel"/>
    <w:tmpl w:val="998E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D00D83"/>
    <w:multiLevelType w:val="multilevel"/>
    <w:tmpl w:val="17625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7C7D22"/>
    <w:multiLevelType w:val="multilevel"/>
    <w:tmpl w:val="C4660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0F0048"/>
    <w:multiLevelType w:val="multilevel"/>
    <w:tmpl w:val="1256A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6059209">
    <w:abstractNumId w:val="5"/>
  </w:num>
  <w:num w:numId="2" w16cid:durableId="1379208127">
    <w:abstractNumId w:val="8"/>
  </w:num>
  <w:num w:numId="3" w16cid:durableId="1878086140">
    <w:abstractNumId w:val="4"/>
  </w:num>
  <w:num w:numId="4" w16cid:durableId="1349984946">
    <w:abstractNumId w:val="0"/>
  </w:num>
  <w:num w:numId="5" w16cid:durableId="1513646659">
    <w:abstractNumId w:val="2"/>
  </w:num>
  <w:num w:numId="6" w16cid:durableId="1714768601">
    <w:abstractNumId w:val="6"/>
  </w:num>
  <w:num w:numId="7" w16cid:durableId="837616132">
    <w:abstractNumId w:val="1"/>
  </w:num>
  <w:num w:numId="8" w16cid:durableId="129784300">
    <w:abstractNumId w:val="3"/>
  </w:num>
  <w:num w:numId="9" w16cid:durableId="13415894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549"/>
    <w:rsid w:val="00091BDA"/>
    <w:rsid w:val="001220A8"/>
    <w:rsid w:val="00367D7C"/>
    <w:rsid w:val="00731DC7"/>
    <w:rsid w:val="009A18F2"/>
    <w:rsid w:val="00BF0549"/>
    <w:rsid w:val="00EA4463"/>
    <w:rsid w:val="00EC1C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3552B"/>
  <w15:chartTrackingRefBased/>
  <w15:docId w15:val="{DDE9186D-7E43-4EB6-A11C-134BEEB62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54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F054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F054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F054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F054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F05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5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5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5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54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F054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F054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F054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F054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F05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5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5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549"/>
    <w:rPr>
      <w:rFonts w:eastAsiaTheme="majorEastAsia" w:cstheme="majorBidi"/>
      <w:color w:val="272727" w:themeColor="text1" w:themeTint="D8"/>
    </w:rPr>
  </w:style>
  <w:style w:type="paragraph" w:styleId="Title">
    <w:name w:val="Title"/>
    <w:basedOn w:val="Normal"/>
    <w:next w:val="Normal"/>
    <w:link w:val="TitleChar"/>
    <w:uiPriority w:val="10"/>
    <w:qFormat/>
    <w:rsid w:val="00BF05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5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5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5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549"/>
    <w:pPr>
      <w:spacing w:before="160"/>
      <w:jc w:val="center"/>
    </w:pPr>
    <w:rPr>
      <w:i/>
      <w:iCs/>
      <w:color w:val="404040" w:themeColor="text1" w:themeTint="BF"/>
    </w:rPr>
  </w:style>
  <w:style w:type="character" w:customStyle="1" w:styleId="QuoteChar">
    <w:name w:val="Quote Char"/>
    <w:basedOn w:val="DefaultParagraphFont"/>
    <w:link w:val="Quote"/>
    <w:uiPriority w:val="29"/>
    <w:rsid w:val="00BF0549"/>
    <w:rPr>
      <w:i/>
      <w:iCs/>
      <w:color w:val="404040" w:themeColor="text1" w:themeTint="BF"/>
    </w:rPr>
  </w:style>
  <w:style w:type="paragraph" w:styleId="ListParagraph">
    <w:name w:val="List Paragraph"/>
    <w:basedOn w:val="Normal"/>
    <w:uiPriority w:val="34"/>
    <w:qFormat/>
    <w:rsid w:val="00BF0549"/>
    <w:pPr>
      <w:ind w:left="720"/>
      <w:contextualSpacing/>
    </w:pPr>
  </w:style>
  <w:style w:type="character" w:styleId="IntenseEmphasis">
    <w:name w:val="Intense Emphasis"/>
    <w:basedOn w:val="DefaultParagraphFont"/>
    <w:uiPriority w:val="21"/>
    <w:qFormat/>
    <w:rsid w:val="00BF0549"/>
    <w:rPr>
      <w:i/>
      <w:iCs/>
      <w:color w:val="2F5496" w:themeColor="accent1" w:themeShade="BF"/>
    </w:rPr>
  </w:style>
  <w:style w:type="paragraph" w:styleId="IntenseQuote">
    <w:name w:val="Intense Quote"/>
    <w:basedOn w:val="Normal"/>
    <w:next w:val="Normal"/>
    <w:link w:val="IntenseQuoteChar"/>
    <w:uiPriority w:val="30"/>
    <w:qFormat/>
    <w:rsid w:val="00BF054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F0549"/>
    <w:rPr>
      <w:i/>
      <w:iCs/>
      <w:color w:val="2F5496" w:themeColor="accent1" w:themeShade="BF"/>
    </w:rPr>
  </w:style>
  <w:style w:type="character" w:styleId="IntenseReference">
    <w:name w:val="Intense Reference"/>
    <w:basedOn w:val="DefaultParagraphFont"/>
    <w:uiPriority w:val="32"/>
    <w:qFormat/>
    <w:rsid w:val="00BF054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962</Words>
  <Characters>5485</Characters>
  <Application>Microsoft Office Word</Application>
  <DocSecurity>0</DocSecurity>
  <Lines>45</Lines>
  <Paragraphs>12</Paragraphs>
  <ScaleCrop>false</ScaleCrop>
  <Company/>
  <LinksUpToDate>false</LinksUpToDate>
  <CharactersWithSpaces>6435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Prakash Repaka</dc:creator>
  <cp:keywords/>
  <dc:description/>
  <cp:lastModifiedBy>Prakash Repaka</cp:lastModifiedBy>
  <cp:revision>2</cp:revision>
  <dcterms:created xsi:type="dcterms:W3CDTF">2026-01-04T04:49:00Z</dcterms:created>
  <dcterms:modified xsi:type="dcterms:W3CDTF">2026-01-04T06:04:00Z</dcterms:modified>
</cp:coreProperties>
</file>