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8659E" w14:textId="77777777" w:rsidR="00426790" w:rsidRPr="00426790" w:rsidRDefault="00426790" w:rsidP="00426790">
      <w:r w:rsidRPr="00426790">
        <w:t>The PDF "Speech-Systems-2_week3.pdf" offers a comprehensive overview of Automatic Speech Recognition (ASR) systems, beginning with an introduction and advancing through feature extraction concepts and concluding with acoustic model details and Markov models. Below is a detailed and lengthy summary covering every major topic discussed in the document, preserving the technical details presented in each section.​</w:t>
      </w:r>
    </w:p>
    <w:p w14:paraId="04FF1CE4" w14:textId="77777777" w:rsidR="00426790" w:rsidRPr="00426790" w:rsidRDefault="00426790" w:rsidP="00426790">
      <w:r w:rsidRPr="00426790">
        <w:pict w14:anchorId="04201192">
          <v:rect id="_x0000_i1073" style="width:0;height:.75pt" o:hralign="center" o:hrstd="t" o:hr="t" fillcolor="#a0a0a0" stroked="f"/>
        </w:pict>
      </w:r>
    </w:p>
    <w:p w14:paraId="4A041D09" w14:textId="77777777" w:rsidR="00426790" w:rsidRPr="00426790" w:rsidRDefault="00426790" w:rsidP="00426790">
      <w:pPr>
        <w:rPr>
          <w:b/>
          <w:bCs/>
        </w:rPr>
      </w:pPr>
      <w:r w:rsidRPr="00426790">
        <w:rPr>
          <w:b/>
          <w:bCs/>
        </w:rPr>
        <w:t>Introduction to Automatic Speech Recognition</w:t>
      </w:r>
    </w:p>
    <w:p w14:paraId="1ADAC3AE" w14:textId="6C4F8BA0" w:rsidR="00426790" w:rsidRPr="00426790" w:rsidRDefault="00426790" w:rsidP="00426790">
      <w:r w:rsidRPr="00426790">
        <w:t xml:space="preserve">ASR is the process by which spoken language is translated into text by machines. The primary approach described uses probabilistic </w:t>
      </w:r>
      <w:proofErr w:type="spellStart"/>
      <w:r w:rsidRPr="00426790">
        <w:t>modeling</w:t>
      </w:r>
      <w:proofErr w:type="spellEnd"/>
      <w:r w:rsidRPr="00426790">
        <w:t>, where the objective is to predict a sequence of words </w:t>
      </w:r>
      <m:oMath>
        <m:r>
          <w:rPr>
            <w:rFonts w:ascii="Cambria Math" w:hAnsi="Cambria Math"/>
          </w:rPr>
          <m:t>W</m:t>
        </m:r>
      </m:oMath>
      <w:r w:rsidRPr="00426790">
        <w:t> from a sequence of observed acoustic signals </w:t>
      </w:r>
      <m:oMath>
        <m:r>
          <w:rPr>
            <w:rFonts w:ascii="Cambria Math" w:hAnsi="Cambria Math"/>
          </w:rPr>
          <m:t>O</m:t>
        </m:r>
      </m:oMath>
      <w:r w:rsidRPr="00426790">
        <w:t> by maximizing the conditional probability </w:t>
      </w:r>
      <m:oMath>
        <m:r>
          <w:rPr>
            <w:rFonts w:ascii="Cambria Math" w:hAnsi="Cambria Math"/>
          </w:rPr>
          <m:t>p(W</m:t>
        </m:r>
        <m:r>
          <m:rPr>
            <m:sty m:val="p"/>
          </m:rPr>
          <w:rPr>
            <w:rFonts w:ascii="Cambria Math" w:hAnsi="Cambria Math"/>
          </w:rPr>
          <m:t>∣</m:t>
        </m:r>
        <m:r>
          <w:rPr>
            <w:rFonts w:ascii="Cambria Math" w:hAnsi="Cambria Math"/>
          </w:rPr>
          <m:t>O)</m:t>
        </m:r>
      </m:oMath>
      <w:r w:rsidRPr="00426790">
        <w:t>. Mathematically, ASR systems rely on the equation:</w:t>
      </w:r>
    </w:p>
    <w:p w14:paraId="5591A2C8" w14:textId="5B604434" w:rsidR="00426790" w:rsidRPr="00426790" w:rsidRDefault="00426790" w:rsidP="00426790">
      <m:oMathPara>
        <m:oMath>
          <m:acc>
            <m:accPr>
              <m:ctrlPr>
                <w:rPr>
                  <w:rFonts w:ascii="Cambria Math" w:hAnsi="Cambria Math"/>
                </w:rPr>
              </m:ctrlPr>
            </m:accPr>
            <m:e>
              <m:r>
                <w:rPr>
                  <w:rFonts w:ascii="Cambria Math" w:hAnsi="Cambria Math"/>
                </w:rPr>
                <m:t>W</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lim>
          </m:limLow>
          <m:r>
            <w:rPr>
              <w:rFonts w:ascii="Cambria Math" w:hAnsi="Cambria Math"/>
            </w:rPr>
            <m:t>p(W</m:t>
          </m:r>
          <m:r>
            <m:rPr>
              <m:sty m:val="p"/>
            </m:rPr>
            <w:rPr>
              <w:rFonts w:ascii="Cambria Math" w:hAnsi="Cambria Math"/>
            </w:rPr>
            <m:t>∣</m:t>
          </m:r>
          <m:r>
            <w:rPr>
              <w:rFonts w:ascii="Cambria Math" w:hAnsi="Cambria Math"/>
            </w:rPr>
            <m:t>O)</m:t>
          </m:r>
          <m:r>
            <w:rPr>
              <w:i/>
            </w:rPr>
            <w:br/>
          </m:r>
        </m:oMath>
      </m:oMathPara>
    </w:p>
    <w:p w14:paraId="4F1EB1D1" w14:textId="77777777" w:rsidR="00426790" w:rsidRPr="00426790" w:rsidRDefault="00426790" w:rsidP="00426790">
      <w:r w:rsidRPr="00426790">
        <w:t>which, by Bayes' theorem, becomes:</w:t>
      </w:r>
    </w:p>
    <w:p w14:paraId="67986CA0" w14:textId="5A69AE08" w:rsidR="00426790" w:rsidRPr="00426790" w:rsidRDefault="00426790" w:rsidP="00426790">
      <m:oMathPara>
        <m:oMath>
          <m:acc>
            <m:accPr>
              <m:ctrlPr>
                <w:rPr>
                  <w:rFonts w:ascii="Cambria Math" w:hAnsi="Cambria Math"/>
                </w:rPr>
              </m:ctrlPr>
            </m:accPr>
            <m:e>
              <m:r>
                <w:rPr>
                  <w:rFonts w:ascii="Cambria Math" w:hAnsi="Cambria Math"/>
                </w:rPr>
                <m:t>W</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W</m:t>
              </m:r>
            </m:lim>
          </m:limLow>
          <m:r>
            <w:rPr>
              <w:rFonts w:ascii="Cambria Math" w:hAnsi="Cambria Math"/>
            </w:rPr>
            <m:t>p(W)p(O</m:t>
          </m:r>
          <m:r>
            <m:rPr>
              <m:sty m:val="p"/>
            </m:rPr>
            <w:rPr>
              <w:rFonts w:ascii="Cambria Math" w:hAnsi="Cambria Math"/>
            </w:rPr>
            <m:t>∣</m:t>
          </m:r>
          <m:r>
            <w:rPr>
              <w:rFonts w:ascii="Cambria Math" w:hAnsi="Cambria Math"/>
            </w:rPr>
            <m:t>W)</m:t>
          </m:r>
          <m:r>
            <w:rPr>
              <w:i/>
            </w:rPr>
            <w:br/>
          </m:r>
        </m:oMath>
      </m:oMathPara>
    </w:p>
    <w:p w14:paraId="5D8C1DD3" w14:textId="22CA8DE7" w:rsidR="00426790" w:rsidRPr="00426790" w:rsidRDefault="00426790" w:rsidP="00426790">
      <w:r w:rsidRPr="00426790">
        <w:t>Here, </w:t>
      </w:r>
      <m:oMath>
        <m:r>
          <w:rPr>
            <w:rFonts w:ascii="Cambria Math" w:hAnsi="Cambria Math"/>
          </w:rPr>
          <m:t>p(W)</m:t>
        </m:r>
      </m:oMath>
      <w:r w:rsidRPr="00426790">
        <w:t> represents the probability of the word sequence (language model, LM) and </w:t>
      </w:r>
      <m:oMath>
        <m:r>
          <w:rPr>
            <w:rFonts w:ascii="Cambria Math" w:hAnsi="Cambria Math"/>
          </w:rPr>
          <m:t>p(O</m:t>
        </m:r>
        <m:r>
          <m:rPr>
            <m:sty m:val="p"/>
          </m:rPr>
          <w:rPr>
            <w:rFonts w:ascii="Cambria Math" w:hAnsi="Cambria Math"/>
          </w:rPr>
          <m:t>∣</m:t>
        </m:r>
        <m:r>
          <w:rPr>
            <w:rFonts w:ascii="Cambria Math" w:hAnsi="Cambria Math"/>
          </w:rPr>
          <m:t>W)</m:t>
        </m:r>
      </m:oMath>
      <w:r w:rsidRPr="00426790">
        <w:t> is the likelihood that the observed signals correspond to the word sequence (acoustic model, AM)​.</w:t>
      </w:r>
    </w:p>
    <w:p w14:paraId="6361107A" w14:textId="77777777" w:rsidR="00426790" w:rsidRPr="00426790" w:rsidRDefault="00426790" w:rsidP="00426790">
      <w:r w:rsidRPr="00426790">
        <w:pict w14:anchorId="5D4EBB5F">
          <v:rect id="_x0000_i1074" style="width:0;height:.75pt" o:hralign="center" o:hrstd="t" o:hr="t" fillcolor="#a0a0a0" stroked="f"/>
        </w:pict>
      </w:r>
    </w:p>
    <w:p w14:paraId="1DC1F695" w14:textId="77777777" w:rsidR="00426790" w:rsidRPr="00426790" w:rsidRDefault="00426790" w:rsidP="00426790">
      <w:pPr>
        <w:rPr>
          <w:b/>
          <w:bCs/>
        </w:rPr>
      </w:pPr>
      <w:r w:rsidRPr="00426790">
        <w:rPr>
          <w:b/>
          <w:bCs/>
        </w:rPr>
        <w:t>ASR System Architecture and Building Blocks</w:t>
      </w:r>
    </w:p>
    <w:p w14:paraId="351D78F0" w14:textId="77777777" w:rsidR="00426790" w:rsidRPr="00426790" w:rsidRDefault="00426790" w:rsidP="00426790">
      <w:r w:rsidRPr="00426790">
        <w:t>The ASR system is split into various interconnected modules:</w:t>
      </w:r>
    </w:p>
    <w:p w14:paraId="46B55B9D" w14:textId="77777777" w:rsidR="00426790" w:rsidRPr="00426790" w:rsidRDefault="00426790" w:rsidP="00426790">
      <w:pPr>
        <w:numPr>
          <w:ilvl w:val="0"/>
          <w:numId w:val="1"/>
        </w:numPr>
      </w:pPr>
      <w:r w:rsidRPr="00426790">
        <w:rPr>
          <w:b/>
          <w:bCs/>
        </w:rPr>
        <w:t>Signal Processing:</w:t>
      </w:r>
      <w:r w:rsidRPr="00426790">
        <w:t> Converts speech into feature vectors.</w:t>
      </w:r>
    </w:p>
    <w:p w14:paraId="36887A5D" w14:textId="77777777" w:rsidR="00426790" w:rsidRPr="00426790" w:rsidRDefault="00426790" w:rsidP="00426790">
      <w:pPr>
        <w:numPr>
          <w:ilvl w:val="0"/>
          <w:numId w:val="1"/>
        </w:numPr>
      </w:pPr>
      <w:r w:rsidRPr="00426790">
        <w:rPr>
          <w:b/>
          <w:bCs/>
        </w:rPr>
        <w:t>Decoding:</w:t>
      </w:r>
      <w:r w:rsidRPr="00426790">
        <w:t> Responsible for hypothesizing word sequences.</w:t>
      </w:r>
    </w:p>
    <w:p w14:paraId="2CCB23F1" w14:textId="77777777" w:rsidR="00426790" w:rsidRPr="00426790" w:rsidRDefault="00426790" w:rsidP="00426790">
      <w:pPr>
        <w:numPr>
          <w:ilvl w:val="0"/>
          <w:numId w:val="1"/>
        </w:numPr>
      </w:pPr>
      <w:r w:rsidRPr="00426790">
        <w:rPr>
          <w:b/>
          <w:bCs/>
        </w:rPr>
        <w:t>Acoustic Model (AM):</w:t>
      </w:r>
      <w:r w:rsidRPr="00426790">
        <w:t> Maps observed acoustics to phoneme sequences using probabilities.</w:t>
      </w:r>
    </w:p>
    <w:p w14:paraId="082EAC72" w14:textId="77777777" w:rsidR="00426790" w:rsidRPr="00426790" w:rsidRDefault="00426790" w:rsidP="00426790">
      <w:pPr>
        <w:numPr>
          <w:ilvl w:val="0"/>
          <w:numId w:val="1"/>
        </w:numPr>
      </w:pPr>
      <w:r w:rsidRPr="00426790">
        <w:rPr>
          <w:b/>
          <w:bCs/>
        </w:rPr>
        <w:t>Language Model (LM):</w:t>
      </w:r>
      <w:r w:rsidRPr="00426790">
        <w:t> Defines valid word sequences and their likelihood.</w:t>
      </w:r>
    </w:p>
    <w:p w14:paraId="019A475E" w14:textId="77777777" w:rsidR="00426790" w:rsidRPr="00426790" w:rsidRDefault="00426790" w:rsidP="00426790">
      <w:pPr>
        <w:numPr>
          <w:ilvl w:val="0"/>
          <w:numId w:val="1"/>
        </w:numPr>
      </w:pPr>
      <w:r w:rsidRPr="00426790">
        <w:rPr>
          <w:b/>
          <w:bCs/>
        </w:rPr>
        <w:t>Pronunciation Model (Lexicon):</w:t>
      </w:r>
      <w:r w:rsidRPr="00426790">
        <w:t> Maps words to phonemes.</w:t>
      </w:r>
    </w:p>
    <w:p w14:paraId="16B08C3C" w14:textId="77777777" w:rsidR="00426790" w:rsidRPr="00426790" w:rsidRDefault="00426790" w:rsidP="00426790">
      <w:pPr>
        <w:numPr>
          <w:ilvl w:val="0"/>
          <w:numId w:val="1"/>
        </w:numPr>
      </w:pPr>
      <w:r w:rsidRPr="00426790">
        <w:rPr>
          <w:b/>
          <w:bCs/>
        </w:rPr>
        <w:t>Text/Output:</w:t>
      </w:r>
      <w:r w:rsidRPr="00426790">
        <w:t> Final recognized sequence of words.</w:t>
      </w:r>
    </w:p>
    <w:p w14:paraId="0E009E49" w14:textId="644EBC0B" w:rsidR="00426790" w:rsidRPr="00426790" w:rsidRDefault="00426790" w:rsidP="00426790">
      <w:r w:rsidRPr="00426790">
        <w:t>Inputs (feature vectors </w:t>
      </w:r>
      <m:oMath>
        <m:r>
          <w:rPr>
            <w:rFonts w:ascii="Cambria Math" w:hAnsi="Cambria Math"/>
          </w:rPr>
          <m:t>O</m:t>
        </m:r>
      </m:oMath>
      <w:r w:rsidRPr="00426790">
        <w:t>) are generated by the signal processing subsystem from raw speech. The acoustic model calculates </w:t>
      </w:r>
      <m:oMath>
        <m:r>
          <w:rPr>
            <w:rFonts w:ascii="Cambria Math" w:hAnsi="Cambria Math"/>
          </w:rPr>
          <m:t>p(O</m:t>
        </m:r>
        <m:r>
          <m:rPr>
            <m:sty m:val="p"/>
          </m:rPr>
          <w:rPr>
            <w:rFonts w:ascii="Cambria Math" w:hAnsi="Cambria Math"/>
          </w:rPr>
          <m:t>∣</m:t>
        </m:r>
        <m:r>
          <w:rPr>
            <w:rFonts w:ascii="Cambria Math" w:hAnsi="Cambria Math"/>
          </w:rPr>
          <m:t>P)</m:t>
        </m:r>
      </m:oMath>
      <w:r w:rsidRPr="00426790">
        <w:t> (probability of observed acoustics given phoneme sequence </w:t>
      </w:r>
      <m:oMath>
        <m:r>
          <w:rPr>
            <w:rFonts w:ascii="Cambria Math" w:hAnsi="Cambria Math"/>
          </w:rPr>
          <m:t>P</m:t>
        </m:r>
      </m:oMath>
      <w:r w:rsidRPr="00426790">
        <w:t>), which is then mapped to words </w:t>
      </w:r>
      <m:oMath>
        <m:r>
          <w:rPr>
            <w:rFonts w:ascii="Cambria Math" w:hAnsi="Cambria Math"/>
          </w:rPr>
          <m:t>W</m:t>
        </m:r>
      </m:oMath>
      <w:r w:rsidRPr="00426790">
        <w:t> through a pronunciation lexicon, guided by the language model </w:t>
      </w:r>
      <m:oMath>
        <m:r>
          <w:rPr>
            <w:rFonts w:ascii="Cambria Math" w:hAnsi="Cambria Math"/>
          </w:rPr>
          <m:t>p(W)</m:t>
        </m:r>
      </m:oMath>
      <w:r w:rsidRPr="00426790">
        <w:t>​.</w:t>
      </w:r>
    </w:p>
    <w:p w14:paraId="48C5163F" w14:textId="77777777" w:rsidR="00426790" w:rsidRPr="00426790" w:rsidRDefault="00426790" w:rsidP="00426790">
      <w:r w:rsidRPr="00426790">
        <w:pict w14:anchorId="3077013B">
          <v:rect id="_x0000_i1075" style="width:0;height:.75pt" o:hralign="center" o:hrstd="t" o:hr="t" fillcolor="#a0a0a0" stroked="f"/>
        </w:pict>
      </w:r>
    </w:p>
    <w:p w14:paraId="4BF3482A" w14:textId="77777777" w:rsidR="00426790" w:rsidRPr="00426790" w:rsidRDefault="00426790" w:rsidP="00426790">
      <w:pPr>
        <w:rPr>
          <w:b/>
          <w:bCs/>
        </w:rPr>
      </w:pPr>
      <w:r w:rsidRPr="00426790">
        <w:rPr>
          <w:b/>
          <w:bCs/>
        </w:rPr>
        <w:t>Lexicon and Mapping</w:t>
      </w:r>
    </w:p>
    <w:p w14:paraId="4F244A2D" w14:textId="45CDB536" w:rsidR="00426790" w:rsidRPr="00426790" w:rsidRDefault="00426790" w:rsidP="00426790">
      <w:r w:rsidRPr="00426790">
        <w:t xml:space="preserve">One crucial ASR step is mapping spoken utterances to phonemes and then to words using a lexicon. The lexicon is an extensive database that connects words to their respective phoneme </w:t>
      </w:r>
      <w:r w:rsidRPr="00426790">
        <w:lastRenderedPageBreak/>
        <w:t xml:space="preserve">representations. The efficiency of </w:t>
      </w:r>
      <w:proofErr w:type="spellStart"/>
      <w:r w:rsidRPr="00426790">
        <w:t>modeling</w:t>
      </w:r>
      <w:proofErr w:type="spellEnd"/>
      <w:r w:rsidRPr="00426790">
        <w:t> </w:t>
      </w:r>
      <m:oMath>
        <m:r>
          <w:rPr>
            <w:rFonts w:ascii="Cambria Math" w:hAnsi="Cambria Math"/>
          </w:rPr>
          <m:t>p(O</m:t>
        </m:r>
        <m:r>
          <m:rPr>
            <m:sty m:val="p"/>
          </m:rPr>
          <w:rPr>
            <w:rFonts w:ascii="Cambria Math" w:hAnsi="Cambria Math"/>
          </w:rPr>
          <m:t>∣</m:t>
        </m:r>
        <m:r>
          <w:rPr>
            <w:rFonts w:ascii="Cambria Math" w:hAnsi="Cambria Math"/>
          </w:rPr>
          <m:t>P)</m:t>
        </m:r>
      </m:oMath>
      <w:r w:rsidRPr="00426790">
        <w:t> helps in indirectly computing </w:t>
      </w:r>
      <m:oMath>
        <m:r>
          <w:rPr>
            <w:rFonts w:ascii="Cambria Math" w:hAnsi="Cambria Math"/>
          </w:rPr>
          <m:t>p(O</m:t>
        </m:r>
        <m:r>
          <m:rPr>
            <m:sty m:val="p"/>
          </m:rPr>
          <w:rPr>
            <w:rFonts w:ascii="Cambria Math" w:hAnsi="Cambria Math"/>
          </w:rPr>
          <m:t>∣</m:t>
        </m:r>
        <m:r>
          <w:rPr>
            <w:rFonts w:ascii="Cambria Math" w:hAnsi="Cambria Math"/>
          </w:rPr>
          <m:t>W)</m:t>
        </m:r>
      </m:oMath>
      <w:r w:rsidRPr="00426790">
        <w:t> and thus advances word recognition through phoneme mapping​.</w:t>
      </w:r>
    </w:p>
    <w:p w14:paraId="3E3E6ECC" w14:textId="77777777" w:rsidR="00426790" w:rsidRPr="00426790" w:rsidRDefault="00426790" w:rsidP="00426790">
      <w:r w:rsidRPr="00426790">
        <w:t>Example lexicon entries:</w:t>
      </w:r>
    </w:p>
    <w:p w14:paraId="7C2D68C3" w14:textId="77777777" w:rsidR="00426790" w:rsidRPr="00426790" w:rsidRDefault="00426790" w:rsidP="00426790">
      <w:pPr>
        <w:numPr>
          <w:ilvl w:val="0"/>
          <w:numId w:val="2"/>
        </w:numPr>
      </w:pPr>
      <w:r w:rsidRPr="00426790">
        <w:t>Wonderful → w ah n d f uh l</w:t>
      </w:r>
    </w:p>
    <w:p w14:paraId="75190D2D" w14:textId="77777777" w:rsidR="00426790" w:rsidRPr="00426790" w:rsidRDefault="00426790" w:rsidP="00426790">
      <w:pPr>
        <w:numPr>
          <w:ilvl w:val="0"/>
          <w:numId w:val="2"/>
        </w:numPr>
      </w:pPr>
      <w:r w:rsidRPr="00426790">
        <w:t>Wonder → w ah n d</w:t>
      </w:r>
    </w:p>
    <w:p w14:paraId="5D1B7FCA" w14:textId="77777777" w:rsidR="00426790" w:rsidRPr="00426790" w:rsidRDefault="00426790" w:rsidP="00426790">
      <w:pPr>
        <w:numPr>
          <w:ilvl w:val="0"/>
          <w:numId w:val="2"/>
        </w:numPr>
      </w:pPr>
      <w:r w:rsidRPr="00426790">
        <w:t>Full → f uh l​</w:t>
      </w:r>
    </w:p>
    <w:p w14:paraId="03025FBF" w14:textId="77777777" w:rsidR="00426790" w:rsidRPr="00426790" w:rsidRDefault="00426790" w:rsidP="00426790">
      <w:r w:rsidRPr="00426790">
        <w:t>Some questions in this section address whether knowing the mapping between observed acoustics and phonemes suffices for complete word computation.</w:t>
      </w:r>
    </w:p>
    <w:p w14:paraId="0D1FE36E" w14:textId="77777777" w:rsidR="00426790" w:rsidRPr="00426790" w:rsidRDefault="00426790" w:rsidP="00426790">
      <w:r w:rsidRPr="00426790">
        <w:pict w14:anchorId="6077067A">
          <v:rect id="_x0000_i1076" style="width:0;height:.75pt" o:hralign="center" o:hrstd="t" o:hr="t" fillcolor="#a0a0a0" stroked="f"/>
        </w:pict>
      </w:r>
    </w:p>
    <w:p w14:paraId="1B64998E" w14:textId="77777777" w:rsidR="00426790" w:rsidRPr="00426790" w:rsidRDefault="00426790" w:rsidP="00426790">
      <w:pPr>
        <w:rPr>
          <w:b/>
          <w:bCs/>
        </w:rPr>
      </w:pPr>
      <w:r w:rsidRPr="00426790">
        <w:rPr>
          <w:b/>
          <w:bCs/>
        </w:rPr>
        <w:t>Feature Extraction</w:t>
      </w:r>
    </w:p>
    <w:p w14:paraId="7D639598" w14:textId="77777777" w:rsidR="00426790" w:rsidRPr="00426790" w:rsidRDefault="00426790" w:rsidP="00426790">
      <w:pPr>
        <w:rPr>
          <w:b/>
          <w:bCs/>
        </w:rPr>
      </w:pPr>
      <w:r w:rsidRPr="00426790">
        <w:rPr>
          <w:b/>
          <w:bCs/>
        </w:rPr>
        <w:t xml:space="preserve">Speech Production and Quasi-Stationary </w:t>
      </w:r>
      <w:proofErr w:type="spellStart"/>
      <w:r w:rsidRPr="00426790">
        <w:rPr>
          <w:b/>
          <w:bCs/>
        </w:rPr>
        <w:t>Behavior</w:t>
      </w:r>
      <w:proofErr w:type="spellEnd"/>
    </w:p>
    <w:p w14:paraId="706EE1F0" w14:textId="77777777" w:rsidR="00426790" w:rsidRPr="00426790" w:rsidRDefault="00426790" w:rsidP="00426790">
      <w:r w:rsidRPr="00426790">
        <w:t xml:space="preserve">Speech signals are inherently non-stationary, but analysis in small segments reveals quasi-stationary (consistent statistical properties) </w:t>
      </w:r>
      <w:proofErr w:type="spellStart"/>
      <w:r w:rsidRPr="00426790">
        <w:t>behavior</w:t>
      </w:r>
      <w:proofErr w:type="spellEnd"/>
      <w:r w:rsidRPr="00426790">
        <w:t>. At the frame level (a few milliseconds of audio), features can be considered stationary.</w:t>
      </w:r>
    </w:p>
    <w:p w14:paraId="68DEA434" w14:textId="77777777" w:rsidR="00426790" w:rsidRPr="00426790" w:rsidRDefault="00426790" w:rsidP="00426790">
      <w:pPr>
        <w:numPr>
          <w:ilvl w:val="0"/>
          <w:numId w:val="3"/>
        </w:numPr>
      </w:pPr>
      <w:r w:rsidRPr="00426790">
        <w:rPr>
          <w:b/>
          <w:bCs/>
        </w:rPr>
        <w:t>Non-stationary but Structured:</w:t>
      </w:r>
      <w:r w:rsidRPr="00426790">
        <w:t> Small segments of speech (sub-phoneme level) show structure due to fixed vocal tract shapes, making short-term analysis effective.</w:t>
      </w:r>
    </w:p>
    <w:p w14:paraId="404E4E02" w14:textId="77777777" w:rsidR="00426790" w:rsidRPr="00426790" w:rsidRDefault="00426790" w:rsidP="00426790">
      <w:pPr>
        <w:numPr>
          <w:ilvl w:val="0"/>
          <w:numId w:val="3"/>
        </w:numPr>
      </w:pPr>
      <w:r w:rsidRPr="00426790">
        <w:rPr>
          <w:b/>
          <w:bCs/>
        </w:rPr>
        <w:t>Dynamic Segment Duration:</w:t>
      </w:r>
      <w:r w:rsidRPr="00426790">
        <w:t> While the sub-segments are roughly stationary, their duration varies dynamically, correlating to the changing vocal tract configuration.​</w:t>
      </w:r>
    </w:p>
    <w:p w14:paraId="17138AE1" w14:textId="77777777" w:rsidR="00426790" w:rsidRPr="00426790" w:rsidRDefault="00426790" w:rsidP="00426790">
      <w:pPr>
        <w:rPr>
          <w:b/>
          <w:bCs/>
        </w:rPr>
      </w:pPr>
      <w:r w:rsidRPr="00426790">
        <w:rPr>
          <w:b/>
          <w:bCs/>
        </w:rPr>
        <w:t>Frames vs. Segments</w:t>
      </w:r>
    </w:p>
    <w:p w14:paraId="63C39FA5" w14:textId="77777777" w:rsidR="00426790" w:rsidRPr="00426790" w:rsidRDefault="00426790" w:rsidP="00426790">
      <w:r w:rsidRPr="00426790">
        <w:t xml:space="preserve">Frames represent short snapshots for analysis, while segments are longer units (often phonemes or syllables). Frame-based processing is fundamental, as it allows statistical </w:t>
      </w:r>
      <w:proofErr w:type="spellStart"/>
      <w:r w:rsidRPr="00426790">
        <w:t>modeling</w:t>
      </w:r>
      <w:proofErr w:type="spellEnd"/>
      <w:r w:rsidRPr="00426790">
        <w:t xml:space="preserve"> of short stationary intervals in the otherwise variable speech signal.​</w:t>
      </w:r>
    </w:p>
    <w:p w14:paraId="62D068D6" w14:textId="77777777" w:rsidR="00426790" w:rsidRPr="00426790" w:rsidRDefault="00426790" w:rsidP="00426790">
      <w:r w:rsidRPr="00426790">
        <w:pict w14:anchorId="5140728D">
          <v:rect id="_x0000_i1077" style="width:0;height:.75pt" o:hralign="center" o:hrstd="t" o:hr="t" fillcolor="#a0a0a0" stroked="f"/>
        </w:pict>
      </w:r>
    </w:p>
    <w:p w14:paraId="7052C928" w14:textId="77777777" w:rsidR="00426790" w:rsidRPr="00426790" w:rsidRDefault="00426790" w:rsidP="00426790">
      <w:pPr>
        <w:rPr>
          <w:b/>
          <w:bCs/>
        </w:rPr>
      </w:pPr>
      <w:r w:rsidRPr="00426790">
        <w:rPr>
          <w:b/>
          <w:bCs/>
        </w:rPr>
        <w:t>Acoustic Models</w:t>
      </w:r>
    </w:p>
    <w:p w14:paraId="32FC078E" w14:textId="77777777" w:rsidR="00426790" w:rsidRPr="00426790" w:rsidRDefault="00426790" w:rsidP="00426790">
      <w:pPr>
        <w:rPr>
          <w:b/>
          <w:bCs/>
        </w:rPr>
      </w:pPr>
      <w:r w:rsidRPr="00426790">
        <w:rPr>
          <w:b/>
          <w:bCs/>
        </w:rPr>
        <w:t>Hidden Markov Models (HMMs)</w:t>
      </w:r>
    </w:p>
    <w:p w14:paraId="09BAAE87" w14:textId="77777777" w:rsidR="00426790" w:rsidRPr="00426790" w:rsidRDefault="00426790" w:rsidP="00426790">
      <w:r w:rsidRPr="00426790">
        <w:t>The acoustic model uses HMMs, where observations (acoustic features) are generated by hidden (unseen) states corresponding to phoneme sequences. The HMM structure is typically left-to-right (no transitions backwards), with states representing progression through a word or phoneme sequence.</w:t>
      </w:r>
    </w:p>
    <w:p w14:paraId="59C61FA6" w14:textId="77777777" w:rsidR="00426790" w:rsidRPr="00426790" w:rsidRDefault="00426790" w:rsidP="00426790">
      <w:pPr>
        <w:numPr>
          <w:ilvl w:val="0"/>
          <w:numId w:val="4"/>
        </w:numPr>
      </w:pPr>
      <w:r w:rsidRPr="00426790">
        <w:rPr>
          <w:b/>
          <w:bCs/>
        </w:rPr>
        <w:t>Three-State HMMs:</w:t>
      </w:r>
      <w:r w:rsidRPr="00426790">
        <w:t xml:space="preserve"> Each phoneme is often </w:t>
      </w:r>
      <w:proofErr w:type="spellStart"/>
      <w:r w:rsidRPr="00426790">
        <w:t>modeled</w:t>
      </w:r>
      <w:proofErr w:type="spellEnd"/>
      <w:r w:rsidRPr="00426790">
        <w:t xml:space="preserve"> with a three-state HMM, one for each segment of the phoneme (beginning, middle, end). This left-to-right configuration matches the natural flow of speech and is sufficient for </w:t>
      </w:r>
      <w:proofErr w:type="spellStart"/>
      <w:r w:rsidRPr="00426790">
        <w:t>modeling</w:t>
      </w:r>
      <w:proofErr w:type="spellEnd"/>
      <w:r w:rsidRPr="00426790">
        <w:t xml:space="preserve"> since speech doesn’t regress in time.​</w:t>
      </w:r>
    </w:p>
    <w:p w14:paraId="20B8FC66" w14:textId="14459DB8" w:rsidR="00426790" w:rsidRPr="00426790" w:rsidRDefault="00426790" w:rsidP="00426790">
      <w:r w:rsidRPr="00426790">
        <w:t>The Markov property allows the current state to depend only on the previous one, which simplifies the computation of </w:t>
      </w:r>
      <m:oMath>
        <m:r>
          <w:rPr>
            <w:rFonts w:ascii="Cambria Math" w:hAnsi="Cambria Math"/>
          </w:rPr>
          <m:t>p(O</m:t>
        </m:r>
        <m:r>
          <m:rPr>
            <m:sty m:val="p"/>
          </m:rPr>
          <w:rPr>
            <w:rFonts w:ascii="Cambria Math" w:hAnsi="Cambria Math"/>
          </w:rPr>
          <m:t>∣</m:t>
        </m:r>
        <m:r>
          <w:rPr>
            <w:rFonts w:ascii="Cambria Math" w:hAnsi="Cambria Math"/>
          </w:rPr>
          <m:t>W)</m:t>
        </m:r>
      </m:oMath>
      <w:r w:rsidRPr="00426790">
        <w:t>.</w:t>
      </w:r>
    </w:p>
    <w:p w14:paraId="73B78767" w14:textId="77777777" w:rsidR="00426790" w:rsidRPr="00426790" w:rsidRDefault="00426790" w:rsidP="00426790">
      <w:pPr>
        <w:rPr>
          <w:b/>
          <w:bCs/>
        </w:rPr>
      </w:pPr>
      <w:r w:rsidRPr="00426790">
        <w:rPr>
          <w:b/>
          <w:bCs/>
        </w:rPr>
        <w:t>Likelihood Computation</w:t>
      </w:r>
    </w:p>
    <w:p w14:paraId="62D27D04" w14:textId="77777777" w:rsidR="00426790" w:rsidRPr="00426790" w:rsidRDefault="00426790" w:rsidP="00426790">
      <w:r w:rsidRPr="00426790">
        <w:lastRenderedPageBreak/>
        <w:t>Phoneme likelihoods are calculated as follows: for a word like "wonderful," the HMM for each corresponding phoneme computes the probability that the observed feature vectors match that phoneme at each time frame. Classifiers (e.g., neural networks or statistical models) assign probabilities to each possible phoneme per frame.​</w:t>
      </w:r>
    </w:p>
    <w:p w14:paraId="4012F35F" w14:textId="77777777" w:rsidR="00426790" w:rsidRPr="00426790" w:rsidRDefault="00426790" w:rsidP="00426790">
      <w:pPr>
        <w:rPr>
          <w:b/>
          <w:bCs/>
        </w:rPr>
      </w:pPr>
      <w:r w:rsidRPr="00426790">
        <w:rPr>
          <w:b/>
          <w:bCs/>
        </w:rPr>
        <w:t>Variants of Acoustic Models</w:t>
      </w:r>
    </w:p>
    <w:p w14:paraId="320F5316" w14:textId="77777777" w:rsidR="00426790" w:rsidRPr="00426790" w:rsidRDefault="00426790" w:rsidP="00426790">
      <w:pPr>
        <w:numPr>
          <w:ilvl w:val="0"/>
          <w:numId w:val="5"/>
        </w:numPr>
      </w:pPr>
      <w:r w:rsidRPr="00426790">
        <w:rPr>
          <w:b/>
          <w:bCs/>
        </w:rPr>
        <w:t>DNN-HMM:</w:t>
      </w:r>
      <w:r w:rsidRPr="00426790">
        <w:t> Deep Neural Network-based HMMs, where the probability estimations within each state are generated by a neural net.</w:t>
      </w:r>
    </w:p>
    <w:p w14:paraId="10F34917" w14:textId="77777777" w:rsidR="00426790" w:rsidRPr="00426790" w:rsidRDefault="00426790" w:rsidP="00426790">
      <w:pPr>
        <w:numPr>
          <w:ilvl w:val="0"/>
          <w:numId w:val="5"/>
        </w:numPr>
      </w:pPr>
      <w:r w:rsidRPr="00426790">
        <w:rPr>
          <w:b/>
          <w:bCs/>
        </w:rPr>
        <w:t>GMM-HMM:</w:t>
      </w:r>
      <w:r w:rsidRPr="00426790">
        <w:t> Gaussian Mixture Model-based HMMs, which use mixtures of Gaussians for state emission probabilities.​</w:t>
      </w:r>
    </w:p>
    <w:p w14:paraId="60479F84" w14:textId="77777777" w:rsidR="00426790" w:rsidRPr="00426790" w:rsidRDefault="00426790" w:rsidP="00426790">
      <w:r w:rsidRPr="00426790">
        <w:pict w14:anchorId="30776B35">
          <v:rect id="_x0000_i1078" style="width:0;height:.75pt" o:hralign="center" o:hrstd="t" o:hr="t" fillcolor="#a0a0a0" stroked="f"/>
        </w:pict>
      </w:r>
    </w:p>
    <w:p w14:paraId="36BF7294" w14:textId="77777777" w:rsidR="00426790" w:rsidRPr="00426790" w:rsidRDefault="00426790" w:rsidP="00426790">
      <w:pPr>
        <w:rPr>
          <w:b/>
          <w:bCs/>
        </w:rPr>
      </w:pPr>
      <w:r w:rsidRPr="00426790">
        <w:rPr>
          <w:b/>
          <w:bCs/>
        </w:rPr>
        <w:t>Summary Table of Key Concepts</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5"/>
        <w:gridCol w:w="8625"/>
      </w:tblGrid>
      <w:tr w:rsidR="00426790" w:rsidRPr="00426790" w14:paraId="64D370D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9B799F" w14:textId="77777777" w:rsidR="00426790" w:rsidRPr="00426790" w:rsidRDefault="00426790" w:rsidP="00426790">
            <w:pPr>
              <w:rPr>
                <w:b/>
                <w:bCs/>
              </w:rPr>
            </w:pPr>
            <w:r w:rsidRPr="00426790">
              <w:rPr>
                <w:b/>
                <w:bCs/>
              </w:rPr>
              <w:t>Topic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95AB25" w14:textId="77777777" w:rsidR="00426790" w:rsidRPr="00426790" w:rsidRDefault="00426790" w:rsidP="00426790">
            <w:pPr>
              <w:rPr>
                <w:b/>
                <w:bCs/>
              </w:rPr>
            </w:pPr>
            <w:r w:rsidRPr="00426790">
              <w:rPr>
                <w:b/>
                <w:bCs/>
              </w:rPr>
              <w:t>Explanation</w:t>
            </w:r>
          </w:p>
        </w:tc>
      </w:tr>
      <w:tr w:rsidR="00426790" w:rsidRPr="00426790" w14:paraId="1EC9EC7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9E1153" w14:textId="77777777" w:rsidR="00426790" w:rsidRPr="00426790" w:rsidRDefault="00426790" w:rsidP="00426790">
            <w:r w:rsidRPr="00426790">
              <w:t>ASR Equation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0B6FB9" w14:textId="77777777" w:rsidR="00426790" w:rsidRPr="00426790" w:rsidRDefault="00426790" w:rsidP="00426790">
            <w:r w:rsidRPr="00426790">
              <w:t>$$ \hat{W} = \</w:t>
            </w:r>
            <w:proofErr w:type="spellStart"/>
            <w:r w:rsidRPr="00426790">
              <w:t>arg</w:t>
            </w:r>
            <w:proofErr w:type="spellEnd"/>
            <w:r w:rsidRPr="00426790">
              <w:t>\</w:t>
            </w:r>
            <w:proofErr w:type="spellStart"/>
            <w:r w:rsidRPr="00426790">
              <w:t>max_W</w:t>
            </w:r>
            <w:proofErr w:type="spellEnd"/>
            <w:r w:rsidRPr="00426790">
              <w:t xml:space="preserve"> p(W)</w:t>
            </w:r>
            <w:proofErr w:type="gramStart"/>
            <w:r w:rsidRPr="00426790">
              <w:t>p(</w:t>
            </w:r>
            <w:proofErr w:type="gramEnd"/>
            <w:r w:rsidRPr="00426790">
              <w:t>O</w:t>
            </w:r>
          </w:p>
        </w:tc>
      </w:tr>
      <w:tr w:rsidR="00426790" w:rsidRPr="00426790" w14:paraId="735F0B4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260E9" w14:textId="77777777" w:rsidR="00426790" w:rsidRPr="00426790" w:rsidRDefault="00426790" w:rsidP="00426790">
            <w:r w:rsidRPr="00426790">
              <w:t>ASR Modules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CC9AE4" w14:textId="77777777" w:rsidR="00426790" w:rsidRPr="00426790" w:rsidRDefault="00426790" w:rsidP="00426790">
            <w:r w:rsidRPr="00426790">
              <w:t>Signal Processing, Decoding, AM, LM, Lexicon, Text</w:t>
            </w:r>
          </w:p>
        </w:tc>
      </w:tr>
      <w:tr w:rsidR="00426790" w:rsidRPr="00426790" w14:paraId="0238805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04C61" w14:textId="77777777" w:rsidR="00426790" w:rsidRPr="00426790" w:rsidRDefault="00426790" w:rsidP="00426790">
            <w:r w:rsidRPr="00426790">
              <w:t>Feature Extraction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EF7E2" w14:textId="77777777" w:rsidR="00426790" w:rsidRPr="00426790" w:rsidRDefault="00426790" w:rsidP="00426790">
            <w:r w:rsidRPr="00426790">
              <w:t>Converts speech to feature vectors, exploits quasi-stationary segments</w:t>
            </w:r>
          </w:p>
        </w:tc>
      </w:tr>
      <w:tr w:rsidR="00426790" w:rsidRPr="00426790" w14:paraId="5212ED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A0E213" w14:textId="77777777" w:rsidR="00426790" w:rsidRPr="00426790" w:rsidRDefault="00426790" w:rsidP="00426790">
            <w:r w:rsidRPr="00426790">
              <w:t>Lexicon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DC387" w14:textId="77777777" w:rsidR="00426790" w:rsidRPr="00426790" w:rsidRDefault="00426790" w:rsidP="00426790">
            <w:r w:rsidRPr="00426790">
              <w:t>Maps words to phonemes for decoding</w:t>
            </w:r>
          </w:p>
        </w:tc>
      </w:tr>
      <w:tr w:rsidR="00426790" w:rsidRPr="00426790" w14:paraId="07F59BA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322BCD" w14:textId="77777777" w:rsidR="00426790" w:rsidRPr="00426790" w:rsidRDefault="00426790" w:rsidP="00426790">
            <w:r w:rsidRPr="00426790">
              <w:t>HMM Acoustic Models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C71ECF" w14:textId="77777777" w:rsidR="00426790" w:rsidRPr="00426790" w:rsidRDefault="00426790" w:rsidP="00426790">
            <w:r w:rsidRPr="00426790">
              <w:t>Models sequence of phonemes using hidden Markov chains (left-to-right, three-state)</w:t>
            </w:r>
          </w:p>
        </w:tc>
      </w:tr>
      <w:tr w:rsidR="00426790" w:rsidRPr="00426790" w14:paraId="429AF4F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229B1" w14:textId="77777777" w:rsidR="00426790" w:rsidRPr="00426790" w:rsidRDefault="00426790" w:rsidP="00426790">
            <w:r w:rsidRPr="00426790">
              <w:t>AM Variants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65014" w14:textId="77777777" w:rsidR="00426790" w:rsidRPr="00426790" w:rsidRDefault="00426790" w:rsidP="00426790">
            <w:r w:rsidRPr="00426790">
              <w:t>DNN-HMMs and GMM-HMMs for state probability estimation</w:t>
            </w:r>
          </w:p>
        </w:tc>
      </w:tr>
      <w:tr w:rsidR="00426790" w:rsidRPr="00426790" w14:paraId="05F1CB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3AE1F" w14:textId="77777777" w:rsidR="00426790" w:rsidRPr="00426790" w:rsidRDefault="00426790" w:rsidP="00426790">
            <w:r w:rsidRPr="00426790">
              <w:t>Frame vs Segment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BBCAC" w14:textId="77777777" w:rsidR="00426790" w:rsidRPr="00426790" w:rsidRDefault="00426790" w:rsidP="00426790">
            <w:r w:rsidRPr="00426790">
              <w:t>Frames are short analysis windows; segments correspond to phonemes/syllables</w:t>
            </w:r>
          </w:p>
        </w:tc>
      </w:tr>
      <w:tr w:rsidR="00426790" w:rsidRPr="00426790" w14:paraId="6A4EA55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7B73F" w14:textId="77777777" w:rsidR="00426790" w:rsidRPr="00426790" w:rsidRDefault="00426790" w:rsidP="00426790">
            <w:r w:rsidRPr="00426790">
              <w:t>Take-away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0DC515" w14:textId="77777777" w:rsidR="00426790" w:rsidRPr="00426790" w:rsidRDefault="00426790" w:rsidP="00426790">
            <w:r w:rsidRPr="00426790">
              <w:t>Predict words from features using language and acoustic models, leveraging frame-level</w:t>
            </w:r>
          </w:p>
        </w:tc>
      </w:tr>
      <w:tr w:rsidR="00426790" w:rsidRPr="00426790" w14:paraId="1CDDD97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9A935" w14:textId="77777777" w:rsidR="00426790" w:rsidRPr="00426790" w:rsidRDefault="00426790" w:rsidP="00426790"/>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D55B4" w14:textId="77777777" w:rsidR="00426790" w:rsidRPr="00426790" w:rsidRDefault="00426790" w:rsidP="00426790">
            <w:r w:rsidRPr="00426790">
              <w:t>encoding and lexicon mapping.</w:t>
            </w:r>
          </w:p>
        </w:tc>
      </w:tr>
    </w:tbl>
    <w:p w14:paraId="05ECACD6" w14:textId="77777777" w:rsidR="00426790" w:rsidRPr="00426790" w:rsidRDefault="00426790" w:rsidP="00426790">
      <w:r w:rsidRPr="00426790">
        <w:pict w14:anchorId="70589DE1">
          <v:rect id="_x0000_i1079" style="width:0;height:.75pt" o:hralign="center" o:hrstd="t" o:hr="t" fillcolor="#a0a0a0" stroked="f"/>
        </w:pict>
      </w:r>
    </w:p>
    <w:p w14:paraId="63AF31DB" w14:textId="77777777" w:rsidR="00426790" w:rsidRPr="00426790" w:rsidRDefault="00426790" w:rsidP="00426790">
      <w:pPr>
        <w:rPr>
          <w:b/>
          <w:bCs/>
        </w:rPr>
      </w:pPr>
      <w:r w:rsidRPr="00426790">
        <w:rPr>
          <w:b/>
          <w:bCs/>
        </w:rPr>
        <w:t>Key Takeaways</w:t>
      </w:r>
    </w:p>
    <w:p w14:paraId="53188D87" w14:textId="77777777" w:rsidR="00426790" w:rsidRPr="00426790" w:rsidRDefault="00426790" w:rsidP="00426790">
      <w:pPr>
        <w:numPr>
          <w:ilvl w:val="0"/>
          <w:numId w:val="6"/>
        </w:numPr>
      </w:pPr>
      <w:r w:rsidRPr="00426790">
        <w:t>ASR aims to predict word sequences from observed speech by maximizing the likelihood of observed acoustics given possible words.</w:t>
      </w:r>
    </w:p>
    <w:p w14:paraId="6FFA4E41" w14:textId="77777777" w:rsidR="00426790" w:rsidRPr="00426790" w:rsidRDefault="00426790" w:rsidP="00426790">
      <w:pPr>
        <w:numPr>
          <w:ilvl w:val="0"/>
          <w:numId w:val="6"/>
        </w:numPr>
      </w:pPr>
      <w:r w:rsidRPr="00426790">
        <w:lastRenderedPageBreak/>
        <w:t>Feature extraction exploits the quasi-stationary properties of speech at the frame or segment level.</w:t>
      </w:r>
    </w:p>
    <w:p w14:paraId="70990820" w14:textId="77777777" w:rsidR="00426790" w:rsidRPr="00426790" w:rsidRDefault="00426790" w:rsidP="00426790">
      <w:pPr>
        <w:numPr>
          <w:ilvl w:val="0"/>
          <w:numId w:val="6"/>
        </w:numPr>
      </w:pPr>
      <w:r w:rsidRPr="00426790">
        <w:t xml:space="preserve">Acoustic </w:t>
      </w:r>
      <w:proofErr w:type="spellStart"/>
      <w:r w:rsidRPr="00426790">
        <w:t>modeling</w:t>
      </w:r>
      <w:proofErr w:type="spellEnd"/>
      <w:r w:rsidRPr="00426790">
        <w:t xml:space="preserve"> leverages HMMs to connect observation sequences with phoneme representations.</w:t>
      </w:r>
    </w:p>
    <w:p w14:paraId="39D99ED9" w14:textId="77777777" w:rsidR="00426790" w:rsidRPr="00426790" w:rsidRDefault="00426790" w:rsidP="00426790">
      <w:pPr>
        <w:numPr>
          <w:ilvl w:val="0"/>
          <w:numId w:val="6"/>
        </w:numPr>
      </w:pPr>
      <w:r w:rsidRPr="00426790">
        <w:t>Lexicon mapping translates phoneme sequences into words.</w:t>
      </w:r>
    </w:p>
    <w:p w14:paraId="6CAFC1F9" w14:textId="77777777" w:rsidR="00426790" w:rsidRPr="00426790" w:rsidRDefault="00426790" w:rsidP="00426790">
      <w:pPr>
        <w:numPr>
          <w:ilvl w:val="0"/>
          <w:numId w:val="6"/>
        </w:numPr>
      </w:pPr>
      <w:r w:rsidRPr="00426790">
        <w:t>Modern acoustic models use statistical or neural classifiers to improve probability estimations.</w:t>
      </w:r>
    </w:p>
    <w:p w14:paraId="2DB150D0" w14:textId="77777777" w:rsidR="00426790" w:rsidRPr="00426790" w:rsidRDefault="00426790" w:rsidP="00426790">
      <w:pPr>
        <w:numPr>
          <w:ilvl w:val="0"/>
          <w:numId w:val="6"/>
        </w:numPr>
      </w:pPr>
      <w:r w:rsidRPr="00426790">
        <w:t xml:space="preserve">Effective ASR requires careful orchestration of signal processing, decoding, </w:t>
      </w:r>
      <w:proofErr w:type="spellStart"/>
      <w:r w:rsidRPr="00426790">
        <w:t>modeling</w:t>
      </w:r>
      <w:proofErr w:type="spellEnd"/>
      <w:r w:rsidRPr="00426790">
        <w:t>, and mapping subsystems.​</w:t>
      </w:r>
    </w:p>
    <w:p w14:paraId="06761003" w14:textId="77777777" w:rsidR="00426790" w:rsidRPr="00426790" w:rsidRDefault="00426790" w:rsidP="00426790">
      <w:r w:rsidRPr="00426790">
        <w:pict w14:anchorId="12ADA179">
          <v:rect id="_x0000_i1080" style="width:0;height:.75pt" o:hralign="center" o:hrstd="t" o:hr="t" fillcolor="#a0a0a0" stroked="f"/>
        </w:pict>
      </w:r>
    </w:p>
    <w:p w14:paraId="7A50EB66" w14:textId="77777777" w:rsidR="00426790" w:rsidRPr="00426790" w:rsidRDefault="00426790" w:rsidP="00426790">
      <w:r w:rsidRPr="00426790">
        <w:t>A complete, properly formatted PDF summary of these points can be provided upon request. If a PDF is needed, please confirm or specify any preferred formatting style.</w:t>
      </w:r>
    </w:p>
    <w:p w14:paraId="3E098CE0" w14:textId="77777777" w:rsidR="00091BDA" w:rsidRDefault="00091BDA"/>
    <w:sectPr w:rsidR="00091BDA" w:rsidSect="004267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6CA"/>
    <w:multiLevelType w:val="multilevel"/>
    <w:tmpl w:val="5E2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FF1151"/>
    <w:multiLevelType w:val="multilevel"/>
    <w:tmpl w:val="26F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7270D83"/>
    <w:multiLevelType w:val="multilevel"/>
    <w:tmpl w:val="2E4C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692052"/>
    <w:multiLevelType w:val="multilevel"/>
    <w:tmpl w:val="4FD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9A1610"/>
    <w:multiLevelType w:val="multilevel"/>
    <w:tmpl w:val="197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5215CD"/>
    <w:multiLevelType w:val="multilevel"/>
    <w:tmpl w:val="3DB24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566565">
    <w:abstractNumId w:val="4"/>
  </w:num>
  <w:num w:numId="2" w16cid:durableId="486440944">
    <w:abstractNumId w:val="3"/>
  </w:num>
  <w:num w:numId="3" w16cid:durableId="1466583225">
    <w:abstractNumId w:val="0"/>
  </w:num>
  <w:num w:numId="4" w16cid:durableId="1561285959">
    <w:abstractNumId w:val="2"/>
  </w:num>
  <w:num w:numId="5" w16cid:durableId="1118063108">
    <w:abstractNumId w:val="1"/>
  </w:num>
  <w:num w:numId="6" w16cid:durableId="17063642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90"/>
    <w:rsid w:val="00091BDA"/>
    <w:rsid w:val="00426790"/>
    <w:rsid w:val="00731DC7"/>
    <w:rsid w:val="00D64FC2"/>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EBF3"/>
  <w15:chartTrackingRefBased/>
  <w15:docId w15:val="{F2DFDDD0-82D7-4012-805E-F12A93208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7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67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67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67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67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7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67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67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67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67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790"/>
    <w:rPr>
      <w:rFonts w:eastAsiaTheme="majorEastAsia" w:cstheme="majorBidi"/>
      <w:color w:val="272727" w:themeColor="text1" w:themeTint="D8"/>
    </w:rPr>
  </w:style>
  <w:style w:type="paragraph" w:styleId="Title">
    <w:name w:val="Title"/>
    <w:basedOn w:val="Normal"/>
    <w:next w:val="Normal"/>
    <w:link w:val="TitleChar"/>
    <w:uiPriority w:val="10"/>
    <w:qFormat/>
    <w:rsid w:val="0042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790"/>
    <w:pPr>
      <w:spacing w:before="160"/>
      <w:jc w:val="center"/>
    </w:pPr>
    <w:rPr>
      <w:i/>
      <w:iCs/>
      <w:color w:val="404040" w:themeColor="text1" w:themeTint="BF"/>
    </w:rPr>
  </w:style>
  <w:style w:type="character" w:customStyle="1" w:styleId="QuoteChar">
    <w:name w:val="Quote Char"/>
    <w:basedOn w:val="DefaultParagraphFont"/>
    <w:link w:val="Quote"/>
    <w:uiPriority w:val="29"/>
    <w:rsid w:val="00426790"/>
    <w:rPr>
      <w:i/>
      <w:iCs/>
      <w:color w:val="404040" w:themeColor="text1" w:themeTint="BF"/>
    </w:rPr>
  </w:style>
  <w:style w:type="paragraph" w:styleId="ListParagraph">
    <w:name w:val="List Paragraph"/>
    <w:basedOn w:val="Normal"/>
    <w:uiPriority w:val="34"/>
    <w:qFormat/>
    <w:rsid w:val="00426790"/>
    <w:pPr>
      <w:ind w:left="720"/>
      <w:contextualSpacing/>
    </w:pPr>
  </w:style>
  <w:style w:type="character" w:styleId="IntenseEmphasis">
    <w:name w:val="Intense Emphasis"/>
    <w:basedOn w:val="DefaultParagraphFont"/>
    <w:uiPriority w:val="21"/>
    <w:qFormat/>
    <w:rsid w:val="00426790"/>
    <w:rPr>
      <w:i/>
      <w:iCs/>
      <w:color w:val="2F5496" w:themeColor="accent1" w:themeShade="BF"/>
    </w:rPr>
  </w:style>
  <w:style w:type="paragraph" w:styleId="IntenseQuote">
    <w:name w:val="Intense Quote"/>
    <w:basedOn w:val="Normal"/>
    <w:next w:val="Normal"/>
    <w:link w:val="IntenseQuoteChar"/>
    <w:uiPriority w:val="30"/>
    <w:qFormat/>
    <w:rsid w:val="004267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6790"/>
    <w:rPr>
      <w:i/>
      <w:iCs/>
      <w:color w:val="2F5496" w:themeColor="accent1" w:themeShade="BF"/>
    </w:rPr>
  </w:style>
  <w:style w:type="character" w:styleId="IntenseReference">
    <w:name w:val="Intense Reference"/>
    <w:basedOn w:val="DefaultParagraphFont"/>
    <w:uiPriority w:val="32"/>
    <w:qFormat/>
    <w:rsid w:val="004267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927</Words>
  <Characters>5285</Characters>
  <Application>Microsoft Office Word</Application>
  <DocSecurity>0</DocSecurity>
  <Lines>44</Lines>
  <Paragraphs>12</Paragraphs>
  <ScaleCrop>false</ScaleCrop>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1</cp:revision>
  <dcterms:created xsi:type="dcterms:W3CDTF">2025-10-30T08:53:00Z</dcterms:created>
  <dcterms:modified xsi:type="dcterms:W3CDTF">2025-10-30T08:54:00Z</dcterms:modified>
</cp:coreProperties>
</file>