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6AD3" w:rsidRDefault="00BA6AD3">
      <w:pPr>
        <w:spacing w:before="100" w:after="100"/>
      </w:pPr>
    </w:p>
    <w:p w:rsidR="00BA6AD3" w:rsidRDefault="00BA6AD3">
      <w:pPr>
        <w:spacing w:before="100" w:after="100"/>
      </w:pPr>
    </w:p>
    <w:p w:rsidR="00BA6AD3" w:rsidRDefault="00BA6AD3">
      <w:pPr>
        <w:spacing w:before="100" w:after="100"/>
      </w:pPr>
    </w:p>
    <w:p w:rsidR="00BA6AD3" w:rsidRDefault="00874B75">
      <w:pPr>
        <w:spacing w:before="400" w:after="200"/>
        <w:jc w:val="center"/>
      </w:pPr>
      <w:r>
        <w:rPr>
          <w:b/>
          <w:bCs/>
          <w:color w:val="1F5C99"/>
          <w:sz w:val="72"/>
          <w:szCs w:val="72"/>
        </w:rPr>
        <w:t>ERP Integration</w:t>
      </w:r>
    </w:p>
    <w:p w:rsidR="00BA6AD3" w:rsidRDefault="00874B75">
      <w:pPr>
        <w:spacing w:before="100" w:after="200"/>
        <w:jc w:val="center"/>
      </w:pPr>
      <w:r>
        <w:rPr>
          <w:b/>
          <w:bCs/>
          <w:color w:val="2E75B6"/>
          <w:sz w:val="48"/>
          <w:szCs w:val="48"/>
        </w:rPr>
        <w:t>Technical Documentation</w:t>
      </w:r>
    </w:p>
    <w:p w:rsidR="00BA6AD3" w:rsidRDefault="00874B75">
      <w:pPr>
        <w:spacing w:before="100" w:after="600"/>
        <w:jc w:val="center"/>
      </w:pPr>
      <w:r>
        <w:rPr>
          <w:color w:val="666666"/>
          <w:sz w:val="28"/>
          <w:szCs w:val="28"/>
        </w:rPr>
        <w:t>Salesforce → MuleSoft → ERPNext Integration</w:t>
      </w:r>
    </w:p>
    <w:p w:rsidR="00BA6AD3" w:rsidRDefault="00BA6AD3">
      <w:pPr>
        <w:spacing w:before="100" w:after="100"/>
      </w:pPr>
    </w:p>
    <w:p w:rsidR="00BA6AD3" w:rsidRDefault="00BA6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A6AD3">
        <w:trPr>
          <w:tblHeader/>
        </w:trPr>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Field</w:t>
            </w:r>
          </w:p>
        </w:tc>
        <w:tc>
          <w:tcPr>
            <w:tcW w:w="6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Details</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 Integration</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Prakashraj Kodimunja</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1.0.0</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March 2026</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Live / Production</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MuleSoft Anypoint Studio 4.11.0</w:t>
            </w:r>
          </w:p>
        </w:tc>
      </w:tr>
    </w:tbl>
    <w:p w:rsidR="00BA6AD3" w:rsidRDefault="00874B75">
      <w:r>
        <w:br w:type="page"/>
      </w:r>
    </w:p>
    <w:p w:rsidR="00BA6AD3" w:rsidRDefault="00874B75">
      <w:pPr>
        <w:pStyle w:val="Heading1"/>
        <w:pBdr>
          <w:bottom w:val="single" w:sz="6" w:space="1" w:color="1F5C99"/>
        </w:pBdr>
      </w:pPr>
      <w:r>
        <w:lastRenderedPageBreak/>
        <w:t>1. Project Overview</w:t>
      </w:r>
    </w:p>
    <w:p w:rsidR="00BA6AD3" w:rsidRDefault="00874B75">
      <w:pPr>
        <w:spacing w:before="80" w:after="80"/>
      </w:pPr>
      <w:r>
        <w:t>This document describes the technical implementation of the ERP Integration project that enables real-time synchronization between Salesforce CRM and ERPNext. When a Quote is approved in Salesforce, the integration automatically creates a Sales Order in ERPNext and updates the Quote record with the result.</w:t>
      </w:r>
    </w:p>
    <w:p w:rsidR="00BA6AD3" w:rsidRDefault="00BA6AD3">
      <w:pPr>
        <w:spacing w:before="100" w:after="100"/>
      </w:pPr>
    </w:p>
    <w:p w:rsidR="00BA6AD3" w:rsidRDefault="00874B75">
      <w:pPr>
        <w:pStyle w:val="Heading2"/>
      </w:pPr>
      <w:r>
        <w:t>1.1 Business Objective</w:t>
      </w:r>
    </w:p>
    <w:p w:rsidR="00BA6AD3" w:rsidRDefault="00874B75">
      <w:pPr>
        <w:pStyle w:val="ListParagraph"/>
        <w:numPr>
          <w:ilvl w:val="0"/>
          <w:numId w:val="2"/>
        </w:numPr>
        <w:spacing w:before="60" w:after="60"/>
      </w:pPr>
      <w:r>
        <w:t>Automate Sales Order creation in ERPNext when a Salesforce Quote is approved</w:t>
      </w:r>
    </w:p>
    <w:p w:rsidR="00BA6AD3" w:rsidRDefault="00874B75">
      <w:pPr>
        <w:pStyle w:val="ListParagraph"/>
        <w:numPr>
          <w:ilvl w:val="0"/>
          <w:numId w:val="2"/>
        </w:numPr>
        <w:spacing w:before="60" w:after="60"/>
      </w:pPr>
      <w:r>
        <w:t>Eliminate manual data entry and reduce human error</w:t>
      </w:r>
    </w:p>
    <w:p w:rsidR="00BA6AD3" w:rsidRDefault="00874B75">
      <w:pPr>
        <w:pStyle w:val="ListParagraph"/>
        <w:numPr>
          <w:ilvl w:val="0"/>
          <w:numId w:val="2"/>
        </w:numPr>
        <w:spacing w:before="60" w:after="60"/>
      </w:pPr>
      <w:r>
        <w:t>Provide real-time sync status feedback in Salesforce</w:t>
      </w:r>
    </w:p>
    <w:p w:rsidR="00BA6AD3" w:rsidRDefault="00874B75">
      <w:pPr>
        <w:pStyle w:val="ListParagraph"/>
        <w:numPr>
          <w:ilvl w:val="0"/>
          <w:numId w:val="2"/>
        </w:numPr>
        <w:spacing w:before="60" w:after="60"/>
      </w:pPr>
      <w:r>
        <w:t>Ensure idempotency — no duplicate orders for the same Quote</w:t>
      </w:r>
    </w:p>
    <w:p w:rsidR="00BA6AD3" w:rsidRDefault="00874B75">
      <w:pPr>
        <w:pStyle w:val="ListParagraph"/>
        <w:numPr>
          <w:ilvl w:val="0"/>
          <w:numId w:val="2"/>
        </w:numPr>
        <w:spacing w:before="60" w:after="60"/>
      </w:pPr>
      <w:r>
        <w:t>Handle failures gracefully with automatic retry and error reporting</w:t>
      </w:r>
    </w:p>
    <w:p w:rsidR="00BA6AD3" w:rsidRDefault="00BA6AD3">
      <w:pPr>
        <w:spacing w:before="100" w:after="100"/>
      </w:pPr>
    </w:p>
    <w:p w:rsidR="00BA6AD3" w:rsidRDefault="00874B75">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BA6AD3">
        <w:trPr>
          <w:tblHeader/>
        </w:trPr>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Component</w:t>
            </w:r>
          </w:p>
        </w:tc>
        <w:tc>
          <w:tcPr>
            <w:tcW w:w="4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Technology</w:t>
            </w:r>
          </w:p>
        </w:tc>
        <w:tc>
          <w:tcPr>
            <w:tcW w:w="2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Version</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Integration Platform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MuleSoft Anypoint Studio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4.11.0</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CRM</w:t>
            </w:r>
          </w:p>
        </w:tc>
        <w:tc>
          <w:tcPr>
            <w:tcW w:w="4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Salesforce</w:t>
            </w:r>
          </w:p>
        </w:tc>
        <w:tc>
          <w:tcPr>
            <w:tcW w:w="2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API v57.0</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ERPNext (Frappe)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Latest</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Event Mechanism</w:t>
            </w:r>
          </w:p>
        </w:tc>
        <w:tc>
          <w:tcPr>
            <w:tcW w:w="4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Salesforce Platform Events</w:t>
            </w:r>
          </w:p>
        </w:tc>
        <w:tc>
          <w:tcPr>
            <w:tcW w:w="2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CometD</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Authentication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OAuth 2.0 Client Credentials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Runtime</w:t>
            </w:r>
          </w:p>
        </w:tc>
        <w:tc>
          <w:tcPr>
            <w:tcW w:w="4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Mule Runtime</w:t>
            </w:r>
          </w:p>
        </w:tc>
        <w:tc>
          <w:tcPr>
            <w:tcW w:w="2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4.11.0</w:t>
            </w:r>
          </w:p>
        </w:tc>
      </w:tr>
    </w:tbl>
    <w:p w:rsidR="00BA6AD3" w:rsidRDefault="00874B75">
      <w:r>
        <w:br w:type="page"/>
      </w:r>
    </w:p>
    <w:p w:rsidR="00BA6AD3" w:rsidRDefault="00874B75">
      <w:pPr>
        <w:pStyle w:val="Heading1"/>
        <w:pBdr>
          <w:bottom w:val="single" w:sz="6" w:space="1" w:color="1F5C99"/>
        </w:pBdr>
      </w:pPr>
      <w:r>
        <w:lastRenderedPageBreak/>
        <w:t>2. Architecture</w:t>
      </w:r>
    </w:p>
    <w:p w:rsidR="00BA6AD3" w:rsidRDefault="00874B75">
      <w:pPr>
        <w:pStyle w:val="Heading2"/>
      </w:pPr>
      <w:r>
        <w:t>2.1 High-Level Flow</w:t>
      </w:r>
    </w:p>
    <w:p w:rsidR="00BA6AD3" w:rsidRDefault="00874B75">
      <w:pPr>
        <w:spacing w:before="80" w:after="80"/>
      </w:pPr>
      <w:r>
        <w:t>The integration follows an event-driven architecture:</w:t>
      </w:r>
    </w:p>
    <w:p w:rsidR="00BA6AD3" w:rsidRDefault="00BA6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500"/>
        <w:gridCol w:w="5140"/>
      </w:tblGrid>
      <w:tr w:rsidR="00BA6AD3">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Step</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Component</w:t>
            </w:r>
          </w:p>
        </w:tc>
        <w:tc>
          <w:tcPr>
            <w:tcW w:w="51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Action</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Salesforce Quote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Quote Status changed to Approved</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Apex - QuoteApprovedEventPublisher</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Publishes RCA_QuoteApproved__e platform event</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MuleSoft - Replay Channel Listener</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Subscribes and receives the platform event</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MuleSoft - Choice Router</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Checks if ERP Order already exists (Idempotency)</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5a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MuleSoft - Duplicate Path</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Returns existing order details, skips creation</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5b</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MuleSoft - Default Path</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Transforms and sends order to ERPNext</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ERPNext</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Creates Sales Order, returns Order ID</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MuleSoft - OAuth Request</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Fetches Salesforce access token</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MuleSoft - Apex Callback</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Calls Salesforce Apex REST to update Quote</w:t>
            </w:r>
          </w:p>
        </w:tc>
      </w:tr>
    </w:tbl>
    <w:p w:rsidR="00BA6AD3" w:rsidRDefault="00BA6AD3">
      <w:pPr>
        <w:spacing w:before="100" w:after="100"/>
      </w:pPr>
    </w:p>
    <w:p w:rsidR="00BA6AD3" w:rsidRDefault="00874B75">
      <w:pPr>
        <w:jc w:val="center"/>
      </w:pPr>
      <w:r>
        <w:rPr>
          <w:noProof/>
        </w:rPr>
        <w:drawing>
          <wp:inline distT="0" distB="0" distL="0" distR="0">
            <wp:extent cx="5943600" cy="2207622"/>
            <wp:effectExtent l="0" t="0" r="0" b="0"/>
            <wp:docPr id="101" name="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1"/>
                    <pic:cNvPicPr/>
                  </pic:nvPicPr>
                  <pic:blipFill>
                    <a:blip r:embed="rId7"/>
                    <a:stretch>
                      <a:fillRect/>
                    </a:stretch>
                  </pic:blipFill>
                  <pic:spPr>
                    <a:xfrm>
                      <a:off x="0" y="0"/>
                      <a:ext cx="5943600" cy="2207622"/>
                    </a:xfrm>
                    <a:prstGeom prst="rect">
                      <a:avLst/>
                    </a:prstGeom>
                  </pic:spPr>
                </pic:pic>
              </a:graphicData>
            </a:graphic>
          </wp:inline>
        </w:drawing>
      </w:r>
    </w:p>
    <w:p w:rsidR="00492CA4" w:rsidRDefault="00492CA4">
      <w:pPr>
        <w:jc w:val="center"/>
      </w:pPr>
    </w:p>
    <w:p w:rsidR="00BA6AD3" w:rsidRDefault="00874B75">
      <w:pPr>
        <w:jc w:val="center"/>
        <w:rPr>
          <w:i/>
          <w:color w:val="666666"/>
          <w:sz w:val="18"/>
        </w:rPr>
      </w:pPr>
      <w:r>
        <w:rPr>
          <w:i/>
          <w:color w:val="666666"/>
          <w:sz w:val="18"/>
        </w:rPr>
        <w:t xml:space="preserve">Figure 1: High-Level Architecture — Salesforce → MuleSoft → </w:t>
      </w:r>
      <w:proofErr w:type="spellStart"/>
      <w:r>
        <w:rPr>
          <w:i/>
          <w:color w:val="666666"/>
          <w:sz w:val="18"/>
        </w:rPr>
        <w:t>ERPNext</w:t>
      </w:r>
      <w:proofErr w:type="spellEnd"/>
    </w:p>
    <w:p w:rsidR="00492CA4" w:rsidRDefault="00492CA4">
      <w:pPr>
        <w:jc w:val="center"/>
      </w:pPr>
    </w:p>
    <w:p w:rsidR="00492CA4" w:rsidRDefault="00492CA4">
      <w:pPr>
        <w:jc w:val="center"/>
      </w:pPr>
    </w:p>
    <w:p w:rsidR="00492CA4" w:rsidRDefault="00492CA4">
      <w:pPr>
        <w:jc w:val="center"/>
      </w:pPr>
    </w:p>
    <w:p w:rsidR="00492CA4" w:rsidRDefault="00492CA4">
      <w:pPr>
        <w:jc w:val="center"/>
      </w:pPr>
    </w:p>
    <w:p w:rsidR="00492CA4" w:rsidRDefault="00492CA4">
      <w:pPr>
        <w:jc w:val="center"/>
      </w:pPr>
    </w:p>
    <w:p w:rsidR="00492CA4" w:rsidRDefault="00492CA4">
      <w:pPr>
        <w:jc w:val="center"/>
      </w:pPr>
    </w:p>
    <w:p w:rsidR="00492CA4" w:rsidRDefault="00492CA4">
      <w:pPr>
        <w:jc w:val="center"/>
      </w:pPr>
    </w:p>
    <w:p w:rsidR="00492CA4" w:rsidRDefault="00492CA4">
      <w:pPr>
        <w:jc w:val="center"/>
      </w:pPr>
    </w:p>
    <w:p w:rsidR="00BA6AD3" w:rsidRDefault="00874B75">
      <w:pPr>
        <w:pStyle w:val="Heading2"/>
      </w:pPr>
      <w:r>
        <w:lastRenderedPageBreak/>
        <w:t>2.2 MuleSoft Flow Structure</w:t>
      </w:r>
    </w:p>
    <w:p w:rsidR="00BA6AD3" w:rsidRDefault="00874B75">
      <w:pPr>
        <w:spacing w:before="80" w:after="80"/>
      </w:pPr>
      <w:r>
        <w:t>The main flow is: quote-approved-event-to-erp-flow</w:t>
      </w:r>
    </w:p>
    <w:p w:rsidR="00BA6AD3" w:rsidRDefault="00BA6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BA6AD3">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Processor</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Type</w:t>
            </w:r>
          </w:p>
        </w:tc>
        <w:tc>
          <w:tcPr>
            <w:tcW w:w="4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Purpose</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Replay Channel Listener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Salesforce Source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Subscribes to /event/RCA_QuoteApproved__e</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Set 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Core</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Stores originalEvent from payload.data.payload</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Transform Message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EE Transform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Builds ERP order payload from event data</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Set 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Core</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Stores erpRequest for callback use</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Choice - Check ERP Order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Router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Idempotency check on ERP_Order_Id__c</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Until Successful</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Retries ERP call up to 3 times</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Capture ERP Error (Try)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Captures exact ERP error response</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 Request (ERP)</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POST to ERPNext Sales Order API</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Transform Message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EE Transform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Builds success callback payload</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 Request (OAuth)</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Gets Salesforce access token</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HTTP Request (Apex)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HTTP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Calls Salesforce Apex REST callback</w:t>
            </w:r>
          </w:p>
        </w:tc>
      </w:tr>
    </w:tbl>
    <w:p w:rsidR="00BA6AD3" w:rsidRDefault="00BA6AD3"/>
    <w:p w:rsidR="00BA6AD3" w:rsidRDefault="00874B75">
      <w:pPr>
        <w:jc w:val="center"/>
      </w:pPr>
      <w:r>
        <w:rPr>
          <w:noProof/>
        </w:rPr>
        <w:lastRenderedPageBreak/>
        <w:drawing>
          <wp:inline distT="0" distB="0" distL="0" distR="0">
            <wp:extent cx="5943600" cy="5673436"/>
            <wp:effectExtent l="0" t="0" r="0" b="0"/>
            <wp:docPr id="102" name="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2"/>
                    <pic:cNvPicPr/>
                  </pic:nvPicPr>
                  <pic:blipFill>
                    <a:blip r:embed="rId8"/>
                    <a:stretch>
                      <a:fillRect/>
                    </a:stretch>
                  </pic:blipFill>
                  <pic:spPr>
                    <a:xfrm>
                      <a:off x="0" y="0"/>
                      <a:ext cx="5943600" cy="5673436"/>
                    </a:xfrm>
                    <a:prstGeom prst="rect">
                      <a:avLst/>
                    </a:prstGeom>
                  </pic:spPr>
                </pic:pic>
              </a:graphicData>
            </a:graphic>
          </wp:inline>
        </w:drawing>
      </w:r>
    </w:p>
    <w:p w:rsidR="00BA6AD3" w:rsidRDefault="00874B75">
      <w:pPr>
        <w:jc w:val="center"/>
      </w:pPr>
      <w:r>
        <w:rPr>
          <w:i/>
          <w:color w:val="666666"/>
          <w:sz w:val="18"/>
        </w:rPr>
        <w:t>Figure 2: Detailed MuleSoft Flow — quote-approved-event-to-erp-flow</w:t>
      </w:r>
    </w:p>
    <w:p w:rsidR="00BA6AD3" w:rsidRDefault="00874B75">
      <w:pPr>
        <w:pStyle w:val="Heading1"/>
        <w:pBdr>
          <w:bottom w:val="single" w:sz="6" w:space="1" w:color="1F5C99"/>
        </w:pBdr>
      </w:pPr>
      <w:r>
        <w:t>3. Salesforce Configuration</w:t>
      </w:r>
    </w:p>
    <w:p w:rsidR="00BA6AD3" w:rsidRDefault="00874B75">
      <w:pPr>
        <w:pStyle w:val="Heading2"/>
      </w:pPr>
      <w:r>
        <w:t>3.1 Platform Event — RCA_QuoteApproved__e</w:t>
      </w:r>
    </w:p>
    <w:p w:rsidR="00BA6AD3" w:rsidRDefault="00874B75">
      <w:pPr>
        <w:spacing w:before="80" w:after="80"/>
      </w:pPr>
      <w:r>
        <w:t>A custom Platform Event published when a Quote is approved.</w:t>
      </w:r>
    </w:p>
    <w:p w:rsidR="00BA6AD3" w:rsidRDefault="00BA6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BA6AD3">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Field API Name</w:t>
            </w:r>
          </w:p>
        </w:tc>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Type</w:t>
            </w:r>
          </w:p>
        </w:tc>
        <w:tc>
          <w:tcPr>
            <w:tcW w:w="5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Description</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CorrelationId__c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Unique correlation ID for tracking</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QuoteId__c</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Salesforce Quote record ID</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QuoteNumber__c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Quote number</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lastRenderedPageBreak/>
              <w:t>AccountId__c</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Related Account ID</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GrandTotal__c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Currency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Quote grand total</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LinesJson__c</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Long Text</w:t>
            </w:r>
          </w:p>
        </w:tc>
        <w:tc>
          <w:tcPr>
            <w:tcW w:w="5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JSON array of quote line items</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ERP_Order_Id__c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Existing ERP Order ID (for idempotency)</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ERP_Order_Number__c</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Existing ERP Order Number</w:t>
            </w:r>
          </w:p>
        </w:tc>
      </w:tr>
    </w:tbl>
    <w:p w:rsidR="00BA6AD3" w:rsidRDefault="00BA6AD3">
      <w:pPr>
        <w:spacing w:before="100" w:after="100"/>
      </w:pPr>
    </w:p>
    <w:p w:rsidR="00BA6AD3" w:rsidRDefault="00874B75">
      <w:pPr>
        <w:pStyle w:val="Heading2"/>
      </w:pPr>
      <w:r>
        <w:t>3.2 Quote Custom Fields — ERP Integration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1493"/>
        <w:gridCol w:w="4991"/>
      </w:tblGrid>
      <w:tr w:rsidR="00BA6AD3">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Field API Name</w:t>
            </w:r>
          </w:p>
        </w:tc>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Type</w:t>
            </w:r>
          </w:p>
        </w:tc>
        <w:tc>
          <w:tcPr>
            <w:tcW w:w="5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Description</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Integration_Correlation_Id__c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Unique ID per integration attempt</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ERP_Sync_Status__c</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Picklist</w:t>
            </w:r>
          </w:p>
        </w:tc>
        <w:tc>
          <w:tcPr>
            <w:tcW w:w="5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Sent / Success / Failed</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ERP_Sync_Message__c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Long 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Success or error message from integration</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ERP_Order_Id__c</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ERPNext Sales Order ID</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ERP_Order_Number__c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ERPNext Sales Order Number</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ERP_Attempt_Count__c</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Number</w:t>
            </w:r>
          </w:p>
        </w:tc>
        <w:tc>
          <w:tcPr>
            <w:tcW w:w="5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Number of integration attempts</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ERP_Last_Attempt_At__c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DateTime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Timestamp of last attempt</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ERP_Last_Request__c</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Long Text</w:t>
            </w:r>
          </w:p>
        </w:tc>
        <w:tc>
          <w:tcPr>
            <w:tcW w:w="5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Last request payload sent to ERP</w:t>
            </w:r>
          </w:p>
        </w:tc>
      </w:tr>
      <w:tr w:rsidR="00BA6AD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ERP_Integration_Enabled__c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Checkbox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Toggle to enable/disable integration</w:t>
            </w:r>
          </w:p>
        </w:tc>
      </w:tr>
    </w:tbl>
    <w:p w:rsidR="00BA6AD3" w:rsidRDefault="00BA6AD3">
      <w:pPr>
        <w:spacing w:before="100" w:after="100"/>
      </w:pPr>
    </w:p>
    <w:p w:rsidR="00AC5303" w:rsidRDefault="00AC5303">
      <w:pPr>
        <w:spacing w:before="100" w:after="100"/>
      </w:pPr>
    </w:p>
    <w:p w:rsidR="00AC5303" w:rsidRDefault="00AC5303">
      <w:pPr>
        <w:spacing w:before="100" w:after="100"/>
      </w:pPr>
    </w:p>
    <w:p w:rsidR="00AC5303" w:rsidRDefault="00AC5303">
      <w:pPr>
        <w:spacing w:before="100" w:after="100"/>
      </w:pPr>
    </w:p>
    <w:p w:rsidR="00AC5303" w:rsidRDefault="00AC5303">
      <w:pPr>
        <w:spacing w:before="100" w:after="100"/>
      </w:pPr>
    </w:p>
    <w:p w:rsidR="00BA6AD3" w:rsidRDefault="00874B75">
      <w:pPr>
        <w:pStyle w:val="Heading2"/>
      </w:pPr>
      <w:r>
        <w:t>3.3 Apex Classes</w:t>
      </w:r>
    </w:p>
    <w:p w:rsidR="00BA6AD3" w:rsidRDefault="00874B75">
      <w:pPr>
        <w:pStyle w:val="Heading3"/>
      </w:pPr>
      <w:r>
        <w:t>QuoteApprovedEventPublisher</w:t>
      </w:r>
    </w:p>
    <w:p w:rsidR="00BA6AD3" w:rsidRDefault="00874B75">
      <w:pPr>
        <w:spacing w:before="80" w:after="80"/>
      </w:pPr>
      <w:r>
        <w:t>Invocable method called from Salesforce Flow when Quote is approved.</w:t>
      </w:r>
    </w:p>
    <w:p w:rsidR="00BA6AD3" w:rsidRDefault="00874B75">
      <w:pPr>
        <w:pStyle w:val="ListParagraph"/>
        <w:numPr>
          <w:ilvl w:val="0"/>
          <w:numId w:val="2"/>
        </w:numPr>
        <w:spacing w:before="60" w:after="60"/>
      </w:pPr>
      <w:r>
        <w:t>Queries Quote with all ERP fields including ERP_Order_Id__c</w:t>
      </w:r>
    </w:p>
    <w:p w:rsidR="00BA6AD3" w:rsidRDefault="00874B75">
      <w:pPr>
        <w:pStyle w:val="ListParagraph"/>
        <w:numPr>
          <w:ilvl w:val="0"/>
          <w:numId w:val="2"/>
        </w:numPr>
        <w:spacing w:before="60" w:after="60"/>
      </w:pPr>
      <w:r>
        <w:t>Generates or reuses Integration Correlation ID</w:t>
      </w:r>
    </w:p>
    <w:p w:rsidR="00BA6AD3" w:rsidRDefault="00874B75">
      <w:pPr>
        <w:pStyle w:val="ListParagraph"/>
        <w:numPr>
          <w:ilvl w:val="0"/>
          <w:numId w:val="2"/>
        </w:numPr>
        <w:spacing w:before="60" w:after="60"/>
      </w:pPr>
      <w:r>
        <w:t>Serializes Quote Line Items to JSON</w:t>
      </w:r>
    </w:p>
    <w:p w:rsidR="00BA6AD3" w:rsidRDefault="00874B75">
      <w:pPr>
        <w:pStyle w:val="ListParagraph"/>
        <w:numPr>
          <w:ilvl w:val="0"/>
          <w:numId w:val="2"/>
        </w:numPr>
        <w:spacing w:before="60" w:after="60"/>
      </w:pPr>
      <w:r>
        <w:t>Publishes RCA_QuoteApproved__e platform event</w:t>
      </w:r>
    </w:p>
    <w:p w:rsidR="00BA6AD3" w:rsidRDefault="00874B75">
      <w:pPr>
        <w:pStyle w:val="ListParagraph"/>
        <w:numPr>
          <w:ilvl w:val="0"/>
          <w:numId w:val="2"/>
        </w:numPr>
        <w:spacing w:before="60" w:after="60"/>
      </w:pPr>
      <w:r>
        <w:t>Creates Integration_Log__c record</w:t>
      </w:r>
    </w:p>
    <w:p w:rsidR="00BA6AD3" w:rsidRDefault="00BA6AD3">
      <w:pPr>
        <w:spacing w:before="100" w:after="100"/>
      </w:pPr>
    </w:p>
    <w:p w:rsidR="00BA6AD3" w:rsidRDefault="00874B75">
      <w:pPr>
        <w:pStyle w:val="Heading3"/>
      </w:pPr>
      <w:r>
        <w:t>ERP Callback Apex REST Class</w:t>
      </w:r>
    </w:p>
    <w:p w:rsidR="00BA6AD3" w:rsidRDefault="00874B75">
      <w:pPr>
        <w:spacing w:before="80" w:after="80"/>
      </w:pPr>
      <w:r>
        <w:lastRenderedPageBreak/>
        <w:t>REST endpoint called by MuleSoft to update Quote after order creation.</w:t>
      </w:r>
    </w:p>
    <w:p w:rsidR="00BA6AD3" w:rsidRDefault="00874B75">
      <w:pPr>
        <w:pStyle w:val="ListParagraph"/>
        <w:numPr>
          <w:ilvl w:val="0"/>
          <w:numId w:val="2"/>
        </w:numPr>
        <w:spacing w:before="60" w:after="60"/>
      </w:pPr>
      <w:r>
        <w:t>Endpoint: /services/apexrest/erp/order-result</w:t>
      </w:r>
    </w:p>
    <w:p w:rsidR="00BA6AD3" w:rsidRDefault="00874B75">
      <w:pPr>
        <w:pStyle w:val="ListParagraph"/>
        <w:numPr>
          <w:ilvl w:val="0"/>
          <w:numId w:val="2"/>
        </w:numPr>
        <w:spacing w:before="60" w:after="60"/>
      </w:pPr>
      <w:r>
        <w:t>Method: POST</w:t>
      </w:r>
    </w:p>
    <w:p w:rsidR="00BA6AD3" w:rsidRDefault="00874B75">
      <w:pPr>
        <w:pStyle w:val="ListParagraph"/>
        <w:numPr>
          <w:ilvl w:val="0"/>
          <w:numId w:val="2"/>
        </w:numPr>
        <w:spacing w:before="60" w:after="60"/>
      </w:pPr>
      <w:r>
        <w:t>Updates Quote fields: ERP_Order_Id__c, ERP_Sync_Status__c, ERP_Sync_Message__c</w:t>
      </w:r>
    </w:p>
    <w:p w:rsidR="00BA6AD3" w:rsidRDefault="00874B75">
      <w:r>
        <w:br w:type="page"/>
      </w:r>
    </w:p>
    <w:p w:rsidR="00BA6AD3" w:rsidRDefault="00874B75">
      <w:pPr>
        <w:pStyle w:val="Heading1"/>
        <w:pBdr>
          <w:bottom w:val="single" w:sz="6" w:space="1" w:color="1F5C99"/>
        </w:pBdr>
      </w:pPr>
      <w:r>
        <w:lastRenderedPageBreak/>
        <w:t>4. MuleSoft Configuration</w:t>
      </w:r>
    </w:p>
    <w:p w:rsidR="00BA6AD3" w:rsidRDefault="00874B75">
      <w:pPr>
        <w:pStyle w:val="Heading2"/>
      </w:pPr>
      <w:r>
        <w:t>4.1 Global Elements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4"/>
        <w:gridCol w:w="1920"/>
        <w:gridCol w:w="4076"/>
      </w:tblGrid>
      <w:tr w:rsidR="00BA6AD3" w:rsidTr="00BD5142">
        <w:trPr>
          <w:tblHeader/>
        </w:trPr>
        <w:tc>
          <w:tcPr>
            <w:tcW w:w="3364"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Name</w:t>
            </w:r>
          </w:p>
        </w:tc>
        <w:tc>
          <w:tcPr>
            <w:tcW w:w="19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Type</w:t>
            </w:r>
          </w:p>
        </w:tc>
        <w:tc>
          <w:tcPr>
            <w:tcW w:w="4076"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Configuration</w:t>
            </w:r>
          </w:p>
        </w:tc>
      </w:tr>
      <w:tr w:rsidR="00BA6AD3" w:rsidTr="00BD5142">
        <w:tc>
          <w:tcPr>
            <w:tcW w:w="3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Salesforce_Config</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Salesforce Config</w:t>
            </w:r>
          </w:p>
        </w:tc>
        <w:tc>
          <w:tcPr>
            <w:tcW w:w="4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Basic connection — username, password, security token</w:t>
            </w:r>
          </w:p>
        </w:tc>
      </w:tr>
      <w:tr w:rsidR="00BA6AD3" w:rsidTr="00BD5142">
        <w:tc>
          <w:tcPr>
            <w:tcW w:w="3364"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HTTP_Request_Config_Salesforce</w:t>
            </w:r>
          </w:p>
        </w:tc>
        <w:tc>
          <w:tcPr>
            <w:tcW w:w="19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 Request Config</w:t>
            </w:r>
          </w:p>
        </w:tc>
        <w:tc>
          <w:tcPr>
            <w:tcW w:w="407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HTTPS — omnicloud-6b-dev-ed.develop.my.salesforce.com:443</w:t>
            </w:r>
          </w:p>
        </w:tc>
      </w:tr>
      <w:tr w:rsidR="00BA6AD3" w:rsidTr="00BD5142">
        <w:tc>
          <w:tcPr>
            <w:tcW w:w="3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HTTP_Request_configERP</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HTTP Request Config</w:t>
            </w:r>
          </w:p>
        </w:tc>
        <w:tc>
          <w:tcPr>
            <w:tcW w:w="4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HTTPS — ERPNext host</w:t>
            </w:r>
          </w:p>
        </w:tc>
      </w:tr>
      <w:tr w:rsidR="00BA6AD3" w:rsidTr="00BD5142">
        <w:tc>
          <w:tcPr>
            <w:tcW w:w="3364"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HTTP_Request_config1</w:t>
            </w:r>
          </w:p>
        </w:tc>
        <w:tc>
          <w:tcPr>
            <w:tcW w:w="19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 Request Config</w:t>
            </w:r>
          </w:p>
        </w:tc>
        <w:tc>
          <w:tcPr>
            <w:tcW w:w="4076"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HTTPS — omnicloud-6b-dev-ed.develop.my.salesforce.com:443</w:t>
            </w:r>
          </w:p>
        </w:tc>
      </w:tr>
    </w:tbl>
    <w:p w:rsidR="00BA6AD3" w:rsidRDefault="00BA6AD3">
      <w:pPr>
        <w:spacing w:before="100" w:after="100"/>
      </w:pPr>
    </w:p>
    <w:p w:rsidR="00BA6AD3" w:rsidRDefault="00874B75">
      <w:pPr>
        <w:pStyle w:val="Heading2"/>
      </w:pPr>
      <w:r>
        <w:t>4.2 Properties File — config.properties</w:t>
      </w:r>
    </w:p>
    <w:p w:rsidR="00BA6AD3" w:rsidRDefault="00874B75">
      <w:pPr>
        <w:spacing w:before="80" w:after="80"/>
      </w:pPr>
      <w:r>
        <w:t>All credentials are stored in src/main/resources/config.properties:</w:t>
      </w:r>
    </w:p>
    <w:p w:rsidR="00BA6AD3" w:rsidRDefault="00BA6AD3">
      <w:pPr>
        <w:spacing w:before="100" w:after="100"/>
      </w:pPr>
    </w:p>
    <w:p w:rsidR="00BA6AD3" w:rsidRDefault="00874B75">
      <w:pPr>
        <w:shd w:val="clear" w:color="auto" w:fill="F5F5F5"/>
        <w:spacing w:before="60" w:after="60"/>
        <w:ind w:left="720"/>
      </w:pPr>
      <w:r>
        <w:rPr>
          <w:rFonts w:ascii="Courier New" w:eastAsia="Courier New" w:hAnsi="Courier New" w:cs="Courier New"/>
          <w:color w:val="C0392B"/>
          <w:sz w:val="18"/>
          <w:szCs w:val="18"/>
        </w:rPr>
        <w:t>sf.client.id=&lt;Salesforce External App Consumer Key&gt;</w:t>
      </w:r>
    </w:p>
    <w:p w:rsidR="00BA6AD3" w:rsidRDefault="00874B75">
      <w:pPr>
        <w:shd w:val="clear" w:color="auto" w:fill="F5F5F5"/>
        <w:spacing w:before="60" w:after="60"/>
        <w:ind w:left="720"/>
      </w:pPr>
      <w:r>
        <w:rPr>
          <w:rFonts w:ascii="Courier New" w:eastAsia="Courier New" w:hAnsi="Courier New" w:cs="Courier New"/>
          <w:color w:val="C0392B"/>
          <w:sz w:val="18"/>
          <w:szCs w:val="18"/>
        </w:rPr>
        <w:t>sf.client.secret=&lt;Salesforce External App Consumer Secret&gt;</w:t>
      </w:r>
    </w:p>
    <w:p w:rsidR="00BA6AD3" w:rsidRDefault="00874B75">
      <w:pPr>
        <w:shd w:val="clear" w:color="auto" w:fill="F5F5F5"/>
        <w:spacing w:before="60" w:after="60"/>
        <w:ind w:left="720"/>
      </w:pPr>
      <w:r>
        <w:rPr>
          <w:rFonts w:ascii="Courier New" w:eastAsia="Courier New" w:hAnsi="Courier New" w:cs="Courier New"/>
          <w:color w:val="C0392B"/>
          <w:sz w:val="18"/>
          <w:szCs w:val="18"/>
        </w:rPr>
        <w:t>sf.username=&lt;Salesforce Username&gt;</w:t>
      </w:r>
    </w:p>
    <w:p w:rsidR="00BA6AD3" w:rsidRDefault="00874B75">
      <w:pPr>
        <w:shd w:val="clear" w:color="auto" w:fill="F5F5F5"/>
        <w:spacing w:before="60" w:after="60"/>
        <w:ind w:left="720"/>
      </w:pPr>
      <w:r>
        <w:rPr>
          <w:rFonts w:ascii="Courier New" w:eastAsia="Courier New" w:hAnsi="Courier New" w:cs="Courier New"/>
          <w:color w:val="C0392B"/>
          <w:sz w:val="18"/>
          <w:szCs w:val="18"/>
        </w:rPr>
        <w:t>sf.password=&lt;Salesforce Password&gt;</w:t>
      </w:r>
    </w:p>
    <w:p w:rsidR="00BA6AD3" w:rsidRDefault="00874B75">
      <w:pPr>
        <w:shd w:val="clear" w:color="auto" w:fill="F5F5F5"/>
        <w:spacing w:before="60" w:after="60"/>
        <w:ind w:left="720"/>
      </w:pPr>
      <w:r>
        <w:rPr>
          <w:rFonts w:ascii="Courier New" w:eastAsia="Courier New" w:hAnsi="Courier New" w:cs="Courier New"/>
          <w:color w:val="C0392B"/>
          <w:sz w:val="18"/>
          <w:szCs w:val="18"/>
        </w:rPr>
        <w:t>sf.security.token=&lt;Salesforce Security Token&gt;</w:t>
      </w:r>
    </w:p>
    <w:p w:rsidR="00BA6AD3" w:rsidRDefault="00874B75">
      <w:pPr>
        <w:shd w:val="clear" w:color="auto" w:fill="F5F5F5"/>
        <w:spacing w:before="60" w:after="60"/>
        <w:ind w:left="720"/>
      </w:pPr>
      <w:r>
        <w:rPr>
          <w:rFonts w:ascii="Courier New" w:eastAsia="Courier New" w:hAnsi="Courier New" w:cs="Courier New"/>
          <w:color w:val="C0392B"/>
          <w:sz w:val="18"/>
          <w:szCs w:val="18"/>
        </w:rPr>
        <w:t>erp.api.token=token &lt;ERPNext API Key&gt;:&lt;ERPNext API Secret&gt;</w:t>
      </w:r>
    </w:p>
    <w:p w:rsidR="00BA6AD3" w:rsidRDefault="00BA6AD3">
      <w:pPr>
        <w:spacing w:before="100" w:after="100"/>
      </w:pPr>
    </w:p>
    <w:p w:rsidR="00BA6AD3" w:rsidRDefault="00874B75">
      <w:pPr>
        <w:pStyle w:val="Heading2"/>
      </w:pPr>
      <w:r>
        <w:t>4.3 OAuth 2.0 Authentication</w:t>
      </w:r>
    </w:p>
    <w:p w:rsidR="00BA6AD3" w:rsidRDefault="00874B75">
      <w:pPr>
        <w:spacing w:before="80" w:after="80"/>
      </w:pPr>
      <w:r>
        <w:t>The integration uses OAuth 2.0 Client Credentials flow to authenticate with Salesforce before making the Apex callback.</w:t>
      </w:r>
    </w:p>
    <w:p w:rsidR="00BA6AD3" w:rsidRDefault="00BA6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A6AD3">
        <w:trPr>
          <w:tblHeader/>
        </w:trPr>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Parameter</w:t>
            </w:r>
          </w:p>
        </w:tc>
        <w:tc>
          <w:tcPr>
            <w:tcW w:w="6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Value</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Grant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client_credentials</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Token URL</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https://omnicloud-6b-dev-ed.develop.my.salesforce.com/services/oauth2/token</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Client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p("sf.client.id")</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Client Secret</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p("sf.client.secret")</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Flow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Client Credentials (no username/password)</w:t>
            </w:r>
          </w:p>
        </w:tc>
      </w:tr>
    </w:tbl>
    <w:p w:rsidR="00BA6AD3" w:rsidRDefault="00874B75">
      <w:r>
        <w:br w:type="page"/>
      </w:r>
    </w:p>
    <w:p w:rsidR="00BA6AD3" w:rsidRDefault="00874B75">
      <w:pPr>
        <w:jc w:val="center"/>
      </w:pPr>
      <w:r>
        <w:rPr>
          <w:noProof/>
        </w:rPr>
        <w:lastRenderedPageBreak/>
        <w:drawing>
          <wp:inline distT="0" distB="0" distL="0" distR="0">
            <wp:extent cx="5943600" cy="4646814"/>
            <wp:effectExtent l="0" t="0" r="0" b="0"/>
            <wp:docPr id="103" name="diag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3"/>
                    <pic:cNvPicPr/>
                  </pic:nvPicPr>
                  <pic:blipFill>
                    <a:blip r:embed="rId9"/>
                    <a:stretch>
                      <a:fillRect/>
                    </a:stretch>
                  </pic:blipFill>
                  <pic:spPr>
                    <a:xfrm>
                      <a:off x="0" y="0"/>
                      <a:ext cx="5943600" cy="4646814"/>
                    </a:xfrm>
                    <a:prstGeom prst="rect">
                      <a:avLst/>
                    </a:prstGeom>
                  </pic:spPr>
                </pic:pic>
              </a:graphicData>
            </a:graphic>
          </wp:inline>
        </w:drawing>
      </w:r>
    </w:p>
    <w:p w:rsidR="00BA6AD3" w:rsidRDefault="00874B75">
      <w:pPr>
        <w:jc w:val="center"/>
      </w:pPr>
      <w:r>
        <w:rPr>
          <w:i/>
          <w:color w:val="666666"/>
          <w:sz w:val="18"/>
        </w:rPr>
        <w:t>Figure 3: Error Handling and Retry Flow</w:t>
      </w:r>
    </w:p>
    <w:p w:rsidR="00BA6AD3" w:rsidRDefault="00874B75">
      <w:pPr>
        <w:pStyle w:val="Heading1"/>
        <w:pBdr>
          <w:bottom w:val="single" w:sz="6" w:space="1" w:color="1F5C99"/>
        </w:pBdr>
      </w:pPr>
      <w:r>
        <w:t>5. Error Handling &amp; Retry Logic</w:t>
      </w:r>
    </w:p>
    <w:p w:rsidR="00BA6AD3" w:rsidRDefault="00874B75">
      <w:pPr>
        <w:pStyle w:val="Heading2"/>
      </w:pPr>
      <w:r>
        <w:t>5.1 Retry Strategy</w:t>
      </w:r>
    </w:p>
    <w:p w:rsidR="00BA6AD3" w:rsidRDefault="00874B75">
      <w:pPr>
        <w:spacing w:before="80" w:after="80"/>
      </w:pPr>
      <w:r>
        <w:t>The ERP order creation uses MuleSoft's until-successful scope for automatic retries:</w:t>
      </w:r>
    </w:p>
    <w:p w:rsidR="00BA6AD3" w:rsidRDefault="00BA6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BA6AD3">
        <w:trPr>
          <w:tblHeader/>
        </w:trPr>
        <w:tc>
          <w:tcPr>
            <w:tcW w:w="2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Parameter</w:t>
            </w:r>
          </w:p>
        </w:tc>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Value</w:t>
            </w:r>
          </w:p>
        </w:tc>
        <w:tc>
          <w:tcPr>
            <w:tcW w:w="5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Description</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maxRetries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Maximum number of retry attempts</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millisBetweenRetries</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2000</w:t>
            </w:r>
          </w:p>
        </w:tc>
        <w:tc>
          <w:tcPr>
            <w:tcW w:w="5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2 second delay between retries</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Total attempts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 original + 3 retries</w:t>
            </w:r>
          </w:p>
        </w:tc>
      </w:tr>
    </w:tbl>
    <w:p w:rsidR="00BA6AD3" w:rsidRDefault="00BA6AD3">
      <w:pPr>
        <w:spacing w:before="100" w:after="100"/>
      </w:pPr>
    </w:p>
    <w:p w:rsidR="00492CA4" w:rsidRDefault="00492CA4">
      <w:pPr>
        <w:pStyle w:val="Heading2"/>
      </w:pPr>
    </w:p>
    <w:p w:rsidR="00492CA4" w:rsidRDefault="00492CA4">
      <w:pPr>
        <w:pStyle w:val="Heading2"/>
      </w:pPr>
    </w:p>
    <w:p w:rsidR="00BA6AD3" w:rsidRDefault="00874B75">
      <w:pPr>
        <w:pStyle w:val="Heading2"/>
      </w:pPr>
      <w:bookmarkStart w:id="0" w:name="_GoBack"/>
      <w:bookmarkEnd w:id="0"/>
      <w:r>
        <w:lastRenderedPageBreak/>
        <w:t>5.2 Error Handlers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2863"/>
        <w:gridCol w:w="4210"/>
      </w:tblGrid>
      <w:tr w:rsidR="00BA6AD3">
        <w:trPr>
          <w:tblHeader/>
        </w:trPr>
        <w:tc>
          <w:tcPr>
            <w:tcW w:w="2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Handler</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Error Type</w:t>
            </w:r>
          </w:p>
        </w:tc>
        <w:tc>
          <w:tcPr>
            <w:tcW w:w="46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Action</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Inner Try (Capture ERP Error)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ANY</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Captures ERP response body into erpErrorResponse variable, re-throws error</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Retry Exhausted</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MULE:RETRY_EXHAUSTED</w:t>
            </w:r>
          </w:p>
        </w:tc>
        <w:tc>
          <w:tcPr>
            <w:tcW w:w="4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Sets status=FAILED with exact ERP error message, triggers Salesforce callback</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On Error Continue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ANY</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Catches unexpected errors outside retry scope, sets status=FAILED</w:t>
            </w:r>
          </w:p>
        </w:tc>
      </w:tr>
    </w:tbl>
    <w:p w:rsidR="00BA6AD3" w:rsidRDefault="00BA6AD3">
      <w:pPr>
        <w:spacing w:before="100" w:after="100"/>
      </w:pPr>
    </w:p>
    <w:p w:rsidR="00BA6AD3" w:rsidRDefault="00874B75">
      <w:pPr>
        <w:pStyle w:val="Heading2"/>
      </w:pPr>
      <w:r>
        <w:t>5.3 Idempotency Check</w:t>
      </w:r>
    </w:p>
    <w:p w:rsidR="00BA6AD3" w:rsidRDefault="00874B75">
      <w:pPr>
        <w:spacing w:before="80" w:after="80"/>
      </w:pPr>
      <w:r>
        <w:t>Before attempting ERP order creation, the flow checks if an order already exists:</w:t>
      </w:r>
    </w:p>
    <w:p w:rsidR="00BA6AD3" w:rsidRDefault="00BA6AD3">
      <w:pPr>
        <w:spacing w:before="100" w:after="100"/>
      </w:pPr>
    </w:p>
    <w:p w:rsidR="00BA6AD3" w:rsidRDefault="00874B75">
      <w:pPr>
        <w:shd w:val="clear" w:color="auto" w:fill="F5F5F5"/>
        <w:spacing w:before="60" w:after="60"/>
        <w:ind w:left="720"/>
      </w:pPr>
      <w:r>
        <w:rPr>
          <w:rFonts w:ascii="Courier New" w:eastAsia="Courier New" w:hAnsi="Courier New" w:cs="Courier New"/>
          <w:color w:val="C0392B"/>
          <w:sz w:val="18"/>
          <w:szCs w:val="18"/>
        </w:rPr>
        <w:t>Expression: vars.originalEvent.ERP_Order_Id__c != null</w:t>
      </w:r>
    </w:p>
    <w:p w:rsidR="00BA6AD3" w:rsidRDefault="00874B75">
      <w:pPr>
        <w:shd w:val="clear" w:color="auto" w:fill="F5F5F5"/>
        <w:spacing w:before="60" w:after="60"/>
        <w:ind w:left="720"/>
      </w:pPr>
      <w:r>
        <w:rPr>
          <w:rFonts w:ascii="Courier New" w:eastAsia="Courier New" w:hAnsi="Courier New" w:cs="Courier New"/>
          <w:color w:val="C0392B"/>
          <w:sz w:val="18"/>
          <w:szCs w:val="18"/>
        </w:rPr>
        <w:t xml:space="preserve">         and vars.originalEvent.ERP_Order_Id__c != ""</w:t>
      </w:r>
    </w:p>
    <w:p w:rsidR="00BA6AD3" w:rsidRDefault="00BA6AD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BA6AD3">
        <w:trPr>
          <w:tblHeader/>
        </w:trPr>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Condition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Path</w:t>
            </w:r>
          </w:p>
        </w:tc>
        <w:tc>
          <w:tcPr>
            <w:tcW w:w="4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Action</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ERP_Order_Id__c is populated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When (Duplicate)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Returns existing order details with 'Order already exists' message</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ERP_Order_Id__c is null/empty</w:t>
            </w:r>
          </w:p>
        </w:tc>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Default (New Order)</w:t>
            </w:r>
          </w:p>
        </w:tc>
        <w:tc>
          <w:tcPr>
            <w:tcW w:w="4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Proceeds with ERP order creation</w:t>
            </w:r>
          </w:p>
        </w:tc>
      </w:tr>
    </w:tbl>
    <w:p w:rsidR="00BA6AD3" w:rsidRDefault="00874B75">
      <w:r>
        <w:br w:type="page"/>
      </w:r>
    </w:p>
    <w:p w:rsidR="00BA6AD3" w:rsidRDefault="00874B75">
      <w:pPr>
        <w:pStyle w:val="Heading1"/>
        <w:pBdr>
          <w:bottom w:val="single" w:sz="6" w:space="1" w:color="1F5C99"/>
        </w:pBdr>
      </w:pPr>
      <w:r>
        <w:lastRenderedPageBreak/>
        <w:t>6. Data Mapping</w:t>
      </w:r>
    </w:p>
    <w:p w:rsidR="00BA6AD3" w:rsidRDefault="00874B75">
      <w:pPr>
        <w:pStyle w:val="Heading2"/>
      </w:pPr>
      <w:r>
        <w:t>6.1 Salesforce Event to ERPNext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2"/>
        <w:gridCol w:w="1808"/>
        <w:gridCol w:w="611"/>
        <w:gridCol w:w="3029"/>
      </w:tblGrid>
      <w:tr w:rsidR="00BA6AD3" w:rsidTr="007A2C62">
        <w:trPr>
          <w:tblHeader/>
        </w:trPr>
        <w:tc>
          <w:tcPr>
            <w:tcW w:w="3959"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Source (Salesforce Event)</w:t>
            </w:r>
          </w:p>
        </w:tc>
        <w:tc>
          <w:tcPr>
            <w:tcW w:w="2250" w:type="dxa"/>
            <w:gridSpan w:val="2"/>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Target (ERPNext)</w:t>
            </w:r>
          </w:p>
        </w:tc>
        <w:tc>
          <w:tcPr>
            <w:tcW w:w="3151"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Transformation</w:t>
            </w:r>
          </w:p>
        </w:tc>
      </w:tr>
      <w:tr w:rsidR="00BA6AD3" w:rsidTr="007A2C62">
        <w:tc>
          <w:tcPr>
            <w:tcW w:w="3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vars.originalEvent.Customer_Name __c</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customer</w:t>
            </w:r>
          </w:p>
        </w:tc>
        <w:tc>
          <w:tcPr>
            <w:tcW w:w="3818"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564C3">
            <w:r>
              <w:rPr>
                <w:sz w:val="20"/>
                <w:szCs w:val="20"/>
              </w:rPr>
              <w:t>From Salesforce Customer JSON</w:t>
            </w:r>
          </w:p>
        </w:tc>
      </w:tr>
      <w:tr w:rsidR="00BA6AD3" w:rsidTr="007A2C62">
        <w:tc>
          <w:tcPr>
            <w:tcW w:w="3959"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now()</w:t>
            </w:r>
          </w:p>
        </w:tc>
        <w:tc>
          <w:tcPr>
            <w:tcW w:w="1583"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transaction_date</w:t>
            </w:r>
          </w:p>
        </w:tc>
        <w:tc>
          <w:tcPr>
            <w:tcW w:w="3818" w:type="dxa"/>
            <w:gridSpan w:val="2"/>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Current date formatted yyyy-MM-dd</w:t>
            </w:r>
          </w:p>
        </w:tc>
      </w:tr>
      <w:tr w:rsidR="00BA6AD3" w:rsidTr="007A2C62">
        <w:tc>
          <w:tcPr>
            <w:tcW w:w="3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now()</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delivery_date</w:t>
            </w:r>
          </w:p>
        </w:tc>
        <w:tc>
          <w:tcPr>
            <w:tcW w:w="3818"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Current date formatted yyyy-MM-dd</w:t>
            </w:r>
          </w:p>
        </w:tc>
      </w:tr>
      <w:tr w:rsidR="00BA6AD3" w:rsidTr="007A2C62">
        <w:tc>
          <w:tcPr>
            <w:tcW w:w="3959"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LinesJson__c[].sku</w:t>
            </w:r>
          </w:p>
        </w:tc>
        <w:tc>
          <w:tcPr>
            <w:tcW w:w="1583"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items[].item_code</w:t>
            </w:r>
          </w:p>
        </w:tc>
        <w:tc>
          <w:tcPr>
            <w:tcW w:w="3818" w:type="dxa"/>
            <w:gridSpan w:val="2"/>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From line items JSON</w:t>
            </w:r>
          </w:p>
        </w:tc>
      </w:tr>
      <w:tr w:rsidR="00BA6AD3" w:rsidTr="007A2C62">
        <w:tc>
          <w:tcPr>
            <w:tcW w:w="3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LinesJson__c[].qty</w:t>
            </w:r>
          </w:p>
        </w:tc>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items[].qty</w:t>
            </w:r>
          </w:p>
        </w:tc>
        <w:tc>
          <w:tcPr>
            <w:tcW w:w="3818"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From line items JSON</w:t>
            </w:r>
          </w:p>
        </w:tc>
      </w:tr>
      <w:tr w:rsidR="00BA6AD3" w:rsidTr="007A2C62">
        <w:tc>
          <w:tcPr>
            <w:tcW w:w="3959"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LinesJson__c[].netTotalPrice</w:t>
            </w:r>
          </w:p>
        </w:tc>
        <w:tc>
          <w:tcPr>
            <w:tcW w:w="1583"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items[].rate</w:t>
            </w:r>
          </w:p>
        </w:tc>
        <w:tc>
          <w:tcPr>
            <w:tcW w:w="3818" w:type="dxa"/>
            <w:gridSpan w:val="2"/>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From line items JSON</w:t>
            </w:r>
          </w:p>
        </w:tc>
      </w:tr>
    </w:tbl>
    <w:p w:rsidR="00BA6AD3" w:rsidRDefault="00BA6AD3">
      <w:pPr>
        <w:spacing w:before="100" w:after="100"/>
      </w:pPr>
    </w:p>
    <w:p w:rsidR="00BA6AD3" w:rsidRDefault="00874B75">
      <w:pPr>
        <w:pStyle w:val="Heading2"/>
      </w:pPr>
      <w:r>
        <w:t>6.2 ERPNext Response to Salesforce Callback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BA6AD3">
        <w:trPr>
          <w:tblHeader/>
        </w:trPr>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Source (ERPNext/MuleSoft)</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Target (Apex Callback)</w:t>
            </w:r>
          </w:p>
        </w:tc>
        <w:tc>
          <w:tcPr>
            <w:tcW w:w="4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Notes</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payload.data.name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erpOrderId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ERPNext Sales Order ID</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payload.data.name</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erpOrderNumber</w:t>
            </w:r>
          </w:p>
        </w:tc>
        <w:tc>
          <w:tcPr>
            <w:tcW w:w="4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ERPNext Sales Order Number</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Hardcoded: SUCCESS/FAILED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status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Based on flow path taken</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Dynamic message</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message</w:t>
            </w:r>
          </w:p>
        </w:tc>
        <w:tc>
          <w:tcPr>
            <w:tcW w:w="4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Success or error message</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vars.erpRequest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requestPayload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Original request sent to ERP</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payload / error</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responsePayload</w:t>
            </w:r>
          </w:p>
        </w:tc>
        <w:tc>
          <w:tcPr>
            <w:tcW w:w="4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 response or error body</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201 / 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httpStatus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HTTP status code</w:t>
            </w:r>
          </w:p>
        </w:tc>
      </w:tr>
      <w:tr w:rsidR="00BA6AD3">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ERP_Attempt_Count__c</w:t>
            </w:r>
          </w:p>
        </w:tc>
        <w:tc>
          <w:tcPr>
            <w:tcW w:w="2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attempt</w:t>
            </w:r>
          </w:p>
        </w:tc>
        <w:tc>
          <w:tcPr>
            <w:tcW w:w="4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Current attempt number</w:t>
            </w:r>
          </w:p>
        </w:tc>
      </w:tr>
    </w:tbl>
    <w:p w:rsidR="00BA6AD3" w:rsidRDefault="00874B75">
      <w:r>
        <w:br w:type="page"/>
      </w:r>
    </w:p>
    <w:p w:rsidR="00BA6AD3" w:rsidRDefault="00874B75">
      <w:pPr>
        <w:pStyle w:val="Heading1"/>
        <w:pBdr>
          <w:bottom w:val="single" w:sz="6" w:space="1" w:color="1F5C99"/>
        </w:pBdr>
      </w:pPr>
      <w:r>
        <w:lastRenderedPageBreak/>
        <w:t>7. Deployment &amp; Configuration</w:t>
      </w:r>
    </w:p>
    <w:p w:rsidR="00BA6AD3" w:rsidRDefault="00874B75">
      <w:pPr>
        <w:pStyle w:val="Heading2"/>
      </w:pPr>
      <w:r>
        <w:t>7.1 Prerequisites</w:t>
      </w:r>
    </w:p>
    <w:p w:rsidR="00BA6AD3" w:rsidRDefault="00874B75">
      <w:pPr>
        <w:pStyle w:val="ListParagraph"/>
        <w:numPr>
          <w:ilvl w:val="0"/>
          <w:numId w:val="2"/>
        </w:numPr>
        <w:spacing w:before="60" w:after="60"/>
      </w:pPr>
      <w:r>
        <w:t>Anypoint Studio 4.11.0 installed</w:t>
      </w:r>
    </w:p>
    <w:p w:rsidR="00BA6AD3" w:rsidRDefault="00874B75">
      <w:pPr>
        <w:pStyle w:val="ListParagraph"/>
        <w:numPr>
          <w:ilvl w:val="0"/>
          <w:numId w:val="2"/>
        </w:numPr>
        <w:spacing w:before="60" w:after="60"/>
      </w:pPr>
      <w:r>
        <w:t>Mule Runtime 4.11.0</w:t>
      </w:r>
    </w:p>
    <w:p w:rsidR="00BA6AD3" w:rsidRDefault="00874B75">
      <w:pPr>
        <w:pStyle w:val="ListParagraph"/>
        <w:numPr>
          <w:ilvl w:val="0"/>
          <w:numId w:val="2"/>
        </w:numPr>
        <w:spacing w:before="60" w:after="60"/>
      </w:pPr>
      <w:r>
        <w:t>Salesforce org with Platform Events enabled</w:t>
      </w:r>
    </w:p>
    <w:p w:rsidR="00BA6AD3" w:rsidRDefault="00874B75">
      <w:pPr>
        <w:pStyle w:val="ListParagraph"/>
        <w:numPr>
          <w:ilvl w:val="0"/>
          <w:numId w:val="2"/>
        </w:numPr>
        <w:spacing w:before="60" w:after="60"/>
      </w:pPr>
      <w:r>
        <w:t>ERPNext instance with API access</w:t>
      </w:r>
    </w:p>
    <w:p w:rsidR="00BA6AD3" w:rsidRDefault="00874B75">
      <w:pPr>
        <w:pStyle w:val="ListParagraph"/>
        <w:numPr>
          <w:ilvl w:val="0"/>
          <w:numId w:val="2"/>
        </w:numPr>
        <w:spacing w:before="60" w:after="60"/>
      </w:pPr>
      <w:r>
        <w:t>Salesforce External App with Client Credentials Flow enabled</w:t>
      </w:r>
    </w:p>
    <w:p w:rsidR="00BA6AD3" w:rsidRDefault="00BA6AD3">
      <w:pPr>
        <w:spacing w:before="100" w:after="100"/>
      </w:pPr>
    </w:p>
    <w:p w:rsidR="00BA6AD3" w:rsidRDefault="00874B75">
      <w:pPr>
        <w:pStyle w:val="Heading2"/>
      </w:pPr>
      <w:r>
        <w:t>7.2 Salesforce Setup Checklist</w:t>
      </w:r>
    </w:p>
    <w:p w:rsidR="00BA6AD3" w:rsidRDefault="00874B75">
      <w:pPr>
        <w:pStyle w:val="ListParagraph"/>
        <w:numPr>
          <w:ilvl w:val="0"/>
          <w:numId w:val="2"/>
        </w:numPr>
        <w:spacing w:before="60" w:after="60"/>
      </w:pPr>
      <w:r>
        <w:t>External App created with OAuth enabled</w:t>
      </w:r>
    </w:p>
    <w:p w:rsidR="00BA6AD3" w:rsidRDefault="00874B75">
      <w:pPr>
        <w:pStyle w:val="ListParagraph"/>
        <w:numPr>
          <w:ilvl w:val="0"/>
          <w:numId w:val="2"/>
        </w:numPr>
        <w:spacing w:before="60" w:after="60"/>
      </w:pPr>
      <w:r>
        <w:t>Client Credentials Flow enabled on External App</w:t>
      </w:r>
    </w:p>
    <w:p w:rsidR="00BA6AD3" w:rsidRDefault="00874B75">
      <w:pPr>
        <w:pStyle w:val="ListParagraph"/>
        <w:numPr>
          <w:ilvl w:val="0"/>
          <w:numId w:val="2"/>
        </w:numPr>
        <w:spacing w:before="60" w:after="60"/>
      </w:pPr>
      <w:r>
        <w:t>Run As user configured on External App OAuth Policies</w:t>
      </w:r>
    </w:p>
    <w:p w:rsidR="00BA6AD3" w:rsidRDefault="00874B75">
      <w:pPr>
        <w:pStyle w:val="ListParagraph"/>
        <w:numPr>
          <w:ilvl w:val="0"/>
          <w:numId w:val="2"/>
        </w:numPr>
        <w:spacing w:before="60" w:after="60"/>
      </w:pPr>
      <w:r>
        <w:t>IP Relaxation set to Relax IP Restrictions</w:t>
      </w:r>
    </w:p>
    <w:p w:rsidR="00BA6AD3" w:rsidRDefault="00874B75">
      <w:pPr>
        <w:pStyle w:val="ListParagraph"/>
        <w:numPr>
          <w:ilvl w:val="0"/>
          <w:numId w:val="2"/>
        </w:numPr>
        <w:spacing w:before="60" w:after="60"/>
      </w:pPr>
      <w:r>
        <w:t>RCA_QuoteApproved__e Platform Event created with all required fields</w:t>
      </w:r>
    </w:p>
    <w:p w:rsidR="00BA6AD3" w:rsidRDefault="00874B75">
      <w:pPr>
        <w:pStyle w:val="ListParagraph"/>
        <w:numPr>
          <w:ilvl w:val="0"/>
          <w:numId w:val="2"/>
        </w:numPr>
        <w:spacing w:before="60" w:after="60"/>
      </w:pPr>
      <w:r>
        <w:t>Quote custom fields created under ERP Integration section</w:t>
      </w:r>
    </w:p>
    <w:p w:rsidR="00BA6AD3" w:rsidRDefault="00874B75">
      <w:pPr>
        <w:pStyle w:val="ListParagraph"/>
        <w:numPr>
          <w:ilvl w:val="0"/>
          <w:numId w:val="2"/>
        </w:numPr>
        <w:spacing w:before="60" w:after="60"/>
      </w:pPr>
      <w:r>
        <w:t>QuoteApprovedEventPublisher Apex class deployed</w:t>
      </w:r>
    </w:p>
    <w:p w:rsidR="00BA6AD3" w:rsidRDefault="00874B75">
      <w:pPr>
        <w:pStyle w:val="ListParagraph"/>
        <w:numPr>
          <w:ilvl w:val="0"/>
          <w:numId w:val="2"/>
        </w:numPr>
        <w:spacing w:before="60" w:after="60"/>
      </w:pPr>
      <w:r>
        <w:t>Apex REST callback class deployed</w:t>
      </w:r>
    </w:p>
    <w:p w:rsidR="00BA6AD3" w:rsidRDefault="00874B75">
      <w:pPr>
        <w:pStyle w:val="ListParagraph"/>
        <w:numPr>
          <w:ilvl w:val="0"/>
          <w:numId w:val="2"/>
        </w:numPr>
        <w:spacing w:before="60" w:after="60"/>
      </w:pPr>
      <w:r>
        <w:t>Salesforce Flow configured to call QuoteApprovedEventPublisher on Quote approval</w:t>
      </w:r>
    </w:p>
    <w:p w:rsidR="00BA6AD3" w:rsidRDefault="00BA6AD3">
      <w:pPr>
        <w:spacing w:before="100" w:after="100"/>
      </w:pPr>
    </w:p>
    <w:p w:rsidR="00BA6AD3" w:rsidRDefault="00874B75">
      <w:pPr>
        <w:pStyle w:val="Heading2"/>
      </w:pPr>
      <w:r>
        <w:t>7.3 MuleSoft Setup Checklist</w:t>
      </w:r>
    </w:p>
    <w:p w:rsidR="00BA6AD3" w:rsidRDefault="00874B75">
      <w:pPr>
        <w:pStyle w:val="ListParagraph"/>
        <w:numPr>
          <w:ilvl w:val="0"/>
          <w:numId w:val="2"/>
        </w:numPr>
        <w:spacing w:before="60" w:after="60"/>
      </w:pPr>
      <w:r>
        <w:t>config.properties file created in src/main/resources</w:t>
      </w:r>
    </w:p>
    <w:p w:rsidR="00BA6AD3" w:rsidRDefault="00874B75">
      <w:pPr>
        <w:pStyle w:val="ListParagraph"/>
        <w:numPr>
          <w:ilvl w:val="0"/>
          <w:numId w:val="2"/>
        </w:numPr>
        <w:spacing w:before="60" w:after="60"/>
      </w:pPr>
      <w:r>
        <w:t>All credentials populated in config.properties</w:t>
      </w:r>
    </w:p>
    <w:p w:rsidR="00BA6AD3" w:rsidRDefault="00874B75">
      <w:pPr>
        <w:pStyle w:val="ListParagraph"/>
        <w:numPr>
          <w:ilvl w:val="0"/>
          <w:numId w:val="2"/>
        </w:numPr>
        <w:spacing w:before="60" w:after="60"/>
      </w:pPr>
      <w:r>
        <w:t>configuration-properties element added to erp-integration.xml</w:t>
      </w:r>
    </w:p>
    <w:p w:rsidR="00BA6AD3" w:rsidRDefault="00874B75">
      <w:pPr>
        <w:pStyle w:val="ListParagraph"/>
        <w:numPr>
          <w:ilvl w:val="0"/>
          <w:numId w:val="2"/>
        </w:numPr>
        <w:spacing w:before="60" w:after="60"/>
      </w:pPr>
      <w:r>
        <w:t>All Global Elements configured correctly</w:t>
      </w:r>
    </w:p>
    <w:p w:rsidR="00BA6AD3" w:rsidRDefault="00874B75">
      <w:pPr>
        <w:pStyle w:val="ListParagraph"/>
        <w:numPr>
          <w:ilvl w:val="0"/>
          <w:numId w:val="2"/>
        </w:numPr>
        <w:spacing w:before="60" w:after="60"/>
      </w:pPr>
      <w:r>
        <w:t>Application deployed and running</w:t>
      </w:r>
    </w:p>
    <w:p w:rsidR="00BA6AD3" w:rsidRDefault="00BA6AD3">
      <w:pPr>
        <w:spacing w:before="100" w:after="100"/>
      </w:pPr>
    </w:p>
    <w:p w:rsidR="00BA6AD3" w:rsidRDefault="00874B75">
      <w:pPr>
        <w:pStyle w:val="Heading2"/>
      </w:pPr>
      <w:r>
        <w:t>7.4 Running the Application</w:t>
      </w:r>
    </w:p>
    <w:p w:rsidR="00BA6AD3" w:rsidRDefault="00874B75">
      <w:pPr>
        <w:shd w:val="clear" w:color="auto" w:fill="F5F5F5"/>
        <w:spacing w:before="60" w:after="60"/>
        <w:ind w:left="720"/>
      </w:pPr>
      <w:r>
        <w:rPr>
          <w:rFonts w:ascii="Courier New" w:eastAsia="Courier New" w:hAnsi="Courier New" w:cs="Courier New"/>
          <w:color w:val="C0392B"/>
          <w:sz w:val="18"/>
          <w:szCs w:val="18"/>
        </w:rPr>
        <w:t>Right click project &gt; Run As &gt; Mule Application</w:t>
      </w:r>
    </w:p>
    <w:p w:rsidR="00BA6AD3" w:rsidRDefault="00BA6AD3">
      <w:pPr>
        <w:spacing w:before="100" w:after="100"/>
      </w:pPr>
    </w:p>
    <w:p w:rsidR="00BA6AD3" w:rsidRDefault="00874B75">
      <w:pPr>
        <w:spacing w:before="80" w:after="80"/>
      </w:pPr>
      <w:r>
        <w:t>Verify successful startup by checking console for:</w:t>
      </w:r>
    </w:p>
    <w:p w:rsidR="00BA6AD3" w:rsidRDefault="00874B75">
      <w:pPr>
        <w:shd w:val="clear" w:color="auto" w:fill="F5F5F5"/>
        <w:spacing w:before="60" w:after="60"/>
        <w:ind w:left="720"/>
      </w:pPr>
      <w:r>
        <w:rPr>
          <w:rFonts w:ascii="Courier New" w:eastAsia="Courier New" w:hAnsi="Courier New" w:cs="Courier New"/>
          <w:color w:val="C0392B"/>
          <w:sz w:val="18"/>
          <w:szCs w:val="18"/>
        </w:rPr>
        <w:t>Message source 'replay-channel-listener' successfully started</w:t>
      </w:r>
    </w:p>
    <w:p w:rsidR="00BA6AD3" w:rsidRDefault="00874B75">
      <w:pPr>
        <w:shd w:val="clear" w:color="auto" w:fill="F5F5F5"/>
        <w:spacing w:before="60" w:after="60"/>
        <w:ind w:left="720"/>
      </w:pPr>
      <w:r>
        <w:rPr>
          <w:rFonts w:ascii="Courier New" w:eastAsia="Courier New" w:hAnsi="Courier New" w:cs="Courier New"/>
          <w:color w:val="C0392B"/>
          <w:sz w:val="18"/>
          <w:szCs w:val="18"/>
        </w:rPr>
        <w:t>Successfully subscribed to /event/RCA_QuoteApproved__e</w:t>
      </w:r>
    </w:p>
    <w:p w:rsidR="00BA6AD3" w:rsidRDefault="00874B75">
      <w:r>
        <w:br w:type="page"/>
      </w:r>
    </w:p>
    <w:p w:rsidR="00BA6AD3" w:rsidRDefault="00874B75">
      <w:pPr>
        <w:pStyle w:val="Heading1"/>
        <w:pBdr>
          <w:bottom w:val="single" w:sz="6" w:space="1" w:color="1F5C99"/>
        </w:pBdr>
      </w:pPr>
      <w:r>
        <w:lastRenderedPageBreak/>
        <w:t>8. Testing</w:t>
      </w:r>
    </w:p>
    <w:p w:rsidR="00BA6AD3" w:rsidRDefault="00874B75">
      <w:pPr>
        <w:pStyle w:val="Heading2"/>
      </w:pPr>
      <w:r>
        <w:t>8.1 Happy Path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500"/>
        <w:gridCol w:w="5140"/>
      </w:tblGrid>
      <w:tr w:rsidR="00BA6AD3">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Step</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Action</w:t>
            </w:r>
          </w:p>
        </w:tc>
        <w:tc>
          <w:tcPr>
            <w:tcW w:w="51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Expected Result</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Open a Quote in Salesforce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Quote record visible</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Change Status to Approved</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Flow triggers automatically</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Check MuleSoft console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INFO logs showing event received and order created</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Check ERPNext</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New Sales Order created with correct items</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Check Salesforce Quote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 Order Id populated, Status = Success</w:t>
            </w:r>
          </w:p>
        </w:tc>
      </w:tr>
    </w:tbl>
    <w:p w:rsidR="00BA6AD3" w:rsidRDefault="00BA6AD3">
      <w:pPr>
        <w:spacing w:before="100" w:after="100"/>
      </w:pPr>
    </w:p>
    <w:p w:rsidR="00BA6AD3" w:rsidRDefault="00874B75">
      <w:pPr>
        <w:pStyle w:val="Heading2"/>
      </w:pPr>
      <w:r>
        <w:t>8.2 Idempotency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500"/>
        <w:gridCol w:w="5140"/>
      </w:tblGrid>
      <w:tr w:rsidR="00BA6AD3">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Step</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Action</w:t>
            </w:r>
          </w:p>
        </w:tc>
        <w:tc>
          <w:tcPr>
            <w:tcW w:w="51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Expected Result</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Quote already has ERP Order Id</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ERP_Order_Id__c is populated</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Re-approve the Quote</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Event published again</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Check MuleSoft console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Logs show 'ERP order already exists'</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Check ERPNext</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No new duplicate order created</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Check Salesforce Quote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Status = Success, message = Order already exists</w:t>
            </w:r>
          </w:p>
        </w:tc>
      </w:tr>
    </w:tbl>
    <w:p w:rsidR="00BA6AD3" w:rsidRDefault="00BA6AD3">
      <w:pPr>
        <w:spacing w:before="100" w:after="100"/>
      </w:pPr>
    </w:p>
    <w:p w:rsidR="00BA6AD3" w:rsidRDefault="00874B75">
      <w:pPr>
        <w:pStyle w:val="Heading2"/>
      </w:pPr>
      <w:r>
        <w:t>8.3 Retry/Failure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500"/>
        <w:gridCol w:w="5140"/>
      </w:tblGrid>
      <w:tr w:rsidR="00BA6AD3">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Step</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Action</w:t>
            </w:r>
          </w:p>
        </w:tc>
        <w:tc>
          <w:tcPr>
            <w:tcW w:w="51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Expected Result</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Set wrong ERP API token in config.properties</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 will reject requests</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Approve a Quote</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Event triggers integration</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Check MuleSoft console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4 attempts logged with 2s gaps between each</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After 3 retries</w:t>
            </w:r>
          </w:p>
        </w:tc>
        <w:tc>
          <w:tcPr>
            <w:tcW w:w="51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RETRY_EXHAUSTED error triggered</w:t>
            </w:r>
          </w:p>
        </w:tc>
      </w:tr>
      <w:tr w:rsidR="00BA6AD3">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Check Salesforce Quote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Status = Failed, exact ERP error in Sync Message</w:t>
            </w:r>
          </w:p>
        </w:tc>
      </w:tr>
    </w:tbl>
    <w:p w:rsidR="00BA6AD3" w:rsidRDefault="00874B75">
      <w:r>
        <w:br w:type="page"/>
      </w:r>
    </w:p>
    <w:p w:rsidR="00BA6AD3" w:rsidRDefault="00874B75">
      <w:pPr>
        <w:pStyle w:val="Heading1"/>
        <w:pBdr>
          <w:bottom w:val="single" w:sz="6" w:space="1" w:color="1F5C99"/>
        </w:pBdr>
      </w:pPr>
      <w:r>
        <w:lastRenderedPageBreak/>
        <w:t>9. Integration Log Object</w:t>
      </w:r>
    </w:p>
    <w:p w:rsidR="00BA6AD3" w:rsidRDefault="00874B75">
      <w:pPr>
        <w:spacing w:before="80" w:after="80"/>
      </w:pPr>
      <w:r>
        <w:t>The Integration_Log__c custom object in Salesforce serves as the single source of truth for every integration request and response. It provides complete visibility into what was sent, what was received, and the outcome of each attempt — making it the primary tool for debugging and auditing.</w:t>
      </w:r>
    </w:p>
    <w:p w:rsidR="00BA6AD3" w:rsidRDefault="00874B75">
      <w:pPr>
        <w:pStyle w:val="Heading2"/>
      </w:pPr>
      <w:r>
        <w:t>9.1 Object Fields</w:t>
      </w:r>
    </w:p>
    <w:tbl>
      <w:tblPr>
        <w:tblW w:w="9360" w:type="dxa"/>
        <w:tblBorders>
          <w:top w:val="single" w:sz="4" w:space="0" w:color="1F5C99"/>
          <w:left w:val="single" w:sz="4" w:space="0" w:color="1F5C99"/>
          <w:bottom w:val="single" w:sz="4" w:space="0" w:color="1F5C99"/>
          <w:right w:val="single" w:sz="4" w:space="0" w:color="1F5C99"/>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800"/>
        <w:gridCol w:w="1500"/>
        <w:gridCol w:w="5060"/>
      </w:tblGrid>
      <w:tr w:rsidR="007C2630">
        <w:trPr>
          <w:tblHeader/>
        </w:trPr>
        <w:tc>
          <w:tcPr>
            <w:tcW w:w="2800" w:type="dxa"/>
            <w:shd w:val="clear" w:color="auto" w:fill="1F5C99"/>
          </w:tcPr>
          <w:p w:rsidR="007C2630" w:rsidRDefault="00E87A06">
            <w:r>
              <w:rPr>
                <w:b/>
                <w:color w:val="FFFFFF"/>
                <w:sz w:val="20"/>
              </w:rPr>
              <w:t>Field API Name</w:t>
            </w:r>
          </w:p>
        </w:tc>
        <w:tc>
          <w:tcPr>
            <w:tcW w:w="1500" w:type="dxa"/>
            <w:shd w:val="clear" w:color="auto" w:fill="1F5C99"/>
          </w:tcPr>
          <w:p w:rsidR="007C2630" w:rsidRDefault="00E87A06">
            <w:r>
              <w:rPr>
                <w:b/>
                <w:color w:val="FFFFFF"/>
                <w:sz w:val="20"/>
              </w:rPr>
              <w:t>Type</w:t>
            </w:r>
          </w:p>
        </w:tc>
        <w:tc>
          <w:tcPr>
            <w:tcW w:w="5060" w:type="dxa"/>
            <w:shd w:val="clear" w:color="auto" w:fill="1F5C99"/>
          </w:tcPr>
          <w:p w:rsidR="007C2630" w:rsidRDefault="00E87A06">
            <w:r>
              <w:rPr>
                <w:b/>
                <w:color w:val="FFFFFF"/>
                <w:sz w:val="20"/>
              </w:rPr>
              <w:t>Description</w:t>
            </w:r>
          </w:p>
        </w:tc>
      </w:tr>
      <w:tr w:rsidR="007C2630">
        <w:tc>
          <w:tcPr>
            <w:tcW w:w="2800" w:type="dxa"/>
            <w:shd w:val="clear" w:color="auto" w:fill="FFFFFF"/>
          </w:tcPr>
          <w:p w:rsidR="007C2630" w:rsidRDefault="00E87A06">
            <w:r>
              <w:rPr>
                <w:sz w:val="20"/>
              </w:rPr>
              <w:t>CorrelationId__c</w:t>
            </w:r>
          </w:p>
        </w:tc>
        <w:tc>
          <w:tcPr>
            <w:tcW w:w="1500" w:type="dxa"/>
            <w:shd w:val="clear" w:color="auto" w:fill="FFFFFF"/>
          </w:tcPr>
          <w:p w:rsidR="007C2630" w:rsidRDefault="00E87A06">
            <w:r>
              <w:rPr>
                <w:sz w:val="20"/>
              </w:rPr>
              <w:t>Text</w:t>
            </w:r>
          </w:p>
        </w:tc>
        <w:tc>
          <w:tcPr>
            <w:tcW w:w="5060" w:type="dxa"/>
            <w:shd w:val="clear" w:color="auto" w:fill="FFFFFF"/>
          </w:tcPr>
          <w:p w:rsidR="007C2630" w:rsidRDefault="00E87A06">
            <w:r>
              <w:rPr>
                <w:sz w:val="20"/>
              </w:rPr>
              <w:t>Unique ID linking the log to a specific integration</w:t>
            </w:r>
          </w:p>
        </w:tc>
      </w:tr>
      <w:tr w:rsidR="007C2630">
        <w:tc>
          <w:tcPr>
            <w:tcW w:w="2800" w:type="dxa"/>
            <w:shd w:val="clear" w:color="auto" w:fill="F0F6FF"/>
          </w:tcPr>
          <w:p w:rsidR="007C2630" w:rsidRDefault="00E87A06">
            <w:r>
              <w:rPr>
                <w:sz w:val="20"/>
              </w:rPr>
              <w:t>Status__c</w:t>
            </w:r>
          </w:p>
        </w:tc>
        <w:tc>
          <w:tcPr>
            <w:tcW w:w="1500" w:type="dxa"/>
            <w:shd w:val="clear" w:color="auto" w:fill="F0F6FF"/>
          </w:tcPr>
          <w:p w:rsidR="007C2630" w:rsidRDefault="00E87A06">
            <w:r>
              <w:rPr>
                <w:sz w:val="20"/>
              </w:rPr>
              <w:t>Picklist</w:t>
            </w:r>
          </w:p>
        </w:tc>
        <w:tc>
          <w:tcPr>
            <w:tcW w:w="5060" w:type="dxa"/>
            <w:shd w:val="clear" w:color="auto" w:fill="F0F6FF"/>
          </w:tcPr>
          <w:p w:rsidR="007C2630" w:rsidRDefault="00E87A06">
            <w:r>
              <w:rPr>
                <w:sz w:val="20"/>
              </w:rPr>
              <w:t>Current status: Sent / Success / Failed</w:t>
            </w:r>
          </w:p>
        </w:tc>
      </w:tr>
      <w:tr w:rsidR="007C2630">
        <w:tc>
          <w:tcPr>
            <w:tcW w:w="2800" w:type="dxa"/>
            <w:shd w:val="clear" w:color="auto" w:fill="FFFFFF"/>
          </w:tcPr>
          <w:p w:rsidR="007C2630" w:rsidRDefault="00E87A06">
            <w:r>
              <w:rPr>
                <w:sz w:val="20"/>
              </w:rPr>
              <w:t>Direction__c</w:t>
            </w:r>
          </w:p>
        </w:tc>
        <w:tc>
          <w:tcPr>
            <w:tcW w:w="1500" w:type="dxa"/>
            <w:shd w:val="clear" w:color="auto" w:fill="FFFFFF"/>
          </w:tcPr>
          <w:p w:rsidR="007C2630" w:rsidRDefault="00E87A06">
            <w:r>
              <w:rPr>
                <w:sz w:val="20"/>
              </w:rPr>
              <w:t>Text</w:t>
            </w:r>
          </w:p>
        </w:tc>
        <w:tc>
          <w:tcPr>
            <w:tcW w:w="5060" w:type="dxa"/>
            <w:shd w:val="clear" w:color="auto" w:fill="FFFFFF"/>
          </w:tcPr>
          <w:p w:rsidR="007C2630" w:rsidRDefault="00E87A06">
            <w:r>
              <w:rPr>
                <w:sz w:val="20"/>
              </w:rPr>
              <w:t>Direction of integration: Salesforce to MuleSoft</w:t>
            </w:r>
          </w:p>
        </w:tc>
      </w:tr>
      <w:tr w:rsidR="007C2630">
        <w:tc>
          <w:tcPr>
            <w:tcW w:w="2800" w:type="dxa"/>
            <w:shd w:val="clear" w:color="auto" w:fill="F0F6FF"/>
          </w:tcPr>
          <w:p w:rsidR="007C2630" w:rsidRDefault="00E87A06">
            <w:r>
              <w:rPr>
                <w:sz w:val="20"/>
              </w:rPr>
              <w:t>Target_System__c</w:t>
            </w:r>
          </w:p>
        </w:tc>
        <w:tc>
          <w:tcPr>
            <w:tcW w:w="1500" w:type="dxa"/>
            <w:shd w:val="clear" w:color="auto" w:fill="F0F6FF"/>
          </w:tcPr>
          <w:p w:rsidR="007C2630" w:rsidRDefault="00E87A06">
            <w:r>
              <w:rPr>
                <w:sz w:val="20"/>
              </w:rPr>
              <w:t>Text</w:t>
            </w:r>
          </w:p>
        </w:tc>
        <w:tc>
          <w:tcPr>
            <w:tcW w:w="5060" w:type="dxa"/>
            <w:shd w:val="clear" w:color="auto" w:fill="F0F6FF"/>
          </w:tcPr>
          <w:p w:rsidR="007C2630" w:rsidRDefault="00E87A06">
            <w:r>
              <w:rPr>
                <w:sz w:val="20"/>
              </w:rPr>
              <w:t>Target system name: MuleSoft</w:t>
            </w:r>
          </w:p>
        </w:tc>
      </w:tr>
      <w:tr w:rsidR="007C2630">
        <w:tc>
          <w:tcPr>
            <w:tcW w:w="2800" w:type="dxa"/>
            <w:shd w:val="clear" w:color="auto" w:fill="FFFFFF"/>
          </w:tcPr>
          <w:p w:rsidR="007C2630" w:rsidRDefault="00E87A06">
            <w:r>
              <w:rPr>
                <w:sz w:val="20"/>
              </w:rPr>
              <w:t>Request__c</w:t>
            </w:r>
          </w:p>
        </w:tc>
        <w:tc>
          <w:tcPr>
            <w:tcW w:w="1500" w:type="dxa"/>
            <w:shd w:val="clear" w:color="auto" w:fill="FFFFFF"/>
          </w:tcPr>
          <w:p w:rsidR="007C2630" w:rsidRDefault="00E87A06">
            <w:r>
              <w:rPr>
                <w:sz w:val="20"/>
              </w:rPr>
              <w:t>Long Text</w:t>
            </w:r>
          </w:p>
        </w:tc>
        <w:tc>
          <w:tcPr>
            <w:tcW w:w="5060" w:type="dxa"/>
            <w:shd w:val="clear" w:color="auto" w:fill="FFFFFF"/>
          </w:tcPr>
          <w:p w:rsidR="007C2630" w:rsidRDefault="00E87A06">
            <w:r>
              <w:rPr>
                <w:sz w:val="20"/>
              </w:rPr>
              <w:t>Full JSON request payload sent to ERPNext (line items)</w:t>
            </w:r>
          </w:p>
        </w:tc>
      </w:tr>
      <w:tr w:rsidR="007C2630">
        <w:tc>
          <w:tcPr>
            <w:tcW w:w="2800" w:type="dxa"/>
            <w:shd w:val="clear" w:color="auto" w:fill="F0F6FF"/>
          </w:tcPr>
          <w:p w:rsidR="007C2630" w:rsidRDefault="00E87A06">
            <w:r>
              <w:rPr>
                <w:sz w:val="20"/>
              </w:rPr>
              <w:t>Error_Message__c</w:t>
            </w:r>
          </w:p>
        </w:tc>
        <w:tc>
          <w:tcPr>
            <w:tcW w:w="1500" w:type="dxa"/>
            <w:shd w:val="clear" w:color="auto" w:fill="F0F6FF"/>
          </w:tcPr>
          <w:p w:rsidR="007C2630" w:rsidRDefault="00E87A06">
            <w:r>
              <w:rPr>
                <w:sz w:val="20"/>
              </w:rPr>
              <w:t>Long Text</w:t>
            </w:r>
          </w:p>
        </w:tc>
        <w:tc>
          <w:tcPr>
            <w:tcW w:w="5060" w:type="dxa"/>
            <w:shd w:val="clear" w:color="auto" w:fill="F0F6FF"/>
          </w:tcPr>
          <w:p w:rsidR="007C2630" w:rsidRDefault="00E87A06">
            <w:r>
              <w:rPr>
                <w:sz w:val="20"/>
              </w:rPr>
              <w:t>Error message if integration failed</w:t>
            </w:r>
          </w:p>
        </w:tc>
      </w:tr>
      <w:tr w:rsidR="007C2630">
        <w:tc>
          <w:tcPr>
            <w:tcW w:w="2800" w:type="dxa"/>
            <w:shd w:val="clear" w:color="auto" w:fill="FFFFFF"/>
          </w:tcPr>
          <w:p w:rsidR="007C2630" w:rsidRDefault="00E87A06">
            <w:r>
              <w:rPr>
                <w:sz w:val="20"/>
              </w:rPr>
              <w:t>Attempt__c</w:t>
            </w:r>
          </w:p>
        </w:tc>
        <w:tc>
          <w:tcPr>
            <w:tcW w:w="1500" w:type="dxa"/>
            <w:shd w:val="clear" w:color="auto" w:fill="FFFFFF"/>
          </w:tcPr>
          <w:p w:rsidR="007C2630" w:rsidRDefault="00E87A06">
            <w:r>
              <w:rPr>
                <w:sz w:val="20"/>
              </w:rPr>
              <w:t>Number</w:t>
            </w:r>
          </w:p>
        </w:tc>
        <w:tc>
          <w:tcPr>
            <w:tcW w:w="5060" w:type="dxa"/>
            <w:shd w:val="clear" w:color="auto" w:fill="FFFFFF"/>
          </w:tcPr>
          <w:p w:rsidR="007C2630" w:rsidRDefault="00E87A06">
            <w:r>
              <w:rPr>
                <w:sz w:val="20"/>
              </w:rPr>
              <w:t>Attempt number for this integration event</w:t>
            </w:r>
          </w:p>
        </w:tc>
      </w:tr>
      <w:tr w:rsidR="007C2630">
        <w:tc>
          <w:tcPr>
            <w:tcW w:w="2800" w:type="dxa"/>
            <w:shd w:val="clear" w:color="auto" w:fill="F0F6FF"/>
          </w:tcPr>
          <w:p w:rsidR="007C2630" w:rsidRDefault="00E87A06">
            <w:r>
              <w:rPr>
                <w:sz w:val="20"/>
              </w:rPr>
              <w:t>Related_Quote__c</w:t>
            </w:r>
          </w:p>
        </w:tc>
        <w:tc>
          <w:tcPr>
            <w:tcW w:w="1500" w:type="dxa"/>
            <w:shd w:val="clear" w:color="auto" w:fill="F0F6FF"/>
          </w:tcPr>
          <w:p w:rsidR="007C2630" w:rsidRDefault="00E87A06">
            <w:r>
              <w:rPr>
                <w:sz w:val="20"/>
              </w:rPr>
              <w:t>Lookup (Quote)</w:t>
            </w:r>
          </w:p>
        </w:tc>
        <w:tc>
          <w:tcPr>
            <w:tcW w:w="5060" w:type="dxa"/>
            <w:shd w:val="clear" w:color="auto" w:fill="F0F6FF"/>
          </w:tcPr>
          <w:p w:rsidR="007C2630" w:rsidRDefault="00E87A06">
            <w:r>
              <w:rPr>
                <w:sz w:val="20"/>
              </w:rPr>
              <w:t>Reference to the related Salesforce Quote record</w:t>
            </w:r>
          </w:p>
        </w:tc>
      </w:tr>
    </w:tbl>
    <w:p w:rsidR="00BA6AD3" w:rsidRDefault="00BA6AD3">
      <w:pPr>
        <w:spacing w:before="100" w:after="100"/>
      </w:pPr>
    </w:p>
    <w:p w:rsidR="00BA6AD3" w:rsidRDefault="00874B75">
      <w:pPr>
        <w:pStyle w:val="Heading2"/>
      </w:pPr>
      <w:r>
        <w:t>9.2 When a Log Record is Created</w:t>
      </w:r>
    </w:p>
    <w:p w:rsidR="00BA6AD3" w:rsidRDefault="00874B75">
      <w:pPr>
        <w:spacing w:before="80" w:after="80"/>
      </w:pPr>
      <w:r>
        <w:t>A new Integration_Log__c record is created every time the QuoteApprovedEventPublisher Apex class is invoked — i.e., every time a Quote is approved and the platform event is published.</w:t>
      </w:r>
    </w:p>
    <w:tbl>
      <w:tblPr>
        <w:tblW w:w="9360" w:type="dxa"/>
        <w:tblBorders>
          <w:top w:val="single" w:sz="4" w:space="0" w:color="1F5C99"/>
          <w:left w:val="single" w:sz="4" w:space="0" w:color="1F5C99"/>
          <w:bottom w:val="single" w:sz="4" w:space="0" w:color="1F5C99"/>
          <w:right w:val="single" w:sz="4" w:space="0" w:color="1F5C99"/>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800"/>
        <w:gridCol w:w="1200"/>
        <w:gridCol w:w="5360"/>
      </w:tblGrid>
      <w:tr w:rsidR="007C2630">
        <w:trPr>
          <w:tblHeader/>
        </w:trPr>
        <w:tc>
          <w:tcPr>
            <w:tcW w:w="2800" w:type="dxa"/>
            <w:shd w:val="clear" w:color="auto" w:fill="1F5C99"/>
          </w:tcPr>
          <w:p w:rsidR="007C2630" w:rsidRDefault="00E87A06">
            <w:r>
              <w:rPr>
                <w:b/>
                <w:color w:val="FFFFFF"/>
                <w:sz w:val="20"/>
              </w:rPr>
              <w:t>Scenario</w:t>
            </w:r>
          </w:p>
        </w:tc>
        <w:tc>
          <w:tcPr>
            <w:tcW w:w="1200" w:type="dxa"/>
            <w:shd w:val="clear" w:color="auto" w:fill="1F5C99"/>
          </w:tcPr>
          <w:p w:rsidR="007C2630" w:rsidRDefault="00E87A06">
            <w:r>
              <w:rPr>
                <w:b/>
                <w:color w:val="FFFFFF"/>
                <w:sz w:val="20"/>
              </w:rPr>
              <w:t>Status</w:t>
            </w:r>
          </w:p>
        </w:tc>
        <w:tc>
          <w:tcPr>
            <w:tcW w:w="5360" w:type="dxa"/>
            <w:shd w:val="clear" w:color="auto" w:fill="1F5C99"/>
          </w:tcPr>
          <w:p w:rsidR="007C2630" w:rsidRDefault="00E87A06">
            <w:r>
              <w:rPr>
                <w:b/>
                <w:color w:val="FFFFFF"/>
                <w:sz w:val="20"/>
              </w:rPr>
              <w:t>What is Logged</w:t>
            </w:r>
          </w:p>
        </w:tc>
      </w:tr>
      <w:tr w:rsidR="007C2630">
        <w:tc>
          <w:tcPr>
            <w:tcW w:w="2800" w:type="dxa"/>
            <w:shd w:val="clear" w:color="auto" w:fill="FFFFFF"/>
          </w:tcPr>
          <w:p w:rsidR="007C2630" w:rsidRDefault="00E87A06">
            <w:r>
              <w:rPr>
                <w:sz w:val="20"/>
              </w:rPr>
              <w:t>Event published successfully</w:t>
            </w:r>
          </w:p>
        </w:tc>
        <w:tc>
          <w:tcPr>
            <w:tcW w:w="1200" w:type="dxa"/>
            <w:shd w:val="clear" w:color="auto" w:fill="FFFFFF"/>
          </w:tcPr>
          <w:p w:rsidR="007C2630" w:rsidRDefault="00E87A06">
            <w:r>
              <w:rPr>
                <w:sz w:val="20"/>
              </w:rPr>
              <w:t>Sent</w:t>
            </w:r>
          </w:p>
        </w:tc>
        <w:tc>
          <w:tcPr>
            <w:tcW w:w="5360" w:type="dxa"/>
            <w:shd w:val="clear" w:color="auto" w:fill="FFFFFF"/>
          </w:tcPr>
          <w:p w:rsidR="007C2630" w:rsidRDefault="00E87A06">
            <w:r>
              <w:rPr>
                <w:sz w:val="20"/>
              </w:rPr>
              <w:t>Correlation ID, line items JSON, attempt count</w:t>
            </w:r>
          </w:p>
        </w:tc>
      </w:tr>
      <w:tr w:rsidR="007C2630">
        <w:tc>
          <w:tcPr>
            <w:tcW w:w="2800" w:type="dxa"/>
            <w:shd w:val="clear" w:color="auto" w:fill="F0F6FF"/>
          </w:tcPr>
          <w:p w:rsidR="007C2630" w:rsidRDefault="00E87A06">
            <w:r>
              <w:rPr>
                <w:sz w:val="20"/>
              </w:rPr>
              <w:t>Event publish failed</w:t>
            </w:r>
          </w:p>
        </w:tc>
        <w:tc>
          <w:tcPr>
            <w:tcW w:w="1200" w:type="dxa"/>
            <w:shd w:val="clear" w:color="auto" w:fill="F0F6FF"/>
          </w:tcPr>
          <w:p w:rsidR="007C2630" w:rsidRDefault="00E87A06">
            <w:r>
              <w:rPr>
                <w:sz w:val="20"/>
              </w:rPr>
              <w:t>Failed</w:t>
            </w:r>
          </w:p>
        </w:tc>
        <w:tc>
          <w:tcPr>
            <w:tcW w:w="5360" w:type="dxa"/>
            <w:shd w:val="clear" w:color="auto" w:fill="F0F6FF"/>
          </w:tcPr>
          <w:p w:rsidR="007C2630" w:rsidRDefault="00E87A06">
            <w:r>
              <w:rPr>
                <w:sz w:val="20"/>
              </w:rPr>
              <w:t>Correlation ID, error message from EventBus</w:t>
            </w:r>
          </w:p>
        </w:tc>
      </w:tr>
    </w:tbl>
    <w:p w:rsidR="00BA6AD3" w:rsidRDefault="00BA6AD3">
      <w:pPr>
        <w:spacing w:before="100" w:after="100"/>
      </w:pPr>
    </w:p>
    <w:p w:rsidR="00BA6AD3" w:rsidRDefault="00874B75">
      <w:pPr>
        <w:pStyle w:val="Heading2"/>
      </w:pPr>
      <w:r>
        <w:t>9.3 How to Use for Debugging</w:t>
      </w:r>
    </w:p>
    <w:p w:rsidR="00BA6AD3" w:rsidRDefault="00874B75">
      <w:pPr>
        <w:spacing w:before="80" w:after="80"/>
      </w:pPr>
      <w:r>
        <w:t>The Integration Log is the first place to check when investigating any integration issue:</w:t>
      </w:r>
    </w:p>
    <w:tbl>
      <w:tblPr>
        <w:tblW w:w="9360" w:type="dxa"/>
        <w:tblBorders>
          <w:top w:val="single" w:sz="4" w:space="0" w:color="1F5C99"/>
          <w:left w:val="single" w:sz="4" w:space="0" w:color="1F5C99"/>
          <w:bottom w:val="single" w:sz="4" w:space="0" w:color="1F5C99"/>
          <w:right w:val="single" w:sz="4" w:space="0" w:color="1F5C99"/>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500"/>
        <w:gridCol w:w="5860"/>
      </w:tblGrid>
      <w:tr w:rsidR="007C2630">
        <w:trPr>
          <w:tblHeader/>
        </w:trPr>
        <w:tc>
          <w:tcPr>
            <w:tcW w:w="3500" w:type="dxa"/>
            <w:shd w:val="clear" w:color="auto" w:fill="1F5C99"/>
          </w:tcPr>
          <w:p w:rsidR="007C2630" w:rsidRDefault="00E87A06">
            <w:r>
              <w:rPr>
                <w:b/>
                <w:color w:val="FFFFFF"/>
                <w:sz w:val="20"/>
              </w:rPr>
              <w:t>Debugging Scenario</w:t>
            </w:r>
          </w:p>
        </w:tc>
        <w:tc>
          <w:tcPr>
            <w:tcW w:w="5860" w:type="dxa"/>
            <w:shd w:val="clear" w:color="auto" w:fill="1F5C99"/>
          </w:tcPr>
          <w:p w:rsidR="007C2630" w:rsidRDefault="00E87A06">
            <w:r>
              <w:rPr>
                <w:b/>
                <w:color w:val="FFFFFF"/>
                <w:sz w:val="20"/>
              </w:rPr>
              <w:t>What to Check in Log</w:t>
            </w:r>
          </w:p>
        </w:tc>
      </w:tr>
      <w:tr w:rsidR="007C2630">
        <w:tc>
          <w:tcPr>
            <w:tcW w:w="3500" w:type="dxa"/>
            <w:shd w:val="clear" w:color="auto" w:fill="FFFFFF"/>
          </w:tcPr>
          <w:p w:rsidR="007C2630" w:rsidRDefault="00E87A06">
            <w:r>
              <w:rPr>
                <w:sz w:val="20"/>
              </w:rPr>
              <w:t>Order not created in ERPNext</w:t>
            </w:r>
          </w:p>
        </w:tc>
        <w:tc>
          <w:tcPr>
            <w:tcW w:w="5860" w:type="dxa"/>
            <w:shd w:val="clear" w:color="auto" w:fill="FFFFFF"/>
          </w:tcPr>
          <w:p w:rsidR="007C2630" w:rsidRDefault="00E87A06">
            <w:r>
              <w:rPr>
                <w:sz w:val="20"/>
              </w:rPr>
              <w:t>Check Status__c — if Sent, MuleSoft received it; if Failed, event publish failed in Apex</w:t>
            </w:r>
          </w:p>
        </w:tc>
      </w:tr>
      <w:tr w:rsidR="007C2630">
        <w:tc>
          <w:tcPr>
            <w:tcW w:w="3500" w:type="dxa"/>
            <w:shd w:val="clear" w:color="auto" w:fill="F0F6FF"/>
          </w:tcPr>
          <w:p w:rsidR="007C2630" w:rsidRDefault="00E87A06">
            <w:r>
              <w:rPr>
                <w:sz w:val="20"/>
              </w:rPr>
              <w:t>Wrong items sent to ERP</w:t>
            </w:r>
          </w:p>
        </w:tc>
        <w:tc>
          <w:tcPr>
            <w:tcW w:w="5860" w:type="dxa"/>
            <w:shd w:val="clear" w:color="auto" w:fill="F0F6FF"/>
          </w:tcPr>
          <w:p w:rsidR="007C2630" w:rsidRDefault="00E87A06">
            <w:r>
              <w:rPr>
                <w:sz w:val="20"/>
              </w:rPr>
              <w:t>Check Request__c field — shows exact JSON payload sent to ERPNext</w:t>
            </w:r>
          </w:p>
        </w:tc>
      </w:tr>
      <w:tr w:rsidR="007C2630">
        <w:tc>
          <w:tcPr>
            <w:tcW w:w="3500" w:type="dxa"/>
            <w:shd w:val="clear" w:color="auto" w:fill="FFFFFF"/>
          </w:tcPr>
          <w:p w:rsidR="007C2630" w:rsidRDefault="00E87A06">
            <w:r>
              <w:rPr>
                <w:sz w:val="20"/>
              </w:rPr>
              <w:lastRenderedPageBreak/>
              <w:t>Multiple orders for same Quote</w:t>
            </w:r>
          </w:p>
        </w:tc>
        <w:tc>
          <w:tcPr>
            <w:tcW w:w="5860" w:type="dxa"/>
            <w:shd w:val="clear" w:color="auto" w:fill="FFFFFF"/>
          </w:tcPr>
          <w:p w:rsidR="007C2630" w:rsidRDefault="00E87A06">
            <w:r>
              <w:rPr>
                <w:sz w:val="20"/>
              </w:rPr>
              <w:t>Check Attempt__c count and multiple log records for same Related_Quote__c</w:t>
            </w:r>
          </w:p>
        </w:tc>
      </w:tr>
      <w:tr w:rsidR="007C2630">
        <w:tc>
          <w:tcPr>
            <w:tcW w:w="3500" w:type="dxa"/>
            <w:shd w:val="clear" w:color="auto" w:fill="F0F6FF"/>
          </w:tcPr>
          <w:p w:rsidR="007C2630" w:rsidRDefault="00E87A06">
            <w:r>
              <w:rPr>
                <w:sz w:val="20"/>
              </w:rPr>
              <w:t>Error from ERPNext</w:t>
            </w:r>
          </w:p>
        </w:tc>
        <w:tc>
          <w:tcPr>
            <w:tcW w:w="5860" w:type="dxa"/>
            <w:shd w:val="clear" w:color="auto" w:fill="F0F6FF"/>
          </w:tcPr>
          <w:p w:rsidR="007C2630" w:rsidRDefault="00E87A06">
            <w:r>
              <w:rPr>
                <w:sz w:val="20"/>
              </w:rPr>
              <w:t>Check Error_Message__c — shows exact exception returned from ERP</w:t>
            </w:r>
          </w:p>
        </w:tc>
      </w:tr>
      <w:tr w:rsidR="007C2630">
        <w:tc>
          <w:tcPr>
            <w:tcW w:w="3500" w:type="dxa"/>
            <w:shd w:val="clear" w:color="auto" w:fill="FFFFFF"/>
          </w:tcPr>
          <w:p w:rsidR="007C2630" w:rsidRDefault="00E87A06">
            <w:r>
              <w:rPr>
                <w:sz w:val="20"/>
              </w:rPr>
              <w:t>Missing log record</w:t>
            </w:r>
          </w:p>
        </w:tc>
        <w:tc>
          <w:tcPr>
            <w:tcW w:w="5860" w:type="dxa"/>
            <w:shd w:val="clear" w:color="auto" w:fill="FFFFFF"/>
          </w:tcPr>
          <w:p w:rsidR="007C2630" w:rsidRDefault="00E87A06">
            <w:r>
              <w:rPr>
                <w:sz w:val="20"/>
              </w:rPr>
              <w:t>Apex class may not have been triggered — check Salesforce Flow configuration</w:t>
            </w:r>
          </w:p>
        </w:tc>
      </w:tr>
    </w:tbl>
    <w:p w:rsidR="00BA6AD3" w:rsidRDefault="00BA6AD3">
      <w:pPr>
        <w:spacing w:before="100" w:after="100"/>
      </w:pPr>
    </w:p>
    <w:p w:rsidR="00BA6AD3" w:rsidRDefault="00874B75">
      <w:pPr>
        <w:pStyle w:val="Heading2"/>
      </w:pPr>
      <w:r>
        <w:t>9.4 Log Record Lifecycle</w:t>
      </w:r>
    </w:p>
    <w:p w:rsidR="00BA6AD3" w:rsidRDefault="00874B75">
      <w:pPr>
        <w:numPr>
          <w:ilvl w:val="0"/>
          <w:numId w:val="1"/>
        </w:numPr>
        <w:spacing w:before="60" w:after="60"/>
      </w:pPr>
      <w:r>
        <w:t>Created when Quote is approved and event is published</w:t>
      </w:r>
    </w:p>
    <w:p w:rsidR="00BA6AD3" w:rsidRDefault="00874B75">
      <w:pPr>
        <w:numPr>
          <w:ilvl w:val="0"/>
          <w:numId w:val="1"/>
        </w:numPr>
        <w:spacing w:before="60" w:after="60"/>
      </w:pPr>
      <w:r>
        <w:t>Status starts as Sent — confirms MuleSoft has received the event</w:t>
      </w:r>
    </w:p>
    <w:p w:rsidR="00BA6AD3" w:rsidRDefault="00874B75">
      <w:pPr>
        <w:numPr>
          <w:ilvl w:val="0"/>
          <w:numId w:val="1"/>
        </w:numPr>
        <w:spacing w:before="60" w:after="60"/>
      </w:pPr>
      <w:r>
        <w:t>Quote fields are updated by MuleSoft callback — the log record itself is not updated after creation</w:t>
      </w:r>
    </w:p>
    <w:p w:rsidR="00BA6AD3" w:rsidRDefault="00874B75">
      <w:pPr>
        <w:numPr>
          <w:ilvl w:val="0"/>
          <w:numId w:val="1"/>
        </w:numPr>
        <w:spacing w:before="60" w:after="60"/>
      </w:pPr>
      <w:r>
        <w:t>Each re-approval creates a NEW log record with incremented attempt count</w:t>
      </w:r>
    </w:p>
    <w:p w:rsidR="00BA6AD3" w:rsidRDefault="00874B75">
      <w:pPr>
        <w:numPr>
          <w:ilvl w:val="0"/>
          <w:numId w:val="1"/>
        </w:numPr>
        <w:spacing w:before="60" w:after="60"/>
      </w:pPr>
      <w:r>
        <w:t>All historical log records are preserved — complete audit trail available at all times</w:t>
      </w:r>
    </w:p>
    <w:p w:rsidR="00BA6AD3" w:rsidRDefault="00BA6AD3">
      <w:pPr>
        <w:spacing w:before="100" w:after="100"/>
      </w:pPr>
    </w:p>
    <w:p w:rsidR="00BA6AD3" w:rsidRDefault="00874B75">
      <w:pPr>
        <w:pStyle w:val="Heading2"/>
      </w:pPr>
      <w:r>
        <w:t>9.5 Querying Logs via SOQL</w:t>
      </w:r>
    </w:p>
    <w:p w:rsidR="00BA6AD3" w:rsidRDefault="00874B75">
      <w:pPr>
        <w:spacing w:before="80" w:after="80"/>
      </w:pPr>
      <w:r>
        <w:t>To find all logs for a specific Quote:</w:t>
      </w:r>
    </w:p>
    <w:p w:rsidR="00BA6AD3" w:rsidRDefault="00874B75">
      <w:pPr>
        <w:shd w:val="clear" w:color="auto" w:fill="F5F5F5"/>
      </w:pPr>
      <w:r>
        <w:rPr>
          <w:rFonts w:ascii="Courier New" w:hAnsi="Courier New"/>
          <w:color w:val="C0392B"/>
          <w:sz w:val="18"/>
        </w:rPr>
        <w:t>SELECT Id, CorrelationId__c, Status__c, Attempt__c, Request__c, Error_Message__c, CreatedDate</w:t>
      </w:r>
    </w:p>
    <w:p w:rsidR="00BA6AD3" w:rsidRDefault="00874B75">
      <w:pPr>
        <w:shd w:val="clear" w:color="auto" w:fill="F5F5F5"/>
      </w:pPr>
      <w:r>
        <w:rPr>
          <w:rFonts w:ascii="Courier New" w:hAnsi="Courier New"/>
          <w:color w:val="C0392B"/>
          <w:sz w:val="18"/>
        </w:rPr>
        <w:t>FROM Integration_Log__c WHERE Related_Quote__c = '0Q0xx...' ORDER BY CreatedDate DESC</w:t>
      </w:r>
    </w:p>
    <w:p w:rsidR="00BA6AD3" w:rsidRDefault="00874B75">
      <w:pPr>
        <w:spacing w:before="80" w:after="80"/>
      </w:pPr>
      <w:r>
        <w:t>To find all failed integration attempts:</w:t>
      </w:r>
    </w:p>
    <w:p w:rsidR="00BA6AD3" w:rsidRDefault="00874B75">
      <w:pPr>
        <w:shd w:val="clear" w:color="auto" w:fill="F5F5F5"/>
      </w:pPr>
      <w:r>
        <w:rPr>
          <w:rFonts w:ascii="Courier New" w:hAnsi="Courier New"/>
          <w:color w:val="C0392B"/>
          <w:sz w:val="18"/>
        </w:rPr>
        <w:t>SELECT Id, CorrelationId__c, Error_Message__c, Related_Quote__c, CreatedDate</w:t>
      </w:r>
    </w:p>
    <w:p w:rsidR="00BA6AD3" w:rsidRDefault="00874B75">
      <w:pPr>
        <w:shd w:val="clear" w:color="auto" w:fill="F5F5F5"/>
      </w:pPr>
      <w:r>
        <w:rPr>
          <w:rFonts w:ascii="Courier New" w:hAnsi="Courier New"/>
          <w:color w:val="C0392B"/>
          <w:sz w:val="18"/>
        </w:rPr>
        <w:t>FROM Integration_Log__c WHERE Status__c = 'Failed' ORDER BY CreatedDate DESC</w:t>
      </w:r>
    </w:p>
    <w:p w:rsidR="00BA6AD3" w:rsidRDefault="00BA6AD3">
      <w:pPr>
        <w:spacing w:before="100" w:after="100"/>
      </w:pPr>
    </w:p>
    <w:p w:rsidR="00DA5577" w:rsidRDefault="00DA5577">
      <w:pPr>
        <w:spacing w:before="100" w:after="100"/>
      </w:pPr>
    </w:p>
    <w:p w:rsidR="00DA5577" w:rsidRDefault="00DA5577">
      <w:pPr>
        <w:spacing w:before="100" w:after="100"/>
      </w:pPr>
    </w:p>
    <w:p w:rsidR="00DA5577" w:rsidRDefault="00DA5577">
      <w:pPr>
        <w:spacing w:before="100" w:after="100"/>
      </w:pPr>
    </w:p>
    <w:p w:rsidR="00DA5577" w:rsidRDefault="00DA5577">
      <w:pPr>
        <w:spacing w:before="100" w:after="100"/>
      </w:pPr>
    </w:p>
    <w:p w:rsidR="00DA5577" w:rsidRDefault="00DA5577">
      <w:pPr>
        <w:spacing w:before="100" w:after="100"/>
      </w:pPr>
    </w:p>
    <w:p w:rsidR="00DA5577" w:rsidRDefault="00DA5577">
      <w:pPr>
        <w:spacing w:before="100" w:after="100"/>
      </w:pPr>
    </w:p>
    <w:p w:rsidR="00DA5577" w:rsidRDefault="00DA5577">
      <w:pPr>
        <w:spacing w:before="100" w:after="100"/>
      </w:pPr>
    </w:p>
    <w:p w:rsidR="00DA5577" w:rsidRDefault="00DA5577">
      <w:pPr>
        <w:spacing w:before="100" w:after="100"/>
      </w:pPr>
    </w:p>
    <w:p w:rsidR="00DA5577" w:rsidRDefault="00DA5577">
      <w:pPr>
        <w:spacing w:before="100" w:after="100"/>
      </w:pPr>
    </w:p>
    <w:p w:rsidR="00A96931" w:rsidRDefault="00A96931">
      <w:pPr>
        <w:spacing w:before="100" w:after="100"/>
      </w:pPr>
    </w:p>
    <w:p w:rsidR="00DA5577" w:rsidRDefault="00DA5577">
      <w:pPr>
        <w:spacing w:before="100" w:after="100"/>
      </w:pPr>
    </w:p>
    <w:p w:rsidR="00BA6AD3" w:rsidRDefault="00874B75">
      <w:pPr>
        <w:pStyle w:val="Heading1"/>
        <w:pBdr>
          <w:bottom w:val="single" w:sz="6" w:space="1" w:color="1F5C99"/>
        </w:pBdr>
      </w:pPr>
      <w:r>
        <w:lastRenderedPageBreak/>
        <w:t>10.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BA6AD3">
        <w:trPr>
          <w:tblHeader/>
        </w:trPr>
        <w:tc>
          <w:tcPr>
            <w:tcW w:w="2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Error</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Cause</w:t>
            </w:r>
          </w:p>
        </w:tc>
        <w:tc>
          <w:tcPr>
            <w:tcW w:w="38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Fix</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HTTP 400 Bad Request on token endpoint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Wrong domain URL or credentials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Use org My Domain URL, check credentials</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'request not supported on this domain'</w:t>
            </w:r>
          </w:p>
        </w:tc>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Using login.salesforce.com instead of My Domain</w:t>
            </w:r>
          </w:p>
        </w:tc>
        <w:tc>
          <w:tcPr>
            <w:tcW w:w="38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Change token URL to omnicloud-6b-dev-ed.develop.my.salesforce.com</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'until-successful' retries exhausted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 rejecting requests after all retries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Check ERP API token, item codes, customer name</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Status stuck at Sent</w:t>
            </w:r>
          </w:p>
        </w:tc>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RETRY_EXHAUSTED handler not matching</w:t>
            </w:r>
          </w:p>
        </w:tc>
        <w:tc>
          <w:tcPr>
            <w:tcW w:w="38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Ensure error type is MULE:RETRY_EXHAUSTED</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Duplicate orders created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ERP_Order_Id__c not in event payload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Add field to SOQL query and event payload in Apex</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LinkValidationError from ERPNext</w:t>
            </w:r>
          </w:p>
        </w:tc>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Item Code not found in ERPNext</w:t>
            </w:r>
          </w:p>
        </w:tc>
        <w:tc>
          <w:tcPr>
            <w:tcW w:w="38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Verify item codes exist in ERPNext</w:t>
            </w:r>
          </w:p>
        </w:tc>
      </w:tr>
      <w:tr w:rsidR="00BA6AD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Test Connection failed in Studio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Properties not resolved at design time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Ignore — only fails in GUI, works at runtime</w:t>
            </w:r>
          </w:p>
        </w:tc>
      </w:tr>
    </w:tbl>
    <w:p w:rsidR="00BA6AD3" w:rsidRDefault="00874B75">
      <w:r>
        <w:br w:type="page"/>
      </w:r>
    </w:p>
    <w:p w:rsidR="00BA6AD3" w:rsidRDefault="00874B75">
      <w:pPr>
        <w:pStyle w:val="Heading1"/>
        <w:pBdr>
          <w:bottom w:val="single" w:sz="6" w:space="1" w:color="1F5C99"/>
        </w:pBdr>
      </w:pPr>
      <w:r>
        <w:lastRenderedPageBreak/>
        <w:t>11.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1487"/>
        <w:gridCol w:w="1790"/>
        <w:gridCol w:w="5108"/>
      </w:tblGrid>
      <w:tr w:rsidR="00BA6AD3">
        <w:trPr>
          <w:tblHeader/>
        </w:trPr>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Version</w:t>
            </w:r>
          </w:p>
        </w:tc>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Date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Author</w:t>
            </w:r>
          </w:p>
        </w:tc>
        <w:tc>
          <w:tcPr>
            <w:tcW w:w="5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BA6AD3" w:rsidRDefault="00874B75">
            <w:r>
              <w:rPr>
                <w:b/>
                <w:bCs/>
                <w:color w:val="FFFFFF"/>
                <w:sz w:val="20"/>
                <w:szCs w:val="20"/>
              </w:rPr>
              <w:t>Change</w:t>
            </w:r>
          </w:p>
        </w:tc>
      </w:tr>
      <w:tr w:rsidR="00BA6AD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Mar 6,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Prakashraj</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Initial implementation — event subscription and ERP order creation</w:t>
            </w:r>
          </w:p>
        </w:tc>
      </w:tr>
      <w:tr w:rsidR="00BA6AD3">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1.1.0</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Mar 10, 2026</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Prakashraj</w:t>
            </w:r>
          </w:p>
        </w:tc>
        <w:tc>
          <w:tcPr>
            <w:tcW w:w="5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OAuth 2.0 authentication via Client Credentials flow</w:t>
            </w:r>
          </w:p>
        </w:tc>
      </w:tr>
      <w:tr w:rsidR="00BA6AD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Mar 10,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Prakashraj</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Fixed External App domain URL for token endpoint</w:t>
            </w:r>
          </w:p>
        </w:tc>
      </w:tr>
      <w:tr w:rsidR="00BA6AD3">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1.3.0</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Mar 13, 2026</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Prakashraj</w:t>
            </w:r>
          </w:p>
        </w:tc>
        <w:tc>
          <w:tcPr>
            <w:tcW w:w="5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Added idempotency check using ERP_Order_Id__c</w:t>
            </w:r>
          </w:p>
        </w:tc>
      </w:tr>
      <w:tr w:rsidR="00BA6AD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Mar 13,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Prakashraj</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Added retry system — 3 retries with 2s delay</w:t>
            </w:r>
          </w:p>
        </w:tc>
      </w:tr>
      <w:tr w:rsidR="00BA6AD3">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1.5.0</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Mar 13, 2026</w:t>
            </w:r>
          </w:p>
        </w:tc>
        <w:tc>
          <w:tcPr>
            <w:tcW w:w="1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Prakashraj</w:t>
            </w:r>
          </w:p>
        </w:tc>
        <w:tc>
          <w:tcPr>
            <w:tcW w:w="5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BA6AD3" w:rsidRDefault="00874B75">
            <w:r>
              <w:rPr>
                <w:sz w:val="20"/>
                <w:szCs w:val="20"/>
              </w:rPr>
              <w:t>Moved credentials to config.properties</w:t>
            </w:r>
          </w:p>
        </w:tc>
      </w:tr>
      <w:tr w:rsidR="00BA6AD3">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1.6.0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Mar 16,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Prakashraj</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A6AD3" w:rsidRDefault="00874B75">
            <w:r>
              <w:rPr>
                <w:sz w:val="20"/>
                <w:szCs w:val="20"/>
              </w:rPr>
              <w:t>Enhanced error messages with exact ERP exception details</w:t>
            </w:r>
          </w:p>
        </w:tc>
      </w:tr>
    </w:tbl>
    <w:p w:rsidR="00BA6AD3" w:rsidRDefault="00BA6AD3">
      <w:pPr>
        <w:spacing w:before="100" w:after="100"/>
      </w:pPr>
    </w:p>
    <w:p w:rsidR="00BA6AD3" w:rsidRDefault="00BA6AD3">
      <w:pPr>
        <w:spacing w:before="100" w:after="100"/>
      </w:pPr>
    </w:p>
    <w:p w:rsidR="00BA6AD3" w:rsidRDefault="00874B75">
      <w:pPr>
        <w:spacing w:before="400"/>
        <w:jc w:val="center"/>
      </w:pPr>
      <w:r>
        <w:rPr>
          <w:i/>
          <w:iCs/>
          <w:color w:val="999999"/>
          <w:sz w:val="20"/>
          <w:szCs w:val="20"/>
        </w:rPr>
        <w:t>End of Document</w:t>
      </w:r>
    </w:p>
    <w:sectPr w:rsidR="00BA6AD3">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12DD" w:rsidRDefault="009E12DD">
      <w:r>
        <w:separator/>
      </w:r>
    </w:p>
  </w:endnote>
  <w:endnote w:type="continuationSeparator" w:id="0">
    <w:p w:rsidR="009E12DD" w:rsidRDefault="009E1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B75" w:rsidRDefault="00874B75">
    <w:pPr>
      <w:pBdr>
        <w:top w:val="single" w:sz="4" w:space="1" w:color="1F5C99"/>
      </w:pBdr>
    </w:pPr>
    <w:proofErr w:type="spellStart"/>
    <w:r>
      <w:rPr>
        <w:color w:val="999999"/>
        <w:sz w:val="18"/>
        <w:szCs w:val="18"/>
      </w:rPr>
      <w:t>Prakashraj</w:t>
    </w:r>
    <w:proofErr w:type="spellEnd"/>
    <w:r>
      <w:rPr>
        <w:color w:val="999999"/>
        <w:sz w:val="18"/>
        <w:szCs w:val="18"/>
      </w:rPr>
      <w:t xml:space="preserve"> </w:t>
    </w:r>
    <w:proofErr w:type="gramStart"/>
    <w:r>
      <w:rPr>
        <w:color w:val="999999"/>
        <w:sz w:val="18"/>
        <w:szCs w:val="18"/>
      </w:rPr>
      <w:t>Kodimunja  |</w:t>
    </w:r>
    <w:proofErr w:type="gramEnd"/>
    <w:r>
      <w:rPr>
        <w:color w:val="999999"/>
        <w:sz w:val="18"/>
        <w:szCs w:val="18"/>
      </w:rPr>
      <w:t xml:space="preserve">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12DD" w:rsidRDefault="009E12DD">
      <w:r>
        <w:separator/>
      </w:r>
    </w:p>
  </w:footnote>
  <w:footnote w:type="continuationSeparator" w:id="0">
    <w:p w:rsidR="009E12DD" w:rsidRDefault="009E1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B75" w:rsidRDefault="00874B75">
    <w:pPr>
      <w:pBdr>
        <w:bottom w:val="single" w:sz="4" w:space="1" w:color="1F5C99"/>
      </w:pBdr>
    </w:pPr>
    <w:r>
      <w:rPr>
        <w:b/>
        <w:bCs/>
        <w:color w:val="1F5C99"/>
        <w:sz w:val="20"/>
        <w:szCs w:val="20"/>
      </w:rPr>
      <w:t xml:space="preserve">ERP Integration Technical </w:t>
    </w:r>
    <w:proofErr w:type="gramStart"/>
    <w:r>
      <w:rPr>
        <w:b/>
        <w:bCs/>
        <w:color w:val="1F5C99"/>
        <w:sz w:val="20"/>
        <w:szCs w:val="20"/>
      </w:rPr>
      <w:t>Documentation  |</w:t>
    </w:r>
    <w:proofErr w:type="gramEnd"/>
    <w:r>
      <w:rPr>
        <w:b/>
        <w:bCs/>
        <w:color w:val="1F5C99"/>
        <w:sz w:val="20"/>
        <w:szCs w:val="20"/>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1F4D5D"/>
    <w:multiLevelType w:val="hybridMultilevel"/>
    <w:tmpl w:val="5C7688D6"/>
    <w:lvl w:ilvl="0" w:tplc="FCDAD01A">
      <w:start w:val="1"/>
      <w:numFmt w:val="bullet"/>
      <w:lvlText w:val="●"/>
      <w:lvlJc w:val="left"/>
      <w:pPr>
        <w:ind w:left="720" w:hanging="360"/>
      </w:pPr>
    </w:lvl>
    <w:lvl w:ilvl="1" w:tplc="EF0063DA">
      <w:start w:val="1"/>
      <w:numFmt w:val="bullet"/>
      <w:lvlText w:val="○"/>
      <w:lvlJc w:val="left"/>
      <w:pPr>
        <w:ind w:left="1440" w:hanging="360"/>
      </w:pPr>
    </w:lvl>
    <w:lvl w:ilvl="2" w:tplc="04A0BD78">
      <w:start w:val="1"/>
      <w:numFmt w:val="bullet"/>
      <w:lvlText w:val="■"/>
      <w:lvlJc w:val="left"/>
      <w:pPr>
        <w:ind w:left="2160" w:hanging="360"/>
      </w:pPr>
    </w:lvl>
    <w:lvl w:ilvl="3" w:tplc="140C5A2A">
      <w:start w:val="1"/>
      <w:numFmt w:val="bullet"/>
      <w:lvlText w:val="●"/>
      <w:lvlJc w:val="left"/>
      <w:pPr>
        <w:ind w:left="2880" w:hanging="360"/>
      </w:pPr>
    </w:lvl>
    <w:lvl w:ilvl="4" w:tplc="58040714">
      <w:start w:val="1"/>
      <w:numFmt w:val="bullet"/>
      <w:lvlText w:val="○"/>
      <w:lvlJc w:val="left"/>
      <w:pPr>
        <w:ind w:left="3600" w:hanging="360"/>
      </w:pPr>
    </w:lvl>
    <w:lvl w:ilvl="5" w:tplc="E206AC40">
      <w:start w:val="1"/>
      <w:numFmt w:val="bullet"/>
      <w:lvlText w:val="■"/>
      <w:lvlJc w:val="left"/>
      <w:pPr>
        <w:ind w:left="4320" w:hanging="360"/>
      </w:pPr>
    </w:lvl>
    <w:lvl w:ilvl="6" w:tplc="82989AC0">
      <w:start w:val="1"/>
      <w:numFmt w:val="bullet"/>
      <w:lvlText w:val="●"/>
      <w:lvlJc w:val="left"/>
      <w:pPr>
        <w:ind w:left="5040" w:hanging="360"/>
      </w:pPr>
    </w:lvl>
    <w:lvl w:ilvl="7" w:tplc="3B36F6A6">
      <w:start w:val="1"/>
      <w:numFmt w:val="bullet"/>
      <w:lvlText w:val="●"/>
      <w:lvlJc w:val="left"/>
      <w:pPr>
        <w:ind w:left="5760" w:hanging="360"/>
      </w:pPr>
    </w:lvl>
    <w:lvl w:ilvl="8" w:tplc="D49AC660">
      <w:start w:val="1"/>
      <w:numFmt w:val="bullet"/>
      <w:lvlText w:val="●"/>
      <w:lvlJc w:val="left"/>
      <w:pPr>
        <w:ind w:left="6480" w:hanging="360"/>
      </w:pPr>
    </w:lvl>
  </w:abstractNum>
  <w:abstractNum w:abstractNumId="1" w15:restartNumberingAfterBreak="0">
    <w:nsid w:val="72824227"/>
    <w:multiLevelType w:val="hybridMultilevel"/>
    <w:tmpl w:val="4B16F27E"/>
    <w:lvl w:ilvl="0" w:tplc="7E8A0772">
      <w:start w:val="1"/>
      <w:numFmt w:val="bullet"/>
      <w:lvlText w:val="•"/>
      <w:lvlJc w:val="left"/>
      <w:pPr>
        <w:ind w:left="720" w:hanging="360"/>
      </w:pPr>
    </w:lvl>
    <w:lvl w:ilvl="1" w:tplc="1494EA58">
      <w:numFmt w:val="decimal"/>
      <w:lvlText w:val=""/>
      <w:lvlJc w:val="left"/>
    </w:lvl>
    <w:lvl w:ilvl="2" w:tplc="AFD8616C">
      <w:numFmt w:val="decimal"/>
      <w:lvlText w:val=""/>
      <w:lvlJc w:val="left"/>
    </w:lvl>
    <w:lvl w:ilvl="3" w:tplc="C632E076">
      <w:numFmt w:val="decimal"/>
      <w:lvlText w:val=""/>
      <w:lvlJc w:val="left"/>
    </w:lvl>
    <w:lvl w:ilvl="4" w:tplc="B9963944">
      <w:numFmt w:val="decimal"/>
      <w:lvlText w:val=""/>
      <w:lvlJc w:val="left"/>
    </w:lvl>
    <w:lvl w:ilvl="5" w:tplc="75D4B01E">
      <w:numFmt w:val="decimal"/>
      <w:lvlText w:val=""/>
      <w:lvlJc w:val="left"/>
    </w:lvl>
    <w:lvl w:ilvl="6" w:tplc="EBE2C33E">
      <w:numFmt w:val="decimal"/>
      <w:lvlText w:val=""/>
      <w:lvlJc w:val="left"/>
    </w:lvl>
    <w:lvl w:ilvl="7" w:tplc="DC78A7FC">
      <w:numFmt w:val="decimal"/>
      <w:lvlText w:val=""/>
      <w:lvlJc w:val="left"/>
    </w:lvl>
    <w:lvl w:ilvl="8" w:tplc="FEFA81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AD3"/>
    <w:rsid w:val="00492CA4"/>
    <w:rsid w:val="007A2C62"/>
    <w:rsid w:val="007C2630"/>
    <w:rsid w:val="008564C3"/>
    <w:rsid w:val="00862D9F"/>
    <w:rsid w:val="00874B75"/>
    <w:rsid w:val="00883C31"/>
    <w:rsid w:val="009E12DD"/>
    <w:rsid w:val="00A96931"/>
    <w:rsid w:val="00AC5303"/>
    <w:rsid w:val="00B70F7F"/>
    <w:rsid w:val="00BA6AD3"/>
    <w:rsid w:val="00BD5142"/>
    <w:rsid w:val="00D51DD2"/>
    <w:rsid w:val="00DA5577"/>
    <w:rsid w:val="00E1312D"/>
    <w:rsid w:val="00E87A06"/>
    <w:rsid w:val="00F11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CEEF"/>
  <w15:docId w15:val="{4EFB5012-5E2F-4C2E-8FEF-592E967A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5C9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2203</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Prakash Raj Kodimunja</cp:lastModifiedBy>
  <cp:revision>17</cp:revision>
  <dcterms:created xsi:type="dcterms:W3CDTF">2026-03-16T09:58:00Z</dcterms:created>
  <dcterms:modified xsi:type="dcterms:W3CDTF">2026-03-16T11:09:00Z</dcterms:modified>
</cp:coreProperties>
</file>