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Demonstration of Network Communication Models (OSI / TCP-IP) Using a Network Simulation Tool</w:t>
      </w:r>
    </w:p>
    <w:p>
      <w:pPr>
        <w:spacing w:after="120" w:before="200"/>
      </w:pPr>
      <w:r>
        <w:rPr>
          <w:b/>
          <w:bCs/>
          <w:sz w:val="24"/>
          <w:szCs w:val="24"/>
        </w:rPr>
        <w:t xml:space="preserve">Aim</w:t>
      </w:r>
    </w:p>
    <w:p>
      <w:pPr>
        <w:spacing w:after="80"/>
      </w:pPr>
      <w:r>
        <w:t xml:space="preserve">To demonstrate the OSI and TCP/IP network communication models using a network simulation tool and observe how data moves across each layer.</w:t>
      </w:r>
    </w:p>
    <w:p>
      <w:pPr>
        <w:spacing w:after="120" w:before="200"/>
      </w:pPr>
      <w:r>
        <w:rPr>
          <w:b/>
          <w:bCs/>
          <w:sz w:val="24"/>
          <w:szCs w:val="24"/>
        </w:rPr>
        <w:t xml:space="preserve">Objective</w:t>
      </w:r>
    </w:p>
    <w:p>
      <w:pPr>
        <w:pStyle w:val="ListParagraph"/>
        <w:numPr>
          <w:ilvl w:val="0"/>
          <w:numId w:val="1"/>
        </w:numPr>
        <w:spacing w:after="60"/>
      </w:pPr>
      <w:r>
        <w:t xml:space="preserve">Understand the layers of the OSI and TCP/IP models.</w:t>
      </w:r>
    </w:p>
    <w:p>
      <w:pPr>
        <w:pStyle w:val="ListParagraph"/>
        <w:numPr>
          <w:ilvl w:val="0"/>
          <w:numId w:val="1"/>
        </w:numPr>
        <w:spacing w:after="60"/>
      </w:pPr>
      <w:r>
        <w:t xml:space="preserve">Build a simple network topology in a simulation tool.</w:t>
      </w:r>
    </w:p>
    <w:p>
      <w:pPr>
        <w:pStyle w:val="ListParagraph"/>
        <w:numPr>
          <w:ilvl w:val="0"/>
          <w:numId w:val="1"/>
        </w:numPr>
        <w:spacing w:after="60"/>
      </w:pPr>
      <w:r>
        <w:t xml:space="preserve">Observe packet flow and encapsulation across layers.</w:t>
      </w:r>
    </w:p>
    <w:p>
      <w:pPr>
        <w:pStyle w:val="ListParagraph"/>
        <w:numPr>
          <w:ilvl w:val="0"/>
          <w:numId w:val="1"/>
        </w:numPr>
        <w:spacing w:after="60"/>
      </w:pPr>
      <w:r>
        <w:t xml:space="preserve">Compare the OSI model with the TCP/IP model.</w:t>
      </w:r>
    </w:p>
    <w:p>
      <w:pPr>
        <w:spacing w:after="120" w:before="200"/>
      </w:pPr>
      <w:r>
        <w:rPr>
          <w:b/>
          <w:bCs/>
          <w:sz w:val="24"/>
          <w:szCs w:val="24"/>
        </w:rPr>
        <w:t xml:space="preserve">Selected Tool</w:t>
      </w:r>
    </w:p>
    <w:p>
      <w:pPr>
        <w:spacing w:after="120"/>
      </w:pPr>
      <w:r>
        <w:rPr>
          <w:b/>
          <w:bCs/>
        </w:rPr>
        <w:t xml:space="preserve">Cisco Packet Tracer (free for learners; alternatives: GNS3, Wireshark with a virtual lab)</w:t>
      </w:r>
    </w:p>
    <w:p>
      <w:pPr>
        <w:spacing w:after="120" w:before="200"/>
      </w:pPr>
      <w:r>
        <w:rPr>
          <w:b/>
          <w:bCs/>
          <w:sz w:val="24"/>
          <w:szCs w:val="24"/>
        </w:rPr>
        <w:t xml:space="preserve">Overview</w:t>
      </w:r>
    </w:p>
    <w:p>
      <w:pPr>
        <w:spacing w:after="80"/>
      </w:pPr>
      <w:r>
        <w:t xml:space="preserve">A network simulation tool lets us create virtual devices (PCs, switches, routers, servers) and watch how data travels between them without physical hardware. Packet Tracer's Simulation Mode shows each PDU (Protocol Data Unit) passing through the layers of the OSI model.</w:t>
      </w:r>
    </w:p>
    <w:p>
      <w:pPr>
        <w:spacing w:after="120" w:before="200"/>
      </w:pPr>
      <w:r>
        <w:rPr>
          <w:b/>
          <w:bCs/>
          <w:sz w:val="24"/>
          <w:szCs w:val="24"/>
        </w:rPr>
        <w:t xml:space="preserve">OSI Model Layers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600"/>
        <w:gridCol w:w="3400"/>
      </w:tblGrid>
      <w:tr>
        <w:tc>
          <w:tcPr>
            <w:tcW w:type="dxa" w:w="900"/>
            <w:shd w:fill="D9D9D9" w:val="clear"/>
          </w:tcPr>
          <w:p>
            <w:r>
              <w:rPr>
                <w:b/>
                <w:bCs/>
              </w:rPr>
              <w:t xml:space="preserve">Layer</w:t>
            </w:r>
          </w:p>
        </w:tc>
        <w:tc>
          <w:tcPr>
            <w:tcW w:type="dxa" w:w="1700"/>
            <w:shd w:fill="D9D9D9" w:val="clear"/>
          </w:tcPr>
          <w:p>
            <w:r>
              <w:rPr>
                <w:b/>
                <w:bCs/>
              </w:rPr>
              <w:t xml:space="preserve">Name</w:t>
            </w:r>
          </w:p>
        </w:tc>
        <w:tc>
          <w:tcPr>
            <w:tcW w:type="dxa" w:w="3600"/>
            <w:shd w:fill="D9D9D9" w:val="clear"/>
          </w:tcPr>
          <w:p>
            <w:r>
              <w:rPr>
                <w:b/>
                <w:bCs/>
              </w:rPr>
              <w:t xml:space="preserve">Function</w:t>
            </w:r>
          </w:p>
        </w:tc>
        <w:tc>
          <w:tcPr>
            <w:tcW w:type="dxa" w:w="3400"/>
            <w:shd w:fill="D9D9D9" w:val="clear"/>
          </w:tcPr>
          <w:p>
            <w:r>
              <w:rPr>
                <w:b/>
                <w:bCs/>
              </w:rPr>
              <w:t xml:space="preserve">Example Protocol / Device</w:t>
            </w:r>
          </w:p>
        </w:tc>
      </w:tr>
      <w:tr>
        <w:tc>
          <w:tcPr>
            <w:tcW w:type="dxa" w:w="900"/>
          </w:tcPr>
          <w:p>
            <w:r>
              <w:t xml:space="preserve">7</w:t>
            </w:r>
          </w:p>
        </w:tc>
        <w:tc>
          <w:tcPr>
            <w:tcW w:type="dxa" w:w="1700"/>
          </w:tcPr>
          <w:p>
            <w:r>
              <w:t xml:space="preserve">Application</w:t>
            </w:r>
          </w:p>
        </w:tc>
        <w:tc>
          <w:tcPr>
            <w:tcW w:type="dxa" w:w="3600"/>
          </w:tcPr>
          <w:p>
            <w:r>
              <w:t xml:space="preserve">User interface to network services</w:t>
            </w:r>
          </w:p>
        </w:tc>
        <w:tc>
          <w:tcPr>
            <w:tcW w:type="dxa" w:w="3400"/>
          </w:tcPr>
          <w:p>
            <w:r>
              <w:t xml:space="preserve">HTTP, FTP, DNS, SMTP</w:t>
            </w:r>
          </w:p>
        </w:tc>
      </w:tr>
      <w:tr>
        <w:tc>
          <w:tcPr>
            <w:tcW w:type="dxa" w:w="900"/>
          </w:tcPr>
          <w:p>
            <w:r>
              <w:t xml:space="preserve">6</w:t>
            </w:r>
          </w:p>
        </w:tc>
        <w:tc>
          <w:tcPr>
            <w:tcW w:type="dxa" w:w="1700"/>
          </w:tcPr>
          <w:p>
            <w:r>
              <w:t xml:space="preserve">Presentation</w:t>
            </w:r>
          </w:p>
        </w:tc>
        <w:tc>
          <w:tcPr>
            <w:tcW w:type="dxa" w:w="3600"/>
          </w:tcPr>
          <w:p>
            <w:r>
              <w:t xml:space="preserve">Data formatting, encryption, compression</w:t>
            </w:r>
          </w:p>
        </w:tc>
        <w:tc>
          <w:tcPr>
            <w:tcW w:type="dxa" w:w="3400"/>
          </w:tcPr>
          <w:p>
            <w:r>
              <w:t xml:space="preserve">SSL/TLS, JPEG</w:t>
            </w:r>
          </w:p>
        </w:tc>
      </w:tr>
      <w:tr>
        <w:tc>
          <w:tcPr>
            <w:tcW w:type="dxa" w:w="900"/>
          </w:tcPr>
          <w:p>
            <w:r>
              <w:t xml:space="preserve">5</w:t>
            </w:r>
          </w:p>
        </w:tc>
        <w:tc>
          <w:tcPr>
            <w:tcW w:type="dxa" w:w="1700"/>
          </w:tcPr>
          <w:p>
            <w:r>
              <w:t xml:space="preserve">Session</w:t>
            </w:r>
          </w:p>
        </w:tc>
        <w:tc>
          <w:tcPr>
            <w:tcW w:type="dxa" w:w="3600"/>
          </w:tcPr>
          <w:p>
            <w:r>
              <w:t xml:space="preserve">Establish, manage and terminate sessions</w:t>
            </w:r>
          </w:p>
        </w:tc>
        <w:tc>
          <w:tcPr>
            <w:tcW w:type="dxa" w:w="3400"/>
          </w:tcPr>
          <w:p>
            <w:r>
              <w:t xml:space="preserve">NetBIOS, RPC</w:t>
            </w:r>
          </w:p>
        </w:tc>
      </w:tr>
      <w:tr>
        <w:tc>
          <w:tcPr>
            <w:tcW w:type="dxa" w:w="900"/>
          </w:tcPr>
          <w:p>
            <w:r>
              <w:t xml:space="preserve">4</w:t>
            </w:r>
          </w:p>
        </w:tc>
        <w:tc>
          <w:tcPr>
            <w:tcW w:type="dxa" w:w="1700"/>
          </w:tcPr>
          <w:p>
            <w:r>
              <w:t xml:space="preserve">Transport</w:t>
            </w:r>
          </w:p>
        </w:tc>
        <w:tc>
          <w:tcPr>
            <w:tcW w:type="dxa" w:w="3600"/>
          </w:tcPr>
          <w:p>
            <w:r>
              <w:t xml:space="preserve">Reliable delivery, segmentation, ports</w:t>
            </w:r>
          </w:p>
        </w:tc>
        <w:tc>
          <w:tcPr>
            <w:tcW w:type="dxa" w:w="3400"/>
          </w:tcPr>
          <w:p>
            <w:r>
              <w:t xml:space="preserve">TCP, UDP</w:t>
            </w:r>
          </w:p>
        </w:tc>
      </w:tr>
      <w:tr>
        <w:tc>
          <w:tcPr>
            <w:tcW w:type="dxa" w:w="900"/>
          </w:tcPr>
          <w:p>
            <w:r>
              <w:t xml:space="preserve">3</w:t>
            </w:r>
          </w:p>
        </w:tc>
        <w:tc>
          <w:tcPr>
            <w:tcW w:type="dxa" w:w="1700"/>
          </w:tcPr>
          <w:p>
            <w:r>
              <w:t xml:space="preserve">Network</w:t>
            </w:r>
          </w:p>
        </w:tc>
        <w:tc>
          <w:tcPr>
            <w:tcW w:type="dxa" w:w="3600"/>
          </w:tcPr>
          <w:p>
            <w:r>
              <w:t xml:space="preserve">Logical addressing and routing</w:t>
            </w:r>
          </w:p>
        </w:tc>
        <w:tc>
          <w:tcPr>
            <w:tcW w:type="dxa" w:w="3400"/>
          </w:tcPr>
          <w:p>
            <w:r>
              <w:t xml:space="preserve">IP, Router</w:t>
            </w:r>
          </w:p>
        </w:tc>
      </w:tr>
      <w:tr>
        <w:tc>
          <w:tcPr>
            <w:tcW w:type="dxa" w:w="900"/>
          </w:tcPr>
          <w:p>
            <w:r>
              <w:t xml:space="preserve">2</w:t>
            </w:r>
          </w:p>
        </w:tc>
        <w:tc>
          <w:tcPr>
            <w:tcW w:type="dxa" w:w="1700"/>
          </w:tcPr>
          <w:p>
            <w:r>
              <w:t xml:space="preserve">Data Link</w:t>
            </w:r>
          </w:p>
        </w:tc>
        <w:tc>
          <w:tcPr>
            <w:tcW w:type="dxa" w:w="3600"/>
          </w:tcPr>
          <w:p>
            <w:r>
              <w:t xml:space="preserve">Physical addressing, framing</w:t>
            </w:r>
          </w:p>
        </w:tc>
        <w:tc>
          <w:tcPr>
            <w:tcW w:type="dxa" w:w="3400"/>
          </w:tcPr>
          <w:p>
            <w:r>
              <w:t xml:space="preserve">Ethernet, MAC, Switch</w:t>
            </w:r>
          </w:p>
        </w:tc>
      </w:tr>
      <w:tr>
        <w:tc>
          <w:tcPr>
            <w:tcW w:type="dxa" w:w="900"/>
          </w:tcPr>
          <w:p>
            <w:r>
              <w:t xml:space="preserve">1</w:t>
            </w:r>
          </w:p>
        </w:tc>
        <w:tc>
          <w:tcPr>
            <w:tcW w:type="dxa" w:w="1700"/>
          </w:tcPr>
          <w:p>
            <w:r>
              <w:t xml:space="preserve">Physical</w:t>
            </w:r>
          </w:p>
        </w:tc>
        <w:tc>
          <w:tcPr>
            <w:tcW w:type="dxa" w:w="3600"/>
          </w:tcPr>
          <w:p>
            <w:r>
              <w:t xml:space="preserve">Transmission of raw bits</w:t>
            </w:r>
          </w:p>
        </w:tc>
        <w:tc>
          <w:tcPr>
            <w:tcW w:type="dxa" w:w="3400"/>
          </w:tcPr>
          <w:p>
            <w:r>
              <w:t xml:space="preserve">Cables, Hub, NIC</w:t>
            </w:r>
          </w:p>
        </w:tc>
      </w:tr>
    </w:tbl>
    <w:p>
      <w:pPr>
        <w:spacing w:after="60"/>
      </w:pPr>
    </w:p>
    <w:p>
      <w:pPr>
        <w:spacing w:after="120" w:before="200"/>
      </w:pPr>
      <w:r>
        <w:rPr>
          <w:b/>
          <w:bCs/>
          <w:sz w:val="24"/>
          <w:szCs w:val="24"/>
        </w:rPr>
        <w:t xml:space="preserve">TCP/IP Model Layers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00"/>
      </w:tblGrid>
      <w:tr>
        <w:tc>
          <w:tcPr>
            <w:tcW w:type="dxa" w:w="2400"/>
            <w:shd w:fill="D9D9D9" w:val="clear"/>
          </w:tcPr>
          <w:p>
            <w:r>
              <w:rPr>
                <w:b/>
                <w:bCs/>
              </w:rPr>
              <w:t xml:space="preserve">TCP/IP Layer</w:t>
            </w:r>
          </w:p>
        </w:tc>
        <w:tc>
          <w:tcPr>
            <w:tcW w:type="dxa" w:w="3800"/>
            <w:shd w:fill="D9D9D9" w:val="clear"/>
          </w:tcPr>
          <w:p>
            <w:r>
              <w:rPr>
                <w:b/>
                <w:bCs/>
              </w:rPr>
              <w:t xml:space="preserve">Equivalent OSI Layers</w:t>
            </w:r>
          </w:p>
        </w:tc>
        <w:tc>
          <w:tcPr>
            <w:tcW w:type="dxa" w:w="3400"/>
            <w:shd w:fill="D9D9D9" w:val="clear"/>
          </w:tcPr>
          <w:p>
            <w:r>
              <w:rPr>
                <w:b/>
                <w:bCs/>
              </w:rPr>
              <w:t xml:space="preserve">Protocols</w:t>
            </w:r>
          </w:p>
        </w:tc>
      </w:tr>
      <w:tr>
        <w:tc>
          <w:tcPr>
            <w:tcW w:type="dxa" w:w="2400"/>
          </w:tcPr>
          <w:p>
            <w:r>
              <w:t xml:space="preserve">Application</w:t>
            </w:r>
          </w:p>
        </w:tc>
        <w:tc>
          <w:tcPr>
            <w:tcW w:type="dxa" w:w="3800"/>
          </w:tcPr>
          <w:p>
            <w:r>
              <w:t xml:space="preserve">Application, Presentation, Session</w:t>
            </w:r>
          </w:p>
        </w:tc>
        <w:tc>
          <w:tcPr>
            <w:tcW w:type="dxa" w:w="3400"/>
          </w:tcPr>
          <w:p>
            <w:r>
              <w:t xml:space="preserve">HTTP, DNS, FTP, SMTP</w:t>
            </w:r>
          </w:p>
        </w:tc>
      </w:tr>
      <w:tr>
        <w:tc>
          <w:tcPr>
            <w:tcW w:type="dxa" w:w="2400"/>
          </w:tcPr>
          <w:p>
            <w:r>
              <w:t xml:space="preserve">Transport</w:t>
            </w:r>
          </w:p>
        </w:tc>
        <w:tc>
          <w:tcPr>
            <w:tcW w:type="dxa" w:w="3800"/>
          </w:tcPr>
          <w:p>
            <w:r>
              <w:t xml:space="preserve">Transport</w:t>
            </w:r>
          </w:p>
        </w:tc>
        <w:tc>
          <w:tcPr>
            <w:tcW w:type="dxa" w:w="3400"/>
          </w:tcPr>
          <w:p>
            <w:r>
              <w:t xml:space="preserve">TCP, UDP</w:t>
            </w:r>
          </w:p>
        </w:tc>
      </w:tr>
      <w:tr>
        <w:tc>
          <w:tcPr>
            <w:tcW w:type="dxa" w:w="2400"/>
          </w:tcPr>
          <w:p>
            <w:r>
              <w:t xml:space="preserve">Internet</w:t>
            </w:r>
          </w:p>
        </w:tc>
        <w:tc>
          <w:tcPr>
            <w:tcW w:type="dxa" w:w="3800"/>
          </w:tcPr>
          <w:p>
            <w:r>
              <w:t xml:space="preserve">Network</w:t>
            </w:r>
          </w:p>
        </w:tc>
        <w:tc>
          <w:tcPr>
            <w:tcW w:type="dxa" w:w="3400"/>
          </w:tcPr>
          <w:p>
            <w:r>
              <w:t xml:space="preserve">IP, ICMP, ARP</w:t>
            </w:r>
          </w:p>
        </w:tc>
      </w:tr>
      <w:tr>
        <w:tc>
          <w:tcPr>
            <w:tcW w:type="dxa" w:w="2400"/>
          </w:tcPr>
          <w:p>
            <w:r>
              <w:t xml:space="preserve">Network Access</w:t>
            </w:r>
          </w:p>
        </w:tc>
        <w:tc>
          <w:tcPr>
            <w:tcW w:type="dxa" w:w="3800"/>
          </w:tcPr>
          <w:p>
            <w:r>
              <w:t xml:space="preserve">Data Link, Physical</w:t>
            </w:r>
          </w:p>
        </w:tc>
        <w:tc>
          <w:tcPr>
            <w:tcW w:type="dxa" w:w="3400"/>
          </w:tcPr>
          <w:p>
            <w:r>
              <w:t xml:space="preserve">Ethernet, Wi-Fi</w:t>
            </w:r>
          </w:p>
        </w:tc>
      </w:tr>
    </w:tbl>
    <w:p>
      <w:pPr>
        <w:spacing w:after="60"/>
      </w:pPr>
    </w:p>
    <w:p>
      <w:pPr>
        <w:spacing w:after="120" w:before="200"/>
      </w:pPr>
      <w:r>
        <w:rPr>
          <w:b/>
          <w:bCs/>
          <w:sz w:val="24"/>
          <w:szCs w:val="24"/>
        </w:rPr>
        <w:t xml:space="preserve">Experiment Setup</w:t>
      </w:r>
    </w:p>
    <w:p>
      <w:pPr>
        <w:spacing w:after="120" w:before="200"/>
      </w:pPr>
      <w:r>
        <w:rPr>
          <w:b/>
          <w:bCs/>
          <w:sz w:val="22"/>
          <w:szCs w:val="22"/>
        </w:rPr>
        <w:t xml:space="preserve">Network Topology</w:t>
      </w:r>
    </w:p>
    <w:p>
      <w:pPr>
        <w:pStyle w:val="ListParagraph"/>
        <w:numPr>
          <w:ilvl w:val="0"/>
          <w:numId w:val="1"/>
        </w:numPr>
        <w:spacing w:after="60"/>
      </w:pPr>
      <w:r>
        <w:t xml:space="preserve">2 PCs (PC0, PC1)</w:t>
      </w:r>
    </w:p>
    <w:p>
      <w:pPr>
        <w:pStyle w:val="ListParagraph"/>
        <w:numPr>
          <w:ilvl w:val="0"/>
          <w:numId w:val="1"/>
        </w:numPr>
        <w:spacing w:after="60"/>
      </w:pPr>
      <w:r>
        <w:t xml:space="preserve">1 Switch (Switch0)</w:t>
      </w:r>
    </w:p>
    <w:p>
      <w:pPr>
        <w:pStyle w:val="ListParagraph"/>
        <w:numPr>
          <w:ilvl w:val="0"/>
          <w:numId w:val="1"/>
        </w:numPr>
        <w:spacing w:after="60"/>
      </w:pPr>
      <w:r>
        <w:t xml:space="preserve">1 Router (Router0) and a second LAN with 1 PC (PC2)</w:t>
      </w:r>
    </w:p>
    <w:p>
      <w:pPr>
        <w:pStyle w:val="ListParagraph"/>
        <w:numPr>
          <w:ilvl w:val="0"/>
          <w:numId w:val="1"/>
        </w:numPr>
        <w:spacing w:after="60"/>
      </w:pPr>
      <w:r>
        <w:t xml:space="preserve">1 Web/DNS Server</w:t>
      </w:r>
    </w:p>
    <w:p>
      <w:pPr>
        <w:spacing w:after="120" w:before="200"/>
      </w:pPr>
      <w:r>
        <w:rPr>
          <w:b/>
          <w:bCs/>
          <w:sz w:val="22"/>
          <w:szCs w:val="22"/>
        </w:rPr>
        <w:t xml:space="preserve">IP Addressing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D9D9D9" w:val="clear"/>
          </w:tcPr>
          <w:p>
            <w:r>
              <w:rPr>
                <w:b/>
                <w:bCs/>
              </w:rPr>
              <w:t xml:space="preserve">Device</w:t>
            </w:r>
          </w:p>
        </w:tc>
        <w:tc>
          <w:tcPr>
            <w:tcW w:type="dxa" w:w="2400"/>
            <w:shd w:fill="D9D9D9" w:val="clear"/>
          </w:tcPr>
          <w:p>
            <w:r>
              <w:rPr>
                <w:b/>
                <w:bCs/>
              </w:rPr>
              <w:t xml:space="preserve">IP Address</w:t>
            </w:r>
          </w:p>
        </w:tc>
        <w:tc>
          <w:tcPr>
            <w:tcW w:type="dxa" w:w="2400"/>
            <w:shd w:fill="D9D9D9" w:val="clear"/>
          </w:tcPr>
          <w:p>
            <w:r>
              <w:rPr>
                <w:b/>
                <w:bCs/>
              </w:rPr>
              <w:t xml:space="preserve">Subnet Mask</w:t>
            </w:r>
          </w:p>
        </w:tc>
        <w:tc>
          <w:tcPr>
            <w:tcW w:type="dxa" w:w="2400"/>
            <w:shd w:fill="D9D9D9" w:val="clear"/>
          </w:tcPr>
          <w:p>
            <w:r>
              <w:rPr>
                <w:b/>
                <w:bCs/>
              </w:rPr>
              <w:t xml:space="preserve">Gateway</w:t>
            </w:r>
          </w:p>
        </w:tc>
      </w:tr>
      <w:tr>
        <w:tc>
          <w:tcPr>
            <w:tcW w:type="dxa" w:w="2400"/>
          </w:tcPr>
          <w:p>
            <w:r>
              <w:t xml:space="preserve">PC0</w:t>
            </w:r>
          </w:p>
        </w:tc>
        <w:tc>
          <w:tcPr>
            <w:tcW w:type="dxa" w:w="2400"/>
          </w:tcPr>
          <w:p>
            <w:r>
              <w:t xml:space="preserve">192.168.1.2</w:t>
            </w:r>
          </w:p>
        </w:tc>
        <w:tc>
          <w:tcPr>
            <w:tcW w:type="dxa" w:w="2400"/>
          </w:tcPr>
          <w:p>
            <w:r>
              <w:t xml:space="preserve">255.255.255.0</w:t>
            </w:r>
          </w:p>
        </w:tc>
        <w:tc>
          <w:tcPr>
            <w:tcW w:type="dxa" w:w="2400"/>
          </w:tcPr>
          <w:p>
            <w:r>
              <w:t xml:space="preserve">192.168.1.1</w:t>
            </w:r>
          </w:p>
        </w:tc>
      </w:tr>
      <w:tr>
        <w:tc>
          <w:tcPr>
            <w:tcW w:type="dxa" w:w="2400"/>
          </w:tcPr>
          <w:p>
            <w:r>
              <w:t xml:space="preserve">PC1</w:t>
            </w:r>
          </w:p>
        </w:tc>
        <w:tc>
          <w:tcPr>
            <w:tcW w:type="dxa" w:w="2400"/>
          </w:tcPr>
          <w:p>
            <w:r>
              <w:t xml:space="preserve">192.168.1.3</w:t>
            </w:r>
          </w:p>
        </w:tc>
        <w:tc>
          <w:tcPr>
            <w:tcW w:type="dxa" w:w="2400"/>
          </w:tcPr>
          <w:p>
            <w:r>
              <w:t xml:space="preserve">255.255.255.0</w:t>
            </w:r>
          </w:p>
        </w:tc>
        <w:tc>
          <w:tcPr>
            <w:tcW w:type="dxa" w:w="2400"/>
          </w:tcPr>
          <w:p>
            <w:r>
              <w:t xml:space="preserve">192.168.1.1</w:t>
            </w:r>
          </w:p>
        </w:tc>
      </w:tr>
      <w:tr>
        <w:tc>
          <w:tcPr>
            <w:tcW w:type="dxa" w:w="2400"/>
          </w:tcPr>
          <w:p>
            <w:r>
              <w:t xml:space="preserve">Router (Fa0/0)</w:t>
            </w:r>
          </w:p>
        </w:tc>
        <w:tc>
          <w:tcPr>
            <w:tcW w:type="dxa" w:w="2400"/>
          </w:tcPr>
          <w:p>
            <w:r>
              <w:t xml:space="preserve">192.168.1.1</w:t>
            </w:r>
          </w:p>
        </w:tc>
        <w:tc>
          <w:tcPr>
            <w:tcW w:type="dxa" w:w="2400"/>
          </w:tcPr>
          <w:p>
            <w:r>
              <w:t xml:space="preserve">255.255.255.0</w:t>
            </w:r>
          </w:p>
        </w:tc>
        <w:tc>
          <w:tcPr>
            <w:tcW w:type="dxa" w:w="2400"/>
          </w:tcPr>
          <w:p>
            <w:r>
              <w:t xml:space="preserve">-</w:t>
            </w:r>
          </w:p>
        </w:tc>
      </w:tr>
      <w:tr>
        <w:tc>
          <w:tcPr>
            <w:tcW w:type="dxa" w:w="2400"/>
          </w:tcPr>
          <w:p>
            <w:r>
              <w:t xml:space="preserve">Router (Fa0/1)</w:t>
            </w:r>
          </w:p>
        </w:tc>
        <w:tc>
          <w:tcPr>
            <w:tcW w:type="dxa" w:w="2400"/>
          </w:tcPr>
          <w:p>
            <w:r>
              <w:t xml:space="preserve">192.168.2.1</w:t>
            </w:r>
          </w:p>
        </w:tc>
        <w:tc>
          <w:tcPr>
            <w:tcW w:type="dxa" w:w="2400"/>
          </w:tcPr>
          <w:p>
            <w:r>
              <w:t xml:space="preserve">255.255.255.0</w:t>
            </w:r>
          </w:p>
        </w:tc>
        <w:tc>
          <w:tcPr>
            <w:tcW w:type="dxa" w:w="2400"/>
          </w:tcPr>
          <w:p>
            <w:r>
              <w:t xml:space="preserve">-</w:t>
            </w:r>
          </w:p>
        </w:tc>
      </w:tr>
      <w:tr>
        <w:tc>
          <w:tcPr>
            <w:tcW w:type="dxa" w:w="2400"/>
          </w:tcPr>
          <w:p>
            <w:r>
              <w:t xml:space="preserve">PC2 / Server</w:t>
            </w:r>
          </w:p>
        </w:tc>
        <w:tc>
          <w:tcPr>
            <w:tcW w:type="dxa" w:w="2400"/>
          </w:tcPr>
          <w:p>
            <w:r>
              <w:t xml:space="preserve">192.168.2.2</w:t>
            </w:r>
          </w:p>
        </w:tc>
        <w:tc>
          <w:tcPr>
            <w:tcW w:type="dxa" w:w="2400"/>
          </w:tcPr>
          <w:p>
            <w:r>
              <w:t xml:space="preserve">255.255.255.0</w:t>
            </w:r>
          </w:p>
        </w:tc>
        <w:tc>
          <w:tcPr>
            <w:tcW w:type="dxa" w:w="2400"/>
          </w:tcPr>
          <w:p>
            <w:r>
              <w:t xml:space="preserve">192.168.2.1</w:t>
            </w:r>
          </w:p>
        </w:tc>
      </w:tr>
    </w:tbl>
    <w:p>
      <w:pPr>
        <w:spacing w:after="60"/>
      </w:pPr>
    </w:p>
    <w:p>
      <w:pPr>
        <w:spacing w:after="120" w:before="200"/>
      </w:pPr>
      <w:r>
        <w:rPr>
          <w:b/>
          <w:bCs/>
          <w:sz w:val="24"/>
          <w:szCs w:val="24"/>
        </w:rPr>
        <w:t xml:space="preserve">Procedure</w:t>
      </w:r>
    </w:p>
    <w:p>
      <w:pPr>
        <w:spacing w:after="80"/>
      </w:pPr>
      <w:r>
        <w:t xml:space="preserve">Open Packet Tracer and place the devices on the workspace</w:t>
      </w:r>
    </w:p>
    <w:p>
      <w:pPr>
        <w:spacing w:after="80"/>
      </w:pPr>
      <w:r>
        <w:t xml:space="preserve">↓</w:t>
      </w:r>
    </w:p>
    <w:p>
      <w:pPr>
        <w:spacing w:after="80"/>
      </w:pPr>
      <w:r>
        <w:t xml:space="preserve">Connect devices using copper straight-through cables</w:t>
      </w:r>
    </w:p>
    <w:p>
      <w:pPr>
        <w:spacing w:after="80"/>
      </w:pPr>
      <w:r>
        <w:t xml:space="preserve">↓</w:t>
      </w:r>
    </w:p>
    <w:p>
      <w:pPr>
        <w:spacing w:after="80"/>
      </w:pPr>
      <w:r>
        <w:t xml:space="preserve">Assign IP addresses, subnet masks and gateways</w:t>
      </w:r>
    </w:p>
    <w:p>
      <w:pPr>
        <w:spacing w:after="80"/>
      </w:pPr>
      <w:r>
        <w:t xml:space="preserve">↓</w:t>
      </w:r>
    </w:p>
    <w:p>
      <w:pPr>
        <w:spacing w:after="80"/>
      </w:pPr>
      <w:r>
        <w:t xml:space="preserve">Verify connectivity using the ping command</w:t>
      </w:r>
    </w:p>
    <w:p>
      <w:pPr>
        <w:spacing w:after="80"/>
      </w:pPr>
      <w:r>
        <w:t xml:space="preserve">↓</w:t>
      </w:r>
    </w:p>
    <w:p>
      <w:pPr>
        <w:spacing w:after="80"/>
      </w:pPr>
      <w:r>
        <w:t xml:space="preserve">Switch to Simulation Mode and filter ICMP / HTTP events</w:t>
      </w:r>
    </w:p>
    <w:p>
      <w:pPr>
        <w:spacing w:after="80"/>
      </w:pPr>
      <w:r>
        <w:t xml:space="preserve">↓</w:t>
      </w:r>
    </w:p>
    <w:p>
      <w:pPr>
        <w:spacing w:after="80"/>
      </w:pPr>
      <w:r>
        <w:t xml:space="preserve">Send a PDU from PC0 to the server and inspect each layer</w:t>
      </w:r>
    </w:p>
    <w:p>
      <w:pPr>
        <w:spacing w:after="80"/>
      </w:pPr>
      <w:r>
        <w:t xml:space="preserve">↓</w:t>
      </w:r>
    </w:p>
    <w:p>
      <w:pPr>
        <w:spacing w:after="80"/>
      </w:pPr>
      <w:r>
        <w:t xml:space="preserve">Observe encapsulation and de-encapsulation at every device</w:t>
      </w:r>
    </w:p>
    <w:p>
      <w:pPr>
        <w:spacing w:after="120" w:before="200"/>
      </w:pPr>
      <w:r>
        <w:rPr>
          <w:b/>
          <w:bCs/>
          <w:sz w:val="24"/>
          <w:szCs w:val="24"/>
        </w:rPr>
        <w:t xml:space="preserve">Observations</w:t>
      </w:r>
    </w:p>
    <w:p>
      <w:pPr>
        <w:spacing w:after="120" w:before="200"/>
      </w:pPr>
      <w:r>
        <w:rPr>
          <w:b/>
          <w:bCs/>
          <w:sz w:val="22"/>
          <w:szCs w:val="22"/>
        </w:rPr>
        <w:t xml:space="preserve">Data Encapsulation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shd w:fill="D9D9D9" w:val="clear"/>
          </w:tcPr>
          <w:p>
            <w:r>
              <w:rPr>
                <w:b/>
                <w:bCs/>
              </w:rPr>
              <w:t xml:space="preserve">Layer</w:t>
            </w:r>
          </w:p>
        </w:tc>
        <w:tc>
          <w:tcPr>
            <w:tcW w:type="dxa" w:w="2400"/>
            <w:shd w:fill="D9D9D9" w:val="clear"/>
          </w:tcPr>
          <w:p>
            <w:r>
              <w:rPr>
                <w:b/>
                <w:bCs/>
              </w:rPr>
              <w:t xml:space="preserve">Data Unit</w:t>
            </w:r>
          </w:p>
        </w:tc>
        <w:tc>
          <w:tcPr>
            <w:tcW w:type="dxa" w:w="4800"/>
            <w:shd w:fill="D9D9D9" w:val="clear"/>
          </w:tcPr>
          <w:p>
            <w:r>
              <w:rPr>
                <w:b/>
                <w:bCs/>
              </w:rPr>
              <w:t xml:space="preserve">Added Information</w:t>
            </w:r>
          </w:p>
        </w:tc>
      </w:tr>
      <w:tr>
        <w:tc>
          <w:tcPr>
            <w:tcW w:type="dxa" w:w="2400"/>
          </w:tcPr>
          <w:p>
            <w:r>
              <w:t xml:space="preserve">Application</w:t>
            </w:r>
          </w:p>
        </w:tc>
        <w:tc>
          <w:tcPr>
            <w:tcW w:type="dxa" w:w="2400"/>
          </w:tcPr>
          <w:p>
            <w:r>
              <w:t xml:space="preserve">Data</w:t>
            </w:r>
          </w:p>
        </w:tc>
        <w:tc>
          <w:tcPr>
            <w:tcW w:type="dxa" w:w="4800"/>
          </w:tcPr>
          <w:p>
            <w:r>
              <w:t xml:space="preserve">Application data (e.g., HTTP request)</w:t>
            </w:r>
          </w:p>
        </w:tc>
      </w:tr>
      <w:tr>
        <w:tc>
          <w:tcPr>
            <w:tcW w:type="dxa" w:w="2400"/>
          </w:tcPr>
          <w:p>
            <w:r>
              <w:t xml:space="preserve">Transport</w:t>
            </w:r>
          </w:p>
        </w:tc>
        <w:tc>
          <w:tcPr>
            <w:tcW w:type="dxa" w:w="2400"/>
          </w:tcPr>
          <w:p>
            <w:r>
              <w:t xml:space="preserve">Segment</w:t>
            </w:r>
          </w:p>
        </w:tc>
        <w:tc>
          <w:tcPr>
            <w:tcW w:type="dxa" w:w="4800"/>
          </w:tcPr>
          <w:p>
            <w:r>
              <w:t xml:space="preserve">Source and destination port numbers</w:t>
            </w:r>
          </w:p>
        </w:tc>
      </w:tr>
      <w:tr>
        <w:tc>
          <w:tcPr>
            <w:tcW w:type="dxa" w:w="2400"/>
          </w:tcPr>
          <w:p>
            <w:r>
              <w:t xml:space="preserve">Network</w:t>
            </w:r>
          </w:p>
        </w:tc>
        <w:tc>
          <w:tcPr>
            <w:tcW w:type="dxa" w:w="2400"/>
          </w:tcPr>
          <w:p>
            <w:r>
              <w:t xml:space="preserve">Packet</w:t>
            </w:r>
          </w:p>
        </w:tc>
        <w:tc>
          <w:tcPr>
            <w:tcW w:type="dxa" w:w="4800"/>
          </w:tcPr>
          <w:p>
            <w:r>
              <w:t xml:space="preserve">Source and destination IP addresses</w:t>
            </w:r>
          </w:p>
        </w:tc>
      </w:tr>
      <w:tr>
        <w:tc>
          <w:tcPr>
            <w:tcW w:type="dxa" w:w="2400"/>
          </w:tcPr>
          <w:p>
            <w:r>
              <w:t xml:space="preserve">Data Link</w:t>
            </w:r>
          </w:p>
        </w:tc>
        <w:tc>
          <w:tcPr>
            <w:tcW w:type="dxa" w:w="2400"/>
          </w:tcPr>
          <w:p>
            <w:r>
              <w:t xml:space="preserve">Frame</w:t>
            </w:r>
          </w:p>
        </w:tc>
        <w:tc>
          <w:tcPr>
            <w:tcW w:type="dxa" w:w="4800"/>
          </w:tcPr>
          <w:p>
            <w:r>
              <w:t xml:space="preserve">Source and destination MAC addresses</w:t>
            </w:r>
          </w:p>
        </w:tc>
      </w:tr>
      <w:tr>
        <w:tc>
          <w:tcPr>
            <w:tcW w:type="dxa" w:w="2400"/>
          </w:tcPr>
          <w:p>
            <w:r>
              <w:t xml:space="preserve">Physical</w:t>
            </w:r>
          </w:p>
        </w:tc>
        <w:tc>
          <w:tcPr>
            <w:tcW w:type="dxa" w:w="2400"/>
          </w:tcPr>
          <w:p>
            <w:r>
              <w:t xml:space="preserve">Bits</w:t>
            </w:r>
          </w:p>
        </w:tc>
        <w:tc>
          <w:tcPr>
            <w:tcW w:type="dxa" w:w="4800"/>
          </w:tcPr>
          <w:p>
            <w:r>
              <w:t xml:space="preserve">Electrical / optical signals</w:t>
            </w:r>
          </w:p>
        </w:tc>
      </w:tr>
    </w:tbl>
    <w:p>
      <w:pPr>
        <w:spacing w:after="60"/>
      </w:pPr>
    </w:p>
    <w:p>
      <w:pPr>
        <w:pStyle w:val="ListParagraph"/>
        <w:numPr>
          <w:ilvl w:val="0"/>
          <w:numId w:val="1"/>
        </w:numPr>
        <w:spacing w:after="60"/>
      </w:pPr>
      <w:r>
        <w:t xml:space="preserve">The switch operates at Layer 2 and forwards frames using MAC addresses.</w:t>
      </w:r>
    </w:p>
    <w:p>
      <w:pPr>
        <w:pStyle w:val="ListParagraph"/>
        <w:numPr>
          <w:ilvl w:val="0"/>
          <w:numId w:val="1"/>
        </w:numPr>
        <w:spacing w:after="60"/>
      </w:pPr>
      <w:r>
        <w:t xml:space="preserve">The router operates at Layer 3 and forwards packets using IP addresses.</w:t>
      </w:r>
    </w:p>
    <w:p>
      <w:pPr>
        <w:pStyle w:val="ListParagraph"/>
        <w:numPr>
          <w:ilvl w:val="0"/>
          <w:numId w:val="1"/>
        </w:numPr>
        <w:spacing w:after="60"/>
      </w:pPr>
      <w:r>
        <w:t xml:space="preserve">ARP resolves an IP address to a MAC address before the first frame is sent.</w:t>
      </w:r>
    </w:p>
    <w:p>
      <w:pPr>
        <w:pStyle w:val="ListParagraph"/>
        <w:numPr>
          <w:ilvl w:val="0"/>
          <w:numId w:val="1"/>
        </w:numPr>
        <w:spacing w:after="60"/>
      </w:pPr>
      <w:r>
        <w:t xml:space="preserve">The first ping may fail due to ARP resolution, later pings succeed.</w:t>
      </w:r>
    </w:p>
    <w:p>
      <w:pPr>
        <w:spacing w:after="120" w:before="200"/>
      </w:pPr>
      <w:r>
        <w:rPr>
          <w:b/>
          <w:bCs/>
          <w:sz w:val="24"/>
          <w:szCs w:val="24"/>
        </w:rPr>
        <w:t xml:space="preserve">OSI vs TCP/IP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00"/>
      </w:tblGrid>
      <w:tr>
        <w:tc>
          <w:tcPr>
            <w:tcW w:type="dxa" w:w="2600"/>
            <w:shd w:fill="D9D9D9" w:val="clear"/>
          </w:tcPr>
          <w:p>
            <w:r>
              <w:rPr>
                <w:b/>
                <w:bCs/>
              </w:rPr>
              <w:t xml:space="preserve">Criteria</w:t>
            </w:r>
          </w:p>
        </w:tc>
        <w:tc>
          <w:tcPr>
            <w:tcW w:type="dxa" w:w="3500"/>
            <w:shd w:fill="D9D9D9" w:val="clear"/>
          </w:tcPr>
          <w:p>
            <w:r>
              <w:rPr>
                <w:b/>
                <w:bCs/>
              </w:rPr>
              <w:t xml:space="preserve">OSI Model</w:t>
            </w:r>
          </w:p>
        </w:tc>
        <w:tc>
          <w:tcPr>
            <w:tcW w:type="dxa" w:w="3500"/>
            <w:shd w:fill="D9D9D9" w:val="clear"/>
          </w:tcPr>
          <w:p>
            <w:r>
              <w:rPr>
                <w:b/>
                <w:bCs/>
              </w:rPr>
              <w:t xml:space="preserve">TCP/IP Model</w:t>
            </w:r>
          </w:p>
        </w:tc>
      </w:tr>
      <w:tr>
        <w:tc>
          <w:tcPr>
            <w:tcW w:type="dxa" w:w="2600"/>
          </w:tcPr>
          <w:p>
            <w:r>
              <w:t xml:space="preserve">Number of Layers</w:t>
            </w:r>
          </w:p>
        </w:tc>
        <w:tc>
          <w:tcPr>
            <w:tcW w:type="dxa" w:w="3500"/>
          </w:tcPr>
          <w:p>
            <w:r>
              <w:t xml:space="preserve">7</w:t>
            </w:r>
          </w:p>
        </w:tc>
        <w:tc>
          <w:tcPr>
            <w:tcW w:type="dxa" w:w="3500"/>
          </w:tcPr>
          <w:p>
            <w:r>
              <w:t xml:space="preserve">4</w:t>
            </w:r>
          </w:p>
        </w:tc>
      </w:tr>
      <w:tr>
        <w:tc>
          <w:tcPr>
            <w:tcW w:type="dxa" w:w="2600"/>
          </w:tcPr>
          <w:p>
            <w:r>
              <w:t xml:space="preserve">Developed By</w:t>
            </w:r>
          </w:p>
        </w:tc>
        <w:tc>
          <w:tcPr>
            <w:tcW w:type="dxa" w:w="3500"/>
          </w:tcPr>
          <w:p>
            <w:r>
              <w:t xml:space="preserve">ISO</w:t>
            </w:r>
          </w:p>
        </w:tc>
        <w:tc>
          <w:tcPr>
            <w:tcW w:type="dxa" w:w="3500"/>
          </w:tcPr>
          <w:p>
            <w:r>
              <w:t xml:space="preserve">US Department of Defense</w:t>
            </w:r>
          </w:p>
        </w:tc>
      </w:tr>
      <w:tr>
        <w:tc>
          <w:tcPr>
            <w:tcW w:type="dxa" w:w="2600"/>
          </w:tcPr>
          <w:p>
            <w:r>
              <w:t xml:space="preserve">Approach</w:t>
            </w:r>
          </w:p>
        </w:tc>
        <w:tc>
          <w:tcPr>
            <w:tcW w:type="dxa" w:w="3500"/>
          </w:tcPr>
          <w:p>
            <w:r>
              <w:t xml:space="preserve">Theoretical reference model</w:t>
            </w:r>
          </w:p>
        </w:tc>
        <w:tc>
          <w:tcPr>
            <w:tcW w:type="dxa" w:w="3500"/>
          </w:tcPr>
          <w:p>
            <w:r>
              <w:t xml:space="preserve">Practical, protocol-driven model</w:t>
            </w:r>
          </w:p>
        </w:tc>
      </w:tr>
      <w:tr>
        <w:tc>
          <w:tcPr>
            <w:tcW w:type="dxa" w:w="2600"/>
          </w:tcPr>
          <w:p>
            <w:r>
              <w:t xml:space="preserve">Usage</w:t>
            </w:r>
          </w:p>
        </w:tc>
        <w:tc>
          <w:tcPr>
            <w:tcW w:type="dxa" w:w="3500"/>
          </w:tcPr>
          <w:p>
            <w:r>
              <w:t xml:space="preserve">Teaching and troubleshooting</w:t>
            </w:r>
          </w:p>
        </w:tc>
        <w:tc>
          <w:tcPr>
            <w:tcW w:type="dxa" w:w="3500"/>
          </w:tcPr>
          <w:p>
            <w:r>
              <w:t xml:space="preserve">Used on the real Internet</w:t>
            </w:r>
          </w:p>
        </w:tc>
      </w:tr>
      <w:tr>
        <w:tc>
          <w:tcPr>
            <w:tcW w:type="dxa" w:w="2600"/>
          </w:tcPr>
          <w:p>
            <w:r>
              <w:t xml:space="preserve">Reliability</w:t>
            </w:r>
          </w:p>
        </w:tc>
        <w:tc>
          <w:tcPr>
            <w:tcW w:type="dxa" w:w="3500"/>
          </w:tcPr>
          <w:p>
            <w:r>
              <w:t xml:space="preserve">Transport layer only</w:t>
            </w:r>
          </w:p>
        </w:tc>
        <w:tc>
          <w:tcPr>
            <w:tcW w:type="dxa" w:w="3500"/>
          </w:tcPr>
          <w:p>
            <w:r>
              <w:t xml:space="preserve">Transport layer (TCP)</w:t>
            </w:r>
          </w:p>
        </w:tc>
      </w:tr>
    </w:tbl>
    <w:p>
      <w:pPr>
        <w:spacing w:after="60"/>
      </w:pPr>
    </w:p>
    <w:p>
      <w:pPr>
        <w:spacing w:after="120" w:before="200"/>
      </w:pPr>
      <w:r>
        <w:rPr>
          <w:b/>
          <w:bCs/>
          <w:sz w:val="24"/>
          <w:szCs w:val="24"/>
        </w:rPr>
        <w:t xml:space="preserve">Results</w:t>
      </w:r>
    </w:p>
    <w:p>
      <w:pPr>
        <w:pStyle w:val="ListParagraph"/>
        <w:numPr>
          <w:ilvl w:val="0"/>
          <w:numId w:val="1"/>
        </w:numPr>
        <w:spacing w:after="60"/>
      </w:pPr>
      <w:r>
        <w:t xml:space="preserve">The network was successfully simulated and end-to-end connectivity was verified using ping.</w:t>
      </w:r>
    </w:p>
    <w:p>
      <w:pPr>
        <w:pStyle w:val="ListParagraph"/>
        <w:numPr>
          <w:ilvl w:val="0"/>
          <w:numId w:val="1"/>
        </w:numPr>
        <w:spacing w:after="60"/>
      </w:pPr>
      <w:r>
        <w:t xml:space="preserve">Simulation Mode clearly showed encapsulation and de-encapsulation across layers.</w:t>
      </w:r>
    </w:p>
    <w:p>
      <w:pPr>
        <w:pStyle w:val="ListParagraph"/>
        <w:numPr>
          <w:ilvl w:val="0"/>
          <w:numId w:val="1"/>
        </w:numPr>
        <w:spacing w:after="60"/>
      </w:pPr>
      <w:r>
        <w:t xml:space="preserve">Switch and router behaviour matched their OSI layer roles (Layer 2 and Layer 3).</w:t>
      </w:r>
    </w:p>
    <w:p>
      <w:pPr>
        <w:pStyle w:val="ListParagraph"/>
        <w:numPr>
          <w:ilvl w:val="0"/>
          <w:numId w:val="1"/>
        </w:numPr>
        <w:spacing w:after="60"/>
      </w:pPr>
      <w:r>
        <w:t xml:space="preserve">TCP/IP was observed to map directly onto the OSI layers in a simplified form.</w:t>
      </w:r>
    </w:p>
    <w:p>
      <w:pPr>
        <w:spacing w:after="120" w:before="200"/>
      </w:pPr>
      <w:r>
        <w:rPr>
          <w:b/>
          <w:bCs/>
          <w:sz w:val="24"/>
          <w:szCs w:val="24"/>
        </w:rPr>
        <w:t xml:space="preserve">Conclusion</w:t>
      </w:r>
    </w:p>
    <w:p>
      <w:pPr>
        <w:spacing w:after="80"/>
      </w:pPr>
      <w:r>
        <w:t xml:space="preserve">The experiment demonstrates how data travels through the layers of the OSI and TCP/IP models. A simulation tool such as Packet Tracer makes these abstract concepts visible and helps in understanding addressing, routing and troubleshooting in real networks.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2026-10-13T17:07:50.156Z</dcterms:created>
  <dcterms:modified xsi:type="dcterms:W3CDTF">2026-10-13T17:07:50.165Z</dcterms:modified>
</cp:coreProperties>
</file>

<file path=docProps/custom.xml><?xml version="1.0" encoding="utf-8"?>
<Properties xmlns="http://schemas.openxmlformats.org/officeDocument/2006/custom-properties" xmlns:vt="http://schemas.openxmlformats.org/officeDocument/2006/docPropsVTypes"/>
</file>