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CD3C" w14:textId="77777777" w:rsidR="00CD4E2B" w:rsidRDefault="00432DE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A453D75" w14:textId="77777777" w:rsidR="00CD4E2B" w:rsidRDefault="00432DE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D536FFF" w14:textId="77777777" w:rsidR="00CD4E2B" w:rsidRDefault="00CD4E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4E2B" w14:paraId="73655A4E" w14:textId="77777777">
        <w:tc>
          <w:tcPr>
            <w:tcW w:w="4508" w:type="dxa"/>
          </w:tcPr>
          <w:p w14:paraId="24FC4FD9" w14:textId="77777777" w:rsidR="00CD4E2B" w:rsidRDefault="0043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8FF2DF" w14:textId="4D6F7E2C" w:rsidR="00CD4E2B" w:rsidRDefault="0043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  <w:r>
              <w:rPr>
                <w:rFonts w:ascii="Calibri" w:eastAsia="Calibri" w:hAnsi="Calibri" w:cs="Calibri"/>
              </w:rPr>
              <w:t xml:space="preserve">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D4E2B" w14:paraId="609E7539" w14:textId="77777777">
        <w:tc>
          <w:tcPr>
            <w:tcW w:w="4508" w:type="dxa"/>
          </w:tcPr>
          <w:p w14:paraId="124667F0" w14:textId="77777777" w:rsidR="00CD4E2B" w:rsidRDefault="0043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0E1092" w14:textId="0DCE6D94" w:rsidR="00CD4E2B" w:rsidRDefault="00432DE1">
            <w:pPr>
              <w:rPr>
                <w:rFonts w:ascii="Calibri" w:eastAsia="Calibri" w:hAnsi="Calibri" w:cs="Calibri"/>
              </w:rPr>
            </w:pPr>
            <w:r w:rsidRPr="00432DE1">
              <w:rPr>
                <w:rFonts w:ascii="Calibri" w:eastAsia="Calibri" w:hAnsi="Calibri" w:cs="Calibri"/>
              </w:rPr>
              <w:t>LTVIP2025TMID59386</w:t>
            </w:r>
          </w:p>
        </w:tc>
      </w:tr>
      <w:tr w:rsidR="00CD4E2B" w14:paraId="60122F65" w14:textId="77777777">
        <w:tc>
          <w:tcPr>
            <w:tcW w:w="4508" w:type="dxa"/>
          </w:tcPr>
          <w:p w14:paraId="3A03F0C9" w14:textId="77777777" w:rsidR="00CD4E2B" w:rsidRDefault="0043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4392A22" w14:textId="020FC7E5" w:rsidR="00CD4E2B" w:rsidRDefault="00CB56EE">
            <w:pPr>
              <w:rPr>
                <w:rFonts w:ascii="Calibri" w:eastAsia="Calibri" w:hAnsi="Calibri" w:cs="Calibri"/>
              </w:rPr>
            </w:pPr>
            <w:r w:rsidRPr="00CB56EE">
              <w:rPr>
                <w:rFonts w:ascii="Calibri" w:eastAsia="Calibri" w:hAnsi="Calibri" w:cs="Calibri"/>
              </w:rPr>
              <w:t>Transfer Learning-Based Classification of Poultry Diseases for Enhanced Health Management</w:t>
            </w:r>
          </w:p>
        </w:tc>
      </w:tr>
      <w:tr w:rsidR="00CD4E2B" w14:paraId="6C9D7B94" w14:textId="77777777">
        <w:tc>
          <w:tcPr>
            <w:tcW w:w="4508" w:type="dxa"/>
          </w:tcPr>
          <w:p w14:paraId="34B115C0" w14:textId="77777777" w:rsidR="00CD4E2B" w:rsidRDefault="0043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9C3B59" w14:textId="77777777" w:rsidR="00CD4E2B" w:rsidRDefault="00CD4E2B">
            <w:pPr>
              <w:rPr>
                <w:rFonts w:ascii="Calibri" w:eastAsia="Calibri" w:hAnsi="Calibri" w:cs="Calibri"/>
              </w:rPr>
            </w:pPr>
          </w:p>
        </w:tc>
      </w:tr>
    </w:tbl>
    <w:p w14:paraId="709ACA15" w14:textId="77777777" w:rsidR="00CD4E2B" w:rsidRDefault="00CD4E2B">
      <w:pPr>
        <w:spacing w:after="160" w:line="259" w:lineRule="auto"/>
        <w:rPr>
          <w:rFonts w:ascii="Calibri" w:eastAsia="Calibri" w:hAnsi="Calibri" w:cs="Calibri"/>
          <w:b/>
        </w:rPr>
      </w:pPr>
    </w:p>
    <w:p w14:paraId="7D47886D" w14:textId="77777777" w:rsidR="00CD4E2B" w:rsidRDefault="00432D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Model Performance </w:t>
      </w:r>
      <w:r>
        <w:rPr>
          <w:rFonts w:ascii="Calibri" w:eastAsia="Calibri" w:hAnsi="Calibri" w:cs="Calibri"/>
          <w:b/>
        </w:rPr>
        <w:t>Testing:</w:t>
      </w:r>
    </w:p>
    <w:p w14:paraId="3C49C717" w14:textId="77777777" w:rsidR="00CD4E2B" w:rsidRDefault="00432D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CD4E2B" w14:paraId="580F4B56" w14:textId="77777777">
        <w:trPr>
          <w:trHeight w:val="557"/>
        </w:trPr>
        <w:tc>
          <w:tcPr>
            <w:tcW w:w="735" w:type="dxa"/>
          </w:tcPr>
          <w:p w14:paraId="7567A32E" w14:textId="77777777" w:rsidR="00CD4E2B" w:rsidRDefault="00432D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23EC1625" w14:textId="77777777" w:rsidR="00CD4E2B" w:rsidRDefault="00432D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31A5BCA" w14:textId="77777777" w:rsidR="00CD4E2B" w:rsidRDefault="00432D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5401FC3" w14:textId="77777777" w:rsidR="00CD4E2B" w:rsidRDefault="00432D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D4E2B" w14:paraId="099DFE01" w14:textId="77777777">
        <w:trPr>
          <w:trHeight w:val="817"/>
        </w:trPr>
        <w:tc>
          <w:tcPr>
            <w:tcW w:w="735" w:type="dxa"/>
          </w:tcPr>
          <w:p w14:paraId="5DCA17BA" w14:textId="77777777" w:rsidR="00CD4E2B" w:rsidRDefault="00CD4E2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CFD3395" w14:textId="77777777" w:rsidR="00CD4E2B" w:rsidRDefault="0043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1C84764" w14:textId="77777777" w:rsidR="00754A99" w:rsidRDefault="00432DE1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  <w:r w:rsidR="00754A99" w:rsidRPr="00754A99">
              <w:rPr>
                <w:rFonts w:ascii="Calibri" w:eastAsia="Calibri" w:hAnsi="Calibri" w:cs="Calibri"/>
                <w:bCs/>
              </w:rPr>
              <w:t xml:space="preserve">ResNet18 (Pretrained)  Layers Modified: Final FC Layer adjusted for 4 classes </w:t>
            </w:r>
          </w:p>
          <w:p w14:paraId="6EDE7FFA" w14:textId="77777777" w:rsidR="00754A99" w:rsidRDefault="00754A99">
            <w:pPr>
              <w:rPr>
                <w:rFonts w:ascii="Calibri" w:eastAsia="Calibri" w:hAnsi="Calibri" w:cs="Calibri"/>
                <w:bCs/>
              </w:rPr>
            </w:pPr>
            <w:r w:rsidRPr="00754A99">
              <w:rPr>
                <w:rFonts w:ascii="Calibri" w:eastAsia="Calibri" w:hAnsi="Calibri" w:cs="Calibri"/>
                <w:bCs/>
              </w:rPr>
              <w:t>Input Size: 224x224 RGB Optimizer: Adam</w:t>
            </w:r>
          </w:p>
          <w:p w14:paraId="08B09C05" w14:textId="1B678ED0" w:rsidR="00CD4E2B" w:rsidRDefault="00754A99">
            <w:pPr>
              <w:rPr>
                <w:rFonts w:ascii="Calibri" w:eastAsia="Calibri" w:hAnsi="Calibri" w:cs="Calibri"/>
                <w:b/>
              </w:rPr>
            </w:pPr>
            <w:r w:rsidRPr="00754A99">
              <w:rPr>
                <w:rFonts w:ascii="Calibri" w:eastAsia="Calibri" w:hAnsi="Calibri" w:cs="Calibri"/>
                <w:bCs/>
              </w:rPr>
              <w:t xml:space="preserve"> Los</w:t>
            </w:r>
            <w:r>
              <w:rPr>
                <w:rFonts w:ascii="Calibri" w:eastAsia="Calibri" w:hAnsi="Calibri" w:cs="Calibri"/>
                <w:bCs/>
              </w:rPr>
              <w:t>s</w:t>
            </w:r>
            <w:r w:rsidRPr="00754A99">
              <w:rPr>
                <w:rFonts w:ascii="Calibri" w:eastAsia="Calibri" w:hAnsi="Calibri" w:cs="Calibri"/>
                <w:bCs/>
              </w:rPr>
              <w:t xml:space="preserve"> Function: CrossEntropyLoss</w:t>
            </w:r>
          </w:p>
        </w:tc>
        <w:tc>
          <w:tcPr>
            <w:tcW w:w="2850" w:type="dxa"/>
          </w:tcPr>
          <w:p w14:paraId="15A8F874" w14:textId="41A88BD2" w:rsidR="00CD4E2B" w:rsidRDefault="00754A99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A08CFB4" wp14:editId="35D4FBFB">
                  <wp:extent cx="1672590" cy="965200"/>
                  <wp:effectExtent l="0" t="0" r="3810" b="6350"/>
                  <wp:docPr id="16354638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E2AD4" w14:textId="1A240B56" w:rsidR="00754A99" w:rsidRDefault="00754A99">
            <w:pPr>
              <w:rPr>
                <w:rFonts w:ascii="Calibri" w:eastAsia="Calibri" w:hAnsi="Calibri" w:cs="Calibri"/>
              </w:rPr>
            </w:pPr>
          </w:p>
        </w:tc>
      </w:tr>
      <w:tr w:rsidR="00CD4E2B" w14:paraId="28E39E5C" w14:textId="77777777" w:rsidTr="00754A99">
        <w:trPr>
          <w:trHeight w:val="1806"/>
        </w:trPr>
        <w:tc>
          <w:tcPr>
            <w:tcW w:w="735" w:type="dxa"/>
          </w:tcPr>
          <w:p w14:paraId="0D2630ED" w14:textId="77777777" w:rsidR="00CD4E2B" w:rsidRDefault="00CD4E2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D2FAF4B" w14:textId="77777777" w:rsidR="00CD4E2B" w:rsidRDefault="0043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96496C0" w14:textId="4E53B990" w:rsidR="00CD4E2B" w:rsidRDefault="0043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 w:rsidR="00754A99" w:rsidRPr="00754A99">
              <w:rPr>
                <w:rFonts w:ascii="Calibri" w:eastAsia="Calibri" w:hAnsi="Calibri" w:cs="Calibri"/>
              </w:rPr>
              <w:t xml:space="preserve">95.6% </w:t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754A99">
              <w:rPr>
                <w:rFonts w:ascii="Calibri" w:eastAsia="Calibri" w:hAnsi="Calibri" w:cs="Calibri"/>
              </w:rPr>
              <w:t>91.2%</w:t>
            </w:r>
          </w:p>
        </w:tc>
        <w:tc>
          <w:tcPr>
            <w:tcW w:w="2850" w:type="dxa"/>
          </w:tcPr>
          <w:p w14:paraId="6D2CCB9F" w14:textId="77777777" w:rsidR="00CD4E2B" w:rsidRDefault="00CD4E2B">
            <w:pPr>
              <w:rPr>
                <w:noProof/>
              </w:rPr>
            </w:pPr>
          </w:p>
          <w:p w14:paraId="22F84108" w14:textId="258FF4E0" w:rsidR="00754A99" w:rsidRDefault="00754A99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13ACC04" wp14:editId="49483B1F">
                  <wp:extent cx="1672590" cy="704850"/>
                  <wp:effectExtent l="0" t="0" r="3810" b="0"/>
                  <wp:docPr id="3685822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2481" cy="709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E2B" w14:paraId="4AE2A50D" w14:textId="77777777">
        <w:trPr>
          <w:trHeight w:val="817"/>
        </w:trPr>
        <w:tc>
          <w:tcPr>
            <w:tcW w:w="735" w:type="dxa"/>
          </w:tcPr>
          <w:p w14:paraId="3F3EE9B7" w14:textId="77777777" w:rsidR="00CD4E2B" w:rsidRDefault="00432DE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B98F775" w14:textId="77777777" w:rsidR="00CD4E2B" w:rsidRDefault="00432DE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665A2582" w14:textId="1CB91267" w:rsidR="00CD4E2B" w:rsidRDefault="0043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754A99" w:rsidRPr="00754A99">
              <w:rPr>
                <w:rFonts w:ascii="Calibri" w:eastAsia="Calibri" w:hAnsi="Calibri" w:cs="Calibri"/>
              </w:rPr>
              <w:t>93.5%</w:t>
            </w:r>
          </w:p>
        </w:tc>
        <w:tc>
          <w:tcPr>
            <w:tcW w:w="2850" w:type="dxa"/>
          </w:tcPr>
          <w:p w14:paraId="2B5DDC8C" w14:textId="77777777" w:rsidR="00CD4E2B" w:rsidRDefault="00CD4E2B">
            <w:pPr>
              <w:rPr>
                <w:rFonts w:ascii="Calibri" w:eastAsia="Calibri" w:hAnsi="Calibri" w:cs="Calibri"/>
              </w:rPr>
            </w:pPr>
          </w:p>
        </w:tc>
      </w:tr>
    </w:tbl>
    <w:p w14:paraId="73E2B46B" w14:textId="77777777" w:rsidR="00CD4E2B" w:rsidRDefault="00CD4E2B">
      <w:pPr>
        <w:spacing w:after="160" w:line="259" w:lineRule="auto"/>
        <w:rPr>
          <w:rFonts w:ascii="Calibri" w:eastAsia="Calibri" w:hAnsi="Calibri" w:cs="Calibri"/>
        </w:rPr>
      </w:pPr>
    </w:p>
    <w:p w14:paraId="5B305EC3" w14:textId="77777777" w:rsidR="00CD4E2B" w:rsidRDefault="00CD4E2B"/>
    <w:p w14:paraId="69B03C46" w14:textId="77777777" w:rsidR="00CD4E2B" w:rsidRDefault="00CD4E2B"/>
    <w:sectPr w:rsidR="00CD4E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E251E"/>
    <w:multiLevelType w:val="multilevel"/>
    <w:tmpl w:val="5986D2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7487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E2B"/>
    <w:rsid w:val="00095ADC"/>
    <w:rsid w:val="00432DE1"/>
    <w:rsid w:val="00754A99"/>
    <w:rsid w:val="007F3E7D"/>
    <w:rsid w:val="00CB56EE"/>
    <w:rsid w:val="00CD4E2B"/>
    <w:rsid w:val="00EC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F877"/>
  <w15:docId w15:val="{22685688-B5E3-439C-8DCC-286F9B9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4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PATTAMSETTI PRAKASH</dc:creator>
  <cp:lastModifiedBy>PATTAMSETTI PRAKASH</cp:lastModifiedBy>
  <cp:revision>2</cp:revision>
  <dcterms:created xsi:type="dcterms:W3CDTF">2025-06-29T07:48:00Z</dcterms:created>
  <dcterms:modified xsi:type="dcterms:W3CDTF">2025-06-29T07:48:00Z</dcterms:modified>
</cp:coreProperties>
</file>