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5E615E" w:rsidRDefault="005E615E" w:rsidP="005E615E">
      <w:pPr>
        <w:spacing w:after="0"/>
        <w:ind w:left="1080"/>
        <w:rPr>
          <w:rFonts w:cs="BookAntiqua"/>
        </w:rPr>
      </w:pPr>
    </w:p>
    <w:p w:rsidR="005E615E" w:rsidRDefault="005E615E" w:rsidP="005E615E">
      <w:pPr>
        <w:ind w:left="1080"/>
        <w:rPr>
          <w:color w:val="000000" w:themeColor="text1"/>
        </w:rPr>
      </w:pPr>
      <w:r>
        <w:rPr>
          <w:rFonts w:cs="BookAntiqua"/>
        </w:rPr>
        <w:t xml:space="preserve">Ans </w:t>
      </w:r>
      <w:r w:rsidRPr="005E615E">
        <w:rPr>
          <w:rFonts w:cs="BookAntiqua"/>
          <w:b/>
          <w:bCs/>
        </w:rPr>
        <w:t xml:space="preserve">= </w:t>
      </w:r>
      <w:r w:rsidRPr="005E615E">
        <w:rPr>
          <w:color w:val="000000" w:themeColor="text1"/>
        </w:rPr>
        <w:t>Option C is normal. This is because the points roughly form a straight line, meaning the two quantiles are from normal distribution</w:t>
      </w:r>
      <w:r>
        <w:rPr>
          <w:color w:val="000000" w:themeColor="text1"/>
        </w:rPr>
        <w:t>.</w:t>
      </w:r>
    </w:p>
    <w:p w:rsidR="005E615E" w:rsidRPr="005E615E" w:rsidRDefault="005E615E" w:rsidP="005E615E">
      <w:pPr>
        <w:ind w:left="1080"/>
        <w:rPr>
          <w:color w:val="000000" w:themeColor="text1"/>
        </w:rPr>
      </w:pP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5E615E" w:rsidRDefault="005E615E" w:rsidP="005E615E">
      <w:pPr>
        <w:spacing w:after="0"/>
        <w:rPr>
          <w:rFonts w:cs="BookAntiqua"/>
        </w:rPr>
      </w:pPr>
    </w:p>
    <w:p w:rsidR="005E615E" w:rsidRPr="005E615E" w:rsidRDefault="005E615E" w:rsidP="005E615E">
      <w:pPr>
        <w:ind w:left="1080"/>
        <w:rPr>
          <w:color w:val="000000" w:themeColor="text1"/>
        </w:rPr>
      </w:pPr>
      <w:r>
        <w:rPr>
          <w:rFonts w:cs="BookAntiqua"/>
        </w:rPr>
        <w:t xml:space="preserve">Ans = </w:t>
      </w:r>
      <w:r w:rsidRPr="005E615E">
        <w:rPr>
          <w:color w:val="000000" w:themeColor="text1"/>
        </w:rPr>
        <w:t>Option D , because the values are just 0 or 1 and hence there is a gap that is found in the QQ plot.</w:t>
      </w:r>
    </w:p>
    <w:p w:rsidR="005E615E" w:rsidRPr="00160A95" w:rsidRDefault="005E615E" w:rsidP="005E615E">
      <w:pPr>
        <w:spacing w:after="0"/>
        <w:ind w:left="1080"/>
        <w:rPr>
          <w:rFonts w:cs="BookAntiqua"/>
        </w:rPr>
      </w:pPr>
    </w:p>
    <w:p w:rsidR="004C7586" w:rsidRDefault="004C7586" w:rsidP="00160A95">
      <w:pPr>
        <w:numPr>
          <w:ilvl w:val="0"/>
          <w:numId w:val="2"/>
        </w:numPr>
        <w:spacing w:after="0"/>
        <w:rPr>
          <w:rFonts w:cs="BookAntiqua"/>
        </w:rPr>
      </w:pPr>
      <w:r w:rsidRPr="00160A95">
        <w:rPr>
          <w:rFonts w:cs="BookAntiqua"/>
        </w:rPr>
        <w:t>Are skewed (</w:t>
      </w:r>
      <w:r w:rsidR="005E615E" w:rsidRPr="00160A95">
        <w:rPr>
          <w:rFonts w:cs="BookAntiqua"/>
        </w:rPr>
        <w:t>i.e.,</w:t>
      </w:r>
      <w:r w:rsidRPr="00160A95">
        <w:rPr>
          <w:rFonts w:cs="BookAntiqua"/>
        </w:rPr>
        <w:t xml:space="preserve"> not symmetric) ?</w:t>
      </w:r>
    </w:p>
    <w:p w:rsidR="005E615E" w:rsidRDefault="005E615E" w:rsidP="005E615E">
      <w:pPr>
        <w:spacing w:after="0"/>
        <w:rPr>
          <w:rFonts w:cs="BookAntiqua"/>
        </w:rPr>
      </w:pPr>
    </w:p>
    <w:p w:rsidR="005E615E" w:rsidRDefault="005E615E" w:rsidP="005E615E">
      <w:pPr>
        <w:ind w:left="1080"/>
        <w:rPr>
          <w:b/>
          <w:bCs/>
          <w:color w:val="000000" w:themeColor="text1"/>
        </w:rPr>
      </w:pPr>
      <w:r>
        <w:rPr>
          <w:rFonts w:cs="BookAntiqua"/>
        </w:rPr>
        <w:t xml:space="preserve">Ans = </w:t>
      </w:r>
      <w:r w:rsidRPr="005E615E">
        <w:rPr>
          <w:color w:val="000000" w:themeColor="text1"/>
        </w:rPr>
        <w:t>Option A. the curve in QQ plot, indicates that the sample data we have is skewed.</w:t>
      </w:r>
    </w:p>
    <w:p w:rsidR="005E615E" w:rsidRPr="00160A95" w:rsidRDefault="005E615E" w:rsidP="005E615E">
      <w:pPr>
        <w:spacing w:after="0"/>
        <w:rPr>
          <w:rFonts w:cs="BookAntiqua"/>
        </w:rPr>
      </w:pPr>
    </w:p>
    <w:p w:rsidR="004C7586" w:rsidRDefault="004C7586" w:rsidP="00160A95">
      <w:pPr>
        <w:numPr>
          <w:ilvl w:val="0"/>
          <w:numId w:val="2"/>
        </w:numPr>
        <w:spacing w:after="0"/>
        <w:rPr>
          <w:rFonts w:cs="BookAntiqua"/>
        </w:rPr>
      </w:pPr>
      <w:r w:rsidRPr="00160A95">
        <w:rPr>
          <w:rFonts w:cs="BookAntiqua"/>
        </w:rPr>
        <w:t>Have outliers on both sides of the center?</w:t>
      </w:r>
    </w:p>
    <w:p w:rsidR="005E615E" w:rsidRDefault="005E615E" w:rsidP="005E615E">
      <w:pPr>
        <w:spacing w:after="0"/>
        <w:ind w:left="1080"/>
        <w:rPr>
          <w:rFonts w:cs="BookAntiqua"/>
        </w:rPr>
      </w:pPr>
    </w:p>
    <w:p w:rsidR="005E615E" w:rsidRDefault="005E615E" w:rsidP="005E615E">
      <w:pPr>
        <w:ind w:left="1080"/>
        <w:rPr>
          <w:b/>
          <w:bCs/>
        </w:rPr>
      </w:pPr>
      <w:r>
        <w:rPr>
          <w:rFonts w:cs="BookAntiqua"/>
        </w:rPr>
        <w:t xml:space="preserve">Ans = </w:t>
      </w:r>
      <w:r w:rsidRPr="005E615E">
        <w:t>Option B. the Q-Q plot has a straight line at the center and curves towards the ends, showing that the sample data have more extreme values than expected, preferably the outliers are more.</w:t>
      </w:r>
      <w:r>
        <w:rPr>
          <w:b/>
          <w:bCs/>
        </w:rPr>
        <w:t xml:space="preserve"> </w:t>
      </w:r>
    </w:p>
    <w:p w:rsidR="005E615E" w:rsidRDefault="005E615E" w:rsidP="005E615E">
      <w:pPr>
        <w:spacing w:after="0"/>
        <w:ind w:left="1080"/>
        <w:rPr>
          <w:rFonts w:cs="BookAntiqua"/>
        </w:rPr>
      </w:pPr>
    </w:p>
    <w:p w:rsidR="005E615E" w:rsidRPr="00160A95" w:rsidRDefault="005E615E" w:rsidP="005E615E">
      <w:pPr>
        <w:spacing w:after="0"/>
        <w:ind w:left="1080"/>
        <w:rPr>
          <w:rFonts w:cs="BookAntiqua"/>
        </w:rPr>
      </w:pP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5E615E" w:rsidRPr="00160A95" w:rsidRDefault="005E615E"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Default="004C7586" w:rsidP="00160A95">
      <w:pPr>
        <w:spacing w:after="0"/>
        <w:ind w:left="360"/>
        <w:rPr>
          <w:rFonts w:cs="BookAntiqua"/>
        </w:rPr>
      </w:pPr>
    </w:p>
    <w:p w:rsidR="005E615E" w:rsidRPr="00160A95" w:rsidRDefault="005E615E"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5E615E" w:rsidRDefault="005E615E" w:rsidP="005E615E">
      <w:pPr>
        <w:autoSpaceDE w:val="0"/>
        <w:autoSpaceDN w:val="0"/>
        <w:adjustRightInd w:val="0"/>
        <w:spacing w:after="0"/>
        <w:rPr>
          <w:rFonts w:cs="BookAntiqua"/>
        </w:rPr>
      </w:pPr>
    </w:p>
    <w:p w:rsidR="00662827" w:rsidRPr="00E40A9D" w:rsidRDefault="005E615E" w:rsidP="005E615E">
      <w:pPr>
        <w:autoSpaceDE w:val="0"/>
        <w:autoSpaceDN w:val="0"/>
        <w:adjustRightInd w:val="0"/>
        <w:spacing w:after="0"/>
        <w:rPr>
          <w:rFonts w:ascii="Calibri" w:hAnsi="Calibri" w:cs="Calibri"/>
        </w:rPr>
      </w:pPr>
      <w:r>
        <w:rPr>
          <w:rFonts w:cs="BookAntiqua"/>
        </w:rPr>
        <w:t xml:space="preserve">                   Ans = </w:t>
      </w:r>
      <w:r w:rsidR="00662827" w:rsidRPr="00E40A9D">
        <w:rPr>
          <w:rStyle w:val="termtext"/>
          <w:rFonts w:ascii="Calibri" w:hAnsi="Calibri" w:cs="Calibri"/>
        </w:rPr>
        <w:t>The statement is true.</w:t>
      </w:r>
    </w:p>
    <w:p w:rsidR="005E615E" w:rsidRPr="00E40A9D" w:rsidRDefault="00662827" w:rsidP="00662827">
      <w:pPr>
        <w:autoSpaceDE w:val="0"/>
        <w:autoSpaceDN w:val="0"/>
        <w:adjustRightInd w:val="0"/>
        <w:spacing w:after="0"/>
        <w:rPr>
          <w:color w:val="000000" w:themeColor="text1"/>
        </w:rPr>
      </w:pPr>
      <w:r w:rsidRPr="00E40A9D">
        <w:rPr>
          <w:rStyle w:val="termtext"/>
          <w:rFonts w:ascii="Calibri" w:hAnsi="Calibri" w:cs="Calibri"/>
        </w:rPr>
        <w:t>The standard error of the mean is given by the formula ​SE(X​)=σ/√n. For this​ example, this value is equal to</w:t>
      </w:r>
      <w:r w:rsidR="00E40A9D">
        <w:rPr>
          <w:rFonts w:ascii="Calibri" w:hAnsi="Calibri" w:cs="Calibri"/>
        </w:rPr>
        <w:t xml:space="preserve"> </w:t>
      </w:r>
      <w:r w:rsidRPr="00E40A9D">
        <w:rPr>
          <w:rStyle w:val="termtext"/>
          <w:rFonts w:ascii="Calibri" w:hAnsi="Calibri" w:cs="Calibri"/>
        </w:rPr>
        <w:t>SE(X​)=5/25=1.</w:t>
      </w:r>
    </w:p>
    <w:p w:rsidR="005E615E" w:rsidRDefault="005E615E" w:rsidP="005E615E">
      <w:pPr>
        <w:autoSpaceDE w:val="0"/>
        <w:autoSpaceDN w:val="0"/>
        <w:adjustRightInd w:val="0"/>
        <w:spacing w:after="0"/>
        <w:ind w:left="900"/>
        <w:rPr>
          <w:rFonts w:cs="BookAntiqua"/>
        </w:rPr>
      </w:pPr>
    </w:p>
    <w:p w:rsidR="005E615E" w:rsidRPr="005E615E" w:rsidRDefault="005E615E" w:rsidP="005E615E">
      <w:pPr>
        <w:autoSpaceDE w:val="0"/>
        <w:autoSpaceDN w:val="0"/>
        <w:adjustRightInd w:val="0"/>
        <w:spacing w:after="0"/>
        <w:ind w:left="900"/>
        <w:rPr>
          <w:rFonts w:cs="BookAntiqua"/>
        </w:rPr>
      </w:pP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5E615E" w:rsidRDefault="005E615E" w:rsidP="005E615E">
      <w:pPr>
        <w:pStyle w:val="ListParagraph"/>
        <w:autoSpaceDE w:val="0"/>
        <w:autoSpaceDN w:val="0"/>
        <w:adjustRightInd w:val="0"/>
        <w:spacing w:after="0"/>
        <w:ind w:left="900"/>
        <w:rPr>
          <w:rFonts w:cs="BookAntiqua"/>
        </w:rPr>
      </w:pPr>
    </w:p>
    <w:p w:rsidR="005E615E" w:rsidRDefault="005E615E" w:rsidP="005E615E">
      <w:pPr>
        <w:autoSpaceDE w:val="0"/>
        <w:autoSpaceDN w:val="0"/>
        <w:adjustRightInd w:val="0"/>
        <w:spacing w:after="0"/>
        <w:rPr>
          <w:rFonts w:cs="BookAntiqua"/>
          <w:b/>
          <w:bCs/>
          <w:color w:val="000000" w:themeColor="text1"/>
        </w:rPr>
      </w:pPr>
      <w:r>
        <w:rPr>
          <w:rFonts w:cs="BookAntiqua"/>
        </w:rPr>
        <w:t xml:space="preserve">                  Ans = </w:t>
      </w:r>
      <w:r w:rsidRPr="005E615E">
        <w:rPr>
          <w:rFonts w:cs="BookAntiqua"/>
          <w:color w:val="000000" w:themeColor="text1"/>
        </w:rPr>
        <w:t xml:space="preserve">True : </w:t>
      </w:r>
      <w:r w:rsidRPr="005E615E">
        <w:rPr>
          <w:color w:val="000000" w:themeColor="text1"/>
        </w:rPr>
        <w:t xml:space="preserve">Standard error equal to standard deviation divided by square root of sample size = </w:t>
      </w:r>
      <w:r>
        <w:rPr>
          <w:color w:val="000000" w:themeColor="text1"/>
        </w:rPr>
        <w:t xml:space="preserve">       </w:t>
      </w:r>
      <w:r w:rsidRPr="005E615E">
        <w:rPr>
          <w:color w:val="000000" w:themeColor="text1"/>
        </w:rPr>
        <w:t>5/sqrt(25) =1</w:t>
      </w:r>
    </w:p>
    <w:p w:rsidR="005E615E" w:rsidRPr="00160A95" w:rsidRDefault="005E615E" w:rsidP="005E615E">
      <w:pPr>
        <w:pStyle w:val="ListParagraph"/>
        <w:autoSpaceDE w:val="0"/>
        <w:autoSpaceDN w:val="0"/>
        <w:adjustRightInd w:val="0"/>
        <w:spacing w:after="0"/>
        <w:ind w:left="900"/>
        <w:rPr>
          <w:rFonts w:cs="BookAntiqua"/>
        </w:rPr>
      </w:pP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E615E" w:rsidRDefault="005E615E" w:rsidP="00160A95">
      <w:pPr>
        <w:spacing w:after="0"/>
        <w:rPr>
          <w:rFonts w:cs="Times New Roman"/>
        </w:rPr>
      </w:pPr>
    </w:p>
    <w:p w:rsidR="005E615E" w:rsidRDefault="005E615E" w:rsidP="00160A95">
      <w:pPr>
        <w:spacing w:after="0"/>
        <w:rPr>
          <w:rFonts w:cs="Times New Roman"/>
        </w:rPr>
      </w:pPr>
    </w:p>
    <w:p w:rsidR="005E615E" w:rsidRDefault="005E615E" w:rsidP="00160A95">
      <w:pPr>
        <w:spacing w:after="0"/>
        <w:rPr>
          <w:rFonts w:cs="Times New Roman"/>
        </w:rPr>
      </w:pPr>
    </w:p>
    <w:p w:rsidR="005E615E" w:rsidRDefault="005E615E" w:rsidP="00160A95">
      <w:pPr>
        <w:spacing w:after="0"/>
        <w:rPr>
          <w:rFonts w:cs="Times New Roman"/>
        </w:rPr>
      </w:pPr>
    </w:p>
    <w:p w:rsidR="005E615E" w:rsidRDefault="005E615E" w:rsidP="00160A95">
      <w:pPr>
        <w:spacing w:after="0"/>
        <w:rPr>
          <w:rFonts w:cs="Times New Roman"/>
        </w:rPr>
      </w:pPr>
    </w:p>
    <w:p w:rsidR="005E615E" w:rsidRDefault="005E615E" w:rsidP="00160A95">
      <w:pPr>
        <w:spacing w:after="0"/>
        <w:rPr>
          <w:rFonts w:cs="Times New Roman"/>
        </w:rPr>
      </w:pPr>
    </w:p>
    <w:p w:rsidR="005E615E" w:rsidRDefault="005E615E" w:rsidP="00160A95">
      <w:pPr>
        <w:spacing w:after="0"/>
        <w:rPr>
          <w:rFonts w:cs="Times New Roman"/>
        </w:rPr>
      </w:pPr>
    </w:p>
    <w:p w:rsidR="005E615E" w:rsidRDefault="005E615E" w:rsidP="00160A95">
      <w:pPr>
        <w:spacing w:after="0"/>
        <w:rPr>
          <w:rFonts w:cs="Times New Roman"/>
        </w:rPr>
      </w:pPr>
    </w:p>
    <w:p w:rsidR="005E615E" w:rsidRDefault="005E615E" w:rsidP="00160A95">
      <w:pPr>
        <w:spacing w:after="0"/>
        <w:rPr>
          <w:rFonts w:cs="Times New Roman"/>
        </w:rPr>
      </w:pPr>
    </w:p>
    <w:p w:rsidR="005E615E" w:rsidRDefault="005E615E" w:rsidP="00160A95">
      <w:pPr>
        <w:spacing w:after="0"/>
        <w:rPr>
          <w:rFonts w:cs="Times New Roman"/>
        </w:rPr>
      </w:pPr>
    </w:p>
    <w:p w:rsidR="005E615E" w:rsidRDefault="005E615E" w:rsidP="00160A95">
      <w:pPr>
        <w:spacing w:after="0"/>
        <w:rPr>
          <w:rFonts w:cs="Times New Roman"/>
        </w:rPr>
      </w:pPr>
    </w:p>
    <w:p w:rsidR="005E615E" w:rsidRDefault="005E615E"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5E615E" w:rsidRDefault="004C7586" w:rsidP="00160A95">
      <w:pPr>
        <w:numPr>
          <w:ilvl w:val="0"/>
          <w:numId w:val="4"/>
        </w:numPr>
        <w:autoSpaceDE w:val="0"/>
        <w:autoSpaceDN w:val="0"/>
        <w:adjustRightInd w:val="0"/>
        <w:spacing w:after="0"/>
        <w:rPr>
          <w:rFonts w:cs="BookAntiqua"/>
          <w:color w:val="0070C0"/>
        </w:rPr>
      </w:pPr>
      <w:r w:rsidRPr="005E615E">
        <w:rPr>
          <w:rFonts w:cs="BookAntiqua"/>
          <w:color w:val="0070C0"/>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5E615E" w:rsidRPr="005E615E" w:rsidRDefault="005E615E" w:rsidP="005E615E">
      <w:pPr>
        <w:autoSpaceDE w:val="0"/>
        <w:autoSpaceDN w:val="0"/>
        <w:adjustRightInd w:val="0"/>
        <w:spacing w:after="0"/>
        <w:rPr>
          <w:rFonts w:cs="BookAntiqua"/>
        </w:rPr>
      </w:pPr>
      <w:r>
        <w:rPr>
          <w:rFonts w:cs="BookAntiqua"/>
        </w:rPr>
        <w:t xml:space="preserve">        Ans =  </w:t>
      </w:r>
      <w:r w:rsidRPr="005E615E">
        <w:rPr>
          <w:rFonts w:cs="BookAntiqua"/>
          <w:color w:val="000000" w:themeColor="text1"/>
        </w:rPr>
        <w:t>D</w:t>
      </w:r>
    </w:p>
    <w:p w:rsidR="005E615E" w:rsidRPr="005E615E" w:rsidRDefault="005E615E" w:rsidP="005E615E">
      <w:pPr>
        <w:autoSpaceDE w:val="0"/>
        <w:autoSpaceDN w:val="0"/>
        <w:adjustRightInd w:val="0"/>
        <w:ind w:left="720"/>
        <w:rPr>
          <w:color w:val="000000" w:themeColor="text1"/>
        </w:rPr>
      </w:pPr>
    </w:p>
    <w:p w:rsidR="005E615E" w:rsidRPr="005E615E" w:rsidRDefault="005E615E" w:rsidP="005E615E">
      <w:pPr>
        <w:autoSpaceDE w:val="0"/>
        <w:autoSpaceDN w:val="0"/>
        <w:adjustRightInd w:val="0"/>
        <w:ind w:left="720"/>
        <w:rPr>
          <w:color w:val="000000" w:themeColor="text1"/>
        </w:rPr>
      </w:pPr>
      <w:r w:rsidRPr="005E615E">
        <w:rPr>
          <w:color w:val="000000" w:themeColor="text1"/>
        </w:rPr>
        <w:t>Mean = 50</w:t>
      </w:r>
    </w:p>
    <w:p w:rsidR="005E615E" w:rsidRPr="005E615E" w:rsidRDefault="005E615E" w:rsidP="005E615E">
      <w:pPr>
        <w:autoSpaceDE w:val="0"/>
        <w:autoSpaceDN w:val="0"/>
        <w:adjustRightInd w:val="0"/>
        <w:ind w:left="720"/>
        <w:rPr>
          <w:color w:val="000000" w:themeColor="text1"/>
        </w:rPr>
      </w:pPr>
      <w:r w:rsidRPr="005E615E">
        <w:rPr>
          <w:color w:val="000000" w:themeColor="text1"/>
        </w:rPr>
        <w:t>Standard error = standard deviation(</w:t>
      </w:r>
      <w:r w:rsidRPr="005E615E">
        <w:rPr>
          <w:i/>
          <w:color w:val="000000" w:themeColor="text1"/>
        </w:rPr>
        <w:t>σ)</w:t>
      </w:r>
      <w:r w:rsidRPr="005E615E">
        <w:rPr>
          <w:color w:val="000000" w:themeColor="text1"/>
        </w:rPr>
        <w:t xml:space="preserve"> / square root of sample size(n)</w:t>
      </w:r>
    </w:p>
    <w:p w:rsidR="005E615E" w:rsidRPr="005E615E" w:rsidRDefault="005E615E" w:rsidP="005E615E">
      <w:pPr>
        <w:autoSpaceDE w:val="0"/>
        <w:autoSpaceDN w:val="0"/>
        <w:adjustRightInd w:val="0"/>
        <w:spacing w:line="360" w:lineRule="auto"/>
        <w:ind w:left="720"/>
        <w:rPr>
          <w:color w:val="000000" w:themeColor="text1"/>
        </w:rPr>
      </w:pPr>
      <w:r w:rsidRPr="005E615E">
        <w:rPr>
          <w:color w:val="000000" w:themeColor="text1"/>
        </w:rPr>
        <w:t>Standard error = 40/sqrt(100) = 40/10 = 4</w:t>
      </w:r>
    </w:p>
    <w:p w:rsidR="005E615E" w:rsidRPr="005E615E" w:rsidRDefault="005E615E" w:rsidP="005E615E">
      <w:pPr>
        <w:autoSpaceDE w:val="0"/>
        <w:autoSpaceDN w:val="0"/>
        <w:adjustRightInd w:val="0"/>
        <w:spacing w:line="360" w:lineRule="auto"/>
        <w:ind w:left="720"/>
        <w:rPr>
          <w:color w:val="000000" w:themeColor="text1"/>
        </w:rPr>
      </w:pPr>
      <w:r w:rsidRPr="005E615E">
        <w:rPr>
          <w:color w:val="000000" w:themeColor="text1"/>
        </w:rPr>
        <w:t>Sample (n) = 100 (given) , which is greater than 30, thus following a normal distribution, according to central limit theorem.</w:t>
      </w:r>
    </w:p>
    <w:p w:rsidR="005E615E" w:rsidRPr="005E615E" w:rsidRDefault="005E615E" w:rsidP="005E615E">
      <w:pPr>
        <w:autoSpaceDE w:val="0"/>
        <w:autoSpaceDN w:val="0"/>
        <w:adjustRightInd w:val="0"/>
        <w:spacing w:line="360" w:lineRule="auto"/>
        <w:ind w:left="720"/>
        <w:rPr>
          <w:color w:val="000000" w:themeColor="text1"/>
        </w:rPr>
      </w:pPr>
      <w:r w:rsidRPr="005E615E">
        <w:rPr>
          <w:color w:val="000000" w:themeColor="text1"/>
        </w:rPr>
        <w:t>P(45&lt;x&lt;55) – Probability of not having an investigation:</w:t>
      </w:r>
    </w:p>
    <w:p w:rsidR="005E615E" w:rsidRPr="005E615E" w:rsidRDefault="005E615E" w:rsidP="005E615E">
      <w:pPr>
        <w:autoSpaceDE w:val="0"/>
        <w:autoSpaceDN w:val="0"/>
        <w:adjustRightInd w:val="0"/>
        <w:spacing w:line="360" w:lineRule="auto"/>
        <w:ind w:left="720"/>
        <w:rPr>
          <w:color w:val="000000" w:themeColor="text1"/>
        </w:rPr>
      </w:pPr>
      <w:r w:rsidRPr="005E615E">
        <w:rPr>
          <w:color w:val="000000" w:themeColor="text1"/>
        </w:rPr>
        <w:t>stats.norm.csf(x,mean,</w:t>
      </w:r>
      <w:r w:rsidRPr="005E615E">
        <w:rPr>
          <w:i/>
          <w:color w:val="000000" w:themeColor="text1"/>
        </w:rPr>
        <w:t xml:space="preserve"> σ/(</w:t>
      </w:r>
      <w:r w:rsidRPr="005E615E">
        <w:rPr>
          <w:color w:val="000000" w:themeColor="text1"/>
        </w:rPr>
        <w:t>[square root of (n -1)])</w:t>
      </w:r>
    </w:p>
    <w:p w:rsidR="005E615E" w:rsidRPr="005E615E" w:rsidRDefault="005E615E" w:rsidP="005E615E">
      <w:pPr>
        <w:autoSpaceDE w:val="0"/>
        <w:autoSpaceDN w:val="0"/>
        <w:adjustRightInd w:val="0"/>
        <w:spacing w:line="360" w:lineRule="auto"/>
        <w:ind w:left="720"/>
        <w:rPr>
          <w:color w:val="000000" w:themeColor="text1"/>
        </w:rPr>
      </w:pPr>
      <w:r w:rsidRPr="005E615E">
        <w:rPr>
          <w:color w:val="000000" w:themeColor="text1"/>
        </w:rPr>
        <w:t>stats.norm.cdf(55,50,4)-stats.norm.cdf(45,50,4) = 0.788700</w:t>
      </w:r>
    </w:p>
    <w:p w:rsidR="005E615E" w:rsidRPr="005E615E" w:rsidRDefault="005E615E" w:rsidP="005E615E">
      <w:pPr>
        <w:autoSpaceDE w:val="0"/>
        <w:autoSpaceDN w:val="0"/>
        <w:adjustRightInd w:val="0"/>
        <w:spacing w:line="360" w:lineRule="auto"/>
        <w:ind w:left="720"/>
        <w:rPr>
          <w:color w:val="000000" w:themeColor="text1"/>
        </w:rPr>
      </w:pPr>
      <w:r w:rsidRPr="005E615E">
        <w:rPr>
          <w:color w:val="000000" w:themeColor="text1"/>
        </w:rPr>
        <w:t>therefore, probability of having an investigation = 1- P(45&lt;x&lt;55)</w:t>
      </w:r>
    </w:p>
    <w:p w:rsidR="005E615E" w:rsidRPr="005E615E" w:rsidRDefault="005E615E" w:rsidP="005E615E">
      <w:pPr>
        <w:autoSpaceDE w:val="0"/>
        <w:autoSpaceDN w:val="0"/>
        <w:adjustRightInd w:val="0"/>
        <w:spacing w:line="360" w:lineRule="auto"/>
        <w:ind w:left="720"/>
        <w:rPr>
          <w:color w:val="000000" w:themeColor="text1"/>
        </w:rPr>
      </w:pPr>
      <w:r w:rsidRPr="005E615E">
        <w:rPr>
          <w:color w:val="000000" w:themeColor="text1"/>
        </w:rPr>
        <w:t>= 1- 0.788700</w:t>
      </w:r>
    </w:p>
    <w:p w:rsidR="005E615E" w:rsidRPr="005E615E" w:rsidRDefault="005E615E" w:rsidP="005E615E">
      <w:pPr>
        <w:autoSpaceDE w:val="0"/>
        <w:autoSpaceDN w:val="0"/>
        <w:adjustRightInd w:val="0"/>
        <w:spacing w:line="360" w:lineRule="auto"/>
        <w:ind w:left="720"/>
        <w:rPr>
          <w:color w:val="000000" w:themeColor="text1"/>
        </w:rPr>
      </w:pPr>
      <w:r w:rsidRPr="005E615E">
        <w:rPr>
          <w:color w:val="000000" w:themeColor="text1"/>
        </w:rPr>
        <w:t>= 0.211 ~ 21.1%</w:t>
      </w:r>
    </w:p>
    <w:p w:rsidR="005E615E" w:rsidRDefault="005E615E" w:rsidP="00160A95">
      <w:pPr>
        <w:autoSpaceDE w:val="0"/>
        <w:autoSpaceDN w:val="0"/>
        <w:adjustRightInd w:val="0"/>
        <w:spacing w:after="0"/>
        <w:rPr>
          <w:rFonts w:cs="BookAntiqua"/>
        </w:rPr>
      </w:pPr>
    </w:p>
    <w:p w:rsidR="005E615E" w:rsidRDefault="005E615E" w:rsidP="00160A95">
      <w:pPr>
        <w:autoSpaceDE w:val="0"/>
        <w:autoSpaceDN w:val="0"/>
        <w:adjustRightInd w:val="0"/>
        <w:spacing w:after="0"/>
        <w:rPr>
          <w:rFonts w:cs="BookAntiqua"/>
        </w:rPr>
      </w:pPr>
    </w:p>
    <w:p w:rsidR="005E615E" w:rsidRDefault="005E615E" w:rsidP="00160A95">
      <w:pPr>
        <w:autoSpaceDE w:val="0"/>
        <w:autoSpaceDN w:val="0"/>
        <w:adjustRightInd w:val="0"/>
        <w:spacing w:after="0"/>
        <w:rPr>
          <w:rFonts w:cs="BookAntiqua"/>
        </w:rPr>
      </w:pPr>
    </w:p>
    <w:p w:rsidR="005E615E" w:rsidRDefault="005E615E" w:rsidP="00160A95">
      <w:pPr>
        <w:autoSpaceDE w:val="0"/>
        <w:autoSpaceDN w:val="0"/>
        <w:adjustRightInd w:val="0"/>
        <w:spacing w:after="0"/>
        <w:rPr>
          <w:rFonts w:cs="BookAntiqua"/>
        </w:rPr>
      </w:pPr>
    </w:p>
    <w:p w:rsidR="005E615E" w:rsidRPr="00160A95" w:rsidRDefault="005E615E"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5E615E" w:rsidRPr="005E615E" w:rsidRDefault="005E615E" w:rsidP="005E615E">
      <w:pPr>
        <w:pStyle w:val="HTMLPreformatted"/>
        <w:shd w:val="clear" w:color="auto" w:fill="FFFFFF"/>
        <w:wordWrap w:val="0"/>
        <w:spacing w:line="225" w:lineRule="atLeast"/>
        <w:rPr>
          <w:rFonts w:asciiTheme="minorHAnsi" w:hAnsiTheme="minorHAnsi" w:cstheme="minorHAnsi"/>
          <w:color w:val="000000" w:themeColor="text1"/>
          <w:sz w:val="22"/>
          <w:szCs w:val="22"/>
        </w:rPr>
      </w:pPr>
      <w:r w:rsidRPr="005E615E">
        <w:rPr>
          <w:rFonts w:asciiTheme="minorHAnsi" w:hAnsiTheme="minorHAnsi" w:cstheme="minorHAnsi"/>
          <w:sz w:val="22"/>
          <w:szCs w:val="22"/>
        </w:rPr>
        <w:t xml:space="preserve">       </w:t>
      </w:r>
      <w:r>
        <w:rPr>
          <w:rFonts w:asciiTheme="minorHAnsi" w:hAnsiTheme="minorHAnsi" w:cstheme="minorHAnsi"/>
          <w:sz w:val="22"/>
          <w:szCs w:val="22"/>
        </w:rPr>
        <w:t xml:space="preserve">             </w:t>
      </w:r>
      <w:r w:rsidRPr="005E615E">
        <w:rPr>
          <w:rFonts w:asciiTheme="minorHAnsi" w:hAnsiTheme="minorHAnsi" w:cstheme="minorHAnsi"/>
          <w:sz w:val="22"/>
          <w:szCs w:val="22"/>
        </w:rPr>
        <w:t xml:space="preserve"> Ans</w:t>
      </w:r>
      <w:r>
        <w:rPr>
          <w:rFonts w:cs="BookAntiqua"/>
        </w:rPr>
        <w:t xml:space="preserve"> </w:t>
      </w:r>
      <w:r w:rsidRPr="005E615E">
        <w:rPr>
          <w:rFonts w:asciiTheme="minorHAnsi" w:hAnsiTheme="minorHAnsi" w:cstheme="minorHAnsi"/>
          <w:sz w:val="22"/>
          <w:szCs w:val="22"/>
        </w:rPr>
        <w:t xml:space="preserve">= </w:t>
      </w:r>
      <w:r w:rsidRPr="005E615E">
        <w:rPr>
          <w:rFonts w:asciiTheme="minorHAnsi" w:hAnsiTheme="minorHAnsi" w:cstheme="minorHAnsi"/>
          <w:color w:val="000000" w:themeColor="text1"/>
          <w:sz w:val="22"/>
          <w:szCs w:val="22"/>
        </w:rPr>
        <w:t>D</w:t>
      </w:r>
      <w:r w:rsidRPr="005E615E">
        <w:rPr>
          <w:rFonts w:asciiTheme="minorHAnsi" w:hAnsiTheme="minorHAnsi" w:cstheme="minorHAnsi"/>
          <w:color w:val="000000" w:themeColor="text1"/>
          <w:sz w:val="22"/>
          <w:szCs w:val="22"/>
        </w:rPr>
        <w:tab/>
      </w:r>
    </w:p>
    <w:p w:rsidR="005E615E" w:rsidRDefault="005E615E" w:rsidP="005E615E">
      <w:pPr>
        <w:pStyle w:val="HTMLPreformatted"/>
        <w:shd w:val="clear" w:color="auto" w:fill="FFFFFF"/>
        <w:wordWrap w:val="0"/>
        <w:spacing w:line="225" w:lineRule="atLeast"/>
        <w:ind w:left="1080"/>
        <w:rPr>
          <w:rStyle w:val="gnkrckgcmsb"/>
          <w:rFonts w:asciiTheme="minorHAnsi" w:hAnsiTheme="minorHAnsi" w:cstheme="minorHAnsi"/>
          <w:color w:val="000000" w:themeColor="text1"/>
          <w:sz w:val="22"/>
          <w:szCs w:val="22"/>
        </w:rPr>
      </w:pPr>
    </w:p>
    <w:p w:rsidR="005E615E" w:rsidRPr="005E615E" w:rsidRDefault="005E615E" w:rsidP="005E615E">
      <w:pPr>
        <w:pStyle w:val="HTMLPreformatted"/>
        <w:shd w:val="clear" w:color="auto" w:fill="FFFFFF"/>
        <w:wordWrap w:val="0"/>
        <w:spacing w:line="225" w:lineRule="atLeast"/>
        <w:ind w:left="1080"/>
        <w:rPr>
          <w:rStyle w:val="gnkrckgcmrb"/>
          <w:rFonts w:asciiTheme="minorHAnsi" w:hAnsiTheme="minorHAnsi" w:cstheme="minorHAnsi"/>
          <w:sz w:val="22"/>
          <w:szCs w:val="22"/>
        </w:rPr>
      </w:pPr>
      <w:r w:rsidRPr="005E615E">
        <w:rPr>
          <w:rStyle w:val="gnkrckgcmsb"/>
          <w:rFonts w:asciiTheme="minorHAnsi" w:hAnsiTheme="minorHAnsi" w:cstheme="minorHAnsi"/>
          <w:color w:val="000000" w:themeColor="text1"/>
          <w:sz w:val="22"/>
          <w:szCs w:val="22"/>
        </w:rPr>
        <w:t xml:space="preserve">&gt; </w:t>
      </w:r>
      <w:r w:rsidRPr="005E615E">
        <w:rPr>
          <w:rStyle w:val="gnkrckgcmrb"/>
          <w:rFonts w:asciiTheme="minorHAnsi" w:hAnsiTheme="minorHAnsi" w:cstheme="minorHAnsi"/>
          <w:color w:val="000000" w:themeColor="text1"/>
          <w:sz w:val="22"/>
          <w:szCs w:val="22"/>
        </w:rPr>
        <w:t>qnorm(0.975)</w:t>
      </w:r>
    </w:p>
    <w:p w:rsidR="005E615E" w:rsidRPr="005E615E" w:rsidRDefault="005E615E" w:rsidP="005E615E">
      <w:pPr>
        <w:pStyle w:val="HTMLPreformatted"/>
        <w:shd w:val="clear" w:color="auto" w:fill="FFFFFF"/>
        <w:wordWrap w:val="0"/>
        <w:spacing w:line="225" w:lineRule="atLeast"/>
        <w:ind w:left="1080"/>
        <w:rPr>
          <w:rStyle w:val="gnkrckgcgsb"/>
          <w:rFonts w:asciiTheme="minorHAnsi" w:hAnsiTheme="minorHAnsi" w:cstheme="minorHAnsi"/>
          <w:sz w:val="22"/>
          <w:szCs w:val="22"/>
        </w:rPr>
      </w:pPr>
      <w:r w:rsidRPr="005E615E">
        <w:rPr>
          <w:rStyle w:val="gnkrckgcgsb"/>
          <w:rFonts w:asciiTheme="minorHAnsi" w:hAnsiTheme="minorHAnsi" w:cstheme="minorHAnsi"/>
          <w:color w:val="000000" w:themeColor="text1"/>
          <w:sz w:val="22"/>
          <w:szCs w:val="22"/>
        </w:rPr>
        <w:t>[1] 1.959964</w:t>
      </w:r>
    </w:p>
    <w:p w:rsidR="005E615E" w:rsidRPr="005E615E" w:rsidRDefault="005E615E" w:rsidP="005E615E">
      <w:pPr>
        <w:pStyle w:val="HTMLPreformatted"/>
        <w:shd w:val="clear" w:color="auto" w:fill="FFFFFF"/>
        <w:wordWrap w:val="0"/>
        <w:spacing w:line="225" w:lineRule="atLeast"/>
        <w:ind w:left="1080"/>
        <w:rPr>
          <w:rStyle w:val="gnkrckgcgsb"/>
          <w:rFonts w:asciiTheme="minorHAnsi" w:hAnsiTheme="minorHAnsi" w:cstheme="minorHAnsi"/>
          <w:color w:val="000000" w:themeColor="text1"/>
          <w:sz w:val="22"/>
          <w:szCs w:val="22"/>
        </w:rPr>
      </w:pPr>
      <w:r w:rsidRPr="005E615E">
        <w:rPr>
          <w:rStyle w:val="gnkrckgcgsb"/>
          <w:rFonts w:asciiTheme="minorHAnsi" w:hAnsiTheme="minorHAnsi" w:cstheme="minorHAnsi"/>
          <w:color w:val="000000" w:themeColor="text1"/>
          <w:sz w:val="22"/>
          <w:szCs w:val="22"/>
        </w:rPr>
        <w:t xml:space="preserve">µ = </w:t>
      </w:r>
      <m:oMath>
        <m:acc>
          <m:accPr>
            <m:chr m:val="̅"/>
            <m:ctrlPr>
              <w:rPr>
                <w:rFonts w:ascii="Cambria Math" w:hAnsi="Cambria Math" w:cstheme="minorHAnsi"/>
                <w:i/>
                <w:color w:val="000000" w:themeColor="text1"/>
                <w:sz w:val="22"/>
                <w:szCs w:val="22"/>
              </w:rPr>
            </m:ctrlPr>
          </m:accPr>
          <m:e>
            <m:r>
              <w:rPr>
                <w:rStyle w:val="gnkrckgcgsb"/>
                <w:rFonts w:ascii="Cambria Math" w:hAnsi="Cambria Math" w:cstheme="minorHAnsi"/>
                <w:color w:val="000000" w:themeColor="text1"/>
                <w:sz w:val="22"/>
                <w:szCs w:val="22"/>
              </w:rPr>
              <m:t>X</m:t>
            </m:r>
          </m:e>
        </m:acc>
      </m:oMath>
      <w:r w:rsidRPr="005E615E">
        <w:rPr>
          <w:rStyle w:val="gnkrckgcgsb"/>
          <w:rFonts w:asciiTheme="minorHAnsi" w:hAnsiTheme="minorHAnsi" w:cstheme="minorHAnsi"/>
          <w:color w:val="000000" w:themeColor="text1"/>
          <w:sz w:val="22"/>
          <w:szCs w:val="22"/>
        </w:rPr>
        <w:t xml:space="preserve">± Z </w:t>
      </w:r>
      <m:oMath>
        <m:f>
          <m:fPr>
            <m:ctrlPr>
              <w:rPr>
                <w:rFonts w:ascii="Cambria Math" w:hAnsi="Cambria Math" w:cstheme="minorHAnsi"/>
                <w:i/>
                <w:color w:val="000000" w:themeColor="text1"/>
                <w:sz w:val="22"/>
                <w:szCs w:val="22"/>
              </w:rPr>
            </m:ctrlPr>
          </m:fPr>
          <m:num>
            <m:r>
              <w:rPr>
                <w:rStyle w:val="gnkrckgcgsb"/>
                <w:rFonts w:ascii="Cambria Math" w:hAnsi="Cambria Math" w:cstheme="minorHAnsi"/>
                <w:color w:val="000000" w:themeColor="text1"/>
                <w:sz w:val="22"/>
                <w:szCs w:val="22"/>
              </w:rPr>
              <m:t>s</m:t>
            </m:r>
          </m:num>
          <m:den>
            <m:rad>
              <m:radPr>
                <m:degHide m:val="1"/>
                <m:ctrlPr>
                  <w:rPr>
                    <w:rFonts w:ascii="Cambria Math" w:hAnsi="Cambria Math" w:cstheme="minorHAnsi"/>
                    <w:i/>
                    <w:color w:val="000000" w:themeColor="text1"/>
                    <w:sz w:val="22"/>
                    <w:szCs w:val="22"/>
                  </w:rPr>
                </m:ctrlPr>
              </m:radPr>
              <m:deg/>
              <m:e>
                <m:r>
                  <w:rPr>
                    <w:rStyle w:val="gnkrckgcgsb"/>
                    <w:rFonts w:ascii="Cambria Math" w:hAnsi="Cambria Math" w:cstheme="minorHAnsi"/>
                    <w:color w:val="000000" w:themeColor="text1"/>
                    <w:sz w:val="22"/>
                    <w:szCs w:val="22"/>
                  </w:rPr>
                  <m:t>n</m:t>
                </m:r>
              </m:e>
            </m:rad>
          </m:den>
        </m:f>
      </m:oMath>
    </w:p>
    <w:p w:rsidR="005E615E" w:rsidRPr="005E615E" w:rsidRDefault="005E615E" w:rsidP="005E615E">
      <w:pPr>
        <w:pStyle w:val="HTMLPreformatted"/>
        <w:shd w:val="clear" w:color="auto" w:fill="FFFFFF"/>
        <w:wordWrap w:val="0"/>
        <w:spacing w:line="225" w:lineRule="atLeast"/>
        <w:ind w:left="1080"/>
        <w:rPr>
          <w:rFonts w:asciiTheme="minorHAnsi" w:hAnsiTheme="minorHAnsi" w:cstheme="minorHAnsi"/>
          <w:sz w:val="22"/>
          <w:szCs w:val="22"/>
        </w:rPr>
      </w:pPr>
      <w:r w:rsidRPr="005E615E">
        <w:rPr>
          <w:rFonts w:asciiTheme="minorHAnsi" w:hAnsiTheme="minorHAnsi" w:cstheme="minorHAnsi"/>
          <w:color w:val="000000" w:themeColor="text1"/>
          <w:sz w:val="22"/>
          <w:szCs w:val="22"/>
        </w:rPr>
        <w:t xml:space="preserve">50 = 55+ </w:t>
      </w:r>
      <w:r w:rsidRPr="005E615E">
        <w:rPr>
          <w:rStyle w:val="gnkrckgcgsb"/>
          <w:rFonts w:asciiTheme="minorHAnsi" w:hAnsiTheme="minorHAnsi" w:cstheme="minorHAnsi"/>
          <w:color w:val="000000" w:themeColor="text1"/>
          <w:sz w:val="22"/>
          <w:szCs w:val="22"/>
        </w:rPr>
        <w:t>1.959964*</w:t>
      </w:r>
      <m:oMath>
        <m:f>
          <m:fPr>
            <m:ctrlPr>
              <w:rPr>
                <w:rFonts w:ascii="Cambria Math" w:hAnsi="Cambria Math" w:cstheme="minorHAnsi"/>
                <w:i/>
                <w:color w:val="000000" w:themeColor="text1"/>
                <w:sz w:val="22"/>
                <w:szCs w:val="22"/>
              </w:rPr>
            </m:ctrlPr>
          </m:fPr>
          <m:num>
            <m:r>
              <w:rPr>
                <w:rStyle w:val="gnkrckgcgsb"/>
                <w:rFonts w:ascii="Cambria Math" w:hAnsi="Cambria Math" w:cstheme="minorHAnsi"/>
                <w:color w:val="000000" w:themeColor="text1"/>
                <w:sz w:val="22"/>
                <w:szCs w:val="22"/>
              </w:rPr>
              <m:t>40</m:t>
            </m:r>
          </m:num>
          <m:den>
            <m:rad>
              <m:radPr>
                <m:degHide m:val="1"/>
                <m:ctrlPr>
                  <w:rPr>
                    <w:rFonts w:ascii="Cambria Math" w:hAnsi="Cambria Math" w:cstheme="minorHAnsi"/>
                    <w:i/>
                    <w:color w:val="000000" w:themeColor="text1"/>
                    <w:sz w:val="22"/>
                    <w:szCs w:val="22"/>
                  </w:rPr>
                </m:ctrlPr>
              </m:radPr>
              <m:deg/>
              <m:e>
                <m:r>
                  <w:rPr>
                    <w:rStyle w:val="gnkrckgcgsb"/>
                    <w:rFonts w:ascii="Cambria Math" w:hAnsi="Cambria Math" w:cstheme="minorHAnsi"/>
                    <w:color w:val="000000" w:themeColor="text1"/>
                    <w:sz w:val="22"/>
                    <w:szCs w:val="22"/>
                  </w:rPr>
                  <m:t>n</m:t>
                </m:r>
              </m:e>
            </m:rad>
          </m:den>
        </m:f>
      </m:oMath>
    </w:p>
    <w:p w:rsidR="005E615E" w:rsidRPr="005E615E" w:rsidRDefault="005E615E" w:rsidP="005E615E">
      <w:pPr>
        <w:pStyle w:val="ListParagraph"/>
        <w:autoSpaceDE w:val="0"/>
        <w:autoSpaceDN w:val="0"/>
        <w:adjustRightInd w:val="0"/>
        <w:spacing w:after="0"/>
        <w:ind w:left="1080"/>
        <w:rPr>
          <w:rFonts w:cstheme="minorHAnsi"/>
          <w:color w:val="000000" w:themeColor="text1"/>
        </w:rPr>
      </w:pPr>
      <w:r w:rsidRPr="005E615E">
        <w:rPr>
          <w:rFonts w:cstheme="minorHAnsi"/>
          <w:color w:val="000000" w:themeColor="text1"/>
        </w:rPr>
        <w:t>-5=78.4/</w:t>
      </w:r>
      <m:oMath>
        <m:rad>
          <m:radPr>
            <m:degHide m:val="1"/>
            <m:ctrlPr>
              <w:rPr>
                <w:rFonts w:ascii="Cambria Math" w:hAnsi="Cambria Math" w:cstheme="minorHAnsi"/>
                <w:i/>
                <w:color w:val="000000" w:themeColor="text1"/>
              </w:rPr>
            </m:ctrlPr>
          </m:radPr>
          <m:deg/>
          <m:e>
            <m:r>
              <w:rPr>
                <w:rFonts w:ascii="Cambria Math" w:hAnsi="Cambria Math" w:cstheme="minorHAnsi"/>
                <w:color w:val="000000" w:themeColor="text1"/>
              </w:rPr>
              <m:t>n</m:t>
            </m:r>
          </m:e>
        </m:rad>
      </m:oMath>
    </w:p>
    <w:p w:rsidR="005E615E" w:rsidRPr="005E615E" w:rsidRDefault="00000000" w:rsidP="005E615E">
      <w:pPr>
        <w:pStyle w:val="ListParagraph"/>
        <w:autoSpaceDE w:val="0"/>
        <w:autoSpaceDN w:val="0"/>
        <w:adjustRightInd w:val="0"/>
        <w:spacing w:after="0"/>
        <w:ind w:left="1080"/>
        <w:rPr>
          <w:rFonts w:cstheme="minorHAnsi"/>
          <w:color w:val="000000" w:themeColor="text1"/>
        </w:rPr>
      </w:pPr>
      <m:oMath>
        <m:rad>
          <m:radPr>
            <m:degHide m:val="1"/>
            <m:ctrlPr>
              <w:rPr>
                <w:rFonts w:ascii="Cambria Math" w:hAnsi="Cambria Math" w:cstheme="minorHAnsi"/>
                <w:i/>
                <w:color w:val="000000" w:themeColor="text1"/>
              </w:rPr>
            </m:ctrlPr>
          </m:radPr>
          <m:deg/>
          <m:e>
            <m:r>
              <w:rPr>
                <w:rFonts w:ascii="Cambria Math" w:hAnsi="Cambria Math" w:cstheme="minorHAnsi"/>
                <w:color w:val="000000" w:themeColor="text1"/>
              </w:rPr>
              <m:t>n</m:t>
            </m:r>
          </m:e>
        </m:rad>
      </m:oMath>
      <w:r w:rsidR="005E615E" w:rsidRPr="005E615E">
        <w:rPr>
          <w:rFonts w:cstheme="minorHAnsi"/>
          <w:color w:val="000000" w:themeColor="text1"/>
        </w:rPr>
        <w:t xml:space="preserve"> = 78.4/-5 = 245</w:t>
      </w:r>
    </w:p>
    <w:p w:rsidR="005E615E" w:rsidRDefault="005E615E" w:rsidP="00160A95">
      <w:pPr>
        <w:autoSpaceDE w:val="0"/>
        <w:autoSpaceDN w:val="0"/>
        <w:adjustRightInd w:val="0"/>
        <w:spacing w:after="0"/>
        <w:rPr>
          <w:rFonts w:cs="BookAntiqua"/>
        </w:rPr>
      </w:pPr>
    </w:p>
    <w:p w:rsidR="005E615E" w:rsidRDefault="005E615E" w:rsidP="00160A95">
      <w:pPr>
        <w:autoSpaceDE w:val="0"/>
        <w:autoSpaceDN w:val="0"/>
        <w:adjustRightInd w:val="0"/>
        <w:spacing w:after="0"/>
        <w:rPr>
          <w:rFonts w:cs="BookAntiqua"/>
        </w:rPr>
      </w:pPr>
    </w:p>
    <w:p w:rsidR="005E615E" w:rsidRDefault="005E615E"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D11F1" w:rsidRDefault="004C7586" w:rsidP="00160A95">
      <w:pPr>
        <w:numPr>
          <w:ilvl w:val="0"/>
          <w:numId w:val="6"/>
        </w:numPr>
        <w:autoSpaceDE w:val="0"/>
        <w:autoSpaceDN w:val="0"/>
        <w:adjustRightInd w:val="0"/>
        <w:spacing w:after="0"/>
        <w:rPr>
          <w:rFonts w:cs="BookAntiqua"/>
          <w:color w:val="0070C0"/>
        </w:rPr>
      </w:pPr>
      <w:r w:rsidRPr="001D11F1">
        <w:rPr>
          <w:rFonts w:cs="BookAntiqua"/>
          <w:color w:val="0070C0"/>
        </w:rPr>
        <w:t xml:space="preserve">The average of the mean across several samples will be </w:t>
      </w:r>
      <w:r w:rsidR="00505D35" w:rsidRPr="001D11F1">
        <w:rPr>
          <w:rFonts w:cs="BookAntiqua"/>
          <w:color w:val="0070C0"/>
        </w:rPr>
        <w:t>7</w:t>
      </w:r>
      <w:r w:rsidRPr="001D11F1">
        <w:rPr>
          <w:rFonts w:cs="BookAntiqua"/>
          <w:color w:val="0070C0"/>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1D11F1" w:rsidRDefault="001D11F1" w:rsidP="001D11F1">
      <w:pPr>
        <w:autoSpaceDE w:val="0"/>
        <w:autoSpaceDN w:val="0"/>
        <w:adjustRightInd w:val="0"/>
        <w:spacing w:after="0"/>
        <w:rPr>
          <w:rFonts w:cs="BookAntiqua"/>
        </w:rPr>
      </w:pPr>
    </w:p>
    <w:p w:rsidR="001D11F1" w:rsidRDefault="001D11F1" w:rsidP="001D11F1">
      <w:pPr>
        <w:autoSpaceDE w:val="0"/>
        <w:autoSpaceDN w:val="0"/>
        <w:adjustRightInd w:val="0"/>
        <w:spacing w:after="0"/>
        <w:rPr>
          <w:rFonts w:cs="BookAntiqua"/>
        </w:rPr>
      </w:pPr>
    </w:p>
    <w:p w:rsidR="001D11F1" w:rsidRPr="00160A95" w:rsidRDefault="001D11F1" w:rsidP="001D11F1">
      <w:pPr>
        <w:autoSpaceDE w:val="0"/>
        <w:autoSpaceDN w:val="0"/>
        <w:adjustRightInd w:val="0"/>
        <w:spacing w:after="0"/>
        <w:rPr>
          <w:rFonts w:cs="BookAntiqua"/>
        </w:rPr>
      </w:pPr>
      <w:r>
        <w:rPr>
          <w:rFonts w:cs="BookAntiqua"/>
        </w:rPr>
        <w:t xml:space="preserve">          Ans = </w:t>
      </w:r>
      <w:r w:rsidRPr="001D11F1">
        <w:rPr>
          <w:rFonts w:cs="BookAntiqua"/>
          <w:color w:val="000000" w:themeColor="text1"/>
        </w:rPr>
        <w:t>D</w:t>
      </w:r>
      <w:r>
        <w:rPr>
          <w:rFonts w:cs="BookAntiqua"/>
          <w:color w:val="000000" w:themeColor="text1"/>
        </w:rPr>
        <w:t xml:space="preserve"> :</w:t>
      </w:r>
      <w:r w:rsidRPr="001D11F1">
        <w:rPr>
          <w:rFonts w:cs="BookAntiqua"/>
          <w:color w:val="000000" w:themeColor="text1"/>
        </w:rPr>
        <w:t xml:space="preserve"> the average of the mean across several  samples will be 720.</w:t>
      </w:r>
    </w:p>
    <w:sectPr w:rsidR="001D11F1"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45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7392491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886647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477051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68232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385928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595647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644984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524805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1D11F1"/>
    <w:rsid w:val="002C3682"/>
    <w:rsid w:val="004C7586"/>
    <w:rsid w:val="00505D35"/>
    <w:rsid w:val="005E615E"/>
    <w:rsid w:val="00662827"/>
    <w:rsid w:val="00E40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1DB69"/>
  <w15:docId w15:val="{D251C80A-7B02-4999-8AE2-92275C304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5E6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E615E"/>
    <w:rPr>
      <w:rFonts w:ascii="Courier New" w:eastAsia="Times New Roman" w:hAnsi="Courier New" w:cs="Courier New"/>
      <w:sz w:val="20"/>
      <w:szCs w:val="20"/>
      <w:lang w:val="en-IN" w:eastAsia="en-IN"/>
    </w:rPr>
  </w:style>
  <w:style w:type="character" w:customStyle="1" w:styleId="gnkrckgcmsb">
    <w:name w:val="gnkrckgcmsb"/>
    <w:basedOn w:val="DefaultParagraphFont"/>
    <w:rsid w:val="005E615E"/>
  </w:style>
  <w:style w:type="character" w:customStyle="1" w:styleId="gnkrckgcmrb">
    <w:name w:val="gnkrckgcmrb"/>
    <w:basedOn w:val="DefaultParagraphFont"/>
    <w:rsid w:val="005E615E"/>
  </w:style>
  <w:style w:type="character" w:customStyle="1" w:styleId="gnkrckgcgsb">
    <w:name w:val="gnkrckgcgsb"/>
    <w:basedOn w:val="DefaultParagraphFont"/>
    <w:rsid w:val="005E615E"/>
  </w:style>
  <w:style w:type="character" w:customStyle="1" w:styleId="termtext">
    <w:name w:val="termtext"/>
    <w:basedOn w:val="DefaultParagraphFont"/>
    <w:rsid w:val="00662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30694">
      <w:bodyDiv w:val="1"/>
      <w:marLeft w:val="0"/>
      <w:marRight w:val="0"/>
      <w:marTop w:val="0"/>
      <w:marBottom w:val="0"/>
      <w:divBdr>
        <w:top w:val="none" w:sz="0" w:space="0" w:color="auto"/>
        <w:left w:val="none" w:sz="0" w:space="0" w:color="auto"/>
        <w:bottom w:val="none" w:sz="0" w:space="0" w:color="auto"/>
        <w:right w:val="none" w:sz="0" w:space="0" w:color="auto"/>
      </w:divBdr>
    </w:div>
    <w:div w:id="240525427">
      <w:bodyDiv w:val="1"/>
      <w:marLeft w:val="0"/>
      <w:marRight w:val="0"/>
      <w:marTop w:val="0"/>
      <w:marBottom w:val="0"/>
      <w:divBdr>
        <w:top w:val="none" w:sz="0" w:space="0" w:color="auto"/>
        <w:left w:val="none" w:sz="0" w:space="0" w:color="auto"/>
        <w:bottom w:val="none" w:sz="0" w:space="0" w:color="auto"/>
        <w:right w:val="none" w:sz="0" w:space="0" w:color="auto"/>
      </w:divBdr>
    </w:div>
    <w:div w:id="468863966">
      <w:bodyDiv w:val="1"/>
      <w:marLeft w:val="0"/>
      <w:marRight w:val="0"/>
      <w:marTop w:val="0"/>
      <w:marBottom w:val="0"/>
      <w:divBdr>
        <w:top w:val="none" w:sz="0" w:space="0" w:color="auto"/>
        <w:left w:val="none" w:sz="0" w:space="0" w:color="auto"/>
        <w:bottom w:val="none" w:sz="0" w:space="0" w:color="auto"/>
        <w:right w:val="none" w:sz="0" w:space="0" w:color="auto"/>
      </w:divBdr>
    </w:div>
    <w:div w:id="1004818292">
      <w:bodyDiv w:val="1"/>
      <w:marLeft w:val="0"/>
      <w:marRight w:val="0"/>
      <w:marTop w:val="0"/>
      <w:marBottom w:val="0"/>
      <w:divBdr>
        <w:top w:val="none" w:sz="0" w:space="0" w:color="auto"/>
        <w:left w:val="none" w:sz="0" w:space="0" w:color="auto"/>
        <w:bottom w:val="none" w:sz="0" w:space="0" w:color="auto"/>
        <w:right w:val="none" w:sz="0" w:space="0" w:color="auto"/>
      </w:divBdr>
    </w:div>
    <w:div w:id="1182936547">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90443885">
      <w:bodyDiv w:val="1"/>
      <w:marLeft w:val="0"/>
      <w:marRight w:val="0"/>
      <w:marTop w:val="0"/>
      <w:marBottom w:val="0"/>
      <w:divBdr>
        <w:top w:val="none" w:sz="0" w:space="0" w:color="auto"/>
        <w:left w:val="none" w:sz="0" w:space="0" w:color="auto"/>
        <w:bottom w:val="none" w:sz="0" w:space="0" w:color="auto"/>
        <w:right w:val="none" w:sz="0" w:space="0" w:color="auto"/>
      </w:divBdr>
    </w:div>
    <w:div w:id="1548294288">
      <w:bodyDiv w:val="1"/>
      <w:marLeft w:val="0"/>
      <w:marRight w:val="0"/>
      <w:marTop w:val="0"/>
      <w:marBottom w:val="0"/>
      <w:divBdr>
        <w:top w:val="none" w:sz="0" w:space="0" w:color="auto"/>
        <w:left w:val="none" w:sz="0" w:space="0" w:color="auto"/>
        <w:bottom w:val="none" w:sz="0" w:space="0" w:color="auto"/>
        <w:right w:val="none" w:sz="0" w:space="0" w:color="auto"/>
      </w:divBdr>
    </w:div>
    <w:div w:id="157662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Prakash Waghmare</cp:lastModifiedBy>
  <cp:revision>4</cp:revision>
  <dcterms:created xsi:type="dcterms:W3CDTF">2023-02-12T05:56:00Z</dcterms:created>
  <dcterms:modified xsi:type="dcterms:W3CDTF">2023-02-21T05:14:00Z</dcterms:modified>
</cp:coreProperties>
</file>