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12452973"/>
        <w:docPartObj>
          <w:docPartGallery w:val="Cover Pages"/>
          <w:docPartUnique/>
        </w:docPartObj>
      </w:sdtPr>
      <w:sdtEndPr/>
      <w:sdtContent>
        <w:p w:rsidR="00B02FF0" w:rsidRDefault="00B02FF0"/>
        <w:p w:rsidR="00B02FF0" w:rsidRDefault="00B02FF0">
          <w:pPr>
            <w:rPr>
              <w:rFonts w:asciiTheme="majorHAnsi" w:eastAsiaTheme="majorEastAsia" w:hAnsiTheme="majorHAnsi" w:cstheme="majorBidi"/>
              <w:color w:val="2F5496" w:themeColor="accent1" w:themeShade="BF"/>
              <w:sz w:val="26"/>
              <w:szCs w:val="26"/>
            </w:rPr>
          </w:pPr>
          <w:r>
            <w:rPr>
              <w:noProof/>
              <w:lang w:eastAsia="en-GB"/>
            </w:rPr>
            <mc:AlternateContent>
              <mc:Choice Requires="wps">
                <w:drawing>
                  <wp:anchor distT="0" distB="0" distL="182880" distR="182880" simplePos="0" relativeHeight="251666432"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2FF0" w:rsidRDefault="0048098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A43C9">
                                      <w:rPr>
                                        <w:color w:val="4472C4" w:themeColor="accent1"/>
                                        <w:sz w:val="72"/>
                                        <w:szCs w:val="72"/>
                                      </w:rPr>
                                      <w:t>Artificial Neural Networks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02FF0" w:rsidRDefault="00B02FF0">
                                    <w:pPr>
                                      <w:pStyle w:val="NoSpacing"/>
                                      <w:spacing w:before="40" w:after="40"/>
                                      <w:rPr>
                                        <w:caps/>
                                        <w:color w:val="1F4E79" w:themeColor="accent5" w:themeShade="80"/>
                                        <w:sz w:val="28"/>
                                        <w:szCs w:val="28"/>
                                      </w:rPr>
                                    </w:pPr>
                                    <w:r>
                                      <w:rPr>
                                        <w:caps/>
                                        <w:color w:val="1F4E79" w:themeColor="accent5" w:themeShade="80"/>
                                        <w:sz w:val="28"/>
                                        <w:szCs w:val="28"/>
                                      </w:rPr>
                                      <w:t>Implementation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02FF0" w:rsidRDefault="00B02FF0">
                                    <w:pPr>
                                      <w:pStyle w:val="NoSpacing"/>
                                      <w:spacing w:before="80" w:after="40"/>
                                      <w:rPr>
                                        <w:caps/>
                                        <w:color w:val="5B9BD5" w:themeColor="accent5"/>
                                        <w:sz w:val="24"/>
                                        <w:szCs w:val="24"/>
                                      </w:rPr>
                                    </w:pPr>
                                    <w:r>
                                      <w:rPr>
                                        <w:caps/>
                                        <w:color w:val="5B9BD5" w:themeColor="accent5"/>
                                        <w:sz w:val="24"/>
                                        <w:szCs w:val="24"/>
                                      </w:rPr>
                                      <w:t>Prakash Waghela</w:t>
                                    </w:r>
                                  </w:p>
                                </w:sdtContent>
                              </w:sdt>
                              <w:p w:rsidR="00B02FF0" w:rsidRDefault="00B02FF0">
                                <w:pPr>
                                  <w:pStyle w:val="NoSpacing"/>
                                  <w:spacing w:before="80" w:after="40"/>
                                  <w:rPr>
                                    <w:caps/>
                                    <w:color w:val="5B9BD5" w:themeColor="accent5"/>
                                    <w:sz w:val="24"/>
                                    <w:szCs w:val="24"/>
                                  </w:rPr>
                                </w:pPr>
                                <w:r>
                                  <w:rPr>
                                    <w:caps/>
                                    <w:color w:val="5B9BD5" w:themeColor="accent5"/>
                                    <w:sz w:val="24"/>
                                    <w:szCs w:val="24"/>
                                  </w:rPr>
                                  <w:t>B221256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643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B02FF0" w:rsidRDefault="0048098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A43C9">
                                <w:rPr>
                                  <w:color w:val="4472C4" w:themeColor="accent1"/>
                                  <w:sz w:val="72"/>
                                  <w:szCs w:val="72"/>
                                </w:rPr>
                                <w:t>Artificial Neural Networks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02FF0" w:rsidRDefault="00B02FF0">
                              <w:pPr>
                                <w:pStyle w:val="NoSpacing"/>
                                <w:spacing w:before="40" w:after="40"/>
                                <w:rPr>
                                  <w:caps/>
                                  <w:color w:val="1F4E79" w:themeColor="accent5" w:themeShade="80"/>
                                  <w:sz w:val="28"/>
                                  <w:szCs w:val="28"/>
                                </w:rPr>
                              </w:pPr>
                              <w:r>
                                <w:rPr>
                                  <w:caps/>
                                  <w:color w:val="1F4E79" w:themeColor="accent5" w:themeShade="80"/>
                                  <w:sz w:val="28"/>
                                  <w:szCs w:val="28"/>
                                </w:rPr>
                                <w:t>Implementation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02FF0" w:rsidRDefault="00B02FF0">
                              <w:pPr>
                                <w:pStyle w:val="NoSpacing"/>
                                <w:spacing w:before="80" w:after="40"/>
                                <w:rPr>
                                  <w:caps/>
                                  <w:color w:val="5B9BD5" w:themeColor="accent5"/>
                                  <w:sz w:val="24"/>
                                  <w:szCs w:val="24"/>
                                </w:rPr>
                              </w:pPr>
                              <w:r>
                                <w:rPr>
                                  <w:caps/>
                                  <w:color w:val="5B9BD5" w:themeColor="accent5"/>
                                  <w:sz w:val="24"/>
                                  <w:szCs w:val="24"/>
                                </w:rPr>
                                <w:t>Prakash Waghela</w:t>
                              </w:r>
                            </w:p>
                          </w:sdtContent>
                        </w:sdt>
                        <w:p w:rsidR="00B02FF0" w:rsidRDefault="00B02FF0">
                          <w:pPr>
                            <w:pStyle w:val="NoSpacing"/>
                            <w:spacing w:before="80" w:after="40"/>
                            <w:rPr>
                              <w:caps/>
                              <w:color w:val="5B9BD5" w:themeColor="accent5"/>
                              <w:sz w:val="24"/>
                              <w:szCs w:val="24"/>
                            </w:rPr>
                          </w:pPr>
                          <w:r>
                            <w:rPr>
                              <w:caps/>
                              <w:color w:val="5B9BD5" w:themeColor="accent5"/>
                              <w:sz w:val="24"/>
                              <w:szCs w:val="24"/>
                            </w:rPr>
                            <w:t>B221256</w:t>
                          </w:r>
                        </w:p>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6540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B02FF0" w:rsidRDefault="00B02FF0">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6540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B02FF0" w:rsidRDefault="00B02FF0">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673CD7" w:rsidRDefault="00673CD7" w:rsidP="00673CD7">
      <w:pPr>
        <w:pStyle w:val="Heading2"/>
      </w:pPr>
      <w:r>
        <w:lastRenderedPageBreak/>
        <w:t>Implementation of the MLP</w:t>
      </w:r>
      <w:r w:rsidR="00DF6107">
        <w:t xml:space="preserve"> Learning</w:t>
      </w:r>
      <w:r>
        <w:t xml:space="preserve"> Algorithm</w:t>
      </w:r>
    </w:p>
    <w:p w:rsidR="00673CD7" w:rsidRDefault="00DC387E" w:rsidP="00673CD7">
      <w:r>
        <w:t xml:space="preserve">By implementing the multi-layer perception </w:t>
      </w:r>
      <w:r w:rsidR="00DF6107">
        <w:t xml:space="preserve">learning </w:t>
      </w:r>
      <w:r>
        <w:t xml:space="preserve">algorithm, </w:t>
      </w:r>
      <w:r w:rsidR="00BB076C">
        <w:t xml:space="preserve">I </w:t>
      </w:r>
      <w:r w:rsidR="001D33AA">
        <w:t>could</w:t>
      </w:r>
      <w:r w:rsidR="00073768">
        <w:t xml:space="preserve"> </w:t>
      </w:r>
      <w:r>
        <w:t xml:space="preserve">construct and train an artificial neural network which </w:t>
      </w:r>
      <w:r w:rsidR="00073768">
        <w:t>can estimate</w:t>
      </w:r>
      <w:r>
        <w:t xml:space="preserve"> the </w:t>
      </w:r>
      <w:r w:rsidR="00073768">
        <w:t>index</w:t>
      </w:r>
      <w:r w:rsidR="00B96A9C">
        <w:t xml:space="preserve"> flood</w:t>
      </w:r>
      <w:r w:rsidR="00073768">
        <w:t xml:space="preserve"> of an area, given several parameters as input values to the model. </w:t>
      </w:r>
    </w:p>
    <w:p w:rsidR="009B789B" w:rsidRDefault="00BE3A73" w:rsidP="001A330E">
      <w:pPr>
        <w:pStyle w:val="Heading3"/>
      </w:pPr>
      <w:r>
        <w:t xml:space="preserve">Network </w:t>
      </w:r>
      <w:r w:rsidR="001A330E">
        <w:t>Architecture</w:t>
      </w:r>
    </w:p>
    <w:p w:rsidR="001A330E" w:rsidRDefault="001A330E" w:rsidP="001A330E">
      <w:r>
        <w:t>To implement the MLP algorithm, I have implemented the following network architecture.</w:t>
      </w:r>
    </w:p>
    <w:p w:rsidR="00B82F3F" w:rsidRDefault="00B82F3F" w:rsidP="00B82F3F">
      <w:pPr>
        <w:pStyle w:val="Heading4"/>
      </w:pPr>
      <w:r>
        <w:t>Nodes</w:t>
      </w:r>
    </w:p>
    <w:p w:rsidR="00B82F3F" w:rsidRDefault="00BE3A73" w:rsidP="00B82F3F">
      <w:r>
        <w:t>The lowest level component of the</w:t>
      </w:r>
      <w:r w:rsidR="00B82F3F">
        <w:t xml:space="preserve"> network is a node. A Node is an entity that can take </w:t>
      </w:r>
      <w:r w:rsidR="00DF6107">
        <w:t xml:space="preserve">some </w:t>
      </w:r>
      <w:r w:rsidR="00B82F3F">
        <w:t xml:space="preserve">input parameters and produce some output </w:t>
      </w:r>
      <w:r w:rsidR="00CB0BC5">
        <w:t>as a function of the input.</w:t>
      </w:r>
    </w:p>
    <w:p w:rsidR="00B82F3F" w:rsidRDefault="00B82F3F" w:rsidP="00B82F3F">
      <w:r>
        <w:t xml:space="preserve">There are three types of </w:t>
      </w:r>
      <w:r w:rsidR="00DF6107">
        <w:t>nodes used in the</w:t>
      </w:r>
      <w:r>
        <w:t xml:space="preserve"> network:</w:t>
      </w:r>
    </w:p>
    <w:p w:rsidR="00B82F3F" w:rsidRDefault="00B82F3F" w:rsidP="00B82F3F">
      <w:pPr>
        <w:pStyle w:val="ListParagraph"/>
        <w:numPr>
          <w:ilvl w:val="0"/>
          <w:numId w:val="6"/>
        </w:numPr>
      </w:pPr>
      <w:r>
        <w:t xml:space="preserve">Input Nodes - Input nodes are used to </w:t>
      </w:r>
      <w:r w:rsidR="00CB0BC5">
        <w:t>feed data into the network.</w:t>
      </w:r>
    </w:p>
    <w:p w:rsidR="00B82F3F" w:rsidRDefault="00B82F3F" w:rsidP="00B82F3F">
      <w:pPr>
        <w:pStyle w:val="ListParagraph"/>
        <w:numPr>
          <w:ilvl w:val="0"/>
          <w:numId w:val="6"/>
        </w:numPr>
      </w:pPr>
      <w:r>
        <w:t>Hidden Nodes - Hidden nodes are used to manipulate how much the input data should affect the output.</w:t>
      </w:r>
    </w:p>
    <w:p w:rsidR="00B82F3F" w:rsidRDefault="00B82F3F" w:rsidP="00B82F3F">
      <w:pPr>
        <w:pStyle w:val="ListParagraph"/>
        <w:numPr>
          <w:ilvl w:val="0"/>
          <w:numId w:val="6"/>
        </w:numPr>
      </w:pPr>
      <w:r>
        <w:t>Output Nodes - Output nodes are used to get some data out of the network.</w:t>
      </w:r>
    </w:p>
    <w:p w:rsidR="00B82F3F" w:rsidRDefault="00B82F3F" w:rsidP="00B82F3F">
      <w:pPr>
        <w:pStyle w:val="Heading4"/>
      </w:pPr>
      <w:r>
        <w:t>Layers</w:t>
      </w:r>
    </w:p>
    <w:p w:rsidR="009A79BB" w:rsidRPr="009A79BB" w:rsidRDefault="009A79BB" w:rsidP="009A79BB">
      <w:r>
        <w:t>Each type of node is grouped into three layers; the input, hidden and output layers respectively. Each node in each layer is fully connected with the nodes in the layer preceding it.</w:t>
      </w:r>
    </w:p>
    <w:p w:rsidR="00E36BFD" w:rsidRDefault="00CB0BC5" w:rsidP="00E36BFD">
      <w:pPr>
        <w:keepNext/>
        <w:jc w:val="center"/>
      </w:pPr>
      <w:r>
        <w:rPr>
          <w:noProof/>
          <w:lang w:eastAsia="en-GB"/>
        </w:rPr>
        <w:drawing>
          <wp:inline distT="0" distB="0" distL="0" distR="0">
            <wp:extent cx="3581400" cy="3067050"/>
            <wp:effectExtent l="0" t="0" r="0" b="0"/>
            <wp:docPr id="5" name="Picture 5" descr="C:\Users\Prakash\AppData\Local\Microsoft\Windows\INetCache\Content.Word\plain networ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kash\AppData\Local\Microsoft\Windows\INetCache\Content.Word\plain network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3067050"/>
                    </a:xfrm>
                    <a:prstGeom prst="rect">
                      <a:avLst/>
                    </a:prstGeom>
                    <a:noFill/>
                    <a:ln>
                      <a:noFill/>
                    </a:ln>
                  </pic:spPr>
                </pic:pic>
              </a:graphicData>
            </a:graphic>
          </wp:inline>
        </w:drawing>
      </w:r>
    </w:p>
    <w:p w:rsidR="001A330E" w:rsidRDefault="00E36BFD" w:rsidP="00E36BFD">
      <w:pPr>
        <w:pStyle w:val="Caption"/>
        <w:jc w:val="center"/>
      </w:pPr>
      <w:r>
        <w:t xml:space="preserve">Figure </w:t>
      </w:r>
      <w:fldSimple w:instr=" SEQ Figure \* ARABIC ">
        <w:r w:rsidR="00BE559D">
          <w:rPr>
            <w:noProof/>
          </w:rPr>
          <w:t>1</w:t>
        </w:r>
      </w:fldSimple>
      <w:r>
        <w:t xml:space="preserve"> - A blank network configuration</w:t>
      </w:r>
    </w:p>
    <w:p w:rsidR="00954E78" w:rsidRDefault="009A79BB" w:rsidP="009A79BB">
      <w:pPr>
        <w:pStyle w:val="Heading4"/>
      </w:pPr>
      <w:r>
        <w:t>Weights</w:t>
      </w:r>
      <w:r w:rsidR="00DA548E">
        <w:t xml:space="preserve"> and Bias</w:t>
      </w:r>
    </w:p>
    <w:p w:rsidR="009A79BB" w:rsidRDefault="009A79BB" w:rsidP="009A79BB">
      <w:r>
        <w:t>As show</w:t>
      </w:r>
      <w:r w:rsidR="000C5D71">
        <w:t>n</w:t>
      </w:r>
      <w:r>
        <w:t xml:space="preserve"> in </w:t>
      </w:r>
      <w:r w:rsidR="00E36BFD" w:rsidRPr="00E36BFD">
        <w:t>figure 1</w:t>
      </w:r>
      <w:r w:rsidRPr="00E36BFD">
        <w:t>,</w:t>
      </w:r>
      <w:r w:rsidRPr="009A79BB">
        <w:t xml:space="preserve"> ea</w:t>
      </w:r>
      <w:r>
        <w:t xml:space="preserve">ch node has several connections to another node. These connections represent the output of a </w:t>
      </w:r>
      <w:bookmarkStart w:id="0" w:name="_GoBack"/>
      <w:bookmarkEnd w:id="0"/>
      <w:r>
        <w:t xml:space="preserve">node in each layer being used as the input for a node in the succeeding layer. Each of these </w:t>
      </w:r>
      <w:r w:rsidR="00DA548E">
        <w:t xml:space="preserve">connections also has a weight value associated with it which is used to adjust how much the output of that node will affect the overall output of the network. </w:t>
      </w:r>
    </w:p>
    <w:p w:rsidR="00DA548E" w:rsidRDefault="00DA548E" w:rsidP="009A79BB">
      <w:r>
        <w:t xml:space="preserve">Each node in the hidden and output layers </w:t>
      </w:r>
      <w:r w:rsidR="00BE3A73">
        <w:t>has</w:t>
      </w:r>
      <w:r>
        <w:t xml:space="preserve"> a </w:t>
      </w:r>
      <w:r w:rsidR="00BE3A73">
        <w:t xml:space="preserve">numerical </w:t>
      </w:r>
      <w:r>
        <w:t>bias value which allow</w:t>
      </w:r>
      <w:r w:rsidR="00CB0BC5">
        <w:t>s</w:t>
      </w:r>
      <w:r>
        <w:t xml:space="preserve"> the network to tweak the output of the node. Each bias also has a weight associated with it</w:t>
      </w:r>
      <w:r w:rsidR="00E36BFD">
        <w:t xml:space="preserve"> as shown in figure 2. T</w:t>
      </w:r>
      <w:r w:rsidR="00CB0BC5">
        <w:t>hus,</w:t>
      </w:r>
      <w:r>
        <w:t xml:space="preserve"> there are three </w:t>
      </w:r>
      <w:r w:rsidR="00CB0BC5">
        <w:t xml:space="preserve">types of </w:t>
      </w:r>
      <w:r w:rsidR="00BE3A73">
        <w:t>weights</w:t>
      </w:r>
      <w:r w:rsidR="00CB0BC5">
        <w:t xml:space="preserve"> in the network:</w:t>
      </w:r>
    </w:p>
    <w:p w:rsidR="00CB0BC5" w:rsidRDefault="00CB0BC5" w:rsidP="00CB0BC5">
      <w:pPr>
        <w:pStyle w:val="ListParagraph"/>
        <w:numPr>
          <w:ilvl w:val="0"/>
          <w:numId w:val="7"/>
        </w:numPr>
      </w:pPr>
      <w:r>
        <w:lastRenderedPageBreak/>
        <w:t>Bias weight</w:t>
      </w:r>
    </w:p>
    <w:p w:rsidR="00CB0BC5" w:rsidRDefault="00CB0BC5" w:rsidP="00CB0BC5">
      <w:pPr>
        <w:pStyle w:val="ListParagraph"/>
        <w:numPr>
          <w:ilvl w:val="0"/>
          <w:numId w:val="7"/>
        </w:numPr>
      </w:pPr>
      <w:r>
        <w:t>Input node -&gt; Hidden node weight</w:t>
      </w:r>
    </w:p>
    <w:p w:rsidR="00CB0BC5" w:rsidRDefault="00CB0BC5" w:rsidP="00CB0BC5">
      <w:pPr>
        <w:pStyle w:val="ListParagraph"/>
        <w:numPr>
          <w:ilvl w:val="0"/>
          <w:numId w:val="7"/>
        </w:numPr>
      </w:pPr>
      <w:r>
        <w:t>Hidden node -&gt; Output node weight</w:t>
      </w:r>
    </w:p>
    <w:p w:rsidR="00E36BFD" w:rsidRDefault="00CB0BC5" w:rsidP="00E36BFD">
      <w:pPr>
        <w:keepNext/>
        <w:jc w:val="center"/>
      </w:pPr>
      <w:r>
        <w:rPr>
          <w:noProof/>
          <w:lang w:eastAsia="en-GB"/>
        </w:rPr>
        <w:drawing>
          <wp:inline distT="0" distB="0" distL="0" distR="0" wp14:anchorId="3B38CDF0" wp14:editId="78068E3B">
            <wp:extent cx="3087548"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2131" cy="2461098"/>
                    </a:xfrm>
                    <a:prstGeom prst="rect">
                      <a:avLst/>
                    </a:prstGeom>
                  </pic:spPr>
                </pic:pic>
              </a:graphicData>
            </a:graphic>
          </wp:inline>
        </w:drawing>
      </w:r>
    </w:p>
    <w:p w:rsidR="00CB0BC5" w:rsidRDefault="00E36BFD" w:rsidP="00E36BFD">
      <w:pPr>
        <w:pStyle w:val="Caption"/>
        <w:jc w:val="center"/>
      </w:pPr>
      <w:r>
        <w:t xml:space="preserve">Figure </w:t>
      </w:r>
      <w:fldSimple w:instr=" SEQ Figure \* ARABIC ">
        <w:r w:rsidR="00BE559D">
          <w:rPr>
            <w:noProof/>
          </w:rPr>
          <w:t>2</w:t>
        </w:r>
      </w:fldSimple>
      <w:r>
        <w:t>- A network configuration showing biases and weights</w:t>
      </w:r>
    </w:p>
    <w:p w:rsidR="00DF6107" w:rsidRDefault="0036625D" w:rsidP="00DF6107">
      <w:pPr>
        <w:pStyle w:val="Heading3"/>
      </w:pPr>
      <w:r>
        <w:t>Backpropagation</w:t>
      </w:r>
    </w:p>
    <w:p w:rsidR="00DF6107" w:rsidRDefault="00DF6107" w:rsidP="00DF6107">
      <w:r>
        <w:t xml:space="preserve">The </w:t>
      </w:r>
      <w:r w:rsidR="0036625D">
        <w:t xml:space="preserve">MLP Learning algorithm learns by processing a data set, row by row, and </w:t>
      </w:r>
      <w:r w:rsidR="00740C67">
        <w:t xml:space="preserve">adjusting the weights </w:t>
      </w:r>
      <w:r w:rsidR="00B27080">
        <w:t>in the network depending on how well the network performs for that row of data</w:t>
      </w:r>
      <w:sdt>
        <w:sdtPr>
          <w:id w:val="-351795188"/>
          <w:citation/>
        </w:sdtPr>
        <w:sdtEndPr/>
        <w:sdtContent>
          <w:r w:rsidR="00E36BFD">
            <w:fldChar w:fldCharType="begin"/>
          </w:r>
          <w:r w:rsidR="00E36BFD">
            <w:instrText xml:space="preserve"> CITATION Duf07 \l 2057 </w:instrText>
          </w:r>
          <w:r w:rsidR="00E36BFD">
            <w:fldChar w:fldCharType="separate"/>
          </w:r>
          <w:r w:rsidR="00E36BFD">
            <w:rPr>
              <w:noProof/>
            </w:rPr>
            <w:t xml:space="preserve"> (Duffner &amp; Garcia, 2007)</w:t>
          </w:r>
          <w:r w:rsidR="00E36BFD">
            <w:fldChar w:fldCharType="end"/>
          </w:r>
        </w:sdtContent>
      </w:sdt>
      <w:r w:rsidR="00B27080">
        <w:t xml:space="preserve">. </w:t>
      </w:r>
      <w:r w:rsidR="0004105F">
        <w:t>The aim is to find the weight value which will produce the lowest network error, thus a gradient decent method is used to calculate weight changes.</w:t>
      </w:r>
    </w:p>
    <w:p w:rsidR="00A73188" w:rsidRDefault="00B27080" w:rsidP="00A73188">
      <w:r>
        <w:t>First</w:t>
      </w:r>
      <w:r w:rsidR="007B3D42">
        <w:t xml:space="preserve"> a forward pass is made through the network;</w:t>
      </w:r>
      <w:r>
        <w:t xml:space="preserve"> the input parameters from the row of data is passed into the </w:t>
      </w:r>
      <w:r w:rsidR="007B3D42">
        <w:t>network</w:t>
      </w:r>
      <w:r>
        <w:t xml:space="preserve"> through the input nodes. These nodes apply a weight to each parameter and pass it onto the nodes in the hidden layer, where each parameter is summed</w:t>
      </w:r>
      <w:r w:rsidR="007B3D42">
        <w:t xml:space="preserve"> and </w:t>
      </w:r>
      <w:r w:rsidR="00A73188">
        <w:t xml:space="preserve">the output of the node is calculated via </w:t>
      </w:r>
      <w:r w:rsidR="00AF1278">
        <w:t>an activation function such as the sigmoid function</w:t>
      </w:r>
      <w:r>
        <w:t xml:space="preserve">. </w:t>
      </w:r>
      <w:r w:rsidR="007B3D42">
        <w:t xml:space="preserve">In a similar fashion, the hidden nodes will then apply a weight </w:t>
      </w:r>
      <w:r w:rsidR="00A73188">
        <w:t xml:space="preserve">to </w:t>
      </w:r>
      <w:r w:rsidR="007B3D42">
        <w:t xml:space="preserve">its output, as well as apply (by </w:t>
      </w:r>
      <w:r w:rsidR="000C5D71">
        <w:t>summation</w:t>
      </w:r>
      <w:r w:rsidR="007B3D42">
        <w:t>) a weighted bias, before</w:t>
      </w:r>
      <w:r w:rsidR="008262C5">
        <w:t xml:space="preserve"> calculating and</w:t>
      </w:r>
      <w:r w:rsidR="007B3D42">
        <w:t xml:space="preserve"> passing the</w:t>
      </w:r>
      <w:r w:rsidR="008262C5">
        <w:t xml:space="preserve"> node</w:t>
      </w:r>
      <w:r w:rsidR="007B3D42">
        <w:t xml:space="preserve"> output onto the output node.</w:t>
      </w:r>
      <w:r w:rsidR="00A73188">
        <w:t xml:space="preserve"> The output node repeats this process</w:t>
      </w:r>
      <w:r w:rsidR="008262C5">
        <w:t xml:space="preserve"> to produce the network output.</w:t>
      </w:r>
    </w:p>
    <w:p w:rsidR="007B3D42" w:rsidRDefault="00A73188" w:rsidP="00DF6107">
      <w:r>
        <w:t>T</w:t>
      </w:r>
      <w:r w:rsidR="007B3D42">
        <w:t xml:space="preserve">hus, </w:t>
      </w:r>
      <w:r>
        <w:t>these</w:t>
      </w:r>
      <w:r w:rsidR="007B3D42">
        <w:t xml:space="preserve"> calculation</w:t>
      </w:r>
      <w:r>
        <w:t>s</w:t>
      </w:r>
      <w:r w:rsidR="007B3D42">
        <w:t xml:space="preserve"> can be expressed as:</w:t>
      </w:r>
    </w:p>
    <w:p w:rsidR="00A73188" w:rsidRPr="00A73188" w:rsidRDefault="00480989" w:rsidP="00DF6107">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e>
          </m:nary>
        </m:oMath>
      </m:oMathPara>
    </w:p>
    <w:p w:rsidR="00085B06" w:rsidRDefault="00480989" w:rsidP="00085B06">
      <w:pPr>
        <w:keepNext/>
        <w:jc w:val="cente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-Sj</m:t>
                  </m:r>
                </m:sup>
              </m:sSup>
            </m:den>
          </m:f>
        </m:oMath>
      </m:oMathPara>
    </w:p>
    <w:p w:rsidR="007B3D42" w:rsidRPr="007B3D42" w:rsidRDefault="00085B06" w:rsidP="00085B06">
      <w:pPr>
        <w:pStyle w:val="Caption"/>
        <w:jc w:val="center"/>
        <w:rPr>
          <w:rFonts w:eastAsiaTheme="minorEastAsia"/>
        </w:rPr>
      </w:pPr>
      <w:bookmarkStart w:id="1" w:name="_Ref478038480"/>
      <w:bookmarkStart w:id="2" w:name="_Ref478038471"/>
      <w:r>
        <w:t xml:space="preserve">Equation </w:t>
      </w:r>
      <w:fldSimple w:instr=" SEQ Equation \* ARABIC ">
        <w:r w:rsidR="00BE559D">
          <w:rPr>
            <w:noProof/>
          </w:rPr>
          <w:t>1</w:t>
        </w:r>
      </w:fldSimple>
      <w:bookmarkEnd w:id="1"/>
      <w:r>
        <w:t xml:space="preserve"> - </w:t>
      </w:r>
      <w:r w:rsidRPr="008D70A5">
        <w:t>Calculating the output of a node</w:t>
      </w:r>
      <w:bookmarkEnd w:id="2"/>
    </w:p>
    <w:p w:rsidR="007B3D42" w:rsidRPr="007B3D42" w:rsidRDefault="007B3D42" w:rsidP="00DF6107">
      <w:pPr>
        <w:rPr>
          <w:vertAlign w:val="subscript"/>
        </w:rPr>
      </w:pPr>
      <w:r>
        <w:rPr>
          <w:rFonts w:eastAsiaTheme="minorEastAsia"/>
        </w:rPr>
        <w:t xml:space="preserve">Where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Pr>
          <w:rFonts w:eastAsiaTheme="minorEastAsia"/>
        </w:rPr>
        <w:t xml:space="preserve"> is the </w:t>
      </w:r>
      <w:r w:rsidR="00085B06">
        <w:rPr>
          <w:rFonts w:eastAsiaTheme="minorEastAsia"/>
        </w:rPr>
        <w:t>sum of the inputs to</w:t>
      </w:r>
      <w:r>
        <w:rPr>
          <w:rFonts w:eastAsiaTheme="minorEastAsia"/>
        </w:rPr>
        <w:t xml:space="preserve"> node j,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Pr>
          <w:rFonts w:eastAsiaTheme="minorEastAsia"/>
        </w:rPr>
        <w:t xml:space="preserve"> is the weight from node i to node j</w:t>
      </w:r>
      <w:r w:rsidR="00A73188">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is the output of node </w:t>
      </w:r>
      <w:r w:rsidR="00A73188">
        <w:rPr>
          <w:rFonts w:eastAsiaTheme="minorEastAsia"/>
        </w:rPr>
        <w:t xml:space="preserve">i and </w:t>
      </w:r>
      <m:oMath>
        <m:sSub>
          <m:sSubPr>
            <m:ctrlPr>
              <w:rPr>
                <w:rFonts w:ascii="Cambria Math" w:hAnsi="Cambria Math"/>
                <w:i/>
              </w:rPr>
            </m:ctrlPr>
          </m:sSubPr>
          <m:e>
            <m:r>
              <w:rPr>
                <w:rFonts w:ascii="Cambria Math" w:hAnsi="Cambria Math"/>
              </w:rPr>
              <m:t>u</m:t>
            </m:r>
          </m:e>
          <m:sub>
            <m:r>
              <w:rPr>
                <w:rFonts w:ascii="Cambria Math" w:hAnsi="Cambria Math"/>
              </w:rPr>
              <m:t>j</m:t>
            </m:r>
          </m:sub>
        </m:sSub>
      </m:oMath>
      <w:r w:rsidR="00A73188">
        <w:rPr>
          <w:rFonts w:eastAsiaTheme="minorEastAsia"/>
        </w:rPr>
        <w:t xml:space="preserve"> is the output of node j</w:t>
      </w:r>
      <w:r w:rsidR="00725134">
        <w:rPr>
          <w:rFonts w:eastAsiaTheme="minorEastAsia"/>
        </w:rPr>
        <w:t>.</w:t>
      </w:r>
      <w:r w:rsidR="00A73188">
        <w:rPr>
          <w:rFonts w:eastAsiaTheme="minorEastAsia"/>
        </w:rPr>
        <w:t xml:space="preserve"> Biases are also represented in this summation as a special case where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A73188">
        <w:rPr>
          <w:rFonts w:eastAsiaTheme="minorEastAsia"/>
        </w:rPr>
        <w:t xml:space="preserve"> is set to 1. </w:t>
      </w:r>
    </w:p>
    <w:p w:rsidR="0004105F" w:rsidRDefault="007B3D42" w:rsidP="00DF6107">
      <w:r>
        <w:t>Once the network output has been calculated</w:t>
      </w:r>
      <w:r w:rsidR="00A73188">
        <w:t xml:space="preserve">, </w:t>
      </w:r>
      <w:r w:rsidR="005F1CF1">
        <w:t xml:space="preserve">the derivative of the output is calculated </w:t>
      </w:r>
      <w:r w:rsidR="00360FC6">
        <w:t xml:space="preserve">and used </w:t>
      </w:r>
      <w:r w:rsidR="005F1CF1">
        <w:t xml:space="preserve">to find the </w:t>
      </w:r>
      <w:r w:rsidR="00360FC6">
        <w:t>gradient</w:t>
      </w:r>
      <w:r w:rsidR="005F1CF1">
        <w:t xml:space="preserve"> of the output in relation to the</w:t>
      </w:r>
      <w:r w:rsidR="00360FC6">
        <w:t xml:space="preserve"> network</w:t>
      </w:r>
      <w:r w:rsidR="005F1CF1">
        <w:t xml:space="preserve"> error. </w:t>
      </w:r>
      <w:r w:rsidR="001B05E5">
        <w:t>Thus, this calculation can be expressed as:</w:t>
      </w:r>
    </w:p>
    <w:p w:rsidR="00085B06" w:rsidRDefault="00480989" w:rsidP="00085B06">
      <w:pPr>
        <w:keepNext/>
        <w:jc w:val="center"/>
      </w:pPr>
      <m:oMathPara>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 xml:space="preserve">C- </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 xml:space="preserve">1 - </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 xml:space="preserve"> )</m:t>
          </m:r>
        </m:oMath>
      </m:oMathPara>
    </w:p>
    <w:p w:rsidR="007B3D42" w:rsidRDefault="00085B06" w:rsidP="00085B06">
      <w:pPr>
        <w:pStyle w:val="Caption"/>
        <w:jc w:val="center"/>
        <w:rPr>
          <w:rFonts w:eastAsiaTheme="minorEastAsia"/>
        </w:rPr>
      </w:pPr>
      <w:bookmarkStart w:id="3" w:name="_Ref478038557"/>
      <w:r>
        <w:t xml:space="preserve">Equation </w:t>
      </w:r>
      <w:fldSimple w:instr=" SEQ Equation \* ARABIC ">
        <w:r w:rsidR="00BE559D">
          <w:rPr>
            <w:noProof/>
          </w:rPr>
          <w:t>2</w:t>
        </w:r>
      </w:fldSimple>
      <w:bookmarkEnd w:id="3"/>
      <w:r>
        <w:t xml:space="preserve"> - Calculating the gradient of output for the output node</w:t>
      </w:r>
    </w:p>
    <w:p w:rsidR="00360FC6" w:rsidRDefault="00360FC6" w:rsidP="00DF6107">
      <w:pPr>
        <w:rPr>
          <w:rFonts w:eastAsiaTheme="minorEastAsia"/>
        </w:rPr>
      </w:pPr>
      <w:r>
        <w:rPr>
          <w:rFonts w:eastAsiaTheme="minorEastAsia"/>
        </w:rPr>
        <w:t>The product of the error of the network and the derivative of the activation (sigmoid) function, w</w:t>
      </w:r>
      <w:r w:rsidR="001B05E5">
        <w:rPr>
          <w:rFonts w:eastAsiaTheme="minorEastAsia"/>
        </w:rPr>
        <w:t xml:space="preserve">here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1B05E5">
        <w:rPr>
          <w:rFonts w:eastAsiaTheme="minorEastAsia"/>
        </w:rPr>
        <w:t xml:space="preserve"> is the </w:t>
      </w:r>
      <w:r>
        <w:rPr>
          <w:rFonts w:eastAsiaTheme="minorEastAsia"/>
        </w:rPr>
        <w:t>gradient of the output in relation to the network error</w:t>
      </w:r>
      <w:r w:rsidR="001B05E5">
        <w:rPr>
          <w:rFonts w:eastAsiaTheme="minorEastAsia"/>
        </w:rPr>
        <w:t xml:space="preserve">, C is the correct output for </w:t>
      </w:r>
      <w:r w:rsidR="00AF1278">
        <w:rPr>
          <w:rFonts w:eastAsiaTheme="minorEastAsia"/>
        </w:rPr>
        <w:t>that row</w:t>
      </w:r>
      <w:r>
        <w:rPr>
          <w:rFonts w:eastAsiaTheme="minorEastAsia"/>
        </w:rPr>
        <w:t>,</w:t>
      </w:r>
      <w:r w:rsidR="001B05E5">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1B05E5">
        <w:rPr>
          <w:rFonts w:eastAsiaTheme="minorEastAsia"/>
        </w:rPr>
        <w:t xml:space="preserve"> is the predicted output for </w:t>
      </w:r>
      <w:r w:rsidR="00AF1278">
        <w:rPr>
          <w:rFonts w:eastAsiaTheme="minorEastAsia"/>
        </w:rPr>
        <w:t>that row</w:t>
      </w:r>
      <w:r>
        <w:rPr>
          <w:rFonts w:eastAsiaTheme="minorEastAsia"/>
        </w:rPr>
        <w:t>.</w:t>
      </w:r>
    </w:p>
    <w:p w:rsidR="00AF1278" w:rsidRPr="00360FC6" w:rsidRDefault="005F1CF1" w:rsidP="00DF6107">
      <w:pPr>
        <w:rPr>
          <w:rFonts w:eastAsiaTheme="minorEastAsia"/>
        </w:rPr>
      </w:pPr>
      <w:r>
        <w:t xml:space="preserve">This </w:t>
      </w:r>
      <w:r w:rsidR="00093195">
        <w:t>gradient</w:t>
      </w:r>
      <w:r>
        <w:t xml:space="preserve"> is </w:t>
      </w:r>
      <w:r w:rsidR="00360FC6">
        <w:t xml:space="preserve">in turn </w:t>
      </w:r>
      <w:r>
        <w:t xml:space="preserve">used to calculate the </w:t>
      </w:r>
      <w:r w:rsidR="00093195">
        <w:t>gradient</w:t>
      </w:r>
      <w:r>
        <w:t xml:space="preserve"> </w:t>
      </w:r>
      <w:r w:rsidR="00093195">
        <w:t xml:space="preserve">in relation to the error of </w:t>
      </w:r>
      <w:r>
        <w:t xml:space="preserve">each node in the hidden layer. As there is a single output node for the network, this calculation can be </w:t>
      </w:r>
      <w:r w:rsidR="00360FC6">
        <w:t>simplified</w:t>
      </w:r>
      <w:r>
        <w:t xml:space="preserve"> as: </w:t>
      </w:r>
    </w:p>
    <w:p w:rsidR="00085B06" w:rsidRDefault="00480989" w:rsidP="00085B06">
      <w:pPr>
        <w:keepNext/>
      </w:pPr>
      <m:oMathPara>
        <m:oMath>
          <m:sSub>
            <m:sSubPr>
              <m:ctrlPr>
                <w:rPr>
                  <w:rFonts w:ascii="Cambria Math" w:hAnsi="Cambria Math"/>
                  <w:i/>
                </w:rPr>
              </m:ctrlPr>
            </m:sSubPr>
            <m:e>
              <m:r>
                <w:rPr>
                  <w:rFonts w:ascii="Cambria Math" w:hAnsi="Cambria Math"/>
                </w:rPr>
                <m:t>δ</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j</m:t>
                  </m:r>
                </m:sub>
              </m:sSub>
            </m:e>
          </m:d>
          <m:r>
            <w:rPr>
              <w:rFonts w:ascii="Cambria Math" w:hAnsi="Cambria Math"/>
            </w:rPr>
            <m:t xml:space="preserve"> )</m:t>
          </m:r>
        </m:oMath>
      </m:oMathPara>
    </w:p>
    <w:p w:rsidR="005F1CF1" w:rsidRPr="005F1CF1" w:rsidRDefault="00085B06" w:rsidP="00085B06">
      <w:pPr>
        <w:pStyle w:val="Caption"/>
        <w:jc w:val="center"/>
        <w:rPr>
          <w:rFonts w:eastAsiaTheme="minorEastAsia"/>
        </w:rPr>
      </w:pPr>
      <w:r>
        <w:t xml:space="preserve">Equation </w:t>
      </w:r>
      <w:fldSimple w:instr=" SEQ Equation \* ARABIC ">
        <w:r w:rsidR="00BE559D">
          <w:rPr>
            <w:noProof/>
          </w:rPr>
          <w:t>3</w:t>
        </w:r>
      </w:fldSimple>
      <w:r>
        <w:t xml:space="preserve"> - Calculating the gradient of the output for a hidden node</w:t>
      </w:r>
    </w:p>
    <w:p w:rsidR="00093195" w:rsidRDefault="005F1CF1" w:rsidP="00093195">
      <w:pPr>
        <w:rPr>
          <w:rFonts w:eastAsiaTheme="minorEastAsia"/>
        </w:rPr>
      </w:pPr>
      <w:r>
        <w:rPr>
          <w:rFonts w:eastAsiaTheme="minorEastAsia"/>
        </w:rPr>
        <w:t>Where</w:t>
      </w:r>
      <w:r w:rsidR="00360FC6">
        <w:rPr>
          <w:rFonts w:eastAsiaTheme="minorEastAsia"/>
        </w:rPr>
        <w:t xml:space="preserve"> </w:t>
      </w:r>
      <m:oMath>
        <m:sSub>
          <m:sSubPr>
            <m:ctrlPr>
              <w:rPr>
                <w:rFonts w:ascii="Cambria Math" w:hAnsi="Cambria Math"/>
                <w:i/>
              </w:rPr>
            </m:ctrlPr>
          </m:sSubPr>
          <m:e>
            <m:r>
              <w:rPr>
                <w:rFonts w:ascii="Cambria Math" w:hAnsi="Cambria Math"/>
              </w:rPr>
              <m:t>δ</m:t>
            </m:r>
          </m:e>
          <m:sub>
            <m:r>
              <w:rPr>
                <w:rFonts w:ascii="Cambria Math" w:hAnsi="Cambria Math"/>
              </w:rPr>
              <m:t>j</m:t>
            </m:r>
          </m:sub>
        </m:sSub>
      </m:oMath>
      <w:r w:rsidR="00360FC6">
        <w:rPr>
          <w:rFonts w:eastAsiaTheme="minorEastAsia"/>
        </w:rPr>
        <w:t>is the gradient of the output</w:t>
      </w:r>
      <w:r w:rsidR="00093195">
        <w:rPr>
          <w:rFonts w:eastAsiaTheme="minorEastAsia"/>
        </w:rPr>
        <w:t xml:space="preserve"> of node</w:t>
      </w:r>
      <w:r w:rsidR="00360FC6">
        <w:rPr>
          <w:rFonts w:eastAsiaTheme="minorEastAsia"/>
        </w:rPr>
        <w:t xml:space="preserve"> </w:t>
      </w:r>
      <w:r w:rsidR="00093195">
        <w:rPr>
          <w:rFonts w:eastAsiaTheme="minorEastAsia"/>
        </w:rPr>
        <w:t xml:space="preserve">j </w:t>
      </w:r>
      <w:r w:rsidR="00360FC6">
        <w:rPr>
          <w:rFonts w:eastAsiaTheme="minorEastAsia"/>
        </w:rPr>
        <w:t>in relation to the error</w:t>
      </w:r>
      <w:r w:rsidR="00093195">
        <w:rPr>
          <w:rFonts w:eastAsiaTheme="minorEastAsia"/>
        </w:rPr>
        <w:t>,</w:t>
      </w:r>
      <w:r w:rsidR="00360FC6">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j,o</m:t>
            </m:r>
          </m:sub>
        </m:sSub>
      </m:oMath>
      <w:r>
        <w:rPr>
          <w:rFonts w:eastAsiaTheme="minorEastAsia"/>
        </w:rPr>
        <w:t xml:space="preserve"> is the weight from node j to the output node o, </w:t>
      </w:r>
      <m:oMath>
        <m:sSub>
          <m:sSubPr>
            <m:ctrlPr>
              <w:rPr>
                <w:rFonts w:ascii="Cambria Math" w:hAnsi="Cambria Math"/>
                <w:i/>
              </w:rPr>
            </m:ctrlPr>
          </m:sSubPr>
          <m:e>
            <m:r>
              <w:rPr>
                <w:rFonts w:ascii="Cambria Math" w:hAnsi="Cambria Math"/>
              </w:rPr>
              <m:t>δ</m:t>
            </m:r>
          </m:e>
          <m:sub>
            <m:r>
              <w:rPr>
                <w:rFonts w:ascii="Cambria Math" w:hAnsi="Cambria Math"/>
              </w:rPr>
              <m:t>o</m:t>
            </m:r>
          </m:sub>
        </m:sSub>
      </m:oMath>
      <w:r>
        <w:rPr>
          <w:rFonts w:eastAsiaTheme="minorEastAsia"/>
        </w:rPr>
        <w:t xml:space="preserve"> is the </w:t>
      </w:r>
      <w:r w:rsidR="00360FC6">
        <w:rPr>
          <w:rFonts w:eastAsiaTheme="minorEastAsia"/>
        </w:rPr>
        <w:t xml:space="preserve">gradient of the output </w:t>
      </w:r>
      <w:r w:rsidR="00093195">
        <w:rPr>
          <w:rFonts w:eastAsiaTheme="minorEastAsia"/>
        </w:rPr>
        <w:t xml:space="preserve">node o </w:t>
      </w:r>
      <w:r w:rsidR="00360FC6">
        <w:rPr>
          <w:rFonts w:eastAsiaTheme="minorEastAsia"/>
        </w:rPr>
        <w:t xml:space="preserve">in relation to the error and </w:t>
      </w:r>
      <m:oMath>
        <m:sSub>
          <m:sSubPr>
            <m:ctrlPr>
              <w:rPr>
                <w:rFonts w:ascii="Cambria Math" w:hAnsi="Cambria Math"/>
                <w:i/>
              </w:rPr>
            </m:ctrlPr>
          </m:sSubPr>
          <m:e>
            <m:r>
              <w:rPr>
                <w:rFonts w:ascii="Cambria Math" w:hAnsi="Cambria Math"/>
              </w:rPr>
              <m:t>u</m:t>
            </m:r>
          </m:e>
          <m:sub>
            <m:r>
              <w:rPr>
                <w:rFonts w:ascii="Cambria Math" w:hAnsi="Cambria Math"/>
              </w:rPr>
              <m:t>j</m:t>
            </m:r>
          </m:sub>
        </m:sSub>
      </m:oMath>
      <w:r w:rsidR="00093195">
        <w:rPr>
          <w:rFonts w:eastAsiaTheme="minorEastAsia"/>
        </w:rPr>
        <w:t xml:space="preserve"> is the output for the node j.</w:t>
      </w:r>
    </w:p>
    <w:p w:rsidR="00093195" w:rsidRDefault="00093195" w:rsidP="00093195">
      <w:pPr>
        <w:rPr>
          <w:rFonts w:eastAsiaTheme="minorEastAsia"/>
        </w:rPr>
      </w:pPr>
      <w:r>
        <w:rPr>
          <w:rFonts w:eastAsiaTheme="minorEastAsia"/>
        </w:rPr>
        <w:t>Once this is known for each hidden layer node, the weights can be updated accordingly. The gradient enforces whether the weight should be increased or decreased, thus the calculation can be expressed as:</w:t>
      </w:r>
    </w:p>
    <w:p w:rsidR="00085B06" w:rsidRDefault="00480989" w:rsidP="00085B06">
      <w:pPr>
        <w:keepNext/>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 j</m:t>
                  </m:r>
                </m:sub>
              </m:sSub>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 j</m:t>
              </m:r>
            </m:sub>
          </m:sSub>
          <m:r>
            <w:rPr>
              <w:rFonts w:ascii="Cambria Math" w:eastAsiaTheme="minorEastAsia" w:hAnsi="Cambria Math"/>
            </w:rPr>
            <m:t xml:space="preserve">+ ρ*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m:oMathPara>
    </w:p>
    <w:p w:rsidR="00093195" w:rsidRPr="00093195" w:rsidRDefault="00085B06" w:rsidP="00085B06">
      <w:pPr>
        <w:pStyle w:val="Caption"/>
        <w:jc w:val="center"/>
        <w:rPr>
          <w:rFonts w:eastAsiaTheme="minorEastAsia"/>
        </w:rPr>
      </w:pPr>
      <w:bookmarkStart w:id="4" w:name="_Ref478038587"/>
      <w:r>
        <w:t xml:space="preserve">Equation </w:t>
      </w:r>
      <w:fldSimple w:instr=" SEQ Equation \* ARABIC ">
        <w:r w:rsidR="00BE559D">
          <w:rPr>
            <w:noProof/>
          </w:rPr>
          <w:t>4</w:t>
        </w:r>
      </w:fldSimple>
      <w:bookmarkEnd w:id="4"/>
      <w:r>
        <w:t xml:space="preserve"> - Calculating the new weight</w:t>
      </w:r>
    </w:p>
    <w:p w:rsidR="00093195" w:rsidRDefault="00093195" w:rsidP="00093195">
      <w:pPr>
        <w:rPr>
          <w:rFonts w:eastAsiaTheme="minorEastAsia"/>
        </w:rPr>
      </w:pPr>
      <w:r>
        <w:rPr>
          <w:rFonts w:eastAsiaTheme="minorEastAsia"/>
        </w:rPr>
        <w:t xml:space="preserve">Where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 j</m:t>
                </m:r>
              </m:sub>
            </m:sSub>
          </m:e>
        </m:acc>
      </m:oMath>
      <w:r>
        <w:rPr>
          <w:rFonts w:eastAsiaTheme="minorEastAsia"/>
        </w:rPr>
        <w:t xml:space="preserve"> is the new weight from node i to node j,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 j</m:t>
            </m:r>
          </m:sub>
        </m:sSub>
      </m:oMath>
      <w:r>
        <w:rPr>
          <w:rFonts w:eastAsiaTheme="minorEastAsia"/>
        </w:rPr>
        <w:t xml:space="preserve"> is the current weight from node i to node j, </w:t>
      </w:r>
      <m:oMath>
        <m:r>
          <w:rPr>
            <w:rFonts w:ascii="Cambria Math" w:eastAsiaTheme="minorEastAsia" w:hAnsi="Cambria Math"/>
          </w:rPr>
          <m:t>ρ</m:t>
        </m:r>
      </m:oMath>
      <w:r>
        <w:rPr>
          <w:rFonts w:eastAsiaTheme="minorEastAsia"/>
        </w:rPr>
        <w:t xml:space="preserve"> is the step parameter (typically 0.1)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the output for node i.</w:t>
      </w:r>
    </w:p>
    <w:p w:rsidR="005C196B" w:rsidRPr="00093195" w:rsidRDefault="005C196B" w:rsidP="00093195">
      <w:pPr>
        <w:rPr>
          <w:rFonts w:eastAsiaTheme="minorEastAsia"/>
        </w:rPr>
      </w:pPr>
      <w:r>
        <w:rPr>
          <w:rFonts w:eastAsiaTheme="minorEastAsia"/>
        </w:rPr>
        <w:t>This process is completed sequentially for all nodes in the network, for all rows of available data</w:t>
      </w:r>
      <w:r w:rsidR="00717BE5">
        <w:rPr>
          <w:rFonts w:eastAsiaTheme="minorEastAsia"/>
        </w:rPr>
        <w:t>, until some halting condition is satisfied.</w:t>
      </w:r>
    </w:p>
    <w:p w:rsidR="00BE3A73" w:rsidRDefault="00BE3A73" w:rsidP="00BE3A73">
      <w:pPr>
        <w:pStyle w:val="Heading3"/>
      </w:pPr>
      <w:r>
        <w:t>MLP Implementation</w:t>
      </w:r>
    </w:p>
    <w:p w:rsidR="00BE3A73" w:rsidRDefault="00BE3A73" w:rsidP="00BE3A73">
      <w:r>
        <w:t xml:space="preserve">To implement the MLP algorithm, I have constructed </w:t>
      </w:r>
      <w:r w:rsidR="00717BE5">
        <w:t>the network</w:t>
      </w:r>
      <w:r>
        <w:t xml:space="preserve"> architecture in C++. </w:t>
      </w:r>
    </w:p>
    <w:p w:rsidR="00566A92" w:rsidRDefault="00BE3A73" w:rsidP="00BE3A73">
      <w:r>
        <w:t>To begin, the network is constructed. It is made up of several nodes, with the exact number depending on how many individual input parameters I feed into the network and how many hidden nodes I decide to use. I have stored the nodes in a network in a flat, one dimensional vector.</w:t>
      </w:r>
      <w:r w:rsidR="00085B06">
        <w:t xml:space="preserve"> This can be seen in figure 3.</w:t>
      </w:r>
      <w:r>
        <w:t xml:space="preserve"> </w:t>
      </w:r>
    </w:p>
    <w:bookmarkStart w:id="5" w:name="_MON_1551617303"/>
    <w:bookmarkEnd w:id="5"/>
    <w:p w:rsidR="00085B06" w:rsidRDefault="00566A92" w:rsidP="00085B06">
      <w:pPr>
        <w:keepNext/>
      </w:pPr>
      <w:r>
        <w:object w:dxaOrig="9026" w:dyaOrig="5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264.75pt" o:ole="">
            <v:imagedata r:id="rId11" o:title=""/>
          </v:shape>
          <o:OLEObject Type="Embed" ProgID="Word.OpenDocumentText.12" ShapeID="_x0000_i1025" DrawAspect="Content" ObjectID="_1551783889" r:id="rId12"/>
        </w:object>
      </w:r>
    </w:p>
    <w:p w:rsidR="00BE3A73" w:rsidRDefault="00085B06" w:rsidP="00085B06">
      <w:pPr>
        <w:pStyle w:val="Caption"/>
      </w:pPr>
      <w:r>
        <w:t xml:space="preserve">Figure </w:t>
      </w:r>
      <w:fldSimple w:instr=" SEQ Figure \* ARABIC ">
        <w:r w:rsidR="00BE559D">
          <w:rPr>
            <w:noProof/>
          </w:rPr>
          <w:t>3</w:t>
        </w:r>
      </w:fldSimple>
      <w:r>
        <w:t xml:space="preserve"> - Code snipper show the initialising the network</w:t>
      </w:r>
    </w:p>
    <w:p w:rsidR="00566A92" w:rsidRDefault="00EF07D9" w:rsidP="00BE3A73">
      <w:r>
        <w:t xml:space="preserve">Then, I populate </w:t>
      </w:r>
      <w:r w:rsidR="00264093">
        <w:t xml:space="preserve">a matrix to store the weights for each connection. The matrix is structured such that if there is a node </w:t>
      </w:r>
      <w:r w:rsidR="00717BE5">
        <w:t>x</w:t>
      </w:r>
      <w:r w:rsidR="00264093">
        <w:t xml:space="preserve"> that is connected to </w:t>
      </w:r>
      <w:r w:rsidR="00DF6107">
        <w:t xml:space="preserve">a </w:t>
      </w:r>
      <w:r w:rsidR="00264093">
        <w:t xml:space="preserve">node </w:t>
      </w:r>
      <w:r w:rsidR="00717BE5">
        <w:t>y</w:t>
      </w:r>
      <w:r w:rsidR="00264093">
        <w:t xml:space="preserve">, the weight for this connection </w:t>
      </w:r>
      <w:r w:rsidR="00DF6107">
        <w:t xml:space="preserve">is stored in </w:t>
      </w:r>
      <w:r w:rsidR="00717BE5" w:rsidRPr="00717BE5">
        <w:rPr>
          <w:rFonts w:ascii="Consolas" w:hAnsi="Consolas"/>
          <w:sz w:val="18"/>
        </w:rPr>
        <w:t>weightsMatrix[x</w:t>
      </w:r>
      <w:r w:rsidR="00DF6107" w:rsidRPr="00717BE5">
        <w:rPr>
          <w:rFonts w:ascii="Consolas" w:hAnsi="Consolas"/>
          <w:sz w:val="18"/>
        </w:rPr>
        <w:t>]</w:t>
      </w:r>
      <w:r w:rsidR="00717BE5" w:rsidRPr="00717BE5">
        <w:rPr>
          <w:rFonts w:ascii="Consolas" w:hAnsi="Consolas"/>
          <w:sz w:val="18"/>
        </w:rPr>
        <w:t>[y</w:t>
      </w:r>
      <w:r w:rsidR="00DF6107" w:rsidRPr="00717BE5">
        <w:rPr>
          <w:rFonts w:ascii="Consolas" w:hAnsi="Consolas"/>
          <w:sz w:val="18"/>
        </w:rPr>
        <w:t>]</w:t>
      </w:r>
      <w:r w:rsidR="00264093">
        <w:t xml:space="preserve">. </w:t>
      </w:r>
      <w:r w:rsidR="00DF6107">
        <w:t xml:space="preserve">Also, the bias weight for a node </w:t>
      </w:r>
      <w:r w:rsidR="00717BE5">
        <w:t>z</w:t>
      </w:r>
      <w:r w:rsidR="00DF6107">
        <w:t xml:space="preserve"> is stored in the matrix at position </w:t>
      </w:r>
      <w:r w:rsidR="00717BE5" w:rsidRPr="00717BE5">
        <w:rPr>
          <w:rFonts w:ascii="Consolas" w:hAnsi="Consolas"/>
          <w:sz w:val="18"/>
        </w:rPr>
        <w:t>weightsMatrix</w:t>
      </w:r>
      <w:r w:rsidR="00DF6107" w:rsidRPr="00717BE5">
        <w:rPr>
          <w:rFonts w:ascii="Consolas" w:hAnsi="Consolas"/>
          <w:sz w:val="18"/>
        </w:rPr>
        <w:t>[0][</w:t>
      </w:r>
      <w:r w:rsidR="00717BE5" w:rsidRPr="00717BE5">
        <w:rPr>
          <w:rFonts w:ascii="Consolas" w:hAnsi="Consolas"/>
          <w:sz w:val="18"/>
        </w:rPr>
        <w:t>z</w:t>
      </w:r>
      <w:r w:rsidR="00DF6107" w:rsidRPr="00717BE5">
        <w:rPr>
          <w:rFonts w:ascii="Consolas" w:hAnsi="Consolas"/>
          <w:sz w:val="18"/>
        </w:rPr>
        <w:t>]</w:t>
      </w:r>
      <w:r w:rsidR="00DF6107">
        <w:t>.</w:t>
      </w:r>
    </w:p>
    <w:bookmarkStart w:id="6" w:name="_MON_1551628754"/>
    <w:bookmarkEnd w:id="6"/>
    <w:p w:rsidR="00085B06" w:rsidRDefault="00A55B8F" w:rsidP="00085B06">
      <w:pPr>
        <w:keepNext/>
      </w:pPr>
      <w:r>
        <w:object w:dxaOrig="9026" w:dyaOrig="5072">
          <v:shape id="_x0000_i1026" type="#_x0000_t75" style="width:451.3pt;height:272.35pt" o:ole="">
            <v:imagedata r:id="rId13" o:title=""/>
          </v:shape>
          <o:OLEObject Type="Embed" ProgID="Word.OpenDocumentText.12" ShapeID="_x0000_i1026" DrawAspect="Content" ObjectID="_1551783890" r:id="rId14"/>
        </w:object>
      </w:r>
    </w:p>
    <w:p w:rsidR="00264093" w:rsidRDefault="00085B06" w:rsidP="00085B06">
      <w:pPr>
        <w:pStyle w:val="Caption"/>
      </w:pPr>
      <w:r>
        <w:t xml:space="preserve">Figure </w:t>
      </w:r>
      <w:fldSimple w:instr=" SEQ Figure \* ARABIC ">
        <w:r w:rsidR="00BE559D">
          <w:rPr>
            <w:noProof/>
          </w:rPr>
          <w:t>4</w:t>
        </w:r>
      </w:fldSimple>
      <w:r>
        <w:t xml:space="preserve"> - Code snippet showing the initialisation of the weights matrix</w:t>
      </w:r>
    </w:p>
    <w:p w:rsidR="00A55B8F" w:rsidRDefault="00A55B8F" w:rsidP="00BE3A73"/>
    <w:p w:rsidR="00264093" w:rsidRDefault="00264093" w:rsidP="00BE3A73">
      <w:r>
        <w:lastRenderedPageBreak/>
        <w:t>The weights are initialised to a random value in the range:</w:t>
      </w:r>
    </w:p>
    <w:p w:rsidR="00085B06" w:rsidRDefault="00480989" w:rsidP="00085B06">
      <w:pPr>
        <w:keepNext/>
      </w:pPr>
      <m:oMathPara>
        <m:oMath>
          <m:f>
            <m:fPr>
              <m:ctrlPr>
                <w:rPr>
                  <w:rFonts w:ascii="Cambria Math" w:hAnsi="Cambria Math"/>
                  <w:i/>
                </w:rPr>
              </m:ctrlPr>
            </m:fPr>
            <m:num>
              <m:r>
                <w:rPr>
                  <w:rFonts w:ascii="Cambria Math" w:hAnsi="Cambria Math"/>
                </w:rPr>
                <m:t>-2</m:t>
              </m:r>
            </m:num>
            <m:den>
              <m:r>
                <w:rPr>
                  <w:rFonts w:ascii="Cambria Math" w:hAnsi="Cambria Math"/>
                </w:rPr>
                <m:t>n</m:t>
              </m:r>
            </m:den>
          </m:f>
          <m:r>
            <w:rPr>
              <w:rFonts w:ascii="Cambria Math" w:hAnsi="Cambria Math"/>
            </w:rPr>
            <m:t xml:space="preserve"> ≤ w ≤ </m:t>
          </m:r>
          <m:f>
            <m:fPr>
              <m:ctrlPr>
                <w:rPr>
                  <w:rFonts w:ascii="Cambria Math" w:hAnsi="Cambria Math"/>
                  <w:i/>
                </w:rPr>
              </m:ctrlPr>
            </m:fPr>
            <m:num>
              <m:r>
                <w:rPr>
                  <w:rFonts w:ascii="Cambria Math" w:hAnsi="Cambria Math"/>
                </w:rPr>
                <m:t>2</m:t>
              </m:r>
            </m:num>
            <m:den>
              <m:r>
                <w:rPr>
                  <w:rFonts w:ascii="Cambria Math" w:hAnsi="Cambria Math"/>
                </w:rPr>
                <m:t>n</m:t>
              </m:r>
            </m:den>
          </m:f>
        </m:oMath>
      </m:oMathPara>
    </w:p>
    <w:p w:rsidR="00264093" w:rsidRPr="003F0D3C" w:rsidRDefault="00085B06" w:rsidP="00085B06">
      <w:pPr>
        <w:pStyle w:val="Caption"/>
        <w:rPr>
          <w:rFonts w:eastAsiaTheme="minorEastAsia"/>
        </w:rPr>
      </w:pPr>
      <w:r>
        <w:t xml:space="preserve">Figure </w:t>
      </w:r>
      <w:fldSimple w:instr=" SEQ Figure \* ARABIC ">
        <w:r w:rsidR="00BE559D">
          <w:rPr>
            <w:noProof/>
          </w:rPr>
          <w:t>5</w:t>
        </w:r>
      </w:fldSimple>
      <w:r>
        <w:t xml:space="preserve"> - The range of </w:t>
      </w:r>
      <w:r w:rsidR="00B02FF0">
        <w:t>initial</w:t>
      </w:r>
      <w:r>
        <w:t xml:space="preserve"> weights</w:t>
      </w:r>
    </w:p>
    <w:p w:rsidR="003F0D3C" w:rsidRDefault="003F0D3C" w:rsidP="00BE3A73">
      <w:pPr>
        <w:rPr>
          <w:rFonts w:eastAsiaTheme="minorEastAsia"/>
        </w:rPr>
      </w:pPr>
      <w:r>
        <w:rPr>
          <w:rFonts w:eastAsiaTheme="minorEastAsia"/>
        </w:rPr>
        <w:t>Where n in the number of input nodes and w is the randomised weight.</w:t>
      </w:r>
    </w:p>
    <w:p w:rsidR="003F0D3C" w:rsidRDefault="00717BE5" w:rsidP="00BE3A73">
      <w:r>
        <w:t xml:space="preserve">At this point, the network has been fully initialised and is ready to begin training. </w:t>
      </w:r>
      <w:r w:rsidR="007C5FB8">
        <w:t>A forward pass through the network is made to calculate the output of the network with a row of data</w:t>
      </w:r>
      <w:r>
        <w:t>.</w:t>
      </w:r>
    </w:p>
    <w:bookmarkStart w:id="7" w:name="_MON_1551707307"/>
    <w:bookmarkEnd w:id="7"/>
    <w:p w:rsidR="00085B06" w:rsidRDefault="00717BE5" w:rsidP="00085B06">
      <w:pPr>
        <w:keepNext/>
      </w:pPr>
      <w:r>
        <w:object w:dxaOrig="9026" w:dyaOrig="1290">
          <v:shape id="_x0000_i1027" type="#_x0000_t75" style="width:451.3pt;height:64.5pt" o:ole="">
            <v:imagedata r:id="rId15" o:title=""/>
          </v:shape>
          <o:OLEObject Type="Embed" ProgID="Word.OpenDocumentText.12" ShapeID="_x0000_i1027" DrawAspect="Content" ObjectID="_1551783891" r:id="rId16"/>
        </w:object>
      </w:r>
    </w:p>
    <w:p w:rsidR="00717BE5" w:rsidRDefault="00085B06" w:rsidP="00085B06">
      <w:pPr>
        <w:pStyle w:val="Caption"/>
      </w:pPr>
      <w:r>
        <w:t xml:space="preserve">Figure </w:t>
      </w:r>
      <w:fldSimple w:instr=" SEQ Figure \* ARABIC ">
        <w:r w:rsidR="00BE559D">
          <w:rPr>
            <w:noProof/>
          </w:rPr>
          <w:t>6</w:t>
        </w:r>
      </w:fldSimple>
      <w:r>
        <w:t xml:space="preserve"> - Code snipper showing data being fed into the network</w:t>
      </w:r>
    </w:p>
    <w:p w:rsidR="00717BE5" w:rsidRDefault="00717BE5" w:rsidP="00BE3A73">
      <w:r>
        <w:t>This data is then passed to the hidden nodes; two loops are used to pass data from each input node to each hidden node, taking the relevant weights and biases into account.</w:t>
      </w:r>
    </w:p>
    <w:bookmarkStart w:id="8" w:name="_MON_1551707436"/>
    <w:bookmarkEnd w:id="8"/>
    <w:p w:rsidR="00085B06" w:rsidRDefault="00A411DF" w:rsidP="00085B06">
      <w:pPr>
        <w:keepNext/>
      </w:pPr>
      <w:r>
        <w:object w:dxaOrig="9026" w:dyaOrig="2625">
          <v:shape id="_x0000_i1028" type="#_x0000_t75" style="width:451.3pt;height:131.25pt" o:ole="">
            <v:imagedata r:id="rId17" o:title=""/>
          </v:shape>
          <o:OLEObject Type="Embed" ProgID="Word.OpenDocumentText.12" ShapeID="_x0000_i1028" DrawAspect="Content" ObjectID="_1551783892" r:id="rId18"/>
        </w:object>
      </w:r>
    </w:p>
    <w:p w:rsidR="00085B06" w:rsidRDefault="00085B06" w:rsidP="00085B06">
      <w:pPr>
        <w:pStyle w:val="Caption"/>
      </w:pPr>
      <w:r>
        <w:t xml:space="preserve">Figure </w:t>
      </w:r>
      <w:fldSimple w:instr=" SEQ Figure \* ARABIC ">
        <w:r w:rsidR="00BE559D">
          <w:rPr>
            <w:noProof/>
          </w:rPr>
          <w:t>7</w:t>
        </w:r>
      </w:fldSimple>
      <w:r>
        <w:t xml:space="preserve"> - Code snippet showing the output of the hidden nodes being calculated</w:t>
      </w:r>
    </w:p>
    <w:p w:rsidR="00A411DF" w:rsidRDefault="00717BE5" w:rsidP="00BE3A73">
      <w:r>
        <w:t xml:space="preserve"> </w:t>
      </w:r>
      <w:r w:rsidR="00A411DF">
        <w:t xml:space="preserve">The function </w:t>
      </w:r>
      <w:r w:rsidR="00A411DF" w:rsidRPr="00A411DF">
        <w:rPr>
          <w:rFonts w:ascii="Consolas" w:hAnsi="Consolas"/>
          <w:sz w:val="18"/>
        </w:rPr>
        <w:t>node.setNodeOutput(value)</w:t>
      </w:r>
      <w:r w:rsidR="00A411DF">
        <w:t xml:space="preserve"> is used to calculate the output of the node via </w:t>
      </w:r>
      <w:r w:rsidR="00085B06">
        <w:fldChar w:fldCharType="begin"/>
      </w:r>
      <w:r w:rsidR="00085B06">
        <w:instrText xml:space="preserve"> REF _Ref478038480 \h </w:instrText>
      </w:r>
      <w:r w:rsidR="00085B06">
        <w:fldChar w:fldCharType="separate"/>
      </w:r>
      <w:r w:rsidR="00BE559D">
        <w:t xml:space="preserve">Equation </w:t>
      </w:r>
      <w:r w:rsidR="00BE559D">
        <w:rPr>
          <w:noProof/>
        </w:rPr>
        <w:t>1</w:t>
      </w:r>
      <w:r w:rsidR="00085B06">
        <w:fldChar w:fldCharType="end"/>
      </w:r>
      <w:r w:rsidR="00A411DF">
        <w:t xml:space="preserve">, with the implementation of the function depending on the type of node. </w:t>
      </w:r>
    </w:p>
    <w:bookmarkStart w:id="9" w:name="_MON_1551707553"/>
    <w:bookmarkEnd w:id="9"/>
    <w:p w:rsidR="00085B06" w:rsidRDefault="00A411DF" w:rsidP="00085B06">
      <w:pPr>
        <w:keepNext/>
      </w:pPr>
      <w:r>
        <w:object w:dxaOrig="9026" w:dyaOrig="2625">
          <v:shape id="_x0000_i1029" type="#_x0000_t75" style="width:451.3pt;height:131.25pt" o:ole="">
            <v:imagedata r:id="rId19" o:title=""/>
          </v:shape>
          <o:OLEObject Type="Embed" ProgID="Word.OpenDocumentText.12" ShapeID="_x0000_i1029" DrawAspect="Content" ObjectID="_1551783893" r:id="rId20"/>
        </w:object>
      </w:r>
    </w:p>
    <w:p w:rsidR="00A411DF" w:rsidRDefault="00085B06" w:rsidP="00085B06">
      <w:pPr>
        <w:pStyle w:val="Caption"/>
      </w:pPr>
      <w:r>
        <w:t xml:space="preserve">Figure </w:t>
      </w:r>
      <w:fldSimple w:instr=" SEQ Figure \* ARABIC ">
        <w:r w:rsidR="00BE559D">
          <w:rPr>
            <w:noProof/>
          </w:rPr>
          <w:t>8</w:t>
        </w:r>
      </w:fldSimple>
      <w:r>
        <w:t xml:space="preserve"> - Code snippet showing the implementation of Equation 1</w:t>
      </w:r>
    </w:p>
    <w:p w:rsidR="00A411DF" w:rsidRDefault="00A411DF" w:rsidP="00BE3A73">
      <w:r>
        <w:t>Once the hidden layer has completed computing its outputs, they are passed onto the output node, taking the relevant weights and biases into account.</w:t>
      </w:r>
    </w:p>
    <w:bookmarkStart w:id="10" w:name="_MON_1551707694"/>
    <w:bookmarkEnd w:id="10"/>
    <w:p w:rsidR="00085B06" w:rsidRDefault="007C5FB8" w:rsidP="00085B06">
      <w:pPr>
        <w:keepNext/>
      </w:pPr>
      <w:r>
        <w:object w:dxaOrig="9026" w:dyaOrig="2177">
          <v:shape id="_x0000_i1030" type="#_x0000_t75" style="width:451.3pt;height:108.85pt" o:ole="">
            <v:imagedata r:id="rId21" o:title=""/>
          </v:shape>
          <o:OLEObject Type="Embed" ProgID="Word.OpenDocumentText.12" ShapeID="_x0000_i1030" DrawAspect="Content" ObjectID="_1551783894" r:id="rId22"/>
        </w:object>
      </w:r>
    </w:p>
    <w:p w:rsidR="00A411DF" w:rsidRDefault="00085B06" w:rsidP="00085B06">
      <w:pPr>
        <w:pStyle w:val="Caption"/>
      </w:pPr>
      <w:r>
        <w:t xml:space="preserve">Figure </w:t>
      </w:r>
      <w:fldSimple w:instr=" SEQ Figure \* ARABIC ">
        <w:r w:rsidR="00BE559D">
          <w:rPr>
            <w:noProof/>
          </w:rPr>
          <w:t>9</w:t>
        </w:r>
      </w:fldSimple>
      <w:r>
        <w:t xml:space="preserve"> - Code </w:t>
      </w:r>
      <w:r>
        <w:rPr>
          <w:noProof/>
        </w:rPr>
        <w:t>snippet showing the network output being calculated</w:t>
      </w:r>
    </w:p>
    <w:p w:rsidR="00A411DF" w:rsidRDefault="007C5FB8" w:rsidP="00BE3A73">
      <w:r>
        <w:t>This concludes the forward pass. The next step is the backwards pass; first</w:t>
      </w:r>
      <w:r w:rsidR="009C0D24">
        <w:t xml:space="preserve"> the</w:t>
      </w:r>
      <w:r>
        <w:t xml:space="preserve"> </w:t>
      </w:r>
      <w:r w:rsidR="000F0719">
        <w:t xml:space="preserve">slope </w:t>
      </w:r>
      <w:r>
        <w:t>gradient is calculated for the output node and each hidden node via</w:t>
      </w:r>
      <w:r w:rsidR="00085B06">
        <w:t xml:space="preserve"> </w:t>
      </w:r>
      <w:r w:rsidR="00085B06">
        <w:fldChar w:fldCharType="begin"/>
      </w:r>
      <w:r w:rsidR="00085B06">
        <w:instrText xml:space="preserve"> REF _Ref478038557 \h </w:instrText>
      </w:r>
      <w:r w:rsidR="00085B06">
        <w:fldChar w:fldCharType="separate"/>
      </w:r>
      <w:r w:rsidR="00BE559D">
        <w:t xml:space="preserve">Equation </w:t>
      </w:r>
      <w:r w:rsidR="00BE559D">
        <w:rPr>
          <w:noProof/>
        </w:rPr>
        <w:t>2</w:t>
      </w:r>
      <w:r w:rsidR="00085B06">
        <w:fldChar w:fldCharType="end"/>
      </w:r>
      <w:r>
        <w:t xml:space="preserve">. </w:t>
      </w:r>
    </w:p>
    <w:bookmarkStart w:id="11" w:name="_MON_1551708304"/>
    <w:bookmarkEnd w:id="11"/>
    <w:p w:rsidR="00085B06" w:rsidRDefault="009C0D24" w:rsidP="00085B06">
      <w:pPr>
        <w:keepNext/>
      </w:pPr>
      <w:r>
        <w:object w:dxaOrig="9026" w:dyaOrig="5509">
          <v:shape id="_x0000_i1031" type="#_x0000_t75" style="width:451.3pt;height:275.45pt" o:ole="">
            <v:imagedata r:id="rId23" o:title=""/>
          </v:shape>
          <o:OLEObject Type="Embed" ProgID="Word.OpenDocumentText.12" ShapeID="_x0000_i1031" DrawAspect="Content" ObjectID="_1551783895" r:id="rId24"/>
        </w:object>
      </w:r>
    </w:p>
    <w:p w:rsidR="007C5FB8" w:rsidRDefault="00085B06" w:rsidP="00085B06">
      <w:pPr>
        <w:pStyle w:val="Caption"/>
      </w:pPr>
      <w:r>
        <w:t xml:space="preserve">Figure </w:t>
      </w:r>
      <w:fldSimple w:instr=" SEQ Figure \* ARABIC ">
        <w:r w:rsidR="00BE559D">
          <w:rPr>
            <w:noProof/>
          </w:rPr>
          <w:t>10</w:t>
        </w:r>
      </w:fldSimple>
      <w:r>
        <w:t xml:space="preserve"> - Code snippet showing the network output being calculated</w:t>
      </w:r>
    </w:p>
    <w:p w:rsidR="006B1911" w:rsidRDefault="009C0D24" w:rsidP="00BE3A73">
      <w:r>
        <w:t xml:space="preserve">Following this, the weights are updated using </w:t>
      </w:r>
      <w:r w:rsidR="00085B06">
        <w:rPr>
          <w:highlight w:val="yellow"/>
        </w:rPr>
        <w:fldChar w:fldCharType="begin"/>
      </w:r>
      <w:r w:rsidR="00085B06">
        <w:instrText xml:space="preserve"> REF _Ref478038587 \h </w:instrText>
      </w:r>
      <w:r w:rsidR="00085B06">
        <w:rPr>
          <w:highlight w:val="yellow"/>
        </w:rPr>
      </w:r>
      <w:r w:rsidR="00085B06">
        <w:rPr>
          <w:highlight w:val="yellow"/>
        </w:rPr>
        <w:fldChar w:fldCharType="separate"/>
      </w:r>
      <w:r w:rsidR="00BE559D">
        <w:t xml:space="preserve">Equation </w:t>
      </w:r>
      <w:r w:rsidR="00BE559D">
        <w:rPr>
          <w:noProof/>
        </w:rPr>
        <w:t>4</w:t>
      </w:r>
      <w:r w:rsidR="00085B06">
        <w:rPr>
          <w:highlight w:val="yellow"/>
        </w:rPr>
        <w:fldChar w:fldCharType="end"/>
      </w:r>
      <w:r>
        <w:t>. This uses loops to access the relevant entries of the matrix.</w:t>
      </w:r>
    </w:p>
    <w:bookmarkStart w:id="12" w:name="_MON_1551727119"/>
    <w:bookmarkEnd w:id="12"/>
    <w:p w:rsidR="00085B06" w:rsidRDefault="009C0D24" w:rsidP="00085B06">
      <w:pPr>
        <w:keepNext/>
      </w:pPr>
      <w:r>
        <w:object w:dxaOrig="9026" w:dyaOrig="5295">
          <v:shape id="_x0000_i1032" type="#_x0000_t75" style="width:451.3pt;height:264.75pt" o:ole="">
            <v:imagedata r:id="rId25" o:title=""/>
          </v:shape>
          <o:OLEObject Type="Embed" ProgID="Word.OpenDocumentText.12" ShapeID="_x0000_i1032" DrawAspect="Content" ObjectID="_1551783896" r:id="rId26"/>
        </w:object>
      </w:r>
    </w:p>
    <w:p w:rsidR="009C0D24" w:rsidRDefault="00085B06" w:rsidP="00085B06">
      <w:pPr>
        <w:pStyle w:val="Caption"/>
      </w:pPr>
      <w:r>
        <w:t xml:space="preserve">Figure </w:t>
      </w:r>
      <w:fldSimple w:instr=" SEQ Figure \* ARABIC ">
        <w:r w:rsidR="00BE559D">
          <w:rPr>
            <w:noProof/>
          </w:rPr>
          <w:t>11</w:t>
        </w:r>
      </w:fldSimple>
      <w:r>
        <w:t xml:space="preserve"> - Code snippet showing the weights being updated</w:t>
      </w:r>
    </w:p>
    <w:p w:rsidR="002A1E53" w:rsidRDefault="009C0D24" w:rsidP="00BE3A73">
      <w:r>
        <w:t>This concludes the backward pass.</w:t>
      </w:r>
    </w:p>
    <w:p w:rsidR="006B1911" w:rsidRDefault="002A1E53" w:rsidP="002A1E53">
      <w:pPr>
        <w:pStyle w:val="Heading3"/>
      </w:pPr>
      <w:r>
        <w:t>Modifications and Improvements</w:t>
      </w:r>
    </w:p>
    <w:p w:rsidR="002A1E53" w:rsidRDefault="002A1E53" w:rsidP="002A1E53">
      <w:r>
        <w:t xml:space="preserve">There are several modifications to the standard backpropagation algorithm that I have implemented to fine-tune the performance of the networks produced by the algorithm. </w:t>
      </w:r>
    </w:p>
    <w:p w:rsidR="002A1E53" w:rsidRDefault="002A1E53" w:rsidP="002A1E53">
      <w:pPr>
        <w:pStyle w:val="Heading4"/>
      </w:pPr>
      <w:r>
        <w:t>Momentum</w:t>
      </w:r>
    </w:p>
    <w:p w:rsidR="002A1E53" w:rsidRDefault="006F46E4" w:rsidP="002A1E53">
      <w:r>
        <w:t>Momentum is a method used to improve the quality of weight changes by considering the change in weight that was made in the last pass</w:t>
      </w:r>
      <w:r w:rsidR="00790F7A">
        <w:t xml:space="preserve">. </w:t>
      </w:r>
      <w:r>
        <w:t>Thus, the calculation to calculate a weight using momentum is:</w:t>
      </w:r>
    </w:p>
    <w:p w:rsidR="00085B06" w:rsidRDefault="00480989" w:rsidP="00085B06">
      <w:pPr>
        <w:keepNext/>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 j</m:t>
                  </m:r>
                </m:sub>
              </m:sSub>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 j</m:t>
              </m:r>
            </m:sub>
          </m:sSub>
          <m:r>
            <w:rPr>
              <w:rFonts w:ascii="Cambria Math" w:eastAsiaTheme="minorEastAsia" w:hAnsi="Cambria Math"/>
            </w:rPr>
            <m:t xml:space="preserve">+(ρ*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)+(α*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 j</m:t>
              </m:r>
            </m:sub>
          </m:sSub>
          <m:r>
            <w:rPr>
              <w:rFonts w:ascii="Cambria Math" w:eastAsiaTheme="minorEastAsia" w:hAnsi="Cambria Math"/>
            </w:rPr>
            <m:t>)</m:t>
          </m:r>
        </m:oMath>
      </m:oMathPara>
    </w:p>
    <w:p w:rsidR="006F46E4" w:rsidRPr="006F46E4" w:rsidRDefault="00085B06" w:rsidP="00085B06">
      <w:pPr>
        <w:pStyle w:val="Caption"/>
        <w:rPr>
          <w:rFonts w:eastAsiaTheme="minorEastAsia"/>
        </w:rPr>
      </w:pPr>
      <w:r>
        <w:t xml:space="preserve">Equation </w:t>
      </w:r>
      <w:fldSimple w:instr=" SEQ Equation \* ARABIC ">
        <w:r w:rsidR="00BE559D">
          <w:rPr>
            <w:noProof/>
          </w:rPr>
          <w:t>5</w:t>
        </w:r>
      </w:fldSimple>
      <w:r>
        <w:t xml:space="preserve"> - Calculating the weight change with momentum</w:t>
      </w:r>
    </w:p>
    <w:p w:rsidR="00C1303B" w:rsidRDefault="006F46E4" w:rsidP="00C1303B">
      <w:pPr>
        <w:rPr>
          <w:rFonts w:eastAsiaTheme="minorEastAsia"/>
        </w:rPr>
      </w:pPr>
      <w:r>
        <w:rPr>
          <w:rFonts w:eastAsiaTheme="minorEastAsia"/>
        </w:rPr>
        <w:t xml:space="preserve">Where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 j</m:t>
                </m:r>
              </m:sub>
            </m:sSub>
          </m:e>
        </m:acc>
      </m:oMath>
      <w:r>
        <w:rPr>
          <w:rFonts w:eastAsiaTheme="minorEastAsia"/>
        </w:rPr>
        <w:t xml:space="preserve"> is the new weight from node i to node j,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 j</m:t>
            </m:r>
          </m:sub>
        </m:sSub>
      </m:oMath>
      <w:r>
        <w:rPr>
          <w:rFonts w:eastAsiaTheme="minorEastAsia"/>
        </w:rPr>
        <w:t xml:space="preserve"> is the current weight from node i to node j, </w:t>
      </w:r>
      <m:oMath>
        <m:r>
          <w:rPr>
            <w:rFonts w:ascii="Cambria Math" w:eastAsiaTheme="minorEastAsia" w:hAnsi="Cambria Math"/>
          </w:rPr>
          <m:t>ρ</m:t>
        </m:r>
      </m:oMath>
      <w:r>
        <w:rPr>
          <w:rFonts w:eastAsiaTheme="minorEastAsia"/>
        </w:rPr>
        <w:t xml:space="preserve"> is the step parameter (typically 0.1),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the output for node i, </w:t>
      </w:r>
      <m:oMath>
        <m:r>
          <w:rPr>
            <w:rFonts w:ascii="Cambria Math" w:eastAsiaTheme="minorEastAsia" w:hAnsi="Cambria Math"/>
          </w:rPr>
          <m:t>α</m:t>
        </m:r>
      </m:oMath>
      <w:r>
        <w:rPr>
          <w:rFonts w:eastAsiaTheme="minorEastAsia"/>
        </w:rPr>
        <w:t xml:space="preserve"> is the percentage you want the previous change to influence the new weight change (typically 0.9)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 j</m:t>
            </m:r>
          </m:sub>
        </m:sSub>
      </m:oMath>
      <w:r>
        <w:rPr>
          <w:rFonts w:eastAsiaTheme="minorEastAsia"/>
        </w:rPr>
        <w:t xml:space="preserve"> is the change in weight during the last pass. </w:t>
      </w:r>
    </w:p>
    <w:p w:rsidR="000C69A7" w:rsidRDefault="000C69A7" w:rsidP="00C1303B">
      <w:pPr>
        <w:rPr>
          <w:rFonts w:eastAsiaTheme="minorEastAsia"/>
        </w:rPr>
      </w:pPr>
      <w:r>
        <w:rPr>
          <w:rFonts w:eastAsiaTheme="minorEastAsia"/>
        </w:rPr>
        <w:t>This was implemented by storing the weight changes from the previous pass in a matrix</w:t>
      </w:r>
      <w:r w:rsidR="00E66848">
        <w:rPr>
          <w:rFonts w:eastAsiaTheme="minorEastAsia"/>
        </w:rPr>
        <w:t>,</w:t>
      </w:r>
      <w:r>
        <w:rPr>
          <w:rFonts w:eastAsiaTheme="minorEastAsia"/>
        </w:rPr>
        <w:t xml:space="preserve"> and including this when the weights are updated.</w:t>
      </w:r>
      <w:r w:rsidR="00790F7A">
        <w:rPr>
          <w:rFonts w:eastAsiaTheme="minorEastAsia"/>
        </w:rPr>
        <w:t xml:space="preserve"> </w:t>
      </w:r>
    </w:p>
    <w:bookmarkStart w:id="13" w:name="_MON_1551733624"/>
    <w:bookmarkEnd w:id="13"/>
    <w:p w:rsidR="00D33A4D" w:rsidRDefault="00E66848" w:rsidP="00D33A4D">
      <w:pPr>
        <w:keepNext/>
      </w:pPr>
      <w:r>
        <w:rPr>
          <w:rFonts w:eastAsiaTheme="minorEastAsia"/>
        </w:rPr>
        <w:object w:dxaOrig="9026" w:dyaOrig="7964">
          <v:shape id="_x0000_i1033" type="#_x0000_t75" style="width:451.3pt;height:398.2pt" o:ole="">
            <v:imagedata r:id="rId27" o:title=""/>
          </v:shape>
          <o:OLEObject Type="Embed" ProgID="Word.OpenDocumentText.12" ShapeID="_x0000_i1033" DrawAspect="Content" ObjectID="_1551783897" r:id="rId28"/>
        </w:object>
      </w:r>
    </w:p>
    <w:p w:rsidR="00E66848" w:rsidRPr="006F46E4" w:rsidRDefault="00D33A4D" w:rsidP="00D33A4D">
      <w:pPr>
        <w:pStyle w:val="Caption"/>
        <w:rPr>
          <w:rFonts w:eastAsiaTheme="minorEastAsia"/>
        </w:rPr>
      </w:pPr>
      <w:r>
        <w:t xml:space="preserve">Figure </w:t>
      </w:r>
      <w:fldSimple w:instr=" SEQ Figure \* ARABIC ">
        <w:r w:rsidR="00BE559D">
          <w:rPr>
            <w:noProof/>
          </w:rPr>
          <w:t>12</w:t>
        </w:r>
      </w:fldSimple>
      <w:r>
        <w:t xml:space="preserve"> - Code snippet showing the weight changes with momentum</w:t>
      </w:r>
    </w:p>
    <w:p w:rsidR="002A1E53" w:rsidRDefault="002A1E53" w:rsidP="002A1E53">
      <w:pPr>
        <w:pStyle w:val="Heading4"/>
      </w:pPr>
      <w:r>
        <w:t>Bold Driver</w:t>
      </w:r>
    </w:p>
    <w:p w:rsidR="000C69A7" w:rsidRDefault="000C69A7" w:rsidP="000C69A7">
      <w:r>
        <w:t xml:space="preserve">Bold Driver is a method used </w:t>
      </w:r>
      <w:r w:rsidR="001E3B2F">
        <w:t xml:space="preserve">to refine the step parameter used while </w:t>
      </w:r>
      <w:r w:rsidR="00790F7A">
        <w:t xml:space="preserve">updating the weights. </w:t>
      </w:r>
      <w:r w:rsidR="00E66848">
        <w:t xml:space="preserve">It works by checking whether a pass through the data has improved the network. If the network has improved, then the step parameter is increased so larger changes can be made to the weights. Otherwise, the step parameter is reduced and the changes made during the pass are reverted. This is repeated until the network error is no longer improved at the minimum step parameter. </w:t>
      </w:r>
    </w:p>
    <w:p w:rsidR="00731061" w:rsidRDefault="002D165E" w:rsidP="00A0274D">
      <w:r>
        <w:t xml:space="preserve">A small increase is made to the step parameter (10% increase) so the step parameter will steadily increase if the network is improving. However, if the network evaluates to perform worse, then a large change is made to the step parameter (50% decrease) before continuing training. This is to allow the network to recover the lost ground </w:t>
      </w:r>
      <w:r w:rsidR="00865DA1">
        <w:t>whilst it</w:t>
      </w:r>
      <w:r>
        <w:t xml:space="preserve"> continue</w:t>
      </w:r>
      <w:r w:rsidR="00865DA1">
        <w:t>s</w:t>
      </w:r>
      <w:r>
        <w:t xml:space="preserve"> training. </w:t>
      </w:r>
      <w:r w:rsidR="000848F1">
        <w:t>A minimum step parameter is required to be set to prevent the step parameter from decreasing to zero and the network getting stuck in a training loop.</w:t>
      </w:r>
    </w:p>
    <w:p w:rsidR="00865DA1" w:rsidRDefault="00731061" w:rsidP="00A0274D">
      <w:r>
        <w:t xml:space="preserve">Thus, the general change in the step parameter over time with the bold driver approach is show in </w:t>
      </w:r>
      <w:r w:rsidR="00D33A4D">
        <w:rPr>
          <w:highlight w:val="yellow"/>
        </w:rPr>
        <w:fldChar w:fldCharType="begin"/>
      </w:r>
      <w:r w:rsidR="00D33A4D">
        <w:instrText xml:space="preserve"> REF _Ref478038699 \h </w:instrText>
      </w:r>
      <w:r w:rsidR="00D33A4D">
        <w:rPr>
          <w:highlight w:val="yellow"/>
        </w:rPr>
      </w:r>
      <w:r w:rsidR="00D33A4D">
        <w:rPr>
          <w:highlight w:val="yellow"/>
        </w:rPr>
        <w:fldChar w:fldCharType="separate"/>
      </w:r>
      <w:r w:rsidR="00BE559D">
        <w:t xml:space="preserve">Figure </w:t>
      </w:r>
      <w:r w:rsidR="00BE559D">
        <w:rPr>
          <w:noProof/>
        </w:rPr>
        <w:t>13</w:t>
      </w:r>
      <w:r w:rsidR="00D33A4D">
        <w:rPr>
          <w:highlight w:val="yellow"/>
        </w:rPr>
        <w:fldChar w:fldCharType="end"/>
      </w:r>
      <w:r>
        <w:t>.</w:t>
      </w:r>
    </w:p>
    <w:p w:rsidR="00D33A4D" w:rsidRDefault="00731061" w:rsidP="00D33A4D">
      <w:pPr>
        <w:keepNext/>
      </w:pPr>
      <w:r>
        <w:rPr>
          <w:noProof/>
          <w:lang w:eastAsia="en-GB"/>
        </w:rPr>
        <w:lastRenderedPageBreak/>
        <w:drawing>
          <wp:inline distT="0" distB="0" distL="0" distR="0" wp14:anchorId="38B89EAC" wp14:editId="103685D8">
            <wp:extent cx="5828306" cy="2409245"/>
            <wp:effectExtent l="0" t="0" r="1270" b="10160"/>
            <wp:docPr id="10" name="Chart 10">
              <a:extLst xmlns:a="http://schemas.openxmlformats.org/drawingml/2006/main">
                <a:ext uri="{FF2B5EF4-FFF2-40B4-BE49-F238E27FC236}">
                  <a16:creationId xmlns:a16="http://schemas.microsoft.com/office/drawing/2014/main" id="{C1C7848D-4DE7-4ADA-918C-81437F14C7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731061" w:rsidRDefault="00D33A4D" w:rsidP="00D33A4D">
      <w:pPr>
        <w:pStyle w:val="Caption"/>
      </w:pPr>
      <w:bookmarkStart w:id="14" w:name="_Ref478038699"/>
      <w:r>
        <w:t xml:space="preserve">Figure </w:t>
      </w:r>
      <w:fldSimple w:instr=" SEQ Figure \* ARABIC ">
        <w:r w:rsidR="00BE559D">
          <w:rPr>
            <w:noProof/>
          </w:rPr>
          <w:t>13</w:t>
        </w:r>
      </w:fldSimple>
      <w:bookmarkEnd w:id="14"/>
      <w:r>
        <w:t xml:space="preserve"> - Graph showing how the step parameter changes over time with bold driver</w:t>
      </w:r>
    </w:p>
    <w:p w:rsidR="002D165E" w:rsidRDefault="00865DA1" w:rsidP="000C69A7">
      <w:r>
        <w:t xml:space="preserve">This was implemented by creating a backup of the weights matrix and node list before training and reverting the network to use those backups if the network error increased. </w:t>
      </w:r>
    </w:p>
    <w:bookmarkStart w:id="15" w:name="_MON_1551734524"/>
    <w:bookmarkEnd w:id="15"/>
    <w:p w:rsidR="00D33A4D" w:rsidRDefault="006B72AE" w:rsidP="00D33A4D">
      <w:pPr>
        <w:keepNext/>
      </w:pPr>
      <w:r>
        <w:object w:dxaOrig="9026" w:dyaOrig="10189">
          <v:shape id="_x0000_i1034" type="#_x0000_t75" style="width:451.3pt;height:509.45pt" o:ole="">
            <v:imagedata r:id="rId30" o:title=""/>
          </v:shape>
          <o:OLEObject Type="Embed" ProgID="Word.OpenDocumentText.12" ShapeID="_x0000_i1034" DrawAspect="Content" ObjectID="_1551783898" r:id="rId31"/>
        </w:object>
      </w:r>
    </w:p>
    <w:p w:rsidR="006B72AE" w:rsidRPr="000C69A7" w:rsidRDefault="00D33A4D" w:rsidP="00D33A4D">
      <w:pPr>
        <w:pStyle w:val="Caption"/>
      </w:pPr>
      <w:r>
        <w:t xml:space="preserve">Figure </w:t>
      </w:r>
      <w:fldSimple w:instr=" SEQ Figure \* ARABIC ">
        <w:r w:rsidR="00BE559D">
          <w:rPr>
            <w:noProof/>
          </w:rPr>
          <w:t>14</w:t>
        </w:r>
      </w:fldSimple>
      <w:r>
        <w:t xml:space="preserve"> - Code snippet showing bold driver</w:t>
      </w:r>
    </w:p>
    <w:p w:rsidR="002A1E53" w:rsidRDefault="002A1E53" w:rsidP="002A1E53">
      <w:pPr>
        <w:pStyle w:val="Heading4"/>
      </w:pPr>
      <w:r>
        <w:t>Annealing</w:t>
      </w:r>
    </w:p>
    <w:p w:rsidR="00266C1A" w:rsidRDefault="00865DA1" w:rsidP="00865DA1">
      <w:r>
        <w:t xml:space="preserve">Annealing is another method used to refine the step parameter. </w:t>
      </w:r>
      <w:r w:rsidR="00327216">
        <w:t xml:space="preserve">It takes advantage of the fact that the closer to the minimum error value the network gets, the smaller the steps required to find the minimum. However, it also considers that </w:t>
      </w:r>
      <w:r w:rsidR="00266C1A">
        <w:t xml:space="preserve">the smaller steps are most likely to be most effective if the network is close to the minimum. Thus, the method will reduce the step parameter as shown in </w:t>
      </w:r>
      <w:r w:rsidR="00D33A4D">
        <w:rPr>
          <w:highlight w:val="yellow"/>
        </w:rPr>
        <w:fldChar w:fldCharType="begin"/>
      </w:r>
      <w:r w:rsidR="00D33A4D">
        <w:instrText xml:space="preserve"> REF _Ref478039110 \h </w:instrText>
      </w:r>
      <w:r w:rsidR="00D33A4D">
        <w:rPr>
          <w:highlight w:val="yellow"/>
        </w:rPr>
      </w:r>
      <w:r w:rsidR="00D33A4D">
        <w:rPr>
          <w:highlight w:val="yellow"/>
        </w:rPr>
        <w:fldChar w:fldCharType="separate"/>
      </w:r>
      <w:r w:rsidR="00BE559D">
        <w:t xml:space="preserve">Figure </w:t>
      </w:r>
      <w:r w:rsidR="00BE559D">
        <w:rPr>
          <w:noProof/>
        </w:rPr>
        <w:t>15</w:t>
      </w:r>
      <w:r w:rsidR="00D33A4D">
        <w:rPr>
          <w:highlight w:val="yellow"/>
        </w:rPr>
        <w:fldChar w:fldCharType="end"/>
      </w:r>
      <w:r w:rsidR="00266C1A">
        <w:t>.</w:t>
      </w:r>
    </w:p>
    <w:p w:rsidR="00D33A4D" w:rsidRDefault="00B1232F" w:rsidP="00D33A4D">
      <w:pPr>
        <w:keepNext/>
      </w:pPr>
      <w:r>
        <w:rPr>
          <w:noProof/>
          <w:lang w:eastAsia="en-GB"/>
        </w:rPr>
        <w:lastRenderedPageBreak/>
        <w:drawing>
          <wp:inline distT="0" distB="0" distL="0" distR="0" wp14:anchorId="5D9F1286" wp14:editId="07646391">
            <wp:extent cx="5835650" cy="2432685"/>
            <wp:effectExtent l="0" t="0" r="12700" b="5715"/>
            <wp:docPr id="12" name="Chart 12">
              <a:extLst xmlns:a="http://schemas.openxmlformats.org/drawingml/2006/main">
                <a:ext uri="{FF2B5EF4-FFF2-40B4-BE49-F238E27FC236}">
                  <a16:creationId xmlns:a16="http://schemas.microsoft.com/office/drawing/2014/main" id="{9AD69D18-7509-4C80-A848-7EF6693C69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865DA1" w:rsidRDefault="00D33A4D" w:rsidP="00D33A4D">
      <w:pPr>
        <w:pStyle w:val="Caption"/>
      </w:pPr>
      <w:bookmarkStart w:id="16" w:name="_Ref478039110"/>
      <w:r>
        <w:t xml:space="preserve">Figure </w:t>
      </w:r>
      <w:fldSimple w:instr=" SEQ Figure \* ARABIC ">
        <w:r w:rsidR="00BE559D">
          <w:rPr>
            <w:noProof/>
          </w:rPr>
          <w:t>15</w:t>
        </w:r>
      </w:fldSimple>
      <w:bookmarkEnd w:id="16"/>
      <w:r>
        <w:t xml:space="preserve"> - Graph showing annealing the step parameter</w:t>
      </w:r>
    </w:p>
    <w:p w:rsidR="00266C1A" w:rsidRDefault="00266C1A" w:rsidP="002414DF">
      <w:r>
        <w:t xml:space="preserve">Once the minimum step parameter has been reached, the network will continue training with the minimum step parameter until the minimum has been found. </w:t>
      </w:r>
    </w:p>
    <w:p w:rsidR="00731061" w:rsidRDefault="00731061" w:rsidP="00865DA1">
      <w:r>
        <w:t xml:space="preserve">I </w:t>
      </w:r>
      <w:r w:rsidR="002414DF">
        <w:t>have implemented annealing as a</w:t>
      </w:r>
      <w:r>
        <w:t xml:space="preserve"> follow up procedure to the bold driver approach. When using bold driver to train a network, I noticed that the step parameter would oscillate between the minimum and one step above the minimum (min * 1.1).</w:t>
      </w:r>
      <w:r w:rsidR="002414DF">
        <w:t xml:space="preserve"> This was causing a high number of epochs to be thrown away as the network would degrade after training with the higher step parameter.</w:t>
      </w:r>
      <w:r>
        <w:t xml:space="preserve"> </w:t>
      </w:r>
      <w:r w:rsidR="002414DF">
        <w:t xml:space="preserve">I decided to implement annealing to slowly reduce the step parameter from the point at which the step parameter began to oscillate to improve the fine-tuning training phase of the network. </w:t>
      </w:r>
    </w:p>
    <w:p w:rsidR="00D33A4D" w:rsidRDefault="00B1232F" w:rsidP="00D33A4D">
      <w:pPr>
        <w:keepNext/>
      </w:pPr>
      <w:r>
        <w:rPr>
          <w:noProof/>
          <w:lang w:eastAsia="en-GB"/>
        </w:rPr>
        <w:drawing>
          <wp:inline distT="0" distB="0" distL="0" distR="0" wp14:anchorId="61223C3E" wp14:editId="0920F480">
            <wp:extent cx="5835650" cy="2949575"/>
            <wp:effectExtent l="0" t="0" r="12700" b="3175"/>
            <wp:docPr id="11" name="Chart 11">
              <a:extLst xmlns:a="http://schemas.openxmlformats.org/drawingml/2006/main">
                <a:ext uri="{FF2B5EF4-FFF2-40B4-BE49-F238E27FC236}">
                  <a16:creationId xmlns:a16="http://schemas.microsoft.com/office/drawing/2014/main" id="{2B120BE6-C7ED-41E3-AC34-C57D5AF19B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1232F" w:rsidRDefault="00D33A4D" w:rsidP="00D33A4D">
      <w:pPr>
        <w:pStyle w:val="Caption"/>
      </w:pPr>
      <w:r>
        <w:t xml:space="preserve">Figure </w:t>
      </w:r>
      <w:fldSimple w:instr=" SEQ Figure \* ARABIC ">
        <w:r w:rsidR="00BE559D">
          <w:rPr>
            <w:noProof/>
          </w:rPr>
          <w:t>16</w:t>
        </w:r>
      </w:fldSimple>
      <w:r>
        <w:t xml:space="preserve"> - Graph showing bold driver and annealing hybrid</w:t>
      </w:r>
    </w:p>
    <w:bookmarkStart w:id="17" w:name="_MON_1551739211"/>
    <w:bookmarkEnd w:id="17"/>
    <w:p w:rsidR="00D33A4D" w:rsidRDefault="006D6DE6" w:rsidP="00D33A4D">
      <w:pPr>
        <w:keepNext/>
      </w:pPr>
      <w:r>
        <w:object w:dxaOrig="9026" w:dyaOrig="5740">
          <v:shape id="_x0000_i1035" type="#_x0000_t75" style="width:451.3pt;height:287pt" o:ole="">
            <v:imagedata r:id="rId34" o:title=""/>
          </v:shape>
          <o:OLEObject Type="Embed" ProgID="Word.OpenDocumentText.12" ShapeID="_x0000_i1035" DrawAspect="Content" ObjectID="_1551783899" r:id="rId35"/>
        </w:object>
      </w:r>
    </w:p>
    <w:p w:rsidR="00266C1A" w:rsidRDefault="00D33A4D" w:rsidP="00D33A4D">
      <w:pPr>
        <w:pStyle w:val="Caption"/>
      </w:pPr>
      <w:r>
        <w:t xml:space="preserve">Figure </w:t>
      </w:r>
      <w:fldSimple w:instr=" SEQ Figure \* ARABIC ">
        <w:r w:rsidR="00BE559D">
          <w:rPr>
            <w:noProof/>
          </w:rPr>
          <w:t>17</w:t>
        </w:r>
      </w:fldSimple>
      <w:r>
        <w:t xml:space="preserve"> - Code snippet showing annealing</w:t>
      </w:r>
    </w:p>
    <w:p w:rsidR="006D6DE6" w:rsidRDefault="006D6DE6" w:rsidP="00865DA1">
      <w:r>
        <w:t xml:space="preserve">An improvement I have made to the standard annealing method is to adjust the rate at which the step parameter will be annealed depending on the number of hidden nodes in the network. I found that networks tended to exit the training process prematurely; that is, before the step parameter is minimised. </w:t>
      </w:r>
    </w:p>
    <w:bookmarkStart w:id="18" w:name="_MON_1551739610"/>
    <w:bookmarkEnd w:id="18"/>
    <w:p w:rsidR="00D33A4D" w:rsidRDefault="006D6DE6" w:rsidP="00D33A4D">
      <w:pPr>
        <w:keepNext/>
      </w:pPr>
      <w:r>
        <w:object w:dxaOrig="9026" w:dyaOrig="2402">
          <v:shape id="_x0000_i1036" type="#_x0000_t75" style="width:451.3pt;height:120.1pt" o:ole="">
            <v:imagedata r:id="rId36" o:title=""/>
          </v:shape>
          <o:OLEObject Type="Embed" ProgID="Word.OpenDocumentText.12" ShapeID="_x0000_i1036" DrawAspect="Content" ObjectID="_1551783900" r:id="rId37"/>
        </w:object>
      </w:r>
    </w:p>
    <w:p w:rsidR="006D6DE6" w:rsidRDefault="00D33A4D" w:rsidP="00D33A4D">
      <w:pPr>
        <w:pStyle w:val="Caption"/>
      </w:pPr>
      <w:r>
        <w:t xml:space="preserve">Figure </w:t>
      </w:r>
      <w:fldSimple w:instr=" SEQ Figure \* ARABIC ">
        <w:r w:rsidR="00BE559D">
          <w:rPr>
            <w:noProof/>
          </w:rPr>
          <w:t>18</w:t>
        </w:r>
      </w:fldSimple>
      <w:r>
        <w:t xml:space="preserve"> - Code snippet</w:t>
      </w:r>
      <w:r>
        <w:rPr>
          <w:noProof/>
        </w:rPr>
        <w:t xml:space="preserve"> showing the modifications to annealing</w:t>
      </w:r>
    </w:p>
    <w:p w:rsidR="004E3246" w:rsidRDefault="000848F1" w:rsidP="00865DA1">
      <w:r>
        <w:t xml:space="preserve">I found that I </w:t>
      </w:r>
      <w:r w:rsidR="00D33A4D">
        <w:t>could</w:t>
      </w:r>
      <w:r>
        <w:t xml:space="preserve"> maximise the amount of time a network would train for, and minimise the step parameter at termination by calculating the rate at which the step parameter should be annealed using the number of hidden nodes in the network. </w:t>
      </w:r>
    </w:p>
    <w:p w:rsidR="004E3246" w:rsidRDefault="004E3246">
      <w:r>
        <w:br w:type="page"/>
      </w:r>
    </w:p>
    <w:p w:rsidR="00073768" w:rsidRDefault="00073768" w:rsidP="005C59BC">
      <w:pPr>
        <w:pStyle w:val="Heading2"/>
      </w:pPr>
      <w:r>
        <w:lastRenderedPageBreak/>
        <w:t>Data Pre-processing</w:t>
      </w:r>
    </w:p>
    <w:p w:rsidR="00B96A9C" w:rsidRDefault="00073768" w:rsidP="00073768">
      <w:r>
        <w:t xml:space="preserve">The supplied data has </w:t>
      </w:r>
      <w:r w:rsidR="00B96A9C">
        <w:t>the following columns of data available:</w:t>
      </w:r>
    </w:p>
    <w:p w:rsidR="00B96A9C" w:rsidRDefault="00B96A9C" w:rsidP="00B96A9C">
      <w:pPr>
        <w:pStyle w:val="ListParagraph"/>
        <w:numPr>
          <w:ilvl w:val="0"/>
          <w:numId w:val="2"/>
        </w:numPr>
      </w:pPr>
      <w:r>
        <w:t>Input parameters</w:t>
      </w:r>
    </w:p>
    <w:p w:rsidR="00B96A9C" w:rsidRDefault="00B96A9C" w:rsidP="00B96A9C">
      <w:pPr>
        <w:pStyle w:val="ListParagraph"/>
        <w:numPr>
          <w:ilvl w:val="1"/>
          <w:numId w:val="2"/>
        </w:numPr>
      </w:pPr>
      <w:r>
        <w:t>AREA - Catchment area in km</w:t>
      </w:r>
      <w:r>
        <w:rPr>
          <w:vertAlign w:val="superscript"/>
        </w:rPr>
        <w:t>2</w:t>
      </w:r>
    </w:p>
    <w:p w:rsidR="00B96A9C" w:rsidRDefault="00B96A9C" w:rsidP="00B96A9C">
      <w:pPr>
        <w:pStyle w:val="ListParagraph"/>
        <w:numPr>
          <w:ilvl w:val="1"/>
          <w:numId w:val="2"/>
        </w:numPr>
      </w:pPr>
      <w:r>
        <w:t>BFIHOST - Base flow index</w:t>
      </w:r>
    </w:p>
    <w:p w:rsidR="00B96A9C" w:rsidRDefault="00B96A9C" w:rsidP="00B96A9C">
      <w:pPr>
        <w:pStyle w:val="ListParagraph"/>
        <w:numPr>
          <w:ilvl w:val="1"/>
          <w:numId w:val="2"/>
        </w:numPr>
      </w:pPr>
      <w:r>
        <w:t>FARL - Flood attenuation due to reservoirs and lakes</w:t>
      </w:r>
    </w:p>
    <w:p w:rsidR="00B96A9C" w:rsidRDefault="00B96A9C" w:rsidP="00B96A9C">
      <w:pPr>
        <w:pStyle w:val="ListParagraph"/>
        <w:numPr>
          <w:ilvl w:val="1"/>
          <w:numId w:val="2"/>
        </w:numPr>
      </w:pPr>
      <w:r>
        <w:t>FPEXT - Flood plain extent</w:t>
      </w:r>
    </w:p>
    <w:p w:rsidR="00B96A9C" w:rsidRDefault="00B96A9C" w:rsidP="00B96A9C">
      <w:pPr>
        <w:pStyle w:val="ListParagraph"/>
        <w:numPr>
          <w:ilvl w:val="1"/>
          <w:numId w:val="2"/>
        </w:numPr>
      </w:pPr>
      <w:r>
        <w:t>LDP - Longest drainage path</w:t>
      </w:r>
    </w:p>
    <w:p w:rsidR="00B96A9C" w:rsidRDefault="00B96A9C" w:rsidP="00B96A9C">
      <w:pPr>
        <w:pStyle w:val="ListParagraph"/>
        <w:numPr>
          <w:ilvl w:val="1"/>
          <w:numId w:val="2"/>
        </w:numPr>
      </w:pPr>
      <w:r>
        <w:t>PROPWET - Proportion of wet days</w:t>
      </w:r>
    </w:p>
    <w:p w:rsidR="00B96A9C" w:rsidRDefault="00B96A9C" w:rsidP="00B96A9C">
      <w:pPr>
        <w:pStyle w:val="ListParagraph"/>
        <w:numPr>
          <w:ilvl w:val="1"/>
          <w:numId w:val="2"/>
        </w:numPr>
      </w:pPr>
      <w:r>
        <w:t>RMED-1D - Median annual maximum 1-day rainfall</w:t>
      </w:r>
    </w:p>
    <w:p w:rsidR="00B96A9C" w:rsidRDefault="00B96A9C" w:rsidP="00B96A9C">
      <w:pPr>
        <w:pStyle w:val="ListParagraph"/>
        <w:numPr>
          <w:ilvl w:val="1"/>
          <w:numId w:val="2"/>
        </w:numPr>
      </w:pPr>
      <w:r>
        <w:t>SAAR - Standard annual average rainfall</w:t>
      </w:r>
    </w:p>
    <w:p w:rsidR="00B96A9C" w:rsidRDefault="00B96A9C" w:rsidP="00B96A9C">
      <w:pPr>
        <w:pStyle w:val="ListParagraph"/>
        <w:numPr>
          <w:ilvl w:val="0"/>
          <w:numId w:val="2"/>
        </w:numPr>
      </w:pPr>
      <w:r>
        <w:t>Predictand</w:t>
      </w:r>
    </w:p>
    <w:p w:rsidR="00B96A9C" w:rsidRDefault="00B96A9C" w:rsidP="00B96A9C">
      <w:pPr>
        <w:pStyle w:val="ListParagraph"/>
        <w:numPr>
          <w:ilvl w:val="1"/>
          <w:numId w:val="2"/>
        </w:numPr>
      </w:pPr>
      <w:r>
        <w:t>Index Flood - Median of the annual maximum series of catchment flow in m</w:t>
      </w:r>
      <w:r>
        <w:rPr>
          <w:vertAlign w:val="superscript"/>
        </w:rPr>
        <w:t>3</w:t>
      </w:r>
      <w:r>
        <w:t>/s</w:t>
      </w:r>
    </w:p>
    <w:p w:rsidR="00FD5191" w:rsidRDefault="00FD5191" w:rsidP="00FD5191">
      <w:pPr>
        <w:pStyle w:val="Heading3"/>
      </w:pPr>
      <w:bookmarkStart w:id="19" w:name="_Ref478040192"/>
      <w:r>
        <w:t>Data Cleaning</w:t>
      </w:r>
      <w:bookmarkEnd w:id="19"/>
    </w:p>
    <w:p w:rsidR="00073768" w:rsidRDefault="00073768" w:rsidP="00073768">
      <w:r>
        <w:t>Before parsing the input data to the network, I developed several stages</w:t>
      </w:r>
      <w:r w:rsidR="000F7D90">
        <w:t xml:space="preserve"> in MS Excel</w:t>
      </w:r>
      <w:r>
        <w:t xml:space="preserve"> to check the data for anomalous or erroneous values</w:t>
      </w:r>
      <w:r w:rsidR="000F7D90">
        <w:t xml:space="preserve"> and select which data should be used in the model</w:t>
      </w:r>
      <w:r>
        <w:t>.</w:t>
      </w:r>
    </w:p>
    <w:p w:rsidR="00073768" w:rsidRDefault="00073768" w:rsidP="00073768">
      <w:pPr>
        <w:pStyle w:val="ListParagraph"/>
        <w:numPr>
          <w:ilvl w:val="0"/>
          <w:numId w:val="1"/>
        </w:numPr>
      </w:pPr>
      <w:r>
        <w:t xml:space="preserve">Create a correlation </w:t>
      </w:r>
      <w:r w:rsidR="00B006D5">
        <w:t>table</w:t>
      </w:r>
      <w:r>
        <w:t xml:space="preserve"> of each </w:t>
      </w:r>
      <w:r w:rsidR="00B96A9C">
        <w:t>input parameter</w:t>
      </w:r>
      <w:r>
        <w:t xml:space="preserve"> against the flood index. </w:t>
      </w:r>
    </w:p>
    <w:p w:rsidR="00B006D5" w:rsidRDefault="00B96A9C" w:rsidP="00B96A9C">
      <w:r>
        <w:t xml:space="preserve">This step is designed to highlight which columns should be considered as useful input parameters. It </w:t>
      </w:r>
      <w:r w:rsidR="00B006D5">
        <w:t xml:space="preserve">utilises the CORREL function in MS Excel and </w:t>
      </w:r>
      <w:r>
        <w:t xml:space="preserve">shows if and how much </w:t>
      </w:r>
      <w:r w:rsidR="00B006D5">
        <w:t xml:space="preserve">each </w:t>
      </w:r>
      <w:r>
        <w:t>column correlate</w:t>
      </w:r>
      <w:r w:rsidR="00B006D5">
        <w:t>s</w:t>
      </w:r>
      <w:r>
        <w:t xml:space="preserve"> with the index flood. </w:t>
      </w:r>
    </w:p>
    <w:p w:rsidR="00B006D5" w:rsidRDefault="00B96A9C" w:rsidP="00B96A9C">
      <w:r>
        <w:t xml:space="preserve">The </w:t>
      </w:r>
      <w:r w:rsidR="000F7D90">
        <w:t xml:space="preserve">(absolute) </w:t>
      </w:r>
      <w:r>
        <w:t xml:space="preserve">output from this step is shown in </w:t>
      </w:r>
      <w:r w:rsidR="00B02FF0">
        <w:rPr>
          <w:highlight w:val="yellow"/>
        </w:rPr>
        <w:fldChar w:fldCharType="begin"/>
      </w:r>
      <w:r w:rsidR="00B02FF0">
        <w:instrText xml:space="preserve"> REF _Ref478041173 \h </w:instrText>
      </w:r>
      <w:r w:rsidR="00B02FF0">
        <w:rPr>
          <w:highlight w:val="yellow"/>
        </w:rPr>
      </w:r>
      <w:r w:rsidR="00B02FF0">
        <w:rPr>
          <w:highlight w:val="yellow"/>
        </w:rPr>
        <w:fldChar w:fldCharType="separate"/>
      </w:r>
      <w:r w:rsidR="00BE559D">
        <w:t xml:space="preserve">Table </w:t>
      </w:r>
      <w:r w:rsidR="00BE559D">
        <w:rPr>
          <w:noProof/>
        </w:rPr>
        <w:t>1</w:t>
      </w:r>
      <w:r w:rsidR="00B02FF0">
        <w:rPr>
          <w:highlight w:val="yellow"/>
        </w:rPr>
        <w:fldChar w:fldCharType="end"/>
      </w:r>
      <w:r>
        <w:t>.</w:t>
      </w:r>
    </w:p>
    <w:p w:rsidR="005C59BC" w:rsidRDefault="005C59BC" w:rsidP="005C59BC">
      <w:pPr>
        <w:pStyle w:val="Caption"/>
        <w:keepNext/>
      </w:pPr>
      <w:bookmarkStart w:id="20" w:name="_Ref478041173"/>
      <w:r>
        <w:t xml:space="preserve">Table </w:t>
      </w:r>
      <w:fldSimple w:instr=" SEQ Table \* ARABIC ">
        <w:r w:rsidR="00BE559D">
          <w:rPr>
            <w:noProof/>
          </w:rPr>
          <w:t>1</w:t>
        </w:r>
      </w:fldSimple>
      <w:bookmarkEnd w:id="20"/>
      <w:r>
        <w:t xml:space="preserve"> - Shows the correlation of each input parameter to the flood index</w:t>
      </w:r>
    </w:p>
    <w:tbl>
      <w:tblPr>
        <w:tblStyle w:val="TableGrid"/>
        <w:tblpPr w:leftFromText="180" w:rightFromText="180" w:vertAnchor="text" w:horzAnchor="margin" w:tblpXSpec="center" w:tblpY="6"/>
        <w:tblW w:w="0" w:type="auto"/>
        <w:tblLook w:val="04A0" w:firstRow="1" w:lastRow="0" w:firstColumn="1" w:lastColumn="0" w:noHBand="0" w:noVBand="1"/>
      </w:tblPr>
      <w:tblGrid>
        <w:gridCol w:w="1723"/>
        <w:gridCol w:w="2955"/>
      </w:tblGrid>
      <w:tr w:rsidR="004C6854" w:rsidTr="004C6854">
        <w:tc>
          <w:tcPr>
            <w:tcW w:w="0" w:type="auto"/>
            <w:vAlign w:val="center"/>
          </w:tcPr>
          <w:p w:rsidR="004C6854" w:rsidRPr="00DF4F9B" w:rsidRDefault="004C6854" w:rsidP="004C6854">
            <w:pPr>
              <w:jc w:val="center"/>
              <w:rPr>
                <w:b/>
              </w:rPr>
            </w:pPr>
            <w:r w:rsidRPr="00DF4F9B">
              <w:rPr>
                <w:b/>
              </w:rPr>
              <w:t>Input Parameter</w:t>
            </w:r>
          </w:p>
        </w:tc>
        <w:tc>
          <w:tcPr>
            <w:tcW w:w="0" w:type="auto"/>
            <w:vAlign w:val="center"/>
          </w:tcPr>
          <w:p w:rsidR="004C6854" w:rsidRPr="00DF4F9B" w:rsidRDefault="004C6854" w:rsidP="004C6854">
            <w:pPr>
              <w:jc w:val="center"/>
              <w:rPr>
                <w:b/>
              </w:rPr>
            </w:pPr>
            <w:r w:rsidRPr="00DF4F9B">
              <w:rPr>
                <w:b/>
              </w:rPr>
              <w:t>Correlation to Index Flood (%)</w:t>
            </w:r>
          </w:p>
        </w:tc>
      </w:tr>
      <w:tr w:rsidR="004C6854" w:rsidTr="004C6854">
        <w:tc>
          <w:tcPr>
            <w:tcW w:w="0" w:type="auto"/>
            <w:vAlign w:val="center"/>
          </w:tcPr>
          <w:p w:rsidR="004C6854" w:rsidRDefault="004C6854" w:rsidP="004C6854">
            <w:pPr>
              <w:jc w:val="center"/>
            </w:pPr>
            <w:r>
              <w:t>AREA</w:t>
            </w:r>
          </w:p>
        </w:tc>
        <w:tc>
          <w:tcPr>
            <w:tcW w:w="0" w:type="auto"/>
            <w:vAlign w:val="center"/>
          </w:tcPr>
          <w:p w:rsidR="004C6854" w:rsidRDefault="004C6854" w:rsidP="004C6854">
            <w:pPr>
              <w:jc w:val="center"/>
            </w:pPr>
            <w:r>
              <w:t>72.1%</w:t>
            </w:r>
          </w:p>
        </w:tc>
      </w:tr>
      <w:tr w:rsidR="004C6854" w:rsidTr="004C6854">
        <w:tc>
          <w:tcPr>
            <w:tcW w:w="0" w:type="auto"/>
            <w:vAlign w:val="center"/>
          </w:tcPr>
          <w:p w:rsidR="004C6854" w:rsidRDefault="004C6854" w:rsidP="004C6854">
            <w:pPr>
              <w:jc w:val="center"/>
            </w:pPr>
            <w:r>
              <w:t>BFIHOST</w:t>
            </w:r>
          </w:p>
        </w:tc>
        <w:tc>
          <w:tcPr>
            <w:tcW w:w="0" w:type="auto"/>
            <w:vAlign w:val="center"/>
          </w:tcPr>
          <w:p w:rsidR="004C6854" w:rsidRDefault="004C6854" w:rsidP="004C6854">
            <w:pPr>
              <w:jc w:val="center"/>
            </w:pPr>
            <w:r>
              <w:t>29.4%</w:t>
            </w:r>
          </w:p>
        </w:tc>
      </w:tr>
      <w:tr w:rsidR="004C6854" w:rsidTr="004C6854">
        <w:tc>
          <w:tcPr>
            <w:tcW w:w="0" w:type="auto"/>
            <w:vAlign w:val="center"/>
          </w:tcPr>
          <w:p w:rsidR="004C6854" w:rsidRDefault="004C6854" w:rsidP="004C6854">
            <w:pPr>
              <w:jc w:val="center"/>
            </w:pPr>
            <w:r>
              <w:t>FARL</w:t>
            </w:r>
          </w:p>
        </w:tc>
        <w:tc>
          <w:tcPr>
            <w:tcW w:w="0" w:type="auto"/>
            <w:vAlign w:val="center"/>
          </w:tcPr>
          <w:p w:rsidR="004C6854" w:rsidRDefault="004C6854" w:rsidP="004C6854">
            <w:pPr>
              <w:jc w:val="center"/>
            </w:pPr>
            <w:r>
              <w:t>2.1%</w:t>
            </w:r>
          </w:p>
        </w:tc>
      </w:tr>
      <w:tr w:rsidR="004C6854" w:rsidTr="004C6854">
        <w:tc>
          <w:tcPr>
            <w:tcW w:w="0" w:type="auto"/>
            <w:vAlign w:val="center"/>
          </w:tcPr>
          <w:p w:rsidR="004C6854" w:rsidRDefault="004C6854" w:rsidP="004C6854">
            <w:pPr>
              <w:jc w:val="center"/>
            </w:pPr>
            <w:r>
              <w:t>FPEXT</w:t>
            </w:r>
          </w:p>
        </w:tc>
        <w:tc>
          <w:tcPr>
            <w:tcW w:w="0" w:type="auto"/>
            <w:vAlign w:val="center"/>
          </w:tcPr>
          <w:p w:rsidR="004C6854" w:rsidRDefault="004C6854" w:rsidP="004C6854">
            <w:pPr>
              <w:jc w:val="center"/>
            </w:pPr>
            <w:r>
              <w:t>2.1%</w:t>
            </w:r>
          </w:p>
        </w:tc>
      </w:tr>
      <w:tr w:rsidR="004C6854" w:rsidTr="004C6854">
        <w:tc>
          <w:tcPr>
            <w:tcW w:w="0" w:type="auto"/>
            <w:vAlign w:val="center"/>
          </w:tcPr>
          <w:p w:rsidR="004C6854" w:rsidRDefault="004C6854" w:rsidP="004C6854">
            <w:pPr>
              <w:jc w:val="center"/>
            </w:pPr>
            <w:r>
              <w:t>LDP</w:t>
            </w:r>
          </w:p>
        </w:tc>
        <w:tc>
          <w:tcPr>
            <w:tcW w:w="0" w:type="auto"/>
            <w:vAlign w:val="center"/>
          </w:tcPr>
          <w:p w:rsidR="004C6854" w:rsidRDefault="004C6854" w:rsidP="004C6854">
            <w:pPr>
              <w:jc w:val="center"/>
            </w:pPr>
            <w:r>
              <w:t>66.4%</w:t>
            </w:r>
          </w:p>
        </w:tc>
      </w:tr>
      <w:tr w:rsidR="004C6854" w:rsidTr="004C6854">
        <w:tc>
          <w:tcPr>
            <w:tcW w:w="0" w:type="auto"/>
            <w:vAlign w:val="center"/>
          </w:tcPr>
          <w:p w:rsidR="004C6854" w:rsidRDefault="004C6854" w:rsidP="004C6854">
            <w:pPr>
              <w:jc w:val="center"/>
            </w:pPr>
            <w:r>
              <w:t>PROPWET</w:t>
            </w:r>
          </w:p>
        </w:tc>
        <w:tc>
          <w:tcPr>
            <w:tcW w:w="0" w:type="auto"/>
            <w:vAlign w:val="center"/>
          </w:tcPr>
          <w:p w:rsidR="004C6854" w:rsidRDefault="004C6854" w:rsidP="004C6854">
            <w:pPr>
              <w:jc w:val="center"/>
            </w:pPr>
            <w:r>
              <w:t>40.4%</w:t>
            </w:r>
          </w:p>
        </w:tc>
      </w:tr>
      <w:tr w:rsidR="004C6854" w:rsidTr="004C6854">
        <w:tc>
          <w:tcPr>
            <w:tcW w:w="0" w:type="auto"/>
            <w:vAlign w:val="center"/>
          </w:tcPr>
          <w:p w:rsidR="004C6854" w:rsidRDefault="004C6854" w:rsidP="004C6854">
            <w:pPr>
              <w:jc w:val="center"/>
            </w:pPr>
            <w:r>
              <w:t>RMED-1D</w:t>
            </w:r>
          </w:p>
        </w:tc>
        <w:tc>
          <w:tcPr>
            <w:tcW w:w="0" w:type="auto"/>
            <w:vAlign w:val="center"/>
          </w:tcPr>
          <w:p w:rsidR="004C6854" w:rsidRDefault="004C6854" w:rsidP="004C6854">
            <w:pPr>
              <w:jc w:val="center"/>
            </w:pPr>
            <w:r>
              <w:t>18.0%</w:t>
            </w:r>
          </w:p>
        </w:tc>
      </w:tr>
      <w:tr w:rsidR="004C6854" w:rsidTr="004C6854">
        <w:tc>
          <w:tcPr>
            <w:tcW w:w="0" w:type="auto"/>
            <w:vAlign w:val="center"/>
          </w:tcPr>
          <w:p w:rsidR="004C6854" w:rsidRDefault="004C6854" w:rsidP="004C6854">
            <w:pPr>
              <w:jc w:val="center"/>
            </w:pPr>
            <w:r>
              <w:t>SAAR</w:t>
            </w:r>
          </w:p>
        </w:tc>
        <w:tc>
          <w:tcPr>
            <w:tcW w:w="0" w:type="auto"/>
            <w:vAlign w:val="center"/>
          </w:tcPr>
          <w:p w:rsidR="004C6854" w:rsidRDefault="004C6854" w:rsidP="004C6854">
            <w:pPr>
              <w:jc w:val="center"/>
            </w:pPr>
            <w:r>
              <w:t>23.9%</w:t>
            </w:r>
          </w:p>
        </w:tc>
      </w:tr>
    </w:tbl>
    <w:p w:rsidR="004C6854" w:rsidRDefault="004C6854" w:rsidP="004C6854"/>
    <w:p w:rsidR="004C6854" w:rsidRPr="004C6854" w:rsidRDefault="004C6854" w:rsidP="004C6854"/>
    <w:p w:rsidR="004C6854" w:rsidRPr="004C6854" w:rsidRDefault="004C6854" w:rsidP="004C6854"/>
    <w:p w:rsidR="004C6854" w:rsidRPr="004C6854" w:rsidRDefault="004C6854" w:rsidP="004C6854"/>
    <w:p w:rsidR="004C6854" w:rsidRPr="004C6854" w:rsidRDefault="004C6854" w:rsidP="004C6854"/>
    <w:p w:rsidR="004C6854" w:rsidRDefault="004C6854" w:rsidP="004C6854"/>
    <w:p w:rsidR="004C6854" w:rsidRDefault="004C6854" w:rsidP="004C6854">
      <w:r>
        <w:t>This step clearly highlights two columns which have a low correlation rate; FARL and FPEXT. This would suggest that these two columns could be removed from the data</w:t>
      </w:r>
      <w:r w:rsidR="000E3274">
        <w:t xml:space="preserve"> </w:t>
      </w:r>
      <w:r>
        <w:t>set to improve the accuracy that can be achieved with the training algorithm, thus both columns were removed from the data</w:t>
      </w:r>
      <w:r w:rsidR="000E3274">
        <w:t xml:space="preserve"> </w:t>
      </w:r>
      <w:r>
        <w:t xml:space="preserve">set. </w:t>
      </w:r>
    </w:p>
    <w:p w:rsidR="004C6854" w:rsidRDefault="004C6854" w:rsidP="004C6854">
      <w:pPr>
        <w:pStyle w:val="ListParagraph"/>
        <w:numPr>
          <w:ilvl w:val="0"/>
          <w:numId w:val="1"/>
        </w:numPr>
      </w:pPr>
      <w:r>
        <w:t>Create a validation matrix for each column of data.</w:t>
      </w:r>
    </w:p>
    <w:p w:rsidR="004C6854" w:rsidRDefault="004C6854" w:rsidP="004C6854">
      <w:r>
        <w:t xml:space="preserve">This step is designed to highlight any </w:t>
      </w:r>
      <w:r w:rsidR="0061776C">
        <w:t>statistical</w:t>
      </w:r>
      <w:r>
        <w:t xml:space="preserve"> errors that exist in the data</w:t>
      </w:r>
      <w:r w:rsidR="000E3274">
        <w:t xml:space="preserve"> </w:t>
      </w:r>
      <w:r>
        <w:t>set. The matrix has been implemented by utilising the following measures:</w:t>
      </w:r>
    </w:p>
    <w:p w:rsidR="004A1CC6" w:rsidRDefault="00B46E50" w:rsidP="004C6854">
      <w:r w:rsidRPr="009A5866">
        <w:rPr>
          <w:b/>
        </w:rPr>
        <w:t>Measure</w:t>
      </w:r>
      <w:r>
        <w:t>: Is value numerical?</w:t>
      </w:r>
      <w:r>
        <w:br/>
      </w:r>
      <w:r w:rsidRPr="009A5866">
        <w:rPr>
          <w:b/>
        </w:rPr>
        <w:t>Formula</w:t>
      </w:r>
      <w:r>
        <w:t>: =SUMPRODUCT(ISNUMBER(</w:t>
      </w:r>
      <w:r>
        <w:rPr>
          <w:i/>
        </w:rPr>
        <w:t>[</w:t>
      </w:r>
      <w:r w:rsidRPr="004C6854">
        <w:rPr>
          <w:i/>
        </w:rPr>
        <w:t>Column</w:t>
      </w:r>
      <w:r>
        <w:rPr>
          <w:i/>
        </w:rPr>
        <w:t>]</w:t>
      </w:r>
      <w:r>
        <w:t xml:space="preserve">) + 0) &lt; </w:t>
      </w:r>
      <w:r w:rsidR="00655E5C">
        <w:t>(COUNTA(</w:t>
      </w:r>
      <w:r w:rsidR="00655E5C" w:rsidRPr="00655E5C">
        <w:rPr>
          <w:i/>
        </w:rPr>
        <w:t>[Column]</w:t>
      </w:r>
      <w:r w:rsidR="00655E5C">
        <w:t>)-1)</w:t>
      </w:r>
      <w:r>
        <w:rPr>
          <w:i/>
        </w:rPr>
        <w:br/>
      </w:r>
      <w:r w:rsidRPr="009A5866">
        <w:rPr>
          <w:b/>
        </w:rPr>
        <w:t>Description</w:t>
      </w:r>
      <w:r>
        <w:t xml:space="preserve">: This formula will check if each cell in the column of data is numeric, returning a Boolean </w:t>
      </w:r>
      <w:r>
        <w:lastRenderedPageBreak/>
        <w:t>array. The array is then summed and checked against the number of elements in the column, returning TRUE if there exist any cells which are not numeric or FALSE if all cells are numeric.</w:t>
      </w:r>
    </w:p>
    <w:p w:rsidR="00B46E50" w:rsidRDefault="00B46E50" w:rsidP="004C6854">
      <w:r w:rsidRPr="009A5866">
        <w:rPr>
          <w:b/>
        </w:rPr>
        <w:t>Measure</w:t>
      </w:r>
      <w:r>
        <w:t>: Is value textual?</w:t>
      </w:r>
      <w:r>
        <w:br/>
      </w:r>
      <w:r w:rsidRPr="009A5866">
        <w:rPr>
          <w:b/>
        </w:rPr>
        <w:t>Formula</w:t>
      </w:r>
      <w:r>
        <w:t>: =SUMPRODUCT(ISTEXT([</w:t>
      </w:r>
      <w:r w:rsidRPr="004C6854">
        <w:rPr>
          <w:i/>
        </w:rPr>
        <w:t>Column</w:t>
      </w:r>
      <w:r>
        <w:rPr>
          <w:i/>
        </w:rPr>
        <w:t>]</w:t>
      </w:r>
      <w:r>
        <w:t>) + 0) &gt; 0</w:t>
      </w:r>
      <w:r>
        <w:br/>
      </w:r>
      <w:r w:rsidRPr="009A5866">
        <w:rPr>
          <w:b/>
        </w:rPr>
        <w:t>Description</w:t>
      </w:r>
      <w:r>
        <w:t>: This formula will check if each cell in the column of data is textual, returning a Boolean array. The array is then summed, returning TRUE if there exist any cells which contain text or FALSE if no textual cells are found.</w:t>
      </w:r>
    </w:p>
    <w:p w:rsidR="00B46E50" w:rsidRPr="004C6854" w:rsidRDefault="00B46E50" w:rsidP="004C6854">
      <w:pPr>
        <w:tabs>
          <w:tab w:val="left" w:pos="1410"/>
        </w:tabs>
      </w:pPr>
      <w:r w:rsidRPr="009A5866">
        <w:rPr>
          <w:b/>
        </w:rPr>
        <w:t>Measure</w:t>
      </w:r>
      <w:r>
        <w:t>: Is value blank?</w:t>
      </w:r>
      <w:r>
        <w:br/>
      </w:r>
      <w:r w:rsidRPr="009A5866">
        <w:rPr>
          <w:b/>
        </w:rPr>
        <w:t>Formula</w:t>
      </w:r>
      <w:r>
        <w:t>: =SUMPRODUCT(ISBLANK([</w:t>
      </w:r>
      <w:r w:rsidRPr="004C6854">
        <w:rPr>
          <w:i/>
        </w:rPr>
        <w:t>Column</w:t>
      </w:r>
      <w:r>
        <w:rPr>
          <w:i/>
        </w:rPr>
        <w:t>]</w:t>
      </w:r>
      <w:r>
        <w:t>) + 0) &gt; 0</w:t>
      </w:r>
      <w:r>
        <w:br/>
      </w:r>
      <w:r w:rsidRPr="009A5866">
        <w:rPr>
          <w:b/>
        </w:rPr>
        <w:t>Description</w:t>
      </w:r>
      <w:r>
        <w:t>: This formula will check if each cell in the column of data is empty, returning a Boolean array. The array is then summed, returning TRUE if there exist any cells which are empty or FALSE if no empty cells are found.</w:t>
      </w:r>
    </w:p>
    <w:p w:rsidR="00B46E50" w:rsidRPr="004C6854" w:rsidRDefault="00B46E50" w:rsidP="004C6854">
      <w:pPr>
        <w:tabs>
          <w:tab w:val="left" w:pos="1410"/>
        </w:tabs>
      </w:pPr>
      <w:r w:rsidRPr="009A5866">
        <w:rPr>
          <w:b/>
        </w:rPr>
        <w:t>Measure</w:t>
      </w:r>
      <w:r>
        <w:t>: Is value negative?</w:t>
      </w:r>
      <w:r>
        <w:br/>
      </w:r>
      <w:r w:rsidRPr="009A5866">
        <w:rPr>
          <w:b/>
        </w:rPr>
        <w:t>Formula</w:t>
      </w:r>
      <w:r>
        <w:t xml:space="preserve">: </w:t>
      </w:r>
      <w:r w:rsidRPr="0061776C">
        <w:t>=IF(COUNTIF(</w:t>
      </w:r>
      <w:r>
        <w:t>[</w:t>
      </w:r>
      <w:r w:rsidRPr="0061776C">
        <w:rPr>
          <w:i/>
        </w:rPr>
        <w:t>Column</w:t>
      </w:r>
      <w:r>
        <w:rPr>
          <w:i/>
        </w:rPr>
        <w:t>]</w:t>
      </w:r>
      <w:r w:rsidRPr="0061776C">
        <w:t>,"&lt;0") &gt; 0,</w:t>
      </w:r>
      <w:r>
        <w:t xml:space="preserve"> </w:t>
      </w:r>
      <w:r w:rsidRPr="0061776C">
        <w:t>TRUE,</w:t>
      </w:r>
      <w:r>
        <w:t xml:space="preserve"> </w:t>
      </w:r>
      <w:r w:rsidRPr="0061776C">
        <w:t>FALSE)</w:t>
      </w:r>
      <w:r>
        <w:br/>
      </w:r>
      <w:r w:rsidRPr="009A5866">
        <w:rPr>
          <w:b/>
        </w:rPr>
        <w:t>Description</w:t>
      </w:r>
      <w:r>
        <w:t>: This formula will check if each cell in the column of data contains a negative value, returning a Boolean array. The array is then summed, returning TRUE if there exist any cells which are negative or FALSE if no negative cells are found.</w:t>
      </w:r>
    </w:p>
    <w:p w:rsidR="0061776C" w:rsidRDefault="0061776C" w:rsidP="004C6854">
      <w:pPr>
        <w:tabs>
          <w:tab w:val="left" w:pos="1410"/>
        </w:tabs>
      </w:pPr>
      <w:r>
        <w:t xml:space="preserve">Applying these </w:t>
      </w:r>
      <w:r w:rsidR="00B46E50">
        <w:t>conditions</w:t>
      </w:r>
      <w:r>
        <w:t xml:space="preserve"> on each column created the validation matrix show</w:t>
      </w:r>
      <w:r w:rsidR="00B02FF0">
        <w:t>n</w:t>
      </w:r>
      <w:r>
        <w:t xml:space="preserve"> in </w:t>
      </w:r>
      <w:r w:rsidR="00B02FF0">
        <w:rPr>
          <w:highlight w:val="yellow"/>
        </w:rPr>
        <w:fldChar w:fldCharType="begin"/>
      </w:r>
      <w:r w:rsidR="00B02FF0">
        <w:instrText xml:space="preserve"> REF _Ref478041154 \h </w:instrText>
      </w:r>
      <w:r w:rsidR="00B02FF0">
        <w:rPr>
          <w:highlight w:val="yellow"/>
        </w:rPr>
      </w:r>
      <w:r w:rsidR="00B02FF0">
        <w:rPr>
          <w:highlight w:val="yellow"/>
        </w:rPr>
        <w:fldChar w:fldCharType="separate"/>
      </w:r>
      <w:r w:rsidR="00BE559D">
        <w:t xml:space="preserve">Table </w:t>
      </w:r>
      <w:r w:rsidR="00BE559D">
        <w:rPr>
          <w:noProof/>
        </w:rPr>
        <w:t>2</w:t>
      </w:r>
      <w:r w:rsidR="00B02FF0">
        <w:rPr>
          <w:highlight w:val="yellow"/>
        </w:rPr>
        <w:fldChar w:fldCharType="end"/>
      </w:r>
      <w:r>
        <w:t>.</w:t>
      </w:r>
    </w:p>
    <w:tbl>
      <w:tblPr>
        <w:tblStyle w:val="TableGrid"/>
        <w:tblW w:w="5000" w:type="pct"/>
        <w:tblLook w:val="04A0" w:firstRow="1" w:lastRow="0" w:firstColumn="1" w:lastColumn="0" w:noHBand="0" w:noVBand="1"/>
      </w:tblPr>
      <w:tblGrid>
        <w:gridCol w:w="1136"/>
        <w:gridCol w:w="1057"/>
        <w:gridCol w:w="1102"/>
        <w:gridCol w:w="1057"/>
        <w:gridCol w:w="1260"/>
        <w:gridCol w:w="1096"/>
        <w:gridCol w:w="1057"/>
        <w:gridCol w:w="1251"/>
      </w:tblGrid>
      <w:tr w:rsidR="006923A8" w:rsidRPr="006923A8" w:rsidTr="006923A8">
        <w:trPr>
          <w:trHeight w:val="300"/>
        </w:trPr>
        <w:tc>
          <w:tcPr>
            <w:tcW w:w="646" w:type="pct"/>
            <w:noWrap/>
            <w:hideMark/>
          </w:tcPr>
          <w:p w:rsidR="006923A8" w:rsidRPr="006923A8" w:rsidRDefault="006923A8" w:rsidP="006923A8">
            <w:pPr>
              <w:rPr>
                <w:rFonts w:ascii="Times New Roman" w:eastAsia="Times New Roman" w:hAnsi="Times New Roman" w:cs="Times New Roman"/>
                <w:sz w:val="24"/>
                <w:szCs w:val="24"/>
                <w:lang w:eastAsia="en-GB"/>
              </w:rPr>
            </w:pP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AREA</w:t>
            </w:r>
          </w:p>
        </w:tc>
        <w:tc>
          <w:tcPr>
            <w:tcW w:w="627"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BFIHOST</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LDP</w:t>
            </w:r>
          </w:p>
        </w:tc>
        <w:tc>
          <w:tcPr>
            <w:tcW w:w="715"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PROPWET</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RMED-1D</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SAAR</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Index flood</w:t>
            </w:r>
          </w:p>
        </w:tc>
      </w:tr>
      <w:tr w:rsidR="006923A8" w:rsidRPr="006923A8" w:rsidTr="006923A8">
        <w:trPr>
          <w:trHeight w:val="300"/>
        </w:trPr>
        <w:tc>
          <w:tcPr>
            <w:tcW w:w="646"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Numeric</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27"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715"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TRUE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TRUE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r>
      <w:tr w:rsidR="006923A8" w:rsidRPr="006923A8" w:rsidTr="006923A8">
        <w:trPr>
          <w:trHeight w:val="300"/>
        </w:trPr>
        <w:tc>
          <w:tcPr>
            <w:tcW w:w="646"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Textual</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27"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715"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TRUE</w:t>
            </w:r>
            <w:r w:rsidR="009A5866">
              <w:rPr>
                <w:rFonts w:ascii="Calibri" w:eastAsia="Times New Roman" w:hAnsi="Calibri" w:cs="Calibri"/>
                <w:color w:val="000000"/>
                <w:lang w:eastAsia="en-GB"/>
              </w:rPr>
              <w:t xml:space="preserve"> *2</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r>
      <w:tr w:rsidR="006923A8" w:rsidRPr="006923A8" w:rsidTr="006923A8">
        <w:trPr>
          <w:trHeight w:val="300"/>
        </w:trPr>
        <w:tc>
          <w:tcPr>
            <w:tcW w:w="646"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Blank</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27"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715"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TRUE</w:t>
            </w:r>
            <w:r w:rsidR="009A5866">
              <w:rPr>
                <w:rFonts w:ascii="Calibri" w:eastAsia="Times New Roman" w:hAnsi="Calibri" w:cs="Calibri"/>
                <w:color w:val="000000"/>
                <w:lang w:eastAsia="en-GB"/>
              </w:rPr>
              <w:t xml:space="preserve"> *5</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TRUE</w:t>
            </w:r>
            <w:r w:rsidR="009A5866">
              <w:rPr>
                <w:rFonts w:ascii="Calibri" w:eastAsia="Times New Roman" w:hAnsi="Calibri" w:cs="Calibri"/>
                <w:color w:val="000000"/>
                <w:lang w:eastAsia="en-GB"/>
              </w:rPr>
              <w:t xml:space="preserve"> *3</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r>
      <w:tr w:rsidR="006923A8" w:rsidRPr="006923A8" w:rsidTr="006923A8">
        <w:trPr>
          <w:trHeight w:val="300"/>
        </w:trPr>
        <w:tc>
          <w:tcPr>
            <w:tcW w:w="646"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Negative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TRUE</w:t>
            </w:r>
            <w:r w:rsidR="009A5866">
              <w:rPr>
                <w:rFonts w:ascii="Calibri" w:eastAsia="Times New Roman" w:hAnsi="Calibri" w:cs="Calibri"/>
                <w:color w:val="000000"/>
                <w:lang w:eastAsia="en-GB"/>
              </w:rPr>
              <w:t xml:space="preserve"> *1</w:t>
            </w:r>
          </w:p>
        </w:tc>
        <w:tc>
          <w:tcPr>
            <w:tcW w:w="627"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715"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TRUE</w:t>
            </w:r>
            <w:r w:rsidR="009A5866">
              <w:rPr>
                <w:rFonts w:ascii="Calibri" w:eastAsia="Times New Roman" w:hAnsi="Calibri" w:cs="Calibri"/>
                <w:color w:val="000000"/>
                <w:lang w:eastAsia="en-GB"/>
              </w:rPr>
              <w:t xml:space="preserve"> *4</w:t>
            </w:r>
          </w:p>
        </w:tc>
      </w:tr>
      <w:tr w:rsidR="006923A8" w:rsidRPr="006923A8" w:rsidTr="006923A8">
        <w:trPr>
          <w:trHeight w:val="300"/>
        </w:trPr>
        <w:tc>
          <w:tcPr>
            <w:tcW w:w="646" w:type="pct"/>
            <w:noWrap/>
            <w:hideMark/>
          </w:tcPr>
          <w:p w:rsidR="006923A8" w:rsidRPr="006923A8" w:rsidRDefault="006923A8" w:rsidP="006923A8">
            <w:pPr>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Valid?</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Failed</w:t>
            </w:r>
          </w:p>
        </w:tc>
        <w:tc>
          <w:tcPr>
            <w:tcW w:w="627"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Passed</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Passed</w:t>
            </w:r>
          </w:p>
        </w:tc>
        <w:tc>
          <w:tcPr>
            <w:tcW w:w="715"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Failed</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Passed</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Failed</w:t>
            </w:r>
          </w:p>
        </w:tc>
        <w:tc>
          <w:tcPr>
            <w:tcW w:w="602" w:type="pct"/>
            <w:noWrap/>
            <w:hideMark/>
          </w:tcPr>
          <w:p w:rsidR="006923A8" w:rsidRPr="006923A8" w:rsidRDefault="006923A8" w:rsidP="005C59BC">
            <w:pPr>
              <w:keepNext/>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Failed</w:t>
            </w:r>
          </w:p>
        </w:tc>
      </w:tr>
    </w:tbl>
    <w:p w:rsidR="005C59BC" w:rsidRDefault="005C59BC">
      <w:pPr>
        <w:pStyle w:val="Caption"/>
      </w:pPr>
      <w:bookmarkStart w:id="21" w:name="_Ref478041154"/>
      <w:r>
        <w:t xml:space="preserve">Table </w:t>
      </w:r>
      <w:fldSimple w:instr=" SEQ Table \* ARABIC ">
        <w:r w:rsidR="00BE559D">
          <w:rPr>
            <w:noProof/>
          </w:rPr>
          <w:t>2</w:t>
        </w:r>
      </w:fldSimple>
      <w:bookmarkEnd w:id="21"/>
      <w:r>
        <w:t xml:space="preserve"> - Validation Matrix used to check the integrity of the data</w:t>
      </w:r>
    </w:p>
    <w:p w:rsidR="00BB076C" w:rsidRDefault="001A330E" w:rsidP="004C6854">
      <w:pPr>
        <w:tabs>
          <w:tab w:val="left" w:pos="1410"/>
        </w:tabs>
      </w:pPr>
      <w:r>
        <w:t>After</w:t>
      </w:r>
      <w:r w:rsidR="006923A8">
        <w:t xml:space="preserve"> </w:t>
      </w:r>
      <w:r>
        <w:t>making</w:t>
      </w:r>
      <w:r w:rsidR="006923A8">
        <w:t xml:space="preserve"> this matrix, I manually searched out the erroneous values until each cell in the valid row reported that it had passed the validation. My manual method involved sorting </w:t>
      </w:r>
      <w:r w:rsidR="00655E5C">
        <w:t>suspect</w:t>
      </w:r>
      <w:r w:rsidR="006923A8">
        <w:t xml:space="preserve"> column</w:t>
      </w:r>
      <w:r w:rsidR="00655E5C">
        <w:t>s</w:t>
      </w:r>
      <w:r w:rsidR="006923A8">
        <w:t xml:space="preserve"> that reported an error so the error would float to either the top or the bottom of the column. </w:t>
      </w:r>
    </w:p>
    <w:p w:rsidR="00BB076C" w:rsidRDefault="00BB076C" w:rsidP="004C6854">
      <w:pPr>
        <w:tabs>
          <w:tab w:val="left" w:pos="1410"/>
        </w:tabs>
      </w:pPr>
      <w:r>
        <w:t>Each row that contained an erroneous value was removed from the data</w:t>
      </w:r>
      <w:r w:rsidR="000E3274">
        <w:t xml:space="preserve"> </w:t>
      </w:r>
      <w:r>
        <w:t xml:space="preserve">set as it </w:t>
      </w:r>
      <w:r w:rsidR="00655E5C">
        <w:t>was</w:t>
      </w:r>
      <w:r>
        <w:t xml:space="preserve"> not possible to extrapolate any useful information from the row unless the entire row is complete and valid. This method highlighted the following rows:</w:t>
      </w:r>
    </w:p>
    <w:p w:rsidR="00BB076C" w:rsidRDefault="009A5866" w:rsidP="00BB076C">
      <w:pPr>
        <w:pStyle w:val="ListParagraph"/>
        <w:numPr>
          <w:ilvl w:val="0"/>
          <w:numId w:val="4"/>
        </w:numPr>
        <w:tabs>
          <w:tab w:val="left" w:pos="1410"/>
        </w:tabs>
      </w:pPr>
      <w:r>
        <w:t xml:space="preserve">*1 - </w:t>
      </w:r>
      <w:r w:rsidR="00BB076C">
        <w:t>Row 79: ‘-999’ value for AREA</w:t>
      </w:r>
    </w:p>
    <w:p w:rsidR="00BB076C" w:rsidRDefault="009A5866" w:rsidP="00BB076C">
      <w:pPr>
        <w:pStyle w:val="ListParagraph"/>
        <w:numPr>
          <w:ilvl w:val="0"/>
          <w:numId w:val="4"/>
        </w:numPr>
        <w:tabs>
          <w:tab w:val="left" w:pos="1410"/>
        </w:tabs>
      </w:pPr>
      <w:r>
        <w:t xml:space="preserve">*2 - </w:t>
      </w:r>
      <w:r w:rsidR="00BB076C">
        <w:t>Row 114: ‘a’ value for PROPWET</w:t>
      </w:r>
    </w:p>
    <w:p w:rsidR="00BB076C" w:rsidRDefault="009A5866" w:rsidP="00BB076C">
      <w:pPr>
        <w:pStyle w:val="ListParagraph"/>
        <w:numPr>
          <w:ilvl w:val="0"/>
          <w:numId w:val="4"/>
        </w:numPr>
        <w:tabs>
          <w:tab w:val="left" w:pos="1410"/>
        </w:tabs>
      </w:pPr>
      <w:r>
        <w:t xml:space="preserve">*3 - </w:t>
      </w:r>
      <w:r w:rsidR="00BB076C">
        <w:t>Row 538: Missing value for SAAR</w:t>
      </w:r>
    </w:p>
    <w:p w:rsidR="00BB076C" w:rsidRDefault="009A5866" w:rsidP="00BB076C">
      <w:pPr>
        <w:pStyle w:val="ListParagraph"/>
        <w:numPr>
          <w:ilvl w:val="0"/>
          <w:numId w:val="4"/>
        </w:numPr>
        <w:tabs>
          <w:tab w:val="left" w:pos="1410"/>
        </w:tabs>
      </w:pPr>
      <w:r>
        <w:t xml:space="preserve">*4 - </w:t>
      </w:r>
      <w:r w:rsidR="00BB076C">
        <w:t>Row 548: ‘-999’ value for Index flood</w:t>
      </w:r>
    </w:p>
    <w:p w:rsidR="009A5866" w:rsidRDefault="009A5866" w:rsidP="009A5866">
      <w:pPr>
        <w:pStyle w:val="ListParagraph"/>
        <w:numPr>
          <w:ilvl w:val="0"/>
          <w:numId w:val="4"/>
        </w:numPr>
        <w:tabs>
          <w:tab w:val="left" w:pos="1410"/>
        </w:tabs>
      </w:pPr>
      <w:r>
        <w:t xml:space="preserve">*5 - </w:t>
      </w:r>
      <w:r w:rsidR="00753FBE">
        <w:t>Row 587: Missing value for PROPWET</w:t>
      </w:r>
    </w:p>
    <w:p w:rsidR="000A41F1" w:rsidRDefault="000A41F1" w:rsidP="009A5866">
      <w:pPr>
        <w:pStyle w:val="ListParagraph"/>
        <w:tabs>
          <w:tab w:val="left" w:pos="1410"/>
        </w:tabs>
        <w:ind w:left="360"/>
      </w:pPr>
    </w:p>
    <w:p w:rsidR="009A5866" w:rsidRDefault="00655E5C" w:rsidP="009A5866">
      <w:pPr>
        <w:pStyle w:val="ListParagraph"/>
        <w:numPr>
          <w:ilvl w:val="0"/>
          <w:numId w:val="1"/>
        </w:numPr>
        <w:tabs>
          <w:tab w:val="left" w:pos="1410"/>
        </w:tabs>
      </w:pPr>
      <w:r>
        <w:t>Plot a scatter graph for each column of data.</w:t>
      </w:r>
    </w:p>
    <w:p w:rsidR="000A41F1" w:rsidRDefault="00655E5C" w:rsidP="001F1BD0">
      <w:pPr>
        <w:tabs>
          <w:tab w:val="left" w:pos="1410"/>
        </w:tabs>
      </w:pPr>
      <w:r>
        <w:t xml:space="preserve">This step is designed to highlight any outliers </w:t>
      </w:r>
      <w:r w:rsidR="000A41F1">
        <w:t xml:space="preserve">that exist in the data. </w:t>
      </w:r>
      <w:r w:rsidR="001F1BD0">
        <w:t xml:space="preserve">One possible outliers was </w:t>
      </w:r>
      <w:r w:rsidR="000A41F1">
        <w:t>identified through this method.</w:t>
      </w:r>
    </w:p>
    <w:p w:rsidR="005C59BC" w:rsidRDefault="000E3274" w:rsidP="005C59BC">
      <w:pPr>
        <w:keepNext/>
        <w:jc w:val="center"/>
      </w:pPr>
      <w:r>
        <w:rPr>
          <w:noProof/>
          <w:lang w:eastAsia="en-GB"/>
        </w:rPr>
        <w:lastRenderedPageBreak/>
        <mc:AlternateContent>
          <mc:Choice Requires="wps">
            <w:drawing>
              <wp:anchor distT="0" distB="0" distL="114300" distR="114300" simplePos="0" relativeHeight="251663360" behindDoc="0" locked="0" layoutInCell="1" allowOverlap="1" wp14:anchorId="4F883FF4" wp14:editId="390A6562">
                <wp:simplePos x="0" y="0"/>
                <wp:positionH relativeFrom="column">
                  <wp:posOffset>2724150</wp:posOffset>
                </wp:positionH>
                <wp:positionV relativeFrom="paragraph">
                  <wp:posOffset>463550</wp:posOffset>
                </wp:positionV>
                <wp:extent cx="171450" cy="180975"/>
                <wp:effectExtent l="0" t="0" r="19050" b="28575"/>
                <wp:wrapNone/>
                <wp:docPr id="6" name="Oval 6"/>
                <wp:cNvGraphicFramePr/>
                <a:graphic xmlns:a="http://schemas.openxmlformats.org/drawingml/2006/main">
                  <a:graphicData uri="http://schemas.microsoft.com/office/word/2010/wordprocessingShape">
                    <wps:wsp>
                      <wps:cNvSpPr/>
                      <wps:spPr>
                        <a:xfrm>
                          <a:off x="0" y="0"/>
                          <a:ext cx="171450" cy="1809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1607A" id="Oval 6" o:spid="_x0000_s1026" style="position:absolute;margin-left:214.5pt;margin-top:36.5pt;width:13.5pt;height:1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" filled="f" strokecolor="red" strokeweight="1pt">
                <v:stroke joinstyle="miter"/>
              </v:oval>
            </w:pict>
          </mc:Fallback>
        </mc:AlternateContent>
      </w:r>
      <w:r w:rsidR="000A41F1">
        <w:rPr>
          <w:noProof/>
          <w:lang w:eastAsia="en-GB"/>
        </w:rPr>
        <w:drawing>
          <wp:inline distT="0" distB="0" distL="0" distR="0" wp14:anchorId="2B80FF9E">
            <wp:extent cx="4447445" cy="2907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490993" cy="2936136"/>
                    </a:xfrm>
                    <a:prstGeom prst="rect">
                      <a:avLst/>
                    </a:prstGeom>
                    <a:noFill/>
                  </pic:spPr>
                </pic:pic>
              </a:graphicData>
            </a:graphic>
          </wp:inline>
        </w:drawing>
      </w:r>
    </w:p>
    <w:p w:rsidR="000A41F1" w:rsidRDefault="005C59BC" w:rsidP="005C59BC">
      <w:pPr>
        <w:pStyle w:val="Caption"/>
        <w:jc w:val="center"/>
      </w:pPr>
      <w:r>
        <w:t xml:space="preserve">Figure </w:t>
      </w:r>
      <w:fldSimple w:instr=" SEQ Figure \* ARABIC ">
        <w:r w:rsidR="00BE559D">
          <w:rPr>
            <w:noProof/>
          </w:rPr>
          <w:t>19</w:t>
        </w:r>
      </w:fldSimple>
      <w:r>
        <w:t xml:space="preserve"> - Graph showing an outlier</w:t>
      </w:r>
    </w:p>
    <w:p w:rsidR="00FD5191" w:rsidRDefault="000E3274" w:rsidP="000E3274">
      <w:r>
        <w:t xml:space="preserve">The point highlighted in red were identified as a potential outlier in the PROPWET column. </w:t>
      </w:r>
      <w:r w:rsidRPr="005C59BC">
        <w:t>Research into the column</w:t>
      </w:r>
      <w:sdt>
        <w:sdtPr>
          <w:id w:val="1770354777"/>
          <w:citation/>
        </w:sdtPr>
        <w:sdtEndPr/>
        <w:sdtContent>
          <w:r w:rsidR="005C59BC">
            <w:fldChar w:fldCharType="begin"/>
          </w:r>
          <w:r w:rsidR="005C59BC">
            <w:instrText xml:space="preserve">CITATION Cen \l 2057 </w:instrText>
          </w:r>
          <w:r w:rsidR="005C59BC">
            <w:fldChar w:fldCharType="separate"/>
          </w:r>
          <w:r w:rsidR="005C59BC">
            <w:rPr>
              <w:noProof/>
            </w:rPr>
            <w:t xml:space="preserve"> (Centre for ecology and Hydrology, 2006)</w:t>
          </w:r>
          <w:r w:rsidR="005C59BC">
            <w:fldChar w:fldCharType="end"/>
          </w:r>
        </w:sdtContent>
      </w:sdt>
      <w:r>
        <w:t xml:space="preserve"> revealed that values should fall between 0.2 and 0.8. The rest of the data set seems to fit this range with a few extremes existing, but none out of the range as far as this point. Therefore, I decided that the point was anomalous and removed the row of data from the data set.</w:t>
      </w:r>
    </w:p>
    <w:p w:rsidR="00FD5191" w:rsidRDefault="00D269D5" w:rsidP="00D269D5">
      <w:pPr>
        <w:pStyle w:val="Heading3"/>
      </w:pPr>
      <w:r>
        <w:t>Data Standardisation</w:t>
      </w:r>
    </w:p>
    <w:p w:rsidR="007834C4" w:rsidRDefault="00636366" w:rsidP="00D269D5">
      <w:r>
        <w:t>As the input parameters represent different physical quantities</w:t>
      </w:r>
      <w:r w:rsidR="007834C4">
        <w:t xml:space="preserve"> and the numeric values have different scales of magnitude</w:t>
      </w:r>
      <w:r>
        <w:t xml:space="preserve">, I standardised the data before training the neural network. </w:t>
      </w:r>
    </w:p>
    <w:p w:rsidR="00D269D5" w:rsidRDefault="00636366" w:rsidP="00D269D5">
      <w:r>
        <w:t>The data was standardised to between 0.1 and 0.9 using the following formula:</w:t>
      </w:r>
    </w:p>
    <w:p w:rsidR="005C59BC" w:rsidRDefault="00636366" w:rsidP="005C59BC">
      <w:pPr>
        <w:keepNext/>
      </w:pPr>
      <m:oMathPara>
        <m:oMath>
          <m:r>
            <w:rPr>
              <w:rFonts w:ascii="Cambria Math" w:hAnsi="Cambria Math"/>
            </w:rPr>
            <m:t>S=0.8</m:t>
          </m:r>
          <m:d>
            <m:dPr>
              <m:ctrlPr>
                <w:rPr>
                  <w:rFonts w:ascii="Cambria Math" w:hAnsi="Cambria Math"/>
                  <w:i/>
                </w:rPr>
              </m:ctrlPr>
            </m:dPr>
            <m:e>
              <m:f>
                <m:fPr>
                  <m:ctrlPr>
                    <w:rPr>
                      <w:rFonts w:ascii="Cambria Math" w:hAnsi="Cambria Math"/>
                      <w:i/>
                    </w:rPr>
                  </m:ctrlPr>
                </m:fPr>
                <m:num>
                  <m:r>
                    <w:rPr>
                      <w:rFonts w:ascii="Cambria Math" w:hAnsi="Cambria Math"/>
                    </w:rPr>
                    <m:t>R-Min</m:t>
                  </m:r>
                </m:num>
                <m:den>
                  <m:r>
                    <w:rPr>
                      <w:rFonts w:ascii="Cambria Math" w:hAnsi="Cambria Math"/>
                    </w:rPr>
                    <m:t>Max-Min</m:t>
                  </m:r>
                </m:den>
              </m:f>
            </m:e>
          </m:d>
          <m:r>
            <w:rPr>
              <w:rFonts w:ascii="Cambria Math" w:hAnsi="Cambria Math"/>
            </w:rPr>
            <m:t>+0.1</m:t>
          </m:r>
        </m:oMath>
      </m:oMathPara>
    </w:p>
    <w:p w:rsidR="00636366" w:rsidRPr="00636366" w:rsidRDefault="005C59BC" w:rsidP="005C59BC">
      <w:pPr>
        <w:pStyle w:val="Caption"/>
        <w:rPr>
          <w:rFonts w:eastAsiaTheme="minorEastAsia"/>
        </w:rPr>
      </w:pPr>
      <w:r>
        <w:t xml:space="preserve">Equation </w:t>
      </w:r>
      <w:fldSimple w:instr=" SEQ Equation \* ARABIC ">
        <w:r w:rsidR="00BE559D">
          <w:rPr>
            <w:noProof/>
          </w:rPr>
          <w:t>6</w:t>
        </w:r>
      </w:fldSimple>
      <w:r>
        <w:t xml:space="preserve"> - Standardising the data</w:t>
      </w:r>
    </w:p>
    <w:p w:rsidR="00636366" w:rsidRDefault="00636366" w:rsidP="00D269D5">
      <w:pPr>
        <w:rPr>
          <w:rFonts w:eastAsiaTheme="minorEastAsia"/>
        </w:rPr>
      </w:pPr>
      <w:r>
        <w:rPr>
          <w:rFonts w:eastAsiaTheme="minorEastAsia"/>
        </w:rPr>
        <w:t xml:space="preserve">Where </w:t>
      </w:r>
      <w:r w:rsidRPr="00636366">
        <w:rPr>
          <w:rFonts w:eastAsiaTheme="minorEastAsia"/>
          <w:i/>
        </w:rPr>
        <w:t>S</w:t>
      </w:r>
      <w:r>
        <w:rPr>
          <w:rFonts w:eastAsiaTheme="minorEastAsia"/>
        </w:rPr>
        <w:t xml:space="preserve"> is the standardised value, </w:t>
      </w:r>
      <w:r w:rsidRPr="00636366">
        <w:rPr>
          <w:rFonts w:eastAsiaTheme="minorEastAsia"/>
          <w:i/>
        </w:rPr>
        <w:t>R</w:t>
      </w:r>
      <w:r>
        <w:rPr>
          <w:rFonts w:eastAsiaTheme="minorEastAsia"/>
          <w:i/>
        </w:rPr>
        <w:t xml:space="preserve"> </w:t>
      </w:r>
      <w:r w:rsidR="005C568A">
        <w:rPr>
          <w:rFonts w:eastAsiaTheme="minorEastAsia"/>
        </w:rPr>
        <w:t>is the raw value and Min and M</w:t>
      </w:r>
      <w:r>
        <w:rPr>
          <w:rFonts w:eastAsiaTheme="minorEastAsia"/>
        </w:rPr>
        <w:t xml:space="preserve">ax are the minimum and maximum </w:t>
      </w:r>
      <w:r w:rsidR="007834C4">
        <w:rPr>
          <w:rFonts w:eastAsiaTheme="minorEastAsia"/>
        </w:rPr>
        <w:t xml:space="preserve">values over the column of data. </w:t>
      </w:r>
    </w:p>
    <w:p w:rsidR="00D42D4A" w:rsidRDefault="00D42D4A" w:rsidP="00D269D5">
      <w:pPr>
        <w:rPr>
          <w:rFonts w:eastAsiaTheme="minorEastAsia"/>
        </w:rPr>
      </w:pPr>
      <w:r>
        <w:rPr>
          <w:rFonts w:eastAsiaTheme="minorEastAsia"/>
        </w:rPr>
        <w:t xml:space="preserve">This formula can be re-arranged to de-standardise a value. This was useful as it allowed de-standardising the output allowed me to visualise more clearly what the error function calculated. </w:t>
      </w:r>
    </w:p>
    <w:p w:rsidR="005C59BC" w:rsidRDefault="00D42D4A" w:rsidP="005C59BC">
      <w:pPr>
        <w:keepNext/>
      </w:pPr>
      <m:oMathPara>
        <m:oMath>
          <m:r>
            <w:rPr>
              <w:rFonts w:ascii="Cambria Math" w:hAnsi="Cambria Math"/>
            </w:rPr>
            <m:t>S=0.8</m:t>
          </m:r>
          <m:d>
            <m:dPr>
              <m:ctrlPr>
                <w:rPr>
                  <w:rFonts w:ascii="Cambria Math" w:hAnsi="Cambria Math"/>
                  <w:i/>
                </w:rPr>
              </m:ctrlPr>
            </m:dPr>
            <m:e>
              <m:f>
                <m:fPr>
                  <m:ctrlPr>
                    <w:rPr>
                      <w:rFonts w:ascii="Cambria Math" w:hAnsi="Cambria Math"/>
                      <w:i/>
                    </w:rPr>
                  </m:ctrlPr>
                </m:fPr>
                <m:num>
                  <m:r>
                    <w:rPr>
                      <w:rFonts w:ascii="Cambria Math" w:hAnsi="Cambria Math"/>
                    </w:rPr>
                    <m:t>R-Min</m:t>
                  </m:r>
                </m:num>
                <m:den>
                  <m:r>
                    <w:rPr>
                      <w:rFonts w:ascii="Cambria Math" w:hAnsi="Cambria Math"/>
                    </w:rPr>
                    <m:t>Max-Min</m:t>
                  </m:r>
                </m:den>
              </m:f>
            </m:e>
          </m:d>
          <m:r>
            <w:rPr>
              <w:rFonts w:ascii="Cambria Math" w:hAnsi="Cambria Math"/>
            </w:rPr>
            <m:t>+0.1</m:t>
          </m:r>
        </m:oMath>
      </m:oMathPara>
    </w:p>
    <w:p w:rsidR="00D42D4A" w:rsidRPr="00D42D4A" w:rsidRDefault="005C59BC" w:rsidP="005C59BC">
      <w:pPr>
        <w:pStyle w:val="Caption"/>
        <w:rPr>
          <w:rFonts w:eastAsiaTheme="minorEastAsia"/>
        </w:rPr>
      </w:pPr>
      <w:r>
        <w:t xml:space="preserve">Equation </w:t>
      </w:r>
      <w:fldSimple w:instr=" SEQ Equation \* ARABIC ">
        <w:r w:rsidR="00BE559D">
          <w:rPr>
            <w:noProof/>
          </w:rPr>
          <w:t>7</w:t>
        </w:r>
      </w:fldSimple>
      <w:r>
        <w:t xml:space="preserve"> - De-standardising the data</w:t>
      </w:r>
    </w:p>
    <w:p w:rsidR="004E3246" w:rsidRDefault="00D42D4A" w:rsidP="00D42D4A">
      <w:pPr>
        <w:rPr>
          <w:rFonts w:eastAsiaTheme="minorEastAsia"/>
        </w:rPr>
      </w:pPr>
      <w:r>
        <w:rPr>
          <w:rFonts w:eastAsiaTheme="minorEastAsia"/>
        </w:rPr>
        <w:t xml:space="preserve">Where </w:t>
      </w:r>
      <w:r w:rsidRPr="00636366">
        <w:rPr>
          <w:rFonts w:eastAsiaTheme="minorEastAsia"/>
          <w:i/>
        </w:rPr>
        <w:t>S</w:t>
      </w:r>
      <w:r>
        <w:rPr>
          <w:rFonts w:eastAsiaTheme="minorEastAsia"/>
        </w:rPr>
        <w:t xml:space="preserve"> is the de-standardised value, </w:t>
      </w:r>
      <w:r w:rsidRPr="00636366">
        <w:rPr>
          <w:rFonts w:eastAsiaTheme="minorEastAsia"/>
          <w:i/>
        </w:rPr>
        <w:t>R</w:t>
      </w:r>
      <w:r>
        <w:rPr>
          <w:rFonts w:eastAsiaTheme="minorEastAsia"/>
          <w:i/>
        </w:rPr>
        <w:t xml:space="preserve"> </w:t>
      </w:r>
      <w:r>
        <w:rPr>
          <w:rFonts w:eastAsiaTheme="minorEastAsia"/>
        </w:rPr>
        <w:t xml:space="preserve">is the standardised value and Min and Max are the minimum and maximum values over the column of data. </w:t>
      </w:r>
    </w:p>
    <w:p w:rsidR="004E3246" w:rsidRDefault="004E3246">
      <w:pPr>
        <w:rPr>
          <w:rFonts w:eastAsiaTheme="minorEastAsia"/>
        </w:rPr>
      </w:pPr>
      <w:r>
        <w:rPr>
          <w:rFonts w:eastAsiaTheme="minorEastAsia"/>
        </w:rPr>
        <w:br w:type="page"/>
      </w:r>
    </w:p>
    <w:p w:rsidR="00D42D4A" w:rsidRDefault="00D42D4A" w:rsidP="00D42D4A">
      <w:pPr>
        <w:pStyle w:val="Heading2"/>
      </w:pPr>
      <w:r>
        <w:lastRenderedPageBreak/>
        <w:t>Training and Network Selection</w:t>
      </w:r>
    </w:p>
    <w:p w:rsidR="005028F8" w:rsidRDefault="00D42D4A" w:rsidP="00D42D4A">
      <w:r>
        <w:t xml:space="preserve">Two methods of training the network were explored while trying find a network configuration that yielded the lowest error. </w:t>
      </w:r>
    </w:p>
    <w:p w:rsidR="006D6DE6" w:rsidRDefault="006D6DE6" w:rsidP="006D6DE6">
      <w:pPr>
        <w:pStyle w:val="Heading3"/>
      </w:pPr>
      <w:r>
        <w:t>Split Set Training Method</w:t>
      </w:r>
      <w:r w:rsidR="0035506C">
        <w:t xml:space="preserve"> (Static)</w:t>
      </w:r>
    </w:p>
    <w:p w:rsidR="00933F09" w:rsidRDefault="006D6DE6" w:rsidP="006D6DE6">
      <w:r>
        <w:t xml:space="preserve">The Split Set training method is to split the data set into three sets; a training set, a validation set and a test set. </w:t>
      </w:r>
      <w:r w:rsidR="00933F09">
        <w:t xml:space="preserve">The three sets are mutually exclusive in that the rows of data they contain are randomised and do not overlap. </w:t>
      </w:r>
    </w:p>
    <w:p w:rsidR="0035506C" w:rsidRDefault="0035506C" w:rsidP="006D6DE6">
      <w:r>
        <w:t>The data has been split into the sets programmatically, with each network trained using a different composition for each set. This randomisation allows for more variation in the networks created, thus creating a larger chance to find a networ</w:t>
      </w:r>
      <w:r w:rsidR="00C821B1">
        <w:t xml:space="preserve">k with an optimum performance. </w:t>
      </w:r>
    </w:p>
    <w:p w:rsidR="00933F09" w:rsidRDefault="00933F09" w:rsidP="006D6DE6">
      <w:r>
        <w:t xml:space="preserve">The training set is 60% of the data set and is fed into the network </w:t>
      </w:r>
      <w:r w:rsidR="001020AB">
        <w:t>to</w:t>
      </w:r>
      <w:r>
        <w:t xml:space="preserve"> train the network; </w:t>
      </w:r>
      <w:r w:rsidR="003548A1">
        <w:t>thus,</w:t>
      </w:r>
      <w:r>
        <w:t xml:space="preserve"> in this regard the training set is said to be “seen” by the network. </w:t>
      </w:r>
      <w:r w:rsidR="003548A1">
        <w:t>This set is the largest of the three as it’s important to train using a variety of data so generally the more data that can be used in training the better.</w:t>
      </w:r>
    </w:p>
    <w:p w:rsidR="00933F09" w:rsidRDefault="00933F09" w:rsidP="006D6DE6">
      <w:r>
        <w:t>The validation set is a further 20% of the data set and is used to measure the performance of the network; at some interval, I measure the performance of the network against the validation set by running a forward pass on the network using the validation set. This allows me to calculate a predicted output for each row of data, in turn allowing me to evaluate the performance of the network by comparing it with the expected output. By tracking the performance of the network over time, I can implement a halting function. Once the performance of the network reaches an optimum level, that is, it begins to get worse instead of improving, I can stop training the network.</w:t>
      </w:r>
    </w:p>
    <w:p w:rsidR="00933F09" w:rsidRDefault="00933F09" w:rsidP="006D6DE6">
      <w:r>
        <w:t xml:space="preserve">This method of using the validation set to measure performance allows me to prevent the network from over-training on the training set. If this happened, the network would over-fit </w:t>
      </w:r>
      <w:r w:rsidR="003548A1">
        <w:t xml:space="preserve">on the training set and the performance of the network on any valid but “unseen” row of data would not be optimal. Thus, by measuring performance using a validation set that has not been used in training allows me to prevent the network from over-fitting to the training set. </w:t>
      </w:r>
    </w:p>
    <w:p w:rsidR="003548A1" w:rsidRDefault="003548A1" w:rsidP="006D6DE6">
      <w:r>
        <w:t xml:space="preserve">The test set is the remaining 20% of the data set. This is used to evaluate the performance of the final, trained network. As the validation set is “seen” by the network in evaluating the halting function, the test set allows for a completely unseen data set to be used to evaluate the final performance of the trained network. </w:t>
      </w:r>
    </w:p>
    <w:bookmarkStart w:id="22" w:name="_MON_1551757116"/>
    <w:bookmarkEnd w:id="22"/>
    <w:p w:rsidR="005C59BC" w:rsidRDefault="005C59BC" w:rsidP="005C59BC">
      <w:pPr>
        <w:keepNext/>
      </w:pPr>
      <w:r>
        <w:object w:dxaOrig="9026" w:dyaOrig="13749">
          <v:shape id="_x0000_i1037" type="#_x0000_t75" style="width:451.3pt;height:663.4pt" o:ole="">
            <v:imagedata r:id="rId39" o:title=""/>
          </v:shape>
          <o:OLEObject Type="Embed" ProgID="Word.OpenDocumentText.12" ShapeID="_x0000_i1037" DrawAspect="Content" ObjectID="_1551783901" r:id="rId40"/>
        </w:object>
      </w:r>
    </w:p>
    <w:p w:rsidR="001020AB" w:rsidRDefault="005C59BC" w:rsidP="005C59BC">
      <w:pPr>
        <w:pStyle w:val="Caption"/>
      </w:pPr>
      <w:r>
        <w:t xml:space="preserve">Figure </w:t>
      </w:r>
      <w:fldSimple w:instr=" SEQ Figure \* ARABIC ">
        <w:r w:rsidR="00BE559D">
          <w:rPr>
            <w:noProof/>
          </w:rPr>
          <w:t>20</w:t>
        </w:r>
      </w:fldSimple>
      <w:r>
        <w:t xml:space="preserve"> - Code snippet showing the data being split into three sets</w:t>
      </w:r>
    </w:p>
    <w:bookmarkStart w:id="23" w:name="_MON_1551757841"/>
    <w:bookmarkEnd w:id="23"/>
    <w:p w:rsidR="005C59BC" w:rsidRDefault="005C59BC" w:rsidP="005C59BC">
      <w:pPr>
        <w:keepNext/>
      </w:pPr>
      <w:r>
        <w:object w:dxaOrig="9026" w:dyaOrig="13746">
          <v:shape id="_x0000_i1038" type="#_x0000_t75" style="width:451.3pt;height:653.6pt" o:ole="">
            <v:imagedata r:id="rId41" o:title=""/>
          </v:shape>
          <o:OLEObject Type="Embed" ProgID="Word.OpenDocumentText.12" ShapeID="_x0000_i1038" DrawAspect="Content" ObjectID="_1551783902" r:id="rId42"/>
        </w:object>
      </w:r>
    </w:p>
    <w:p w:rsidR="0035506C" w:rsidRDefault="005C59BC" w:rsidP="005C59BC">
      <w:pPr>
        <w:pStyle w:val="Caption"/>
      </w:pPr>
      <w:r>
        <w:t xml:space="preserve">Figure </w:t>
      </w:r>
      <w:fldSimple w:instr=" SEQ Figure \* ARABIC ">
        <w:r w:rsidR="00BE559D">
          <w:rPr>
            <w:noProof/>
          </w:rPr>
          <w:t>21</w:t>
        </w:r>
      </w:fldSimple>
      <w:r>
        <w:t xml:space="preserve"> - Code snippet showing the split sets training method</w:t>
      </w:r>
    </w:p>
    <w:p w:rsidR="003548A1" w:rsidRDefault="003548A1" w:rsidP="003548A1">
      <w:pPr>
        <w:pStyle w:val="Heading3"/>
      </w:pPr>
      <w:r>
        <w:lastRenderedPageBreak/>
        <w:t>K-fold Cross Validation Method</w:t>
      </w:r>
    </w:p>
    <w:p w:rsidR="00A55B8F" w:rsidRDefault="003548A1" w:rsidP="00A55B8F">
      <w:r>
        <w:t xml:space="preserve">The k-fold cross validation method </w:t>
      </w:r>
      <w:r w:rsidR="0035506C">
        <w:t xml:space="preserve">is like the split set method in that it splits the input data set into sets to be used for training and for evaluation the performance of the network. However, it can </w:t>
      </w:r>
      <w:r>
        <w:t xml:space="preserve">utilise the entire </w:t>
      </w:r>
      <w:r w:rsidR="0035506C">
        <w:t>data</w:t>
      </w:r>
      <w:r>
        <w:t xml:space="preserve"> set for both training and validation.</w:t>
      </w:r>
    </w:p>
    <w:p w:rsidR="001020AB" w:rsidRDefault="003548A1" w:rsidP="00A55B8F">
      <w:r>
        <w:t>It splits the set into k number of evenly distributed sets, or folds. Then, it utilises a loop to train</w:t>
      </w:r>
      <w:r w:rsidR="0035506C">
        <w:t xml:space="preserve"> the network,</w:t>
      </w:r>
      <w:r>
        <w:t xml:space="preserve"> using </w:t>
      </w:r>
      <w:r w:rsidR="001020AB">
        <w:t xml:space="preserve">nine out of ten folds as the training set and the remaining fold </w:t>
      </w:r>
      <w:r>
        <w:t xml:space="preserve">as a validation set. </w:t>
      </w:r>
      <w:r w:rsidR="001020AB">
        <w:t xml:space="preserve">The validation set is then shifted to the next fold and the process is repeated until each fold has been used as a validation set. </w:t>
      </w:r>
    </w:p>
    <w:bookmarkStart w:id="24" w:name="_MON_1551757619"/>
    <w:bookmarkEnd w:id="24"/>
    <w:p w:rsidR="005C59BC" w:rsidRDefault="0035506C" w:rsidP="005C59BC">
      <w:pPr>
        <w:keepNext/>
      </w:pPr>
      <w:r>
        <w:object w:dxaOrig="9026" w:dyaOrig="6184">
          <v:shape id="_x0000_i1039" type="#_x0000_t75" style="width:451.3pt;height:309.2pt" o:ole="">
            <v:imagedata r:id="rId43" o:title=""/>
          </v:shape>
          <o:OLEObject Type="Embed" ProgID="Word.OpenDocumentText.12" ShapeID="_x0000_i1039" DrawAspect="Content" ObjectID="_1551783903" r:id="rId44"/>
        </w:object>
      </w:r>
    </w:p>
    <w:p w:rsidR="005C59BC" w:rsidRDefault="005C59BC" w:rsidP="005C59BC">
      <w:pPr>
        <w:pStyle w:val="Caption"/>
      </w:pPr>
      <w:r>
        <w:t xml:space="preserve">Figure </w:t>
      </w:r>
      <w:fldSimple w:instr=" SEQ Figure \* ARABIC ">
        <w:r w:rsidR="00BE559D">
          <w:rPr>
            <w:noProof/>
          </w:rPr>
          <w:t>22</w:t>
        </w:r>
      </w:fldSimple>
      <w:r>
        <w:t xml:space="preserve"> - Code snippet showing the data being split into k folds</w:t>
      </w:r>
    </w:p>
    <w:p w:rsidR="00D42D4A" w:rsidRDefault="001020AB" w:rsidP="005028F8">
      <w:r>
        <w:t xml:space="preserve">Thus, as each fold is used as the validation set at some point during the training, it is possible to track the performance of the network against each fold, which can then be combined to evaluate the performance of the network against the entire data set. </w:t>
      </w:r>
    </w:p>
    <w:bookmarkStart w:id="25" w:name="_MON_1551758194"/>
    <w:bookmarkEnd w:id="25"/>
    <w:p w:rsidR="005C59BC" w:rsidRDefault="00CC6627" w:rsidP="005C59BC">
      <w:pPr>
        <w:keepNext/>
      </w:pPr>
      <w:r>
        <w:object w:dxaOrig="9026" w:dyaOrig="12282">
          <v:shape id="_x0000_i1040" type="#_x0000_t75" style="width:451.3pt;height:614.1pt" o:ole="">
            <v:imagedata r:id="rId45" o:title=""/>
          </v:shape>
          <o:OLEObject Type="Embed" ProgID="Word.OpenDocumentText.12" ShapeID="_x0000_i1040" DrawAspect="Content" ObjectID="_1551783904" r:id="rId46"/>
        </w:object>
      </w:r>
    </w:p>
    <w:p w:rsidR="005028F8" w:rsidRDefault="005C59BC" w:rsidP="005C59BC">
      <w:pPr>
        <w:pStyle w:val="Caption"/>
      </w:pPr>
      <w:r>
        <w:t xml:space="preserve">Figure </w:t>
      </w:r>
      <w:fldSimple w:instr=" SEQ Figure \* ARABIC ">
        <w:r w:rsidR="00BE559D">
          <w:rPr>
            <w:noProof/>
          </w:rPr>
          <w:t>23</w:t>
        </w:r>
      </w:fldSimple>
      <w:r>
        <w:t xml:space="preserve"> - Code snippet showing the k-fold cross validation method</w:t>
      </w:r>
    </w:p>
    <w:p w:rsidR="00CC6627" w:rsidRDefault="00CC6627" w:rsidP="005028F8"/>
    <w:p w:rsidR="005028F8" w:rsidRDefault="005028F8" w:rsidP="005028F8">
      <w:pPr>
        <w:pStyle w:val="Heading3"/>
      </w:pPr>
      <w:r>
        <w:lastRenderedPageBreak/>
        <w:t>Network Selection</w:t>
      </w:r>
    </w:p>
    <w:p w:rsidR="006F4C8C" w:rsidRDefault="005028F8" w:rsidP="005028F8">
      <w:r>
        <w:t xml:space="preserve">In selecting the best network, </w:t>
      </w:r>
      <w:r w:rsidR="00CC6627">
        <w:t xml:space="preserve">the performance evaluator that was utilised </w:t>
      </w:r>
      <w:r w:rsidR="006F4C8C">
        <w:t xml:space="preserve">in the halting function </w:t>
      </w:r>
      <w:r w:rsidR="00CC6627">
        <w:t xml:space="preserve">was the root mean squared error of the validation set used. This gave a reliable performance measure across the entire validation set. </w:t>
      </w:r>
    </w:p>
    <w:p w:rsidR="005028F8" w:rsidRDefault="00CC6627" w:rsidP="005028F8">
      <w:r>
        <w:t>This could be calculated by:</w:t>
      </w:r>
    </w:p>
    <w:p w:rsidR="005C59BC" w:rsidRDefault="00CC6627" w:rsidP="005C59BC">
      <w:pPr>
        <w:keepNext/>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m:t>
                  </m:r>
                </m:den>
              </m:f>
            </m:e>
          </m:rad>
        </m:oMath>
      </m:oMathPara>
    </w:p>
    <w:p w:rsidR="00CC6627" w:rsidRPr="00CC6627" w:rsidRDefault="005C59BC" w:rsidP="005C59BC">
      <w:pPr>
        <w:pStyle w:val="Caption"/>
        <w:rPr>
          <w:rFonts w:eastAsiaTheme="minorEastAsia"/>
        </w:rPr>
      </w:pPr>
      <w:r>
        <w:t xml:space="preserve">Equation </w:t>
      </w:r>
      <w:fldSimple w:instr=" SEQ Equation \* ARABIC ">
        <w:r w:rsidR="00BE559D">
          <w:rPr>
            <w:noProof/>
          </w:rPr>
          <w:t>8</w:t>
        </w:r>
      </w:fldSimple>
      <w:r>
        <w:t xml:space="preserve"> - Equation to calculate the room mean squared error</w:t>
      </w:r>
    </w:p>
    <w:p w:rsidR="00CC6627" w:rsidRDefault="00CC6627" w:rsidP="005028F8">
      <w:pPr>
        <w:rPr>
          <w:rFonts w:eastAsiaTheme="minorEastAsia"/>
        </w:rPr>
      </w:pPr>
      <w:r>
        <w:rPr>
          <w:rFonts w:eastAsiaTheme="minorEastAsia"/>
        </w:rPr>
        <w:t xml:space="preserve">Where RMSE is the room mean squared error, </w:t>
      </w:r>
      <m:oMath>
        <m:acc>
          <m:accPr>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i</m:t>
                </m:r>
              </m:sub>
            </m:sSub>
          </m:e>
        </m:acc>
      </m:oMath>
      <w:r>
        <w:rPr>
          <w:rFonts w:eastAsiaTheme="minorEastAsia"/>
        </w:rPr>
        <w:t xml:space="preserve"> is the correct output for row i of the data set,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Pr>
          <w:rFonts w:eastAsiaTheme="minorEastAsia"/>
        </w:rPr>
        <w:t xml:space="preserve"> is the predicted output for row i of the data set and n is the number of rows in the data set.</w:t>
      </w:r>
    </w:p>
    <w:p w:rsidR="005C59BC" w:rsidRDefault="005C59BC" w:rsidP="005028F8">
      <w:pPr>
        <w:rPr>
          <w:rFonts w:eastAsiaTheme="minorEastAsia"/>
        </w:rPr>
      </w:pPr>
      <w:r>
        <w:rPr>
          <w:rFonts w:eastAsiaTheme="minorEastAsia"/>
        </w:rPr>
        <w:t xml:space="preserve">The root mean squared error can measure the overall distance between the observed and modelled data sets. </w:t>
      </w:r>
    </w:p>
    <w:p w:rsidR="006F4C8C" w:rsidRDefault="00CC6627" w:rsidP="005028F8">
      <w:pPr>
        <w:rPr>
          <w:rFonts w:eastAsiaTheme="minorEastAsia"/>
        </w:rPr>
      </w:pPr>
      <w:r>
        <w:rPr>
          <w:rFonts w:eastAsiaTheme="minorEastAsia"/>
        </w:rPr>
        <w:t xml:space="preserve">Others errors functions </w:t>
      </w:r>
      <w:r w:rsidR="006F4C8C">
        <w:rPr>
          <w:rFonts w:eastAsiaTheme="minorEastAsia"/>
        </w:rPr>
        <w:t xml:space="preserve">such as the </w:t>
      </w:r>
      <w:r w:rsidR="006F4C8C" w:rsidRPr="006F4C8C">
        <w:rPr>
          <w:rFonts w:eastAsiaTheme="minorEastAsia"/>
        </w:rPr>
        <w:t>R</w:t>
      </w:r>
      <w:r w:rsidR="006F4C8C">
        <w:rPr>
          <w:rFonts w:eastAsiaTheme="minorEastAsia"/>
          <w:vertAlign w:val="superscript"/>
        </w:rPr>
        <w:t>2</w:t>
      </w:r>
      <w:r w:rsidR="006F4C8C">
        <w:rPr>
          <w:rFonts w:eastAsiaTheme="minorEastAsia"/>
        </w:rPr>
        <w:t xml:space="preserve"> error and mean square relative error </w:t>
      </w:r>
      <w:r w:rsidRPr="006F4C8C">
        <w:rPr>
          <w:rFonts w:eastAsiaTheme="minorEastAsia"/>
        </w:rPr>
        <w:t>were</w:t>
      </w:r>
      <w:r>
        <w:rPr>
          <w:rFonts w:eastAsiaTheme="minorEastAsia"/>
        </w:rPr>
        <w:t xml:space="preserve"> implemented but not used in the </w:t>
      </w:r>
      <w:r w:rsidR="006F4C8C">
        <w:rPr>
          <w:rFonts w:eastAsiaTheme="minorEastAsia"/>
        </w:rPr>
        <w:t>halting function</w:t>
      </w:r>
      <w:r>
        <w:rPr>
          <w:rFonts w:eastAsiaTheme="minorEastAsia"/>
        </w:rPr>
        <w:t>.</w:t>
      </w:r>
      <w:r w:rsidR="006F4C8C">
        <w:rPr>
          <w:rFonts w:eastAsiaTheme="minorEastAsia"/>
        </w:rPr>
        <w:t xml:space="preserve"> However, they are used in the network selection process, after training is complete. </w:t>
      </w:r>
    </w:p>
    <w:p w:rsidR="00502F79" w:rsidRDefault="006F4C8C" w:rsidP="00502F79">
      <w:pPr>
        <w:keepNext/>
      </w:pPr>
      <m:oMathPara>
        <m:oMath>
          <m:r>
            <w:rPr>
              <w:rFonts w:ascii="Cambria Math" w:hAnsi="Cambria Math"/>
            </w:rPr>
            <m:t>MSRE=</m:t>
          </m:r>
          <m:f>
            <m:fPr>
              <m:ctrlPr>
                <w:rPr>
                  <w:rFonts w:ascii="Cambria Math" w:hAnsi="Cambria Math"/>
                  <w:i/>
                </w:rPr>
              </m:ctrlPr>
            </m:fPr>
            <m:num>
              <m:r>
                <w:rPr>
                  <w:rFonts w:ascii="Cambria Math" w:hAnsi="Cambria Math"/>
                </w:rPr>
                <m:t>1</m:t>
              </m:r>
            </m:num>
            <m:den>
              <m:r>
                <w:rPr>
                  <w:rFonts w:ascii="Cambria Math" w:hAnsi="Cambria Math"/>
                </w:rPr>
                <m:t>n</m:t>
              </m:r>
            </m:den>
          </m:f>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e>
                        <m:sup>
                          <m:r>
                            <w:rPr>
                              <w:rFonts w:ascii="Cambria Math" w:hAnsi="Cambria Math"/>
                            </w:rPr>
                            <m:t>2</m:t>
                          </m:r>
                        </m:sup>
                      </m:sSup>
                    </m:e>
                  </m:nary>
                </m:num>
                <m:den>
                  <m:sSub>
                    <m:sSubPr>
                      <m:ctrlPr>
                        <w:rPr>
                          <w:rFonts w:ascii="Cambria Math" w:hAnsi="Cambria Math"/>
                          <w:i/>
                        </w:rPr>
                      </m:ctrlPr>
                    </m:sSubPr>
                    <m:e>
                      <m:r>
                        <w:rPr>
                          <w:rFonts w:ascii="Cambria Math" w:hAnsi="Cambria Math"/>
                        </w:rPr>
                        <m:t>Q</m:t>
                      </m:r>
                    </m:e>
                    <m:sub>
                      <m:r>
                        <w:rPr>
                          <w:rFonts w:ascii="Cambria Math" w:hAnsi="Cambria Math"/>
                        </w:rPr>
                        <m:t>i</m:t>
                      </m:r>
                    </m:sub>
                  </m:sSub>
                </m:den>
              </m:f>
            </m:e>
          </m:rad>
          <m:r>
            <w:rPr>
              <w:rFonts w:ascii="Cambria Math" w:hAnsi="Cambria Math"/>
            </w:rPr>
            <m:t xml:space="preserve"> </m:t>
          </m:r>
        </m:oMath>
      </m:oMathPara>
    </w:p>
    <w:p w:rsidR="006F4C8C" w:rsidRPr="006F4C8C" w:rsidRDefault="00502F79" w:rsidP="00502F79">
      <w:pPr>
        <w:pStyle w:val="Caption"/>
        <w:rPr>
          <w:rFonts w:eastAsiaTheme="minorEastAsia"/>
        </w:rPr>
      </w:pPr>
      <w:r>
        <w:t xml:space="preserve">Equation </w:t>
      </w:r>
      <w:fldSimple w:instr=" SEQ Equation \* ARABIC ">
        <w:r w:rsidR="00BE559D">
          <w:rPr>
            <w:noProof/>
          </w:rPr>
          <w:t>9</w:t>
        </w:r>
      </w:fldSimple>
      <w:r>
        <w:t xml:space="preserve"> - Calculation of the mean squared</w:t>
      </w:r>
      <w:r>
        <w:rPr>
          <w:noProof/>
        </w:rPr>
        <w:t xml:space="preserve"> relative error</w:t>
      </w:r>
    </w:p>
    <w:p w:rsidR="006F4C8C" w:rsidRDefault="006F4C8C" w:rsidP="006F4C8C">
      <w:pPr>
        <w:rPr>
          <w:rFonts w:eastAsiaTheme="minorEastAsia"/>
        </w:rPr>
      </w:pPr>
      <w:r>
        <w:rPr>
          <w:rFonts w:eastAsiaTheme="minorEastAsia"/>
        </w:rPr>
        <w:t xml:space="preserve">Where MSRE is the mean squared relative error, </w:t>
      </w:r>
      <m:oMath>
        <m:acc>
          <m:accPr>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i</m:t>
                </m:r>
              </m:sub>
            </m:sSub>
          </m:e>
        </m:acc>
      </m:oMath>
      <w:r>
        <w:rPr>
          <w:rFonts w:eastAsiaTheme="minorEastAsia"/>
        </w:rPr>
        <w:t xml:space="preserve"> is the correct output for row i of the data set,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Pr>
          <w:rFonts w:eastAsiaTheme="minorEastAsia"/>
        </w:rPr>
        <w:t xml:space="preserve"> is the predicted output for row i of the data set and n is the number of rows in the data set.</w:t>
      </w:r>
    </w:p>
    <w:p w:rsidR="006F4C8C" w:rsidRPr="006F4C8C" w:rsidRDefault="00480989" w:rsidP="006F4C8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 xml:space="preserve">=1-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res</m:t>
                  </m:r>
                </m:sub>
              </m:sSub>
            </m:num>
            <m:den>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tot</m:t>
                  </m:r>
                </m:sub>
              </m:sSub>
            </m:den>
          </m:f>
        </m:oMath>
      </m:oMathPara>
    </w:p>
    <w:p w:rsidR="006F4C8C" w:rsidRPr="006F4C8C" w:rsidRDefault="00480989" w:rsidP="006F4C8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res</m:t>
              </m:r>
            </m:sub>
          </m:sSub>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m:t>
                  </m:r>
                </m:sub>
                <m:sup>
                  <m:r>
                    <w:rPr>
                      <w:rFonts w:ascii="Cambria Math" w:eastAsiaTheme="minorEastAsia" w:hAnsi="Cambria Math"/>
                    </w:rPr>
                    <m:t>2</m:t>
                  </m:r>
                </m:sup>
              </m:sSubSup>
            </m:e>
          </m:nary>
        </m:oMath>
      </m:oMathPara>
    </w:p>
    <w:p w:rsidR="00502F79" w:rsidRDefault="00480989" w:rsidP="00502F79">
      <w:pPr>
        <w:keepNext/>
      </w:pPr>
      <m:oMathPara>
        <m:oMath>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tot</m:t>
              </m:r>
            </m:sub>
          </m:sSub>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e>
                <m:sup>
                  <m:r>
                    <w:rPr>
                      <w:rFonts w:ascii="Cambria Math" w:eastAsiaTheme="minorEastAsia" w:hAnsi="Cambria Math"/>
                    </w:rPr>
                    <m:t>2</m:t>
                  </m:r>
                </m:sup>
              </m:sSup>
            </m:e>
          </m:nary>
        </m:oMath>
      </m:oMathPara>
    </w:p>
    <w:p w:rsidR="006F4C8C" w:rsidRPr="006F4C8C" w:rsidRDefault="00502F79" w:rsidP="00502F79">
      <w:pPr>
        <w:pStyle w:val="Caption"/>
        <w:rPr>
          <w:rFonts w:eastAsiaTheme="minorEastAsia"/>
        </w:rPr>
      </w:pPr>
      <w:r>
        <w:t xml:space="preserve">Equation </w:t>
      </w:r>
      <w:fldSimple w:instr=" SEQ Equation \* ARABIC ">
        <w:r w:rsidR="00BE559D">
          <w:rPr>
            <w:noProof/>
          </w:rPr>
          <w:t>10</w:t>
        </w:r>
      </w:fldSimple>
      <w:r>
        <w:t xml:space="preserve"> - Calculation of the</w:t>
      </w:r>
      <w:r>
        <w:rPr>
          <w:noProof/>
        </w:rPr>
        <w:t xml:space="preserve"> R squared error</w:t>
      </w:r>
    </w:p>
    <w:p w:rsidR="00C1303B" w:rsidRDefault="006F4C8C" w:rsidP="006F4C8C">
      <w:pPr>
        <w:rPr>
          <w:rFonts w:eastAsiaTheme="minorEastAsia"/>
        </w:rPr>
      </w:pPr>
      <w:r>
        <w:rPr>
          <w:rFonts w:eastAsiaTheme="minorEastAsia"/>
        </w:rPr>
        <w:t>Where</w:t>
      </w:r>
      <w:r w:rsidR="00C821B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sidR="00C821B1">
        <w:rPr>
          <w:rFonts w:eastAsiaTheme="minorEastAsia"/>
        </w:rPr>
        <w:t xml:space="preserve"> is the difference in predicted value and correct value for row i of the data set,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00C821B1">
        <w:rPr>
          <w:rFonts w:eastAsiaTheme="minorEastAsia"/>
        </w:rPr>
        <w:t xml:space="preserve"> is the predicted value for row i of the data set and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e>
        </m:acc>
      </m:oMath>
      <w:r w:rsidR="00C821B1">
        <w:rPr>
          <w:rFonts w:eastAsiaTheme="minorEastAsia"/>
        </w:rPr>
        <w:t xml:space="preserve"> is the mean predicted value.</w:t>
      </w:r>
    </w:p>
    <w:p w:rsidR="005C59BC" w:rsidRPr="005C59BC" w:rsidRDefault="005C59BC" w:rsidP="006F4C8C">
      <w:pPr>
        <w:rPr>
          <w:rFonts w:eastAsiaTheme="minorEastAsia"/>
        </w:rPr>
      </w:pPr>
      <w:r>
        <w:rPr>
          <w:rFonts w:eastAsiaTheme="minorEastAsia"/>
        </w:rPr>
        <w:t>The R</w:t>
      </w:r>
      <w:r>
        <w:rPr>
          <w:rFonts w:eastAsiaTheme="minorEastAsia"/>
          <w:vertAlign w:val="superscript"/>
        </w:rPr>
        <w:t>2</w:t>
      </w:r>
      <w:r>
        <w:rPr>
          <w:rFonts w:eastAsiaTheme="minorEastAsia"/>
        </w:rPr>
        <w:t xml:space="preserve"> error measures how </w:t>
      </w:r>
      <w:r w:rsidR="00502F79">
        <w:rPr>
          <w:rFonts w:eastAsiaTheme="minorEastAsia"/>
        </w:rPr>
        <w:t>accurate</w:t>
      </w:r>
      <w:r>
        <w:rPr>
          <w:rFonts w:eastAsiaTheme="minorEastAsia"/>
        </w:rPr>
        <w:t xml:space="preserve"> the </w:t>
      </w:r>
      <w:r w:rsidR="00502F79">
        <w:rPr>
          <w:rFonts w:eastAsiaTheme="minorEastAsia"/>
        </w:rPr>
        <w:t xml:space="preserve">predicted data is to the overall shape the observed model would draw on a graph. </w:t>
      </w:r>
    </w:p>
    <w:p w:rsidR="004E3246" w:rsidRDefault="00C1303B" w:rsidP="006F4C8C">
      <w:pPr>
        <w:rPr>
          <w:rFonts w:eastAsiaTheme="minorEastAsia"/>
        </w:rPr>
      </w:pPr>
      <w:r>
        <w:rPr>
          <w:rFonts w:eastAsiaTheme="minorEastAsia"/>
        </w:rPr>
        <w:t>These error values can be used to compare different methods of training a network.</w:t>
      </w:r>
    </w:p>
    <w:p w:rsidR="004E3246" w:rsidRDefault="004E3246">
      <w:pPr>
        <w:rPr>
          <w:rFonts w:eastAsiaTheme="minorEastAsia"/>
        </w:rPr>
      </w:pPr>
      <w:r>
        <w:rPr>
          <w:rFonts w:eastAsiaTheme="minorEastAsia"/>
        </w:rPr>
        <w:br w:type="page"/>
      </w:r>
    </w:p>
    <w:p w:rsidR="007A14B5" w:rsidRDefault="007A14B5" w:rsidP="007A14B5">
      <w:pPr>
        <w:pStyle w:val="Heading2"/>
        <w:rPr>
          <w:rFonts w:eastAsiaTheme="minorEastAsia"/>
        </w:rPr>
      </w:pPr>
      <w:r>
        <w:rPr>
          <w:rFonts w:eastAsiaTheme="minorEastAsia"/>
        </w:rPr>
        <w:lastRenderedPageBreak/>
        <w:t>Evaluation of final model</w:t>
      </w:r>
    </w:p>
    <w:p w:rsidR="007A14B5" w:rsidRDefault="007A14B5" w:rsidP="007A14B5">
      <w:r>
        <w:t xml:space="preserve">In this section, I will compare the methods discussed in the sections above and deduce the best configuration to find an optimal network. </w:t>
      </w:r>
    </w:p>
    <w:p w:rsidR="002B3E80" w:rsidRPr="007A14B5" w:rsidRDefault="002B3E80" w:rsidP="002B3E80">
      <w:pPr>
        <w:pStyle w:val="Heading3"/>
      </w:pPr>
      <w:r>
        <w:t>Training Method Comparison</w:t>
      </w:r>
    </w:p>
    <w:p w:rsidR="00BC0CE2" w:rsidRDefault="00161225" w:rsidP="006F4C8C">
      <w:pPr>
        <w:rPr>
          <w:rFonts w:eastAsiaTheme="minorEastAsia"/>
        </w:rPr>
      </w:pPr>
      <w:r>
        <w:rPr>
          <w:rFonts w:eastAsiaTheme="minorEastAsia"/>
          <w:highlight w:val="yellow"/>
        </w:rPr>
        <w:fldChar w:fldCharType="begin"/>
      </w:r>
      <w:r>
        <w:rPr>
          <w:rFonts w:eastAsiaTheme="minorEastAsia"/>
        </w:rPr>
        <w:instrText xml:space="preserve"> REF _Ref478041113 \h </w:instrText>
      </w:r>
      <w:r>
        <w:rPr>
          <w:rFonts w:eastAsiaTheme="minorEastAsia"/>
          <w:highlight w:val="yellow"/>
        </w:rPr>
      </w:r>
      <w:r>
        <w:rPr>
          <w:rFonts w:eastAsiaTheme="minorEastAsia"/>
          <w:highlight w:val="yellow"/>
        </w:rPr>
        <w:fldChar w:fldCharType="separate"/>
      </w:r>
      <w:r w:rsidR="00BE559D">
        <w:t xml:space="preserve">Table </w:t>
      </w:r>
      <w:r w:rsidR="00BE559D">
        <w:rPr>
          <w:noProof/>
        </w:rPr>
        <w:t>3</w:t>
      </w:r>
      <w:r>
        <w:rPr>
          <w:rFonts w:eastAsiaTheme="minorEastAsia"/>
          <w:highlight w:val="yellow"/>
        </w:rPr>
        <w:fldChar w:fldCharType="end"/>
      </w:r>
      <w:r w:rsidR="00BC0CE2">
        <w:rPr>
          <w:rFonts w:eastAsiaTheme="minorEastAsia"/>
        </w:rPr>
        <w:t xml:space="preserve"> shows the difference made when using a split set training method versus the k-fold cross validation method when training twelve networks, each with ten hidden nodes.</w:t>
      </w:r>
    </w:p>
    <w:tbl>
      <w:tblPr>
        <w:tblStyle w:val="TableGrid"/>
        <w:tblW w:w="5000" w:type="pct"/>
        <w:tblLook w:val="04A0" w:firstRow="1" w:lastRow="0" w:firstColumn="1" w:lastColumn="0" w:noHBand="0" w:noVBand="1"/>
      </w:tblPr>
      <w:tblGrid>
        <w:gridCol w:w="2605"/>
        <w:gridCol w:w="2137"/>
        <w:gridCol w:w="2137"/>
        <w:gridCol w:w="2137"/>
      </w:tblGrid>
      <w:tr w:rsidR="00BC0CE2" w:rsidTr="00BC0CE2">
        <w:tc>
          <w:tcPr>
            <w:tcW w:w="1445" w:type="pct"/>
          </w:tcPr>
          <w:p w:rsidR="00BC0CE2" w:rsidRDefault="00BC0CE2" w:rsidP="00085B06">
            <w:pPr>
              <w:rPr>
                <w:rFonts w:eastAsiaTheme="minorEastAsia"/>
              </w:rPr>
            </w:pPr>
          </w:p>
        </w:tc>
        <w:tc>
          <w:tcPr>
            <w:tcW w:w="1185" w:type="pct"/>
          </w:tcPr>
          <w:p w:rsidR="00BC0CE2" w:rsidRDefault="00BC0CE2" w:rsidP="00085B06">
            <w:pPr>
              <w:rPr>
                <w:rFonts w:eastAsiaTheme="minorEastAsia"/>
              </w:rPr>
            </w:pPr>
            <w:r>
              <w:rPr>
                <w:rFonts w:eastAsiaTheme="minorEastAsia"/>
              </w:rPr>
              <w:t>Split Sets</w:t>
            </w:r>
          </w:p>
        </w:tc>
        <w:tc>
          <w:tcPr>
            <w:tcW w:w="1185" w:type="pct"/>
          </w:tcPr>
          <w:p w:rsidR="00BC0CE2" w:rsidRDefault="00BC0CE2" w:rsidP="00085B06">
            <w:pPr>
              <w:rPr>
                <w:rFonts w:eastAsiaTheme="minorEastAsia"/>
              </w:rPr>
            </w:pPr>
            <w:r>
              <w:rPr>
                <w:rFonts w:eastAsiaTheme="minorEastAsia"/>
              </w:rPr>
              <w:t>k-fold X Validation</w:t>
            </w:r>
          </w:p>
        </w:tc>
        <w:tc>
          <w:tcPr>
            <w:tcW w:w="1185" w:type="pct"/>
          </w:tcPr>
          <w:p w:rsidR="00BC0CE2" w:rsidRDefault="00BC0CE2" w:rsidP="00085B06">
            <w:pPr>
              <w:rPr>
                <w:rFonts w:eastAsiaTheme="minorEastAsia"/>
              </w:rPr>
            </w:pPr>
            <w:r>
              <w:rPr>
                <w:rFonts w:eastAsiaTheme="minorEastAsia"/>
              </w:rPr>
              <w:t>% change (impr/decl)</w:t>
            </w:r>
          </w:p>
        </w:tc>
      </w:tr>
      <w:tr w:rsidR="00BC0CE2" w:rsidTr="00BC0CE2">
        <w:tc>
          <w:tcPr>
            <w:tcW w:w="1445" w:type="pct"/>
          </w:tcPr>
          <w:p w:rsidR="00BC0CE2" w:rsidRDefault="00BC0CE2" w:rsidP="00BC0CE2">
            <w:pPr>
              <w:rPr>
                <w:rFonts w:eastAsiaTheme="minorEastAsia"/>
              </w:rPr>
            </w:pPr>
            <w:r>
              <w:rPr>
                <w:rFonts w:eastAsiaTheme="minorEastAsia"/>
              </w:rPr>
              <w:t xml:space="preserve">Average epochs required </w:t>
            </w:r>
          </w:p>
        </w:tc>
        <w:tc>
          <w:tcPr>
            <w:tcW w:w="1185" w:type="pct"/>
          </w:tcPr>
          <w:p w:rsidR="00BC0CE2" w:rsidRDefault="00BC0CE2" w:rsidP="00BC0CE2">
            <w:pPr>
              <w:rPr>
                <w:rFonts w:eastAsiaTheme="minorEastAsia"/>
              </w:rPr>
            </w:pPr>
            <w:r>
              <w:rPr>
                <w:rFonts w:eastAsiaTheme="minorEastAsia"/>
              </w:rPr>
              <w:t>5430</w:t>
            </w:r>
          </w:p>
        </w:tc>
        <w:tc>
          <w:tcPr>
            <w:tcW w:w="1185" w:type="pct"/>
          </w:tcPr>
          <w:p w:rsidR="00BC0CE2" w:rsidRDefault="00BC0CE2" w:rsidP="00BC0CE2">
            <w:pPr>
              <w:rPr>
                <w:rFonts w:eastAsiaTheme="minorEastAsia"/>
              </w:rPr>
            </w:pPr>
            <w:r>
              <w:rPr>
                <w:rFonts w:eastAsiaTheme="minorEastAsia"/>
              </w:rPr>
              <w:t>41583</w:t>
            </w:r>
          </w:p>
        </w:tc>
        <w:tc>
          <w:tcPr>
            <w:tcW w:w="1185" w:type="pct"/>
          </w:tcPr>
          <w:p w:rsidR="00BC0CE2" w:rsidRDefault="00285B9D" w:rsidP="00BC0CE2">
            <w:pPr>
              <w:rPr>
                <w:rFonts w:eastAsiaTheme="minorEastAsia"/>
              </w:rPr>
            </w:pPr>
            <w:r>
              <w:rPr>
                <w:rFonts w:eastAsiaTheme="minorEastAsia"/>
              </w:rPr>
              <w:t>+665% - decline</w:t>
            </w:r>
          </w:p>
        </w:tc>
      </w:tr>
      <w:tr w:rsidR="00BC0CE2" w:rsidTr="00BC0CE2">
        <w:tc>
          <w:tcPr>
            <w:tcW w:w="1445" w:type="pct"/>
          </w:tcPr>
          <w:p w:rsidR="00BC0CE2" w:rsidRDefault="00BC0CE2" w:rsidP="00BC0CE2">
            <w:pPr>
              <w:rPr>
                <w:rFonts w:eastAsiaTheme="minorEastAsia"/>
              </w:rPr>
            </w:pPr>
            <w:r>
              <w:rPr>
                <w:rFonts w:eastAsiaTheme="minorEastAsia"/>
              </w:rPr>
              <w:t>Average RMSE (test set)</w:t>
            </w:r>
          </w:p>
        </w:tc>
        <w:tc>
          <w:tcPr>
            <w:tcW w:w="1185" w:type="pct"/>
          </w:tcPr>
          <w:p w:rsidR="00BC0CE2" w:rsidRDefault="00BC0CE2" w:rsidP="00BC0CE2">
            <w:pPr>
              <w:rPr>
                <w:rFonts w:eastAsiaTheme="minorEastAsia"/>
              </w:rPr>
            </w:pPr>
            <w:r>
              <w:rPr>
                <w:rFonts w:eastAsiaTheme="minorEastAsia"/>
              </w:rPr>
              <w:t>0.049</w:t>
            </w:r>
          </w:p>
        </w:tc>
        <w:tc>
          <w:tcPr>
            <w:tcW w:w="1185" w:type="pct"/>
          </w:tcPr>
          <w:p w:rsidR="00BC0CE2" w:rsidRDefault="00BC0CE2" w:rsidP="00BC0CE2">
            <w:pPr>
              <w:rPr>
                <w:rFonts w:eastAsiaTheme="minorEastAsia"/>
              </w:rPr>
            </w:pPr>
            <w:r>
              <w:rPr>
                <w:rFonts w:eastAsiaTheme="minorEastAsia"/>
              </w:rPr>
              <w:t>0.025</w:t>
            </w:r>
          </w:p>
        </w:tc>
        <w:tc>
          <w:tcPr>
            <w:tcW w:w="1185" w:type="pct"/>
          </w:tcPr>
          <w:p w:rsidR="00BC0CE2" w:rsidRDefault="00285B9D" w:rsidP="00BC0CE2">
            <w:pPr>
              <w:rPr>
                <w:rFonts w:eastAsiaTheme="minorEastAsia"/>
              </w:rPr>
            </w:pPr>
            <w:r>
              <w:rPr>
                <w:rFonts w:eastAsiaTheme="minorEastAsia"/>
              </w:rPr>
              <w:t>-50% - improve</w:t>
            </w:r>
          </w:p>
        </w:tc>
      </w:tr>
      <w:tr w:rsidR="00BC0CE2" w:rsidTr="00BC0CE2">
        <w:tc>
          <w:tcPr>
            <w:tcW w:w="1445" w:type="pct"/>
          </w:tcPr>
          <w:p w:rsidR="00BC0CE2" w:rsidRPr="007B01B3" w:rsidRDefault="00BC0CE2" w:rsidP="00BC0CE2">
            <w:pPr>
              <w:rPr>
                <w:rFonts w:eastAsiaTheme="minorEastAsia"/>
              </w:rPr>
            </w:pPr>
            <w:r>
              <w:rPr>
                <w:rFonts w:eastAsiaTheme="minorEastAsia"/>
              </w:rPr>
              <w:t>Average R</w:t>
            </w:r>
            <w:r>
              <w:rPr>
                <w:rFonts w:eastAsiaTheme="minorEastAsia"/>
                <w:vertAlign w:val="superscript"/>
              </w:rPr>
              <w:t>2</w:t>
            </w:r>
          </w:p>
        </w:tc>
        <w:tc>
          <w:tcPr>
            <w:tcW w:w="1185" w:type="pct"/>
          </w:tcPr>
          <w:p w:rsidR="00BC0CE2" w:rsidRDefault="00BC0CE2" w:rsidP="00BC0CE2">
            <w:pPr>
              <w:rPr>
                <w:rFonts w:eastAsiaTheme="minorEastAsia"/>
              </w:rPr>
            </w:pPr>
            <w:r>
              <w:rPr>
                <w:rFonts w:eastAsiaTheme="minorEastAsia"/>
              </w:rPr>
              <w:t>0.756</w:t>
            </w:r>
          </w:p>
        </w:tc>
        <w:tc>
          <w:tcPr>
            <w:tcW w:w="1185" w:type="pct"/>
          </w:tcPr>
          <w:p w:rsidR="00BC0CE2" w:rsidRDefault="00BC0CE2" w:rsidP="00BC0CE2">
            <w:pPr>
              <w:rPr>
                <w:rFonts w:eastAsiaTheme="minorEastAsia"/>
              </w:rPr>
            </w:pPr>
            <w:r>
              <w:rPr>
                <w:rFonts w:eastAsiaTheme="minorEastAsia"/>
              </w:rPr>
              <w:t>0.941</w:t>
            </w:r>
          </w:p>
        </w:tc>
        <w:tc>
          <w:tcPr>
            <w:tcW w:w="1185" w:type="pct"/>
          </w:tcPr>
          <w:p w:rsidR="00BC0CE2" w:rsidRDefault="00285B9D" w:rsidP="00BC0CE2">
            <w:pPr>
              <w:rPr>
                <w:rFonts w:eastAsiaTheme="minorEastAsia"/>
              </w:rPr>
            </w:pPr>
            <w:r>
              <w:rPr>
                <w:rFonts w:eastAsiaTheme="minorEastAsia"/>
              </w:rPr>
              <w:t>+24 - improve</w:t>
            </w:r>
          </w:p>
        </w:tc>
      </w:tr>
      <w:tr w:rsidR="00BC0CE2" w:rsidTr="00BC0CE2">
        <w:tc>
          <w:tcPr>
            <w:tcW w:w="1445" w:type="pct"/>
          </w:tcPr>
          <w:p w:rsidR="00BC0CE2" w:rsidRDefault="00BC0CE2" w:rsidP="00BC0CE2">
            <w:pPr>
              <w:rPr>
                <w:rFonts w:eastAsiaTheme="minorEastAsia"/>
              </w:rPr>
            </w:pPr>
            <w:r>
              <w:rPr>
                <w:rFonts w:eastAsiaTheme="minorEastAsia"/>
              </w:rPr>
              <w:t>Average MSRE (test set)</w:t>
            </w:r>
          </w:p>
        </w:tc>
        <w:tc>
          <w:tcPr>
            <w:tcW w:w="1185" w:type="pct"/>
          </w:tcPr>
          <w:p w:rsidR="00BC0CE2" w:rsidRDefault="00BC0CE2" w:rsidP="00BC0CE2">
            <w:pPr>
              <w:rPr>
                <w:rFonts w:eastAsiaTheme="minorEastAsia"/>
              </w:rPr>
            </w:pPr>
            <w:r>
              <w:rPr>
                <w:rFonts w:eastAsiaTheme="minorEastAsia"/>
              </w:rPr>
              <w:t>0.089</w:t>
            </w:r>
          </w:p>
        </w:tc>
        <w:tc>
          <w:tcPr>
            <w:tcW w:w="1185" w:type="pct"/>
          </w:tcPr>
          <w:p w:rsidR="00BC0CE2" w:rsidRDefault="00BC0CE2" w:rsidP="00BC0CE2">
            <w:pPr>
              <w:rPr>
                <w:rFonts w:eastAsiaTheme="minorEastAsia"/>
              </w:rPr>
            </w:pPr>
            <w:r>
              <w:rPr>
                <w:rFonts w:eastAsiaTheme="minorEastAsia"/>
              </w:rPr>
              <w:t>0.014</w:t>
            </w:r>
          </w:p>
        </w:tc>
        <w:tc>
          <w:tcPr>
            <w:tcW w:w="1185" w:type="pct"/>
          </w:tcPr>
          <w:p w:rsidR="00BC0CE2" w:rsidRDefault="00285B9D" w:rsidP="00502F79">
            <w:pPr>
              <w:keepNext/>
              <w:rPr>
                <w:rFonts w:eastAsiaTheme="minorEastAsia"/>
              </w:rPr>
            </w:pPr>
            <w:r>
              <w:rPr>
                <w:rFonts w:eastAsiaTheme="minorEastAsia"/>
              </w:rPr>
              <w:t>-84% - improve</w:t>
            </w:r>
          </w:p>
        </w:tc>
      </w:tr>
    </w:tbl>
    <w:p w:rsidR="00BC0CE2" w:rsidRDefault="00502F79" w:rsidP="00502F79">
      <w:pPr>
        <w:pStyle w:val="Caption"/>
        <w:rPr>
          <w:rFonts w:eastAsiaTheme="minorEastAsia"/>
        </w:rPr>
      </w:pPr>
      <w:bookmarkStart w:id="26" w:name="_Ref478041113"/>
      <w:r>
        <w:t xml:space="preserve">Table </w:t>
      </w:r>
      <w:fldSimple w:instr=" SEQ Table \* ARABIC ">
        <w:r w:rsidR="00BE559D">
          <w:rPr>
            <w:noProof/>
          </w:rPr>
          <w:t>3</w:t>
        </w:r>
      </w:fldSimple>
      <w:bookmarkEnd w:id="26"/>
      <w:r>
        <w:t xml:space="preserve"> - Table showing the difference between training methods</w:t>
      </w:r>
    </w:p>
    <w:p w:rsidR="007A14B5" w:rsidRDefault="00285B9D" w:rsidP="00C1303B">
      <w:pPr>
        <w:rPr>
          <w:rFonts w:eastAsiaTheme="minorEastAsia"/>
        </w:rPr>
      </w:pPr>
      <w:r w:rsidRPr="00285B9D">
        <w:rPr>
          <w:rFonts w:eastAsiaTheme="minorEastAsia"/>
        </w:rPr>
        <w:t>Despite</w:t>
      </w:r>
      <w:r>
        <w:rPr>
          <w:rFonts w:eastAsiaTheme="minorEastAsia"/>
        </w:rPr>
        <w:t xml:space="preserve"> the large increase in epochs required for the network to train to the minimum</w:t>
      </w:r>
      <w:r w:rsidR="004C6206">
        <w:rPr>
          <w:rFonts w:eastAsiaTheme="minorEastAsia"/>
        </w:rPr>
        <w:t xml:space="preserve"> error</w:t>
      </w:r>
      <w:r>
        <w:rPr>
          <w:rFonts w:eastAsiaTheme="minorEastAsia"/>
        </w:rPr>
        <w:t>, the large decrease in the error functions leads me to conclude that the k-fold cross validation allows for training better networks than the split sets method.</w:t>
      </w:r>
      <w:r w:rsidR="0020047F">
        <w:rPr>
          <w:rFonts w:eastAsiaTheme="minorEastAsia"/>
        </w:rPr>
        <w:t xml:space="preserve"> </w:t>
      </w:r>
    </w:p>
    <w:p w:rsidR="00BC0CE2" w:rsidRDefault="006709B0" w:rsidP="00C1303B">
      <w:pPr>
        <w:rPr>
          <w:rFonts w:eastAsiaTheme="minorEastAsia"/>
        </w:rPr>
      </w:pPr>
      <w:r>
        <w:rPr>
          <w:rFonts w:eastAsiaTheme="minorEastAsia"/>
        </w:rPr>
        <w:t>However, despite the split set training method performing worse on average, the method will sometimes produce networks that perform far better than the others in a similar range. I believe this fluctuation in performance is caused by the random nature at which the networks are trained; the initial spread of the data will have a high impact on the quality of the network, thus by randomising this, you are able increase the potential of producing a high performing network.</w:t>
      </w:r>
    </w:p>
    <w:p w:rsidR="002B3E80" w:rsidRPr="00285B9D" w:rsidRDefault="002B3E80" w:rsidP="002B3E80">
      <w:pPr>
        <w:pStyle w:val="Heading3"/>
        <w:rPr>
          <w:rFonts w:eastAsiaTheme="minorEastAsia"/>
        </w:rPr>
      </w:pPr>
      <w:r>
        <w:rPr>
          <w:rFonts w:eastAsiaTheme="minorEastAsia"/>
        </w:rPr>
        <w:t>Momentum</w:t>
      </w:r>
    </w:p>
    <w:p w:rsidR="00C1303B" w:rsidRDefault="00161225" w:rsidP="00C1303B">
      <w:pPr>
        <w:rPr>
          <w:rFonts w:eastAsiaTheme="minorEastAsia"/>
        </w:rPr>
      </w:pPr>
      <w:r>
        <w:rPr>
          <w:rFonts w:eastAsiaTheme="minorEastAsia"/>
          <w:highlight w:val="yellow"/>
        </w:rPr>
        <w:fldChar w:fldCharType="begin"/>
      </w:r>
      <w:r>
        <w:rPr>
          <w:rFonts w:eastAsiaTheme="minorEastAsia"/>
        </w:rPr>
        <w:instrText xml:space="preserve"> REF _Ref478041100 \h </w:instrText>
      </w:r>
      <w:r>
        <w:rPr>
          <w:rFonts w:eastAsiaTheme="minorEastAsia"/>
          <w:highlight w:val="yellow"/>
        </w:rPr>
      </w:r>
      <w:r>
        <w:rPr>
          <w:rFonts w:eastAsiaTheme="minorEastAsia"/>
          <w:highlight w:val="yellow"/>
        </w:rPr>
        <w:fldChar w:fldCharType="separate"/>
      </w:r>
      <w:r w:rsidR="00BE559D">
        <w:t xml:space="preserve">Table </w:t>
      </w:r>
      <w:r w:rsidR="00BE559D">
        <w:rPr>
          <w:noProof/>
        </w:rPr>
        <w:t>4</w:t>
      </w:r>
      <w:r>
        <w:rPr>
          <w:rFonts w:eastAsiaTheme="minorEastAsia"/>
          <w:highlight w:val="yellow"/>
        </w:rPr>
        <w:fldChar w:fldCharType="end"/>
      </w:r>
      <w:r w:rsidR="00C1303B">
        <w:rPr>
          <w:rFonts w:eastAsiaTheme="minorEastAsia"/>
        </w:rPr>
        <w:t xml:space="preserve"> shows the difference made by</w:t>
      </w:r>
      <w:r w:rsidR="00A0274D">
        <w:rPr>
          <w:rFonts w:eastAsiaTheme="minorEastAsia"/>
        </w:rPr>
        <w:t xml:space="preserve"> implementing</w:t>
      </w:r>
      <w:r w:rsidR="00C1303B">
        <w:rPr>
          <w:rFonts w:eastAsiaTheme="minorEastAsia"/>
        </w:rPr>
        <w:t xml:space="preserve"> momentum when training twelve networks using a </w:t>
      </w:r>
      <w:r w:rsidR="00BC0CE2">
        <w:rPr>
          <w:rFonts w:eastAsiaTheme="minorEastAsia"/>
        </w:rPr>
        <w:t>k-cross validation</w:t>
      </w:r>
      <w:r w:rsidR="00A0274D">
        <w:rPr>
          <w:rFonts w:eastAsiaTheme="minorEastAsia"/>
        </w:rPr>
        <w:t xml:space="preserve"> </w:t>
      </w:r>
      <w:r w:rsidR="00C1303B">
        <w:rPr>
          <w:rFonts w:eastAsiaTheme="minorEastAsia"/>
        </w:rPr>
        <w:t xml:space="preserve">method, each with </w:t>
      </w:r>
      <w:r w:rsidR="00A0274D">
        <w:rPr>
          <w:rFonts w:eastAsiaTheme="minorEastAsia"/>
        </w:rPr>
        <w:t>ten</w:t>
      </w:r>
      <w:r w:rsidR="00C1303B">
        <w:rPr>
          <w:rFonts w:eastAsiaTheme="minorEastAsia"/>
        </w:rPr>
        <w:t xml:space="preserve"> hidden nodes.</w:t>
      </w:r>
    </w:p>
    <w:tbl>
      <w:tblPr>
        <w:tblStyle w:val="TableGrid"/>
        <w:tblW w:w="5000" w:type="pct"/>
        <w:tblLook w:val="04A0" w:firstRow="1" w:lastRow="0" w:firstColumn="1" w:lastColumn="0" w:noHBand="0" w:noVBand="1"/>
      </w:tblPr>
      <w:tblGrid>
        <w:gridCol w:w="2605"/>
        <w:gridCol w:w="2137"/>
        <w:gridCol w:w="2137"/>
        <w:gridCol w:w="2137"/>
      </w:tblGrid>
      <w:tr w:rsidR="00C1303B" w:rsidTr="00285B9D">
        <w:tc>
          <w:tcPr>
            <w:tcW w:w="1445" w:type="pct"/>
          </w:tcPr>
          <w:p w:rsidR="00C1303B" w:rsidRDefault="00C1303B" w:rsidP="00085B06">
            <w:pPr>
              <w:rPr>
                <w:rFonts w:eastAsiaTheme="minorEastAsia"/>
              </w:rPr>
            </w:pPr>
          </w:p>
        </w:tc>
        <w:tc>
          <w:tcPr>
            <w:tcW w:w="1185" w:type="pct"/>
          </w:tcPr>
          <w:p w:rsidR="00C1303B" w:rsidRDefault="00C1303B" w:rsidP="00085B06">
            <w:pPr>
              <w:rPr>
                <w:rFonts w:eastAsiaTheme="minorEastAsia"/>
              </w:rPr>
            </w:pPr>
            <w:r>
              <w:rPr>
                <w:rFonts w:eastAsiaTheme="minorEastAsia"/>
              </w:rPr>
              <w:t>Without Momentum</w:t>
            </w:r>
          </w:p>
        </w:tc>
        <w:tc>
          <w:tcPr>
            <w:tcW w:w="1185" w:type="pct"/>
          </w:tcPr>
          <w:p w:rsidR="00C1303B" w:rsidRDefault="00C1303B" w:rsidP="00085B06">
            <w:pPr>
              <w:rPr>
                <w:rFonts w:eastAsiaTheme="minorEastAsia"/>
              </w:rPr>
            </w:pPr>
            <w:r>
              <w:rPr>
                <w:rFonts w:eastAsiaTheme="minorEastAsia"/>
              </w:rPr>
              <w:t>With Momentum</w:t>
            </w:r>
          </w:p>
        </w:tc>
        <w:tc>
          <w:tcPr>
            <w:tcW w:w="1185" w:type="pct"/>
          </w:tcPr>
          <w:p w:rsidR="00C1303B" w:rsidRDefault="00C1303B" w:rsidP="00085B06">
            <w:pPr>
              <w:rPr>
                <w:rFonts w:eastAsiaTheme="minorEastAsia"/>
              </w:rPr>
            </w:pPr>
            <w:r>
              <w:rPr>
                <w:rFonts w:eastAsiaTheme="minorEastAsia"/>
              </w:rPr>
              <w:t>% change (impr/</w:t>
            </w:r>
            <w:r w:rsidR="00A0274D">
              <w:rPr>
                <w:rFonts w:eastAsiaTheme="minorEastAsia"/>
              </w:rPr>
              <w:t>decl)</w:t>
            </w:r>
          </w:p>
        </w:tc>
      </w:tr>
      <w:tr w:rsidR="00285B9D" w:rsidTr="00285B9D">
        <w:tc>
          <w:tcPr>
            <w:tcW w:w="1445" w:type="pct"/>
          </w:tcPr>
          <w:p w:rsidR="00285B9D" w:rsidRDefault="00285B9D" w:rsidP="00285B9D">
            <w:pPr>
              <w:rPr>
                <w:rFonts w:eastAsiaTheme="minorEastAsia"/>
              </w:rPr>
            </w:pPr>
            <w:r>
              <w:rPr>
                <w:rFonts w:eastAsiaTheme="minorEastAsia"/>
              </w:rPr>
              <w:t xml:space="preserve">Average epochs required </w:t>
            </w:r>
          </w:p>
        </w:tc>
        <w:tc>
          <w:tcPr>
            <w:tcW w:w="1185" w:type="pct"/>
          </w:tcPr>
          <w:p w:rsidR="00285B9D" w:rsidRDefault="00FF2CC7" w:rsidP="00285B9D">
            <w:pPr>
              <w:rPr>
                <w:rFonts w:eastAsiaTheme="minorEastAsia"/>
              </w:rPr>
            </w:pPr>
            <w:r>
              <w:rPr>
                <w:rFonts w:eastAsiaTheme="minorEastAsia"/>
              </w:rPr>
              <w:t>600</w:t>
            </w:r>
          </w:p>
        </w:tc>
        <w:tc>
          <w:tcPr>
            <w:tcW w:w="1185" w:type="pct"/>
          </w:tcPr>
          <w:p w:rsidR="00285B9D" w:rsidRDefault="00FF2CC7" w:rsidP="00285B9D">
            <w:pPr>
              <w:rPr>
                <w:rFonts w:eastAsiaTheme="minorEastAsia"/>
              </w:rPr>
            </w:pPr>
            <w:r>
              <w:rPr>
                <w:rFonts w:eastAsiaTheme="minorEastAsia"/>
              </w:rPr>
              <w:t>3290</w:t>
            </w:r>
          </w:p>
        </w:tc>
        <w:tc>
          <w:tcPr>
            <w:tcW w:w="1185" w:type="pct"/>
          </w:tcPr>
          <w:p w:rsidR="00285B9D" w:rsidRDefault="00FF2CC7" w:rsidP="00285B9D">
            <w:pPr>
              <w:rPr>
                <w:rFonts w:eastAsiaTheme="minorEastAsia"/>
              </w:rPr>
            </w:pPr>
            <w:r>
              <w:rPr>
                <w:rFonts w:eastAsiaTheme="minorEastAsia"/>
              </w:rPr>
              <w:t>+448% - decline</w:t>
            </w:r>
          </w:p>
        </w:tc>
      </w:tr>
      <w:tr w:rsidR="00285B9D" w:rsidTr="00285B9D">
        <w:tc>
          <w:tcPr>
            <w:tcW w:w="1445" w:type="pct"/>
          </w:tcPr>
          <w:p w:rsidR="00285B9D" w:rsidRDefault="00285B9D" w:rsidP="00285B9D">
            <w:pPr>
              <w:rPr>
                <w:rFonts w:eastAsiaTheme="minorEastAsia"/>
              </w:rPr>
            </w:pPr>
            <w:r>
              <w:rPr>
                <w:rFonts w:eastAsiaTheme="minorEastAsia"/>
              </w:rPr>
              <w:t>Average RMSE (test set)</w:t>
            </w:r>
          </w:p>
        </w:tc>
        <w:tc>
          <w:tcPr>
            <w:tcW w:w="1185" w:type="pct"/>
          </w:tcPr>
          <w:p w:rsidR="00285B9D" w:rsidRDefault="00FF2CC7" w:rsidP="00285B9D">
            <w:pPr>
              <w:rPr>
                <w:rFonts w:eastAsiaTheme="minorEastAsia"/>
              </w:rPr>
            </w:pPr>
            <w:r>
              <w:rPr>
                <w:rFonts w:eastAsiaTheme="minorEastAsia"/>
              </w:rPr>
              <w:t>0.054</w:t>
            </w:r>
          </w:p>
        </w:tc>
        <w:tc>
          <w:tcPr>
            <w:tcW w:w="1185" w:type="pct"/>
          </w:tcPr>
          <w:p w:rsidR="00285B9D" w:rsidRDefault="00FF2CC7" w:rsidP="00285B9D">
            <w:pPr>
              <w:rPr>
                <w:rFonts w:eastAsiaTheme="minorEastAsia"/>
              </w:rPr>
            </w:pPr>
            <w:r>
              <w:rPr>
                <w:rFonts w:eastAsiaTheme="minorEastAsia"/>
              </w:rPr>
              <w:t>0.042</w:t>
            </w:r>
          </w:p>
        </w:tc>
        <w:tc>
          <w:tcPr>
            <w:tcW w:w="1185" w:type="pct"/>
          </w:tcPr>
          <w:p w:rsidR="00285B9D" w:rsidRDefault="00FF2CC7" w:rsidP="00285B9D">
            <w:pPr>
              <w:rPr>
                <w:rFonts w:eastAsiaTheme="minorEastAsia"/>
              </w:rPr>
            </w:pPr>
            <w:r>
              <w:rPr>
                <w:rFonts w:eastAsiaTheme="minorEastAsia"/>
              </w:rPr>
              <w:t>22% - improve</w:t>
            </w:r>
          </w:p>
        </w:tc>
      </w:tr>
      <w:tr w:rsidR="00285B9D" w:rsidTr="00285B9D">
        <w:tc>
          <w:tcPr>
            <w:tcW w:w="1445" w:type="pct"/>
          </w:tcPr>
          <w:p w:rsidR="00285B9D" w:rsidRPr="007B01B3" w:rsidRDefault="00285B9D" w:rsidP="00285B9D">
            <w:pPr>
              <w:rPr>
                <w:rFonts w:eastAsiaTheme="minorEastAsia"/>
              </w:rPr>
            </w:pPr>
            <w:r>
              <w:rPr>
                <w:rFonts w:eastAsiaTheme="minorEastAsia"/>
              </w:rPr>
              <w:t>Average R</w:t>
            </w:r>
            <w:r>
              <w:rPr>
                <w:rFonts w:eastAsiaTheme="minorEastAsia"/>
                <w:vertAlign w:val="superscript"/>
              </w:rPr>
              <w:t>2</w:t>
            </w:r>
          </w:p>
        </w:tc>
        <w:tc>
          <w:tcPr>
            <w:tcW w:w="1185" w:type="pct"/>
          </w:tcPr>
          <w:p w:rsidR="00285B9D" w:rsidRDefault="00FF2CC7" w:rsidP="00285B9D">
            <w:pPr>
              <w:rPr>
                <w:rFonts w:eastAsiaTheme="minorEastAsia"/>
              </w:rPr>
            </w:pPr>
            <w:r>
              <w:rPr>
                <w:rFonts w:eastAsiaTheme="minorEastAsia"/>
              </w:rPr>
              <w:t>0.645</w:t>
            </w:r>
          </w:p>
        </w:tc>
        <w:tc>
          <w:tcPr>
            <w:tcW w:w="1185" w:type="pct"/>
          </w:tcPr>
          <w:p w:rsidR="00285B9D" w:rsidRDefault="00FF2CC7" w:rsidP="00285B9D">
            <w:pPr>
              <w:rPr>
                <w:rFonts w:eastAsiaTheme="minorEastAsia"/>
              </w:rPr>
            </w:pPr>
            <w:r>
              <w:rPr>
                <w:rFonts w:eastAsiaTheme="minorEastAsia"/>
              </w:rPr>
              <w:t>0.81</w:t>
            </w:r>
          </w:p>
        </w:tc>
        <w:tc>
          <w:tcPr>
            <w:tcW w:w="1185" w:type="pct"/>
          </w:tcPr>
          <w:p w:rsidR="00285B9D" w:rsidRDefault="00FF2CC7" w:rsidP="00285B9D">
            <w:pPr>
              <w:rPr>
                <w:rFonts w:eastAsiaTheme="minorEastAsia"/>
              </w:rPr>
            </w:pPr>
            <w:r>
              <w:rPr>
                <w:rFonts w:eastAsiaTheme="minorEastAsia"/>
              </w:rPr>
              <w:t>+25% - improve</w:t>
            </w:r>
          </w:p>
        </w:tc>
      </w:tr>
      <w:tr w:rsidR="00285B9D" w:rsidTr="00285B9D">
        <w:tc>
          <w:tcPr>
            <w:tcW w:w="1445" w:type="pct"/>
          </w:tcPr>
          <w:p w:rsidR="00285B9D" w:rsidRDefault="00285B9D" w:rsidP="00285B9D">
            <w:pPr>
              <w:rPr>
                <w:rFonts w:eastAsiaTheme="minorEastAsia"/>
              </w:rPr>
            </w:pPr>
            <w:r>
              <w:rPr>
                <w:rFonts w:eastAsiaTheme="minorEastAsia"/>
              </w:rPr>
              <w:t>Average MSRE (test set)</w:t>
            </w:r>
          </w:p>
        </w:tc>
        <w:tc>
          <w:tcPr>
            <w:tcW w:w="1185" w:type="pct"/>
          </w:tcPr>
          <w:p w:rsidR="00285B9D" w:rsidRDefault="00FF2CC7" w:rsidP="00285B9D">
            <w:pPr>
              <w:rPr>
                <w:rFonts w:eastAsiaTheme="minorEastAsia"/>
              </w:rPr>
            </w:pPr>
            <w:r>
              <w:rPr>
                <w:rFonts w:eastAsiaTheme="minorEastAsia"/>
              </w:rPr>
              <w:t>0.051</w:t>
            </w:r>
          </w:p>
        </w:tc>
        <w:tc>
          <w:tcPr>
            <w:tcW w:w="1185" w:type="pct"/>
          </w:tcPr>
          <w:p w:rsidR="00285B9D" w:rsidRDefault="00FF2CC7" w:rsidP="00285B9D">
            <w:pPr>
              <w:rPr>
                <w:rFonts w:eastAsiaTheme="minorEastAsia"/>
              </w:rPr>
            </w:pPr>
            <w:r>
              <w:rPr>
                <w:rFonts w:eastAsiaTheme="minorEastAsia"/>
              </w:rPr>
              <w:t>0.036</w:t>
            </w:r>
          </w:p>
        </w:tc>
        <w:tc>
          <w:tcPr>
            <w:tcW w:w="1185" w:type="pct"/>
          </w:tcPr>
          <w:p w:rsidR="00285B9D" w:rsidRDefault="00FF2CC7" w:rsidP="00502F79">
            <w:pPr>
              <w:keepNext/>
              <w:rPr>
                <w:rFonts w:eastAsiaTheme="minorEastAsia"/>
              </w:rPr>
            </w:pPr>
            <w:r>
              <w:rPr>
                <w:rFonts w:eastAsiaTheme="minorEastAsia"/>
              </w:rPr>
              <w:t>-29% - improve</w:t>
            </w:r>
          </w:p>
        </w:tc>
      </w:tr>
    </w:tbl>
    <w:p w:rsidR="00502F79" w:rsidRDefault="00502F79">
      <w:pPr>
        <w:pStyle w:val="Caption"/>
      </w:pPr>
      <w:bookmarkStart w:id="27" w:name="_Ref478041100"/>
      <w:r>
        <w:t xml:space="preserve">Table </w:t>
      </w:r>
      <w:fldSimple w:instr=" SEQ Table \* ARABIC ">
        <w:r w:rsidR="00BE559D">
          <w:rPr>
            <w:noProof/>
          </w:rPr>
          <w:t>4</w:t>
        </w:r>
      </w:fldSimple>
      <w:bookmarkEnd w:id="27"/>
      <w:r>
        <w:t xml:space="preserve"> - Table showing the difference momentum makes in training</w:t>
      </w:r>
    </w:p>
    <w:p w:rsidR="00A0274D" w:rsidRDefault="007A14B5" w:rsidP="006F4C8C">
      <w:pPr>
        <w:rPr>
          <w:rFonts w:eastAsiaTheme="minorEastAsia"/>
        </w:rPr>
      </w:pPr>
      <w:r>
        <w:rPr>
          <w:rFonts w:eastAsiaTheme="minorEastAsia"/>
        </w:rPr>
        <w:br/>
      </w:r>
      <w:r w:rsidR="00FF2CC7">
        <w:rPr>
          <w:rFonts w:eastAsiaTheme="minorEastAsia"/>
        </w:rPr>
        <w:t xml:space="preserve">By trading off number of epochs required to train the network, the other </w:t>
      </w:r>
      <w:r w:rsidR="00FF55A6">
        <w:rPr>
          <w:rFonts w:eastAsiaTheme="minorEastAsia"/>
        </w:rPr>
        <w:t xml:space="preserve">performance measures </w:t>
      </w:r>
      <w:r>
        <w:rPr>
          <w:rFonts w:eastAsiaTheme="minorEastAsia"/>
        </w:rPr>
        <w:t xml:space="preserve">are </w:t>
      </w:r>
      <w:r w:rsidR="00A0274D">
        <w:rPr>
          <w:rFonts w:eastAsiaTheme="minorEastAsia"/>
        </w:rPr>
        <w:t>improved with the addition of momentum, so it can be concluded that implementing momentum will improve the quality of networks produced while training. Similar results were found with the k-cross validation training method.</w:t>
      </w:r>
    </w:p>
    <w:p w:rsidR="002B3E80" w:rsidRDefault="002B3E80" w:rsidP="002B3E80">
      <w:pPr>
        <w:pStyle w:val="Heading3"/>
        <w:rPr>
          <w:rFonts w:eastAsiaTheme="minorEastAsia"/>
        </w:rPr>
      </w:pPr>
      <w:r>
        <w:rPr>
          <w:rFonts w:eastAsiaTheme="minorEastAsia"/>
        </w:rPr>
        <w:t>Bold Driver</w:t>
      </w:r>
    </w:p>
    <w:p w:rsidR="00A0274D" w:rsidRDefault="00161225" w:rsidP="006F4C8C">
      <w:pPr>
        <w:rPr>
          <w:rFonts w:eastAsiaTheme="minorEastAsia"/>
        </w:rPr>
      </w:pPr>
      <w:r>
        <w:rPr>
          <w:rFonts w:eastAsiaTheme="minorEastAsia"/>
          <w:highlight w:val="yellow"/>
        </w:rPr>
        <w:fldChar w:fldCharType="begin"/>
      </w:r>
      <w:r>
        <w:rPr>
          <w:rFonts w:eastAsiaTheme="minorEastAsia"/>
        </w:rPr>
        <w:instrText xml:space="preserve"> REF _Ref478041093 \h </w:instrText>
      </w:r>
      <w:r>
        <w:rPr>
          <w:rFonts w:eastAsiaTheme="minorEastAsia"/>
          <w:highlight w:val="yellow"/>
        </w:rPr>
      </w:r>
      <w:r>
        <w:rPr>
          <w:rFonts w:eastAsiaTheme="minorEastAsia"/>
          <w:highlight w:val="yellow"/>
        </w:rPr>
        <w:fldChar w:fldCharType="separate"/>
      </w:r>
      <w:r w:rsidR="00BE559D">
        <w:t xml:space="preserve">Table </w:t>
      </w:r>
      <w:r w:rsidR="00BE559D">
        <w:rPr>
          <w:noProof/>
        </w:rPr>
        <w:t>5</w:t>
      </w:r>
      <w:r>
        <w:rPr>
          <w:rFonts w:eastAsiaTheme="minorEastAsia"/>
          <w:highlight w:val="yellow"/>
        </w:rPr>
        <w:fldChar w:fldCharType="end"/>
      </w:r>
      <w:r w:rsidR="00A0274D">
        <w:rPr>
          <w:rFonts w:eastAsiaTheme="minorEastAsia"/>
        </w:rPr>
        <w:t xml:space="preserve"> shows the difference made by implementing bold driver when training twelve networks using a </w:t>
      </w:r>
      <w:r w:rsidR="00FF2CC7">
        <w:rPr>
          <w:rFonts w:eastAsiaTheme="minorEastAsia"/>
        </w:rPr>
        <w:t>k-fold cross validation training</w:t>
      </w:r>
      <w:r w:rsidR="00A0274D">
        <w:rPr>
          <w:rFonts w:eastAsiaTheme="minorEastAsia"/>
        </w:rPr>
        <w:t xml:space="preserve"> method, each with ten hidden nodes.</w:t>
      </w:r>
    </w:p>
    <w:tbl>
      <w:tblPr>
        <w:tblStyle w:val="TableGrid"/>
        <w:tblW w:w="5000" w:type="pct"/>
        <w:tblLook w:val="04A0" w:firstRow="1" w:lastRow="0" w:firstColumn="1" w:lastColumn="0" w:noHBand="0" w:noVBand="1"/>
      </w:tblPr>
      <w:tblGrid>
        <w:gridCol w:w="2180"/>
        <w:gridCol w:w="2259"/>
        <w:gridCol w:w="2449"/>
        <w:gridCol w:w="2128"/>
      </w:tblGrid>
      <w:tr w:rsidR="00A0274D" w:rsidTr="00085B06">
        <w:tc>
          <w:tcPr>
            <w:tcW w:w="1209" w:type="pct"/>
          </w:tcPr>
          <w:p w:rsidR="00A0274D" w:rsidRDefault="00A0274D" w:rsidP="00085B06">
            <w:pPr>
              <w:rPr>
                <w:rFonts w:eastAsiaTheme="minorEastAsia"/>
              </w:rPr>
            </w:pPr>
          </w:p>
        </w:tc>
        <w:tc>
          <w:tcPr>
            <w:tcW w:w="1253" w:type="pct"/>
          </w:tcPr>
          <w:p w:rsidR="00A0274D" w:rsidRDefault="00A0274D" w:rsidP="00085B06">
            <w:pPr>
              <w:rPr>
                <w:rFonts w:eastAsiaTheme="minorEastAsia"/>
              </w:rPr>
            </w:pPr>
            <w:r>
              <w:rPr>
                <w:rFonts w:eastAsiaTheme="minorEastAsia"/>
              </w:rPr>
              <w:t>Without Bold Driver</w:t>
            </w:r>
          </w:p>
        </w:tc>
        <w:tc>
          <w:tcPr>
            <w:tcW w:w="1358" w:type="pct"/>
          </w:tcPr>
          <w:p w:rsidR="00A0274D" w:rsidRDefault="00A0274D" w:rsidP="00085B06">
            <w:pPr>
              <w:rPr>
                <w:rFonts w:eastAsiaTheme="minorEastAsia"/>
              </w:rPr>
            </w:pPr>
            <w:r>
              <w:rPr>
                <w:rFonts w:eastAsiaTheme="minorEastAsia"/>
              </w:rPr>
              <w:t>With Bold Driver</w:t>
            </w:r>
          </w:p>
        </w:tc>
        <w:tc>
          <w:tcPr>
            <w:tcW w:w="1180" w:type="pct"/>
          </w:tcPr>
          <w:p w:rsidR="00A0274D" w:rsidRDefault="00A0274D" w:rsidP="00085B06">
            <w:pPr>
              <w:rPr>
                <w:rFonts w:eastAsiaTheme="minorEastAsia"/>
              </w:rPr>
            </w:pPr>
            <w:r>
              <w:rPr>
                <w:rFonts w:eastAsiaTheme="minorEastAsia"/>
              </w:rPr>
              <w:t>% change (impr/decl)</w:t>
            </w:r>
          </w:p>
        </w:tc>
      </w:tr>
      <w:tr w:rsidR="00A0274D" w:rsidTr="00085B06">
        <w:tc>
          <w:tcPr>
            <w:tcW w:w="1209" w:type="pct"/>
          </w:tcPr>
          <w:p w:rsidR="00A0274D" w:rsidRDefault="00A0274D" w:rsidP="00085B06">
            <w:pPr>
              <w:rPr>
                <w:rFonts w:eastAsiaTheme="minorEastAsia"/>
              </w:rPr>
            </w:pPr>
            <w:r>
              <w:rPr>
                <w:rFonts w:eastAsiaTheme="minorEastAsia"/>
              </w:rPr>
              <w:t xml:space="preserve">Average epochs required </w:t>
            </w:r>
          </w:p>
        </w:tc>
        <w:tc>
          <w:tcPr>
            <w:tcW w:w="1253" w:type="pct"/>
          </w:tcPr>
          <w:p w:rsidR="00A0274D" w:rsidRDefault="00FF55A6" w:rsidP="00085B06">
            <w:pPr>
              <w:rPr>
                <w:rFonts w:eastAsiaTheme="minorEastAsia"/>
              </w:rPr>
            </w:pPr>
            <w:r>
              <w:rPr>
                <w:rFonts w:eastAsiaTheme="minorEastAsia"/>
              </w:rPr>
              <w:t>86083</w:t>
            </w:r>
          </w:p>
        </w:tc>
        <w:tc>
          <w:tcPr>
            <w:tcW w:w="1358" w:type="pct"/>
          </w:tcPr>
          <w:p w:rsidR="00A0274D" w:rsidRDefault="00FF55A6" w:rsidP="00085B06">
            <w:pPr>
              <w:rPr>
                <w:rFonts w:eastAsiaTheme="minorEastAsia"/>
              </w:rPr>
            </w:pPr>
            <w:r>
              <w:rPr>
                <w:rFonts w:eastAsiaTheme="minorEastAsia"/>
              </w:rPr>
              <w:t>41583</w:t>
            </w:r>
          </w:p>
        </w:tc>
        <w:tc>
          <w:tcPr>
            <w:tcW w:w="1180" w:type="pct"/>
          </w:tcPr>
          <w:p w:rsidR="00A0274D" w:rsidRPr="00865DA1" w:rsidRDefault="00FF55A6" w:rsidP="00085B06">
            <w:pPr>
              <w:rPr>
                <w:rFonts w:eastAsiaTheme="minorEastAsia"/>
              </w:rPr>
            </w:pPr>
            <w:r>
              <w:rPr>
                <w:rFonts w:eastAsiaTheme="minorEastAsia"/>
              </w:rPr>
              <w:t>-52% - improve</w:t>
            </w:r>
          </w:p>
        </w:tc>
      </w:tr>
      <w:tr w:rsidR="00A0274D" w:rsidTr="00085B06">
        <w:tc>
          <w:tcPr>
            <w:tcW w:w="1209" w:type="pct"/>
          </w:tcPr>
          <w:p w:rsidR="00A0274D" w:rsidRDefault="00A0274D" w:rsidP="00085B06">
            <w:pPr>
              <w:rPr>
                <w:rFonts w:eastAsiaTheme="minorEastAsia"/>
              </w:rPr>
            </w:pPr>
            <w:r>
              <w:rPr>
                <w:rFonts w:eastAsiaTheme="minorEastAsia"/>
              </w:rPr>
              <w:t>Average RMSE (</w:t>
            </w:r>
            <w:r w:rsidR="00BC0CE2">
              <w:rPr>
                <w:rFonts w:eastAsiaTheme="minorEastAsia"/>
              </w:rPr>
              <w:t>test</w:t>
            </w:r>
            <w:r>
              <w:rPr>
                <w:rFonts w:eastAsiaTheme="minorEastAsia"/>
              </w:rPr>
              <w:t xml:space="preserve"> set)</w:t>
            </w:r>
          </w:p>
        </w:tc>
        <w:tc>
          <w:tcPr>
            <w:tcW w:w="1253" w:type="pct"/>
          </w:tcPr>
          <w:p w:rsidR="00A0274D" w:rsidRDefault="00FF55A6" w:rsidP="00085B06">
            <w:pPr>
              <w:rPr>
                <w:rFonts w:eastAsiaTheme="minorEastAsia"/>
              </w:rPr>
            </w:pPr>
            <w:r>
              <w:rPr>
                <w:rFonts w:eastAsiaTheme="minorEastAsia"/>
              </w:rPr>
              <w:t>0.026</w:t>
            </w:r>
          </w:p>
        </w:tc>
        <w:tc>
          <w:tcPr>
            <w:tcW w:w="1358" w:type="pct"/>
          </w:tcPr>
          <w:p w:rsidR="00A0274D" w:rsidRDefault="00FF55A6" w:rsidP="00085B06">
            <w:pPr>
              <w:rPr>
                <w:rFonts w:eastAsiaTheme="minorEastAsia"/>
              </w:rPr>
            </w:pPr>
            <w:r>
              <w:rPr>
                <w:rFonts w:eastAsiaTheme="minorEastAsia"/>
              </w:rPr>
              <w:t>0.024</w:t>
            </w:r>
          </w:p>
        </w:tc>
        <w:tc>
          <w:tcPr>
            <w:tcW w:w="1180" w:type="pct"/>
          </w:tcPr>
          <w:p w:rsidR="00A0274D" w:rsidRDefault="00FF55A6" w:rsidP="00085B06">
            <w:pPr>
              <w:rPr>
                <w:rFonts w:eastAsiaTheme="minorEastAsia"/>
              </w:rPr>
            </w:pPr>
            <w:r>
              <w:rPr>
                <w:rFonts w:eastAsiaTheme="minorEastAsia"/>
              </w:rPr>
              <w:t>-5% - improve</w:t>
            </w:r>
          </w:p>
        </w:tc>
      </w:tr>
      <w:tr w:rsidR="00A0274D" w:rsidTr="00085B06">
        <w:tc>
          <w:tcPr>
            <w:tcW w:w="1209" w:type="pct"/>
          </w:tcPr>
          <w:p w:rsidR="00A0274D" w:rsidRPr="007B01B3" w:rsidRDefault="00A0274D" w:rsidP="00085B06">
            <w:pPr>
              <w:rPr>
                <w:rFonts w:eastAsiaTheme="minorEastAsia"/>
              </w:rPr>
            </w:pPr>
            <w:r>
              <w:rPr>
                <w:rFonts w:eastAsiaTheme="minorEastAsia"/>
              </w:rPr>
              <w:t>Average R</w:t>
            </w:r>
            <w:r>
              <w:rPr>
                <w:rFonts w:eastAsiaTheme="minorEastAsia"/>
                <w:vertAlign w:val="superscript"/>
              </w:rPr>
              <w:t>2</w:t>
            </w:r>
          </w:p>
        </w:tc>
        <w:tc>
          <w:tcPr>
            <w:tcW w:w="1253" w:type="pct"/>
          </w:tcPr>
          <w:p w:rsidR="00A0274D" w:rsidRDefault="00FF55A6" w:rsidP="00085B06">
            <w:pPr>
              <w:rPr>
                <w:rFonts w:eastAsiaTheme="minorEastAsia"/>
              </w:rPr>
            </w:pPr>
            <w:r>
              <w:rPr>
                <w:rFonts w:eastAsiaTheme="minorEastAsia"/>
              </w:rPr>
              <w:t>0.933</w:t>
            </w:r>
          </w:p>
        </w:tc>
        <w:tc>
          <w:tcPr>
            <w:tcW w:w="1358" w:type="pct"/>
          </w:tcPr>
          <w:p w:rsidR="00A0274D" w:rsidRDefault="00FF55A6" w:rsidP="00085B06">
            <w:pPr>
              <w:rPr>
                <w:rFonts w:eastAsiaTheme="minorEastAsia"/>
              </w:rPr>
            </w:pPr>
            <w:r>
              <w:rPr>
                <w:rFonts w:eastAsiaTheme="minorEastAsia"/>
              </w:rPr>
              <w:t>0.941</w:t>
            </w:r>
          </w:p>
        </w:tc>
        <w:tc>
          <w:tcPr>
            <w:tcW w:w="1180" w:type="pct"/>
          </w:tcPr>
          <w:p w:rsidR="00A0274D" w:rsidRDefault="00FF55A6" w:rsidP="00085B06">
            <w:pPr>
              <w:rPr>
                <w:rFonts w:eastAsiaTheme="minorEastAsia"/>
              </w:rPr>
            </w:pPr>
            <w:r>
              <w:rPr>
                <w:rFonts w:eastAsiaTheme="minorEastAsia"/>
              </w:rPr>
              <w:t>+1% - improve</w:t>
            </w:r>
          </w:p>
        </w:tc>
      </w:tr>
      <w:tr w:rsidR="00A0274D" w:rsidTr="00085B06">
        <w:tc>
          <w:tcPr>
            <w:tcW w:w="1209" w:type="pct"/>
          </w:tcPr>
          <w:p w:rsidR="00A0274D" w:rsidRDefault="00A0274D" w:rsidP="00085B06">
            <w:pPr>
              <w:rPr>
                <w:rFonts w:eastAsiaTheme="minorEastAsia"/>
              </w:rPr>
            </w:pPr>
            <w:r>
              <w:rPr>
                <w:rFonts w:eastAsiaTheme="minorEastAsia"/>
              </w:rPr>
              <w:lastRenderedPageBreak/>
              <w:t>Average MSRE</w:t>
            </w:r>
            <w:r w:rsidR="00BC0CE2">
              <w:rPr>
                <w:rFonts w:eastAsiaTheme="minorEastAsia"/>
              </w:rPr>
              <w:t xml:space="preserve"> </w:t>
            </w:r>
            <w:r>
              <w:rPr>
                <w:rFonts w:eastAsiaTheme="minorEastAsia"/>
              </w:rPr>
              <w:t>(</w:t>
            </w:r>
            <w:r w:rsidR="00BC0CE2">
              <w:rPr>
                <w:rFonts w:eastAsiaTheme="minorEastAsia"/>
              </w:rPr>
              <w:t>test</w:t>
            </w:r>
            <w:r>
              <w:rPr>
                <w:rFonts w:eastAsiaTheme="minorEastAsia"/>
              </w:rPr>
              <w:t xml:space="preserve"> set)</w:t>
            </w:r>
          </w:p>
        </w:tc>
        <w:tc>
          <w:tcPr>
            <w:tcW w:w="1253" w:type="pct"/>
          </w:tcPr>
          <w:p w:rsidR="00A0274D" w:rsidRDefault="00FF55A6" w:rsidP="00085B06">
            <w:pPr>
              <w:rPr>
                <w:rFonts w:eastAsiaTheme="minorEastAsia"/>
              </w:rPr>
            </w:pPr>
            <w:r>
              <w:rPr>
                <w:rFonts w:eastAsiaTheme="minorEastAsia"/>
              </w:rPr>
              <w:t>0.016</w:t>
            </w:r>
          </w:p>
        </w:tc>
        <w:tc>
          <w:tcPr>
            <w:tcW w:w="1358" w:type="pct"/>
          </w:tcPr>
          <w:p w:rsidR="00A0274D" w:rsidRDefault="00FF55A6" w:rsidP="00085B06">
            <w:pPr>
              <w:rPr>
                <w:rFonts w:eastAsiaTheme="minorEastAsia"/>
              </w:rPr>
            </w:pPr>
            <w:r>
              <w:rPr>
                <w:rFonts w:eastAsiaTheme="minorEastAsia"/>
              </w:rPr>
              <w:t>0.014</w:t>
            </w:r>
          </w:p>
        </w:tc>
        <w:tc>
          <w:tcPr>
            <w:tcW w:w="1180" w:type="pct"/>
          </w:tcPr>
          <w:p w:rsidR="00A0274D" w:rsidRDefault="00FF55A6" w:rsidP="00502F79">
            <w:pPr>
              <w:keepNext/>
              <w:rPr>
                <w:rFonts w:eastAsiaTheme="minorEastAsia"/>
              </w:rPr>
            </w:pPr>
            <w:r>
              <w:rPr>
                <w:rFonts w:eastAsiaTheme="minorEastAsia"/>
              </w:rPr>
              <w:t>-16% - improve</w:t>
            </w:r>
          </w:p>
        </w:tc>
      </w:tr>
    </w:tbl>
    <w:p w:rsidR="00502F79" w:rsidRDefault="00502F79">
      <w:pPr>
        <w:pStyle w:val="Caption"/>
      </w:pPr>
      <w:bookmarkStart w:id="28" w:name="_Ref478041093"/>
      <w:r>
        <w:t xml:space="preserve">Table </w:t>
      </w:r>
      <w:fldSimple w:instr=" SEQ Table \* ARABIC ">
        <w:r w:rsidR="00BE559D">
          <w:rPr>
            <w:noProof/>
          </w:rPr>
          <w:t>5</w:t>
        </w:r>
      </w:fldSimple>
      <w:bookmarkEnd w:id="28"/>
      <w:r>
        <w:t xml:space="preserve"> - Table showing the difference bold driver makes in training</w:t>
      </w:r>
    </w:p>
    <w:p w:rsidR="006F4C8C" w:rsidRDefault="007A14B5" w:rsidP="005028F8">
      <w:r>
        <w:br/>
      </w:r>
      <w:r w:rsidR="00FF55A6">
        <w:t>The largest improvement made was in the number of epochs required which</w:t>
      </w:r>
      <w:r w:rsidR="00A0274D">
        <w:t xml:space="preserve"> is due to larger weight changes being made if the network is constantly improving.</w:t>
      </w:r>
      <w:r w:rsidR="00FF55A6">
        <w:t xml:space="preserve"> However, the other performance measures also improved, albeit marginally, thus concluding that bold driver will improve the quality of networks produced while training.</w:t>
      </w:r>
    </w:p>
    <w:p w:rsidR="002B3E80" w:rsidRDefault="002B3E80" w:rsidP="002B3E80">
      <w:pPr>
        <w:pStyle w:val="Heading3"/>
      </w:pPr>
      <w:r>
        <w:t>Bold Driver / Annealing Hybrid</w:t>
      </w:r>
    </w:p>
    <w:p w:rsidR="00731061" w:rsidRDefault="00161225" w:rsidP="005028F8">
      <w:r>
        <w:rPr>
          <w:highlight w:val="yellow"/>
        </w:rPr>
        <w:fldChar w:fldCharType="begin"/>
      </w:r>
      <w:r>
        <w:instrText xml:space="preserve"> REF _Ref478041081 \h </w:instrText>
      </w:r>
      <w:r>
        <w:rPr>
          <w:highlight w:val="yellow"/>
        </w:rPr>
      </w:r>
      <w:r>
        <w:rPr>
          <w:highlight w:val="yellow"/>
        </w:rPr>
        <w:fldChar w:fldCharType="separate"/>
      </w:r>
      <w:r w:rsidR="00BE559D">
        <w:t xml:space="preserve">Table </w:t>
      </w:r>
      <w:r w:rsidR="00BE559D">
        <w:rPr>
          <w:noProof/>
        </w:rPr>
        <w:t>6</w:t>
      </w:r>
      <w:r>
        <w:rPr>
          <w:highlight w:val="yellow"/>
        </w:rPr>
        <w:fldChar w:fldCharType="end"/>
      </w:r>
      <w:r w:rsidR="002414DF">
        <w:t xml:space="preserve"> shows the difference made by implementing annealing as a follow up procedure to a bold driver approach when t</w:t>
      </w:r>
      <w:r w:rsidR="00FF55A6">
        <w:t>raining twelve hidden networks.</w:t>
      </w:r>
    </w:p>
    <w:tbl>
      <w:tblPr>
        <w:tblStyle w:val="TableGrid"/>
        <w:tblW w:w="5000" w:type="pct"/>
        <w:tblLook w:val="04A0" w:firstRow="1" w:lastRow="0" w:firstColumn="1" w:lastColumn="0" w:noHBand="0" w:noVBand="1"/>
      </w:tblPr>
      <w:tblGrid>
        <w:gridCol w:w="2180"/>
        <w:gridCol w:w="2259"/>
        <w:gridCol w:w="2449"/>
        <w:gridCol w:w="2128"/>
      </w:tblGrid>
      <w:tr w:rsidR="00FF55A6" w:rsidTr="00085B06">
        <w:tc>
          <w:tcPr>
            <w:tcW w:w="1209" w:type="pct"/>
          </w:tcPr>
          <w:p w:rsidR="00FF55A6" w:rsidRDefault="00FF55A6" w:rsidP="00085B06">
            <w:pPr>
              <w:rPr>
                <w:rFonts w:eastAsiaTheme="minorEastAsia"/>
              </w:rPr>
            </w:pPr>
          </w:p>
        </w:tc>
        <w:tc>
          <w:tcPr>
            <w:tcW w:w="1253" w:type="pct"/>
          </w:tcPr>
          <w:p w:rsidR="00FF55A6" w:rsidRDefault="00FF55A6" w:rsidP="00085B06">
            <w:pPr>
              <w:rPr>
                <w:rFonts w:eastAsiaTheme="minorEastAsia"/>
              </w:rPr>
            </w:pPr>
            <w:r>
              <w:rPr>
                <w:rFonts w:eastAsiaTheme="minorEastAsia"/>
              </w:rPr>
              <w:t>Pure Bold Driver</w:t>
            </w:r>
          </w:p>
        </w:tc>
        <w:tc>
          <w:tcPr>
            <w:tcW w:w="1358" w:type="pct"/>
          </w:tcPr>
          <w:p w:rsidR="00FF55A6" w:rsidRDefault="00FF55A6" w:rsidP="00085B06">
            <w:pPr>
              <w:rPr>
                <w:rFonts w:eastAsiaTheme="minorEastAsia"/>
              </w:rPr>
            </w:pPr>
            <w:r>
              <w:rPr>
                <w:rFonts w:eastAsiaTheme="minorEastAsia"/>
              </w:rPr>
              <w:t>Hybrid Bold Driver/Annealing</w:t>
            </w:r>
          </w:p>
        </w:tc>
        <w:tc>
          <w:tcPr>
            <w:tcW w:w="1180" w:type="pct"/>
          </w:tcPr>
          <w:p w:rsidR="00FF55A6" w:rsidRDefault="00FF55A6" w:rsidP="00085B06">
            <w:pPr>
              <w:rPr>
                <w:rFonts w:eastAsiaTheme="minorEastAsia"/>
              </w:rPr>
            </w:pPr>
            <w:r>
              <w:rPr>
                <w:rFonts w:eastAsiaTheme="minorEastAsia"/>
              </w:rPr>
              <w:t>% change (impr/decl)</w:t>
            </w:r>
          </w:p>
        </w:tc>
      </w:tr>
      <w:tr w:rsidR="00FF55A6" w:rsidRPr="00865DA1" w:rsidTr="00085B06">
        <w:tc>
          <w:tcPr>
            <w:tcW w:w="1209" w:type="pct"/>
          </w:tcPr>
          <w:p w:rsidR="00FF55A6" w:rsidRDefault="00FF55A6" w:rsidP="00FF55A6">
            <w:pPr>
              <w:rPr>
                <w:rFonts w:eastAsiaTheme="minorEastAsia"/>
              </w:rPr>
            </w:pPr>
            <w:r>
              <w:rPr>
                <w:rFonts w:eastAsiaTheme="minorEastAsia"/>
              </w:rPr>
              <w:t xml:space="preserve">Average epochs required </w:t>
            </w:r>
          </w:p>
        </w:tc>
        <w:tc>
          <w:tcPr>
            <w:tcW w:w="1253" w:type="pct"/>
          </w:tcPr>
          <w:p w:rsidR="00FF55A6" w:rsidRDefault="00FF55A6" w:rsidP="00FF55A6">
            <w:pPr>
              <w:rPr>
                <w:rFonts w:eastAsiaTheme="minorEastAsia"/>
              </w:rPr>
            </w:pPr>
            <w:r>
              <w:rPr>
                <w:rFonts w:eastAsiaTheme="minorEastAsia"/>
              </w:rPr>
              <w:t>41583</w:t>
            </w:r>
          </w:p>
        </w:tc>
        <w:tc>
          <w:tcPr>
            <w:tcW w:w="1358" w:type="pct"/>
          </w:tcPr>
          <w:p w:rsidR="00FF55A6" w:rsidRDefault="00FF55A6" w:rsidP="00FF55A6">
            <w:pPr>
              <w:rPr>
                <w:rFonts w:eastAsiaTheme="minorEastAsia"/>
              </w:rPr>
            </w:pPr>
            <w:r>
              <w:rPr>
                <w:rFonts w:eastAsiaTheme="minorEastAsia"/>
              </w:rPr>
              <w:t>42916</w:t>
            </w:r>
          </w:p>
        </w:tc>
        <w:tc>
          <w:tcPr>
            <w:tcW w:w="1180" w:type="pct"/>
          </w:tcPr>
          <w:p w:rsidR="00FF55A6" w:rsidRPr="00865DA1" w:rsidRDefault="00B1232F" w:rsidP="00FF55A6">
            <w:pPr>
              <w:rPr>
                <w:rFonts w:eastAsiaTheme="minorEastAsia"/>
              </w:rPr>
            </w:pPr>
            <w:r>
              <w:rPr>
                <w:rFonts w:eastAsiaTheme="minorEastAsia"/>
              </w:rPr>
              <w:t>+3% - decline</w:t>
            </w:r>
          </w:p>
        </w:tc>
      </w:tr>
      <w:tr w:rsidR="00FF55A6" w:rsidTr="00085B06">
        <w:tc>
          <w:tcPr>
            <w:tcW w:w="1209" w:type="pct"/>
          </w:tcPr>
          <w:p w:rsidR="00FF55A6" w:rsidRDefault="00FF55A6" w:rsidP="00FF55A6">
            <w:pPr>
              <w:rPr>
                <w:rFonts w:eastAsiaTheme="minorEastAsia"/>
              </w:rPr>
            </w:pPr>
            <w:r>
              <w:rPr>
                <w:rFonts w:eastAsiaTheme="minorEastAsia"/>
              </w:rPr>
              <w:t>Average RMSE (test set)</w:t>
            </w:r>
          </w:p>
        </w:tc>
        <w:tc>
          <w:tcPr>
            <w:tcW w:w="1253" w:type="pct"/>
          </w:tcPr>
          <w:p w:rsidR="00FF55A6" w:rsidRDefault="00FF55A6" w:rsidP="00FF55A6">
            <w:pPr>
              <w:rPr>
                <w:rFonts w:eastAsiaTheme="minorEastAsia"/>
              </w:rPr>
            </w:pPr>
            <w:r>
              <w:rPr>
                <w:rFonts w:eastAsiaTheme="minorEastAsia"/>
              </w:rPr>
              <w:t>0.0246</w:t>
            </w:r>
          </w:p>
        </w:tc>
        <w:tc>
          <w:tcPr>
            <w:tcW w:w="1358" w:type="pct"/>
          </w:tcPr>
          <w:p w:rsidR="00FF55A6" w:rsidRDefault="00FF55A6" w:rsidP="00FF55A6">
            <w:pPr>
              <w:rPr>
                <w:rFonts w:eastAsiaTheme="minorEastAsia"/>
              </w:rPr>
            </w:pPr>
            <w:r>
              <w:rPr>
                <w:rFonts w:eastAsiaTheme="minorEastAsia"/>
              </w:rPr>
              <w:t>0.</w:t>
            </w:r>
            <w:r w:rsidR="005F5907">
              <w:rPr>
                <w:rFonts w:eastAsiaTheme="minorEastAsia"/>
              </w:rPr>
              <w:t>0</w:t>
            </w:r>
            <w:r>
              <w:rPr>
                <w:rFonts w:eastAsiaTheme="minorEastAsia"/>
              </w:rPr>
              <w:t>247</w:t>
            </w:r>
          </w:p>
        </w:tc>
        <w:tc>
          <w:tcPr>
            <w:tcW w:w="1180" w:type="pct"/>
          </w:tcPr>
          <w:p w:rsidR="00FF55A6" w:rsidRDefault="00B1232F" w:rsidP="00FF55A6">
            <w:pPr>
              <w:rPr>
                <w:rFonts w:eastAsiaTheme="minorEastAsia"/>
              </w:rPr>
            </w:pPr>
            <w:r>
              <w:rPr>
                <w:rFonts w:eastAsiaTheme="minorEastAsia"/>
              </w:rPr>
              <w:t>+0.7% - decline</w:t>
            </w:r>
          </w:p>
        </w:tc>
      </w:tr>
      <w:tr w:rsidR="00FF55A6" w:rsidTr="00085B06">
        <w:tc>
          <w:tcPr>
            <w:tcW w:w="1209" w:type="pct"/>
          </w:tcPr>
          <w:p w:rsidR="00FF55A6" w:rsidRPr="007B01B3" w:rsidRDefault="00FF55A6" w:rsidP="00FF55A6">
            <w:pPr>
              <w:rPr>
                <w:rFonts w:eastAsiaTheme="minorEastAsia"/>
              </w:rPr>
            </w:pPr>
            <w:r>
              <w:rPr>
                <w:rFonts w:eastAsiaTheme="minorEastAsia"/>
              </w:rPr>
              <w:t>Average R</w:t>
            </w:r>
            <w:r>
              <w:rPr>
                <w:rFonts w:eastAsiaTheme="minorEastAsia"/>
                <w:vertAlign w:val="superscript"/>
              </w:rPr>
              <w:t>2</w:t>
            </w:r>
          </w:p>
        </w:tc>
        <w:tc>
          <w:tcPr>
            <w:tcW w:w="1253" w:type="pct"/>
          </w:tcPr>
          <w:p w:rsidR="00FF55A6" w:rsidRDefault="00FF55A6" w:rsidP="00FF55A6">
            <w:pPr>
              <w:rPr>
                <w:rFonts w:eastAsiaTheme="minorEastAsia"/>
              </w:rPr>
            </w:pPr>
            <w:r>
              <w:rPr>
                <w:rFonts w:eastAsiaTheme="minorEastAsia"/>
              </w:rPr>
              <w:t>0.9409</w:t>
            </w:r>
          </w:p>
        </w:tc>
        <w:tc>
          <w:tcPr>
            <w:tcW w:w="1358" w:type="pct"/>
          </w:tcPr>
          <w:p w:rsidR="00FF55A6" w:rsidRDefault="00FF55A6" w:rsidP="00FF55A6">
            <w:pPr>
              <w:rPr>
                <w:rFonts w:eastAsiaTheme="minorEastAsia"/>
              </w:rPr>
            </w:pPr>
            <w:r>
              <w:rPr>
                <w:rFonts w:eastAsiaTheme="minorEastAsia"/>
              </w:rPr>
              <w:t>0.9404</w:t>
            </w:r>
          </w:p>
        </w:tc>
        <w:tc>
          <w:tcPr>
            <w:tcW w:w="1180" w:type="pct"/>
          </w:tcPr>
          <w:p w:rsidR="00FF55A6" w:rsidRDefault="00B1232F" w:rsidP="00FF55A6">
            <w:pPr>
              <w:rPr>
                <w:rFonts w:eastAsiaTheme="minorEastAsia"/>
              </w:rPr>
            </w:pPr>
            <w:r>
              <w:rPr>
                <w:rFonts w:eastAsiaTheme="minorEastAsia"/>
              </w:rPr>
              <w:t>-0.05% - decline</w:t>
            </w:r>
          </w:p>
        </w:tc>
      </w:tr>
      <w:tr w:rsidR="00FF55A6" w:rsidTr="00085B06">
        <w:tc>
          <w:tcPr>
            <w:tcW w:w="1209" w:type="pct"/>
          </w:tcPr>
          <w:p w:rsidR="00FF55A6" w:rsidRDefault="00FF55A6" w:rsidP="00FF55A6">
            <w:pPr>
              <w:rPr>
                <w:rFonts w:eastAsiaTheme="minorEastAsia"/>
              </w:rPr>
            </w:pPr>
            <w:r>
              <w:rPr>
                <w:rFonts w:eastAsiaTheme="minorEastAsia"/>
              </w:rPr>
              <w:t>Average MSRE (test set)</w:t>
            </w:r>
          </w:p>
        </w:tc>
        <w:tc>
          <w:tcPr>
            <w:tcW w:w="1253" w:type="pct"/>
          </w:tcPr>
          <w:p w:rsidR="00FF55A6" w:rsidRDefault="00B1232F" w:rsidP="00FF55A6">
            <w:pPr>
              <w:rPr>
                <w:rFonts w:eastAsiaTheme="minorEastAsia"/>
              </w:rPr>
            </w:pPr>
            <w:r>
              <w:rPr>
                <w:rFonts w:eastAsiaTheme="minorEastAsia"/>
              </w:rPr>
              <w:t>0.0136</w:t>
            </w:r>
          </w:p>
        </w:tc>
        <w:tc>
          <w:tcPr>
            <w:tcW w:w="1358" w:type="pct"/>
          </w:tcPr>
          <w:p w:rsidR="00FF55A6" w:rsidRDefault="00FF55A6" w:rsidP="00FF55A6">
            <w:pPr>
              <w:rPr>
                <w:rFonts w:eastAsiaTheme="minorEastAsia"/>
              </w:rPr>
            </w:pPr>
            <w:r>
              <w:rPr>
                <w:rFonts w:eastAsiaTheme="minorEastAsia"/>
              </w:rPr>
              <w:t>0.0137</w:t>
            </w:r>
          </w:p>
        </w:tc>
        <w:tc>
          <w:tcPr>
            <w:tcW w:w="1180" w:type="pct"/>
          </w:tcPr>
          <w:p w:rsidR="00FF55A6" w:rsidRDefault="00B1232F" w:rsidP="00502F79">
            <w:pPr>
              <w:keepNext/>
              <w:rPr>
                <w:rFonts w:eastAsiaTheme="minorEastAsia"/>
              </w:rPr>
            </w:pPr>
            <w:r>
              <w:rPr>
                <w:rFonts w:eastAsiaTheme="minorEastAsia"/>
              </w:rPr>
              <w:t>+0.8% - decline</w:t>
            </w:r>
          </w:p>
        </w:tc>
      </w:tr>
    </w:tbl>
    <w:p w:rsidR="00A0274D" w:rsidRDefault="00502F79" w:rsidP="00502F79">
      <w:pPr>
        <w:pStyle w:val="Caption"/>
      </w:pPr>
      <w:bookmarkStart w:id="29" w:name="_Ref478041081"/>
      <w:r>
        <w:t xml:space="preserve">Table </w:t>
      </w:r>
      <w:fldSimple w:instr=" SEQ Table \* ARABIC ">
        <w:r w:rsidR="00BE559D">
          <w:rPr>
            <w:noProof/>
          </w:rPr>
          <w:t>6</w:t>
        </w:r>
      </w:fldSimple>
      <w:bookmarkEnd w:id="29"/>
      <w:r>
        <w:t xml:space="preserve"> - Table showing the difference the bold driver / annealing hybrid method makes in training</w:t>
      </w:r>
    </w:p>
    <w:p w:rsidR="00B1232F" w:rsidRDefault="00B1232F" w:rsidP="005028F8">
      <w:r>
        <w:t xml:space="preserve">Results show that the combination of bold driver with annealing have a very slight negative effect on training a network. </w:t>
      </w:r>
    </w:p>
    <w:p w:rsidR="002B3E80" w:rsidRDefault="002B3E80" w:rsidP="002B3E80">
      <w:pPr>
        <w:pStyle w:val="Heading3"/>
      </w:pPr>
      <w:r>
        <w:t>Hidden Nodes</w:t>
      </w:r>
    </w:p>
    <w:p w:rsidR="007A14B5" w:rsidRDefault="00161225" w:rsidP="005028F8">
      <w:r>
        <w:fldChar w:fldCharType="begin"/>
      </w:r>
      <w:r>
        <w:instrText xml:space="preserve"> REF _Ref478041042 \h </w:instrText>
      </w:r>
      <w:r>
        <w:fldChar w:fldCharType="separate"/>
      </w:r>
      <w:r w:rsidR="00BE559D">
        <w:t xml:space="preserve">Figure </w:t>
      </w:r>
      <w:r w:rsidR="00BE559D">
        <w:rPr>
          <w:noProof/>
        </w:rPr>
        <w:t>24</w:t>
      </w:r>
      <w:r>
        <w:fldChar w:fldCharType="end"/>
      </w:r>
      <w:r>
        <w:t xml:space="preserve"> </w:t>
      </w:r>
      <w:r w:rsidR="007A14B5">
        <w:t>show</w:t>
      </w:r>
      <w:r>
        <w:t>s</w:t>
      </w:r>
      <w:r w:rsidR="007A14B5">
        <w:t xml:space="preserve"> the effect the number of hidden nodes in a network ha</w:t>
      </w:r>
      <w:r>
        <w:t>s</w:t>
      </w:r>
      <w:r w:rsidR="007A14B5">
        <w:t xml:space="preserve"> on </w:t>
      </w:r>
      <w:r>
        <w:t xml:space="preserve">the </w:t>
      </w:r>
      <w:r w:rsidR="001B5421">
        <w:t>RMSE of a network</w:t>
      </w:r>
      <w:r w:rsidR="007A14B5">
        <w:t>.</w:t>
      </w:r>
      <w:r w:rsidR="001B5421">
        <w:t xml:space="preserve"> The graph contained data from training twelve networks per hidden node configuration, from </w:t>
      </w:r>
      <w:r>
        <w:t>2</w:t>
      </w:r>
      <w:r w:rsidR="001B5421">
        <w:t xml:space="preserve"> to </w:t>
      </w:r>
      <w:r>
        <w:t>17</w:t>
      </w:r>
      <w:r w:rsidR="001B5421">
        <w:t xml:space="preserve"> hidden nodes.</w:t>
      </w:r>
    </w:p>
    <w:p w:rsidR="00502F79" w:rsidRDefault="001B5421" w:rsidP="00502F79">
      <w:pPr>
        <w:keepNext/>
      </w:pPr>
      <w:r>
        <w:rPr>
          <w:noProof/>
          <w:lang w:eastAsia="en-GB"/>
        </w:rPr>
        <w:drawing>
          <wp:inline distT="0" distB="0" distL="0" distR="0" wp14:anchorId="15B7F4C1" wp14:editId="1A331352">
            <wp:extent cx="5828306" cy="2926080"/>
            <wp:effectExtent l="0" t="0" r="1270" b="7620"/>
            <wp:docPr id="13" name="Chart 13">
              <a:extLst xmlns:a="http://schemas.openxmlformats.org/drawingml/2006/main">
                <a:ext uri="{FF2B5EF4-FFF2-40B4-BE49-F238E27FC236}">
                  <a16:creationId xmlns:a16="http://schemas.microsoft.com/office/drawing/2014/main" id="{393ECDAD-4F8B-45D8-AB6D-E11CB3F8C9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1B5421" w:rsidRDefault="00502F79" w:rsidP="00502F79">
      <w:pPr>
        <w:pStyle w:val="Caption"/>
      </w:pPr>
      <w:bookmarkStart w:id="30" w:name="_Ref478041042"/>
      <w:r>
        <w:t xml:space="preserve">Figure </w:t>
      </w:r>
      <w:fldSimple w:instr=" SEQ Figure \* ARABIC ">
        <w:r w:rsidR="00BE559D">
          <w:rPr>
            <w:noProof/>
          </w:rPr>
          <w:t>24</w:t>
        </w:r>
      </w:fldSimple>
      <w:bookmarkEnd w:id="30"/>
      <w:r>
        <w:t xml:space="preserve"> - Graph showing how node configuration affect the performance of the network</w:t>
      </w:r>
    </w:p>
    <w:p w:rsidR="007A14B5" w:rsidRDefault="001B5421" w:rsidP="005028F8">
      <w:r>
        <w:lastRenderedPageBreak/>
        <w:t xml:space="preserve">The data suggests that there exists a minimum number of nodes that would produce an optimal network. </w:t>
      </w:r>
      <w:r w:rsidR="002B3E80">
        <w:t>Solving the equation for the trend line to find the global minimum would suggest that the optimal node c</w:t>
      </w:r>
      <w:r w:rsidR="00E36BFD">
        <w:t>onfiguration is 14</w:t>
      </w:r>
      <w:r w:rsidR="002B3E80">
        <w:t xml:space="preserve"> nodes. </w:t>
      </w:r>
    </w:p>
    <w:p w:rsidR="002B3E80" w:rsidRDefault="002B3E80" w:rsidP="005028F8">
      <w:r>
        <w:t>Following a similar method for R</w:t>
      </w:r>
      <w:r>
        <w:rPr>
          <w:vertAlign w:val="superscript"/>
        </w:rPr>
        <w:t>2</w:t>
      </w:r>
      <w:r>
        <w:t xml:space="preserve"> and MSRE suggests that a minimum conf</w:t>
      </w:r>
      <w:r w:rsidR="00E36BFD">
        <w:t>iguration could also exist at 13</w:t>
      </w:r>
      <w:r>
        <w:t xml:space="preserve"> nodes (MSRE) or 18 nodes (R</w:t>
      </w:r>
      <w:r>
        <w:rPr>
          <w:vertAlign w:val="superscript"/>
        </w:rPr>
        <w:t>2</w:t>
      </w:r>
      <w:r>
        <w:t>). As both MSRE and RMSE directly measure the error in the graph, I can conclude that the best configuration would either be with 1</w:t>
      </w:r>
      <w:r w:rsidR="00E36BFD">
        <w:t>3 or 14</w:t>
      </w:r>
      <w:r>
        <w:t xml:space="preserve"> nodes.</w:t>
      </w:r>
    </w:p>
    <w:p w:rsidR="002B3E80" w:rsidRDefault="002B3E80" w:rsidP="002B3E80">
      <w:pPr>
        <w:pStyle w:val="Heading3"/>
      </w:pPr>
      <w:r>
        <w:t>Optimal Solution</w:t>
      </w:r>
    </w:p>
    <w:p w:rsidR="002B3E80" w:rsidRDefault="002B3E80" w:rsidP="002B3E80">
      <w:r>
        <w:t>Combining the factors discussed above, I concluded that the optimal solution could be found using Momentum and Bold Driver, with the k-fold cross validation method</w:t>
      </w:r>
      <w:r w:rsidR="00E36BFD">
        <w:t>, with 13 or 14 hidden nodes</w:t>
      </w:r>
      <w:r>
        <w:t xml:space="preserve">. Thus, </w:t>
      </w:r>
      <w:r w:rsidR="00E36BFD">
        <w:t>by training multiple networks with this configuration, I could create the following optimal network:</w:t>
      </w:r>
    </w:p>
    <w:tbl>
      <w:tblPr>
        <w:tblStyle w:val="TableGrid"/>
        <w:tblW w:w="0" w:type="auto"/>
        <w:tblLook w:val="04A0" w:firstRow="1" w:lastRow="0" w:firstColumn="1" w:lastColumn="0" w:noHBand="0" w:noVBand="1"/>
      </w:tblPr>
      <w:tblGrid>
        <w:gridCol w:w="4508"/>
        <w:gridCol w:w="4508"/>
      </w:tblGrid>
      <w:tr w:rsidR="00502F79" w:rsidTr="00502F79">
        <w:tc>
          <w:tcPr>
            <w:tcW w:w="4508" w:type="dxa"/>
          </w:tcPr>
          <w:p w:rsidR="00502F79" w:rsidRDefault="00502F79" w:rsidP="002B3E80">
            <w:r>
              <w:t>Hidden Nodes</w:t>
            </w:r>
          </w:p>
        </w:tc>
        <w:tc>
          <w:tcPr>
            <w:tcW w:w="4508" w:type="dxa"/>
          </w:tcPr>
          <w:p w:rsidR="00502F79" w:rsidRDefault="00502F79" w:rsidP="002B3E80">
            <w:r>
              <w:t>14</w:t>
            </w:r>
          </w:p>
        </w:tc>
      </w:tr>
      <w:tr w:rsidR="00502F79" w:rsidTr="00502F79">
        <w:tc>
          <w:tcPr>
            <w:tcW w:w="4508" w:type="dxa"/>
          </w:tcPr>
          <w:p w:rsidR="00502F79" w:rsidRDefault="00502F79" w:rsidP="002B3E80">
            <w:r>
              <w:t>Epochs trained</w:t>
            </w:r>
          </w:p>
        </w:tc>
        <w:tc>
          <w:tcPr>
            <w:tcW w:w="4508" w:type="dxa"/>
          </w:tcPr>
          <w:p w:rsidR="00502F79" w:rsidRDefault="00502F79" w:rsidP="002B3E80">
            <w:r>
              <w:t>133,000</w:t>
            </w:r>
          </w:p>
        </w:tc>
      </w:tr>
      <w:tr w:rsidR="00502F79" w:rsidTr="00502F79">
        <w:tc>
          <w:tcPr>
            <w:tcW w:w="4508" w:type="dxa"/>
          </w:tcPr>
          <w:p w:rsidR="00502F79" w:rsidRDefault="00502F79" w:rsidP="002B3E80">
            <w:r>
              <w:t>Validation RMSE (average over 10 folds)</w:t>
            </w:r>
          </w:p>
        </w:tc>
        <w:tc>
          <w:tcPr>
            <w:tcW w:w="4508" w:type="dxa"/>
          </w:tcPr>
          <w:p w:rsidR="00502F79" w:rsidRDefault="00502F79" w:rsidP="002B3E80">
            <w:r>
              <w:t>0.0208 (25.84 de-normalised)</w:t>
            </w:r>
          </w:p>
        </w:tc>
      </w:tr>
      <w:tr w:rsidR="00502F79" w:rsidTr="00502F79">
        <w:tc>
          <w:tcPr>
            <w:tcW w:w="4508" w:type="dxa"/>
          </w:tcPr>
          <w:p w:rsidR="00502F79" w:rsidRDefault="00502F79" w:rsidP="002B3E80">
            <w:r>
              <w:t>Test RMSE (over entire data set)</w:t>
            </w:r>
          </w:p>
        </w:tc>
        <w:tc>
          <w:tcPr>
            <w:tcW w:w="4508" w:type="dxa"/>
          </w:tcPr>
          <w:p w:rsidR="00502F79" w:rsidRDefault="00502F79" w:rsidP="002B3E80">
            <w:r>
              <w:t>0.0201 (25.82)</w:t>
            </w:r>
          </w:p>
        </w:tc>
      </w:tr>
      <w:tr w:rsidR="00502F79" w:rsidTr="00502F79">
        <w:tc>
          <w:tcPr>
            <w:tcW w:w="4508" w:type="dxa"/>
          </w:tcPr>
          <w:p w:rsidR="00502F79" w:rsidRDefault="00502F79" w:rsidP="002B3E80">
            <w:r>
              <w:t>R</w:t>
            </w:r>
            <w:r>
              <w:rPr>
                <w:vertAlign w:val="superscript"/>
              </w:rPr>
              <w:t>2</w:t>
            </w:r>
          </w:p>
        </w:tc>
        <w:tc>
          <w:tcPr>
            <w:tcW w:w="4508" w:type="dxa"/>
          </w:tcPr>
          <w:p w:rsidR="00502F79" w:rsidRDefault="00502F79" w:rsidP="002B3E80">
            <w:r>
              <w:t>0.958</w:t>
            </w:r>
          </w:p>
        </w:tc>
      </w:tr>
      <w:tr w:rsidR="00502F79" w:rsidTr="00502F79">
        <w:tc>
          <w:tcPr>
            <w:tcW w:w="4508" w:type="dxa"/>
          </w:tcPr>
          <w:p w:rsidR="00502F79" w:rsidRDefault="00502F79" w:rsidP="002B3E80">
            <w:r>
              <w:t>MRSE</w:t>
            </w:r>
          </w:p>
        </w:tc>
        <w:tc>
          <w:tcPr>
            <w:tcW w:w="4508" w:type="dxa"/>
          </w:tcPr>
          <w:p w:rsidR="00502F79" w:rsidRDefault="00502F79" w:rsidP="00161225">
            <w:pPr>
              <w:keepNext/>
            </w:pPr>
            <w:r>
              <w:t>0.011</w:t>
            </w:r>
          </w:p>
        </w:tc>
      </w:tr>
    </w:tbl>
    <w:p w:rsidR="00161225" w:rsidRDefault="00161225" w:rsidP="00161225">
      <w:pPr>
        <w:pStyle w:val="Caption"/>
      </w:pPr>
      <w:r>
        <w:t xml:space="preserve">Table </w:t>
      </w:r>
      <w:fldSimple w:instr=" SEQ Table \* ARABIC ">
        <w:r w:rsidR="00BE559D">
          <w:rPr>
            <w:noProof/>
          </w:rPr>
          <w:t>7</w:t>
        </w:r>
      </w:fldSimple>
      <w:r>
        <w:t xml:space="preserve"> - Showing the outcome of the best trained network</w:t>
      </w:r>
      <w:r>
        <w:br/>
      </w:r>
      <w:r w:rsidR="00502F79">
        <w:br/>
      </w:r>
      <w:r w:rsidR="00502F79">
        <w:rPr>
          <w:noProof/>
          <w:lang w:eastAsia="en-GB"/>
        </w:rPr>
        <w:drawing>
          <wp:inline distT="0" distB="0" distL="0" distR="0" wp14:anchorId="22761E1C" wp14:editId="7F2DBC91">
            <wp:extent cx="5804452" cy="3108960"/>
            <wp:effectExtent l="0" t="0" r="6350" b="15240"/>
            <wp:docPr id="14" name="Chart 14">
              <a:extLst xmlns:a="http://schemas.openxmlformats.org/drawingml/2006/main">
                <a:ext uri="{FF2B5EF4-FFF2-40B4-BE49-F238E27FC236}">
                  <a16:creationId xmlns:a16="http://schemas.microsoft.com/office/drawing/2014/main" id="{0C28588C-888B-4ED1-8679-DDFA0AA6B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502F79" w:rsidRDefault="00161225" w:rsidP="00161225">
      <w:pPr>
        <w:pStyle w:val="Caption"/>
      </w:pPr>
      <w:bookmarkStart w:id="31" w:name="_Ref478040598"/>
      <w:r>
        <w:t xml:space="preserve">Figure </w:t>
      </w:r>
      <w:fldSimple w:instr=" SEQ Figure \* ARABIC ">
        <w:r w:rsidR="00BE559D">
          <w:rPr>
            <w:noProof/>
          </w:rPr>
          <w:t>25</w:t>
        </w:r>
      </w:fldSimple>
      <w:bookmarkEnd w:id="31"/>
      <w:r>
        <w:t xml:space="preserve"> - Graph showing the actual value vs predicted value</w:t>
      </w:r>
    </w:p>
    <w:p w:rsidR="00161225" w:rsidRDefault="00161225" w:rsidP="00161225">
      <w:pPr>
        <w:keepNext/>
      </w:pPr>
      <w:r>
        <w:rPr>
          <w:noProof/>
          <w:lang w:eastAsia="en-GB"/>
        </w:rPr>
        <w:lastRenderedPageBreak/>
        <w:drawing>
          <wp:inline distT="0" distB="0" distL="0" distR="0" wp14:anchorId="1F36AEB1" wp14:editId="40D1CB2C">
            <wp:extent cx="5731510" cy="3355450"/>
            <wp:effectExtent l="0" t="0" r="2540" b="16510"/>
            <wp:docPr id="16" name="Chart 16">
              <a:extLst xmlns:a="http://schemas.openxmlformats.org/drawingml/2006/main">
                <a:ext uri="{FF2B5EF4-FFF2-40B4-BE49-F238E27FC236}">
                  <a16:creationId xmlns:a16="http://schemas.microsoft.com/office/drawing/2014/main" id="{3C5E6A63-0D0D-4F45-9C85-143216105C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161225" w:rsidRDefault="00161225" w:rsidP="00161225">
      <w:pPr>
        <w:pStyle w:val="Caption"/>
      </w:pPr>
      <w:r>
        <w:t xml:space="preserve">Table </w:t>
      </w:r>
      <w:fldSimple w:instr=" SEQ Table \* ARABIC ">
        <w:r w:rsidR="00BE559D">
          <w:rPr>
            <w:noProof/>
          </w:rPr>
          <w:t>8</w:t>
        </w:r>
      </w:fldSimple>
      <w:r>
        <w:t xml:space="preserve"> - Graph showing the fit of the predicted outputs against the correct outputs</w:t>
      </w:r>
    </w:p>
    <w:p w:rsidR="004E3246" w:rsidRDefault="00161225" w:rsidP="00161225">
      <w:r>
        <w:t>Comparing the predicted output to the correct output shows the model is fairly accurate. The model tends to fit low (between 0.1 and 0.13) and high values (more than 0.4) in the data very well, however there is some more noise in the output, particul</w:t>
      </w:r>
      <w:r w:rsidR="004E3246">
        <w:t>arly towards the 0.2-0.3 range.</w:t>
      </w:r>
    </w:p>
    <w:p w:rsidR="004E3246" w:rsidRDefault="004E3246">
      <w:r>
        <w:br w:type="page"/>
      </w:r>
    </w:p>
    <w:p w:rsidR="006709B0" w:rsidRDefault="006709B0" w:rsidP="006709B0">
      <w:pPr>
        <w:pStyle w:val="Heading2"/>
      </w:pPr>
      <w:r>
        <w:lastRenderedPageBreak/>
        <w:t>Comparison with other data driven models</w:t>
      </w:r>
    </w:p>
    <w:p w:rsidR="006709B0" w:rsidRDefault="00B51625" w:rsidP="006709B0">
      <w:r>
        <w:t>To further validate the networks trained through the backpropagation algorithm, I have created a simple model in excel which attempts to map the input parameters to the output. I have done this using the LINEST function in excel which uses a least squares method to calculate a model to fit the data. The steps I took to create the model are detailed below:</w:t>
      </w:r>
    </w:p>
    <w:p w:rsidR="006709B0" w:rsidRDefault="006709B0" w:rsidP="006709B0">
      <w:pPr>
        <w:pStyle w:val="ListParagraph"/>
        <w:numPr>
          <w:ilvl w:val="0"/>
          <w:numId w:val="9"/>
        </w:numPr>
      </w:pPr>
      <w:r>
        <w:t>Clean the data set as described in</w:t>
      </w:r>
      <w:r w:rsidR="00502F79">
        <w:t xml:space="preserve"> section </w:t>
      </w:r>
      <w:r w:rsidR="00502F79">
        <w:fldChar w:fldCharType="begin"/>
      </w:r>
      <w:r w:rsidR="00502F79">
        <w:instrText xml:space="preserve"> REF _Ref478040192 \w \h </w:instrText>
      </w:r>
      <w:r w:rsidR="00502F79">
        <w:fldChar w:fldCharType="separate"/>
      </w:r>
      <w:r w:rsidR="00BE559D">
        <w:t>1.2.1</w:t>
      </w:r>
      <w:r w:rsidR="00502F79">
        <w:fldChar w:fldCharType="end"/>
      </w:r>
      <w:r>
        <w:t>.</w:t>
      </w:r>
    </w:p>
    <w:p w:rsidR="006709B0" w:rsidRDefault="006709B0" w:rsidP="006709B0">
      <w:pPr>
        <w:pStyle w:val="ListParagraph"/>
        <w:numPr>
          <w:ilvl w:val="0"/>
          <w:numId w:val="9"/>
        </w:numPr>
      </w:pPr>
      <w:r>
        <w:t>Normalise the data to between 0.1 and 0.9.</w:t>
      </w:r>
    </w:p>
    <w:p w:rsidR="006709B0" w:rsidRDefault="00B51625" w:rsidP="006709B0">
      <w:pPr>
        <w:pStyle w:val="ListParagraph"/>
        <w:numPr>
          <w:ilvl w:val="0"/>
          <w:numId w:val="9"/>
        </w:numPr>
      </w:pPr>
      <w:r>
        <w:t>Randomly s</w:t>
      </w:r>
      <w:r w:rsidR="006709B0">
        <w:t>plit the data into two sets, 80% of the data for training and 20% of the data for evaluating the model.</w:t>
      </w:r>
    </w:p>
    <w:p w:rsidR="002E005B" w:rsidRDefault="002E005B" w:rsidP="002E005B">
      <w:pPr>
        <w:pStyle w:val="ListParagraph"/>
        <w:numPr>
          <w:ilvl w:val="1"/>
          <w:numId w:val="9"/>
        </w:numPr>
      </w:pPr>
      <w:r>
        <w:t xml:space="preserve">This was </w:t>
      </w:r>
      <w:r w:rsidR="007A14B5">
        <w:t>repeated 3</w:t>
      </w:r>
      <w:r>
        <w:t xml:space="preserve"> times to allow for multiple models to be created</w:t>
      </w:r>
      <w:r w:rsidR="007A14B5">
        <w:t xml:space="preserve"> and the error averaged</w:t>
      </w:r>
      <w:r>
        <w:t>.</w:t>
      </w:r>
    </w:p>
    <w:p w:rsidR="006709B0" w:rsidRDefault="00B51625" w:rsidP="006709B0">
      <w:pPr>
        <w:pStyle w:val="ListParagraph"/>
        <w:numPr>
          <w:ilvl w:val="0"/>
          <w:numId w:val="9"/>
        </w:numPr>
      </w:pPr>
      <w:r>
        <w:t>Create the model using the LINEST function on the training set. This returned a gradient value for each input parameter and an intercept value.</w:t>
      </w:r>
    </w:p>
    <w:p w:rsidR="00B51625" w:rsidRDefault="00B51625" w:rsidP="006709B0">
      <w:pPr>
        <w:pStyle w:val="ListParagraph"/>
        <w:numPr>
          <w:ilvl w:val="0"/>
          <w:numId w:val="9"/>
        </w:numPr>
      </w:pPr>
      <w:r>
        <w:t>Apply the model to the training set, calculating the predicted flood index.</w:t>
      </w:r>
    </w:p>
    <w:p w:rsidR="00B51625" w:rsidRDefault="00B51625" w:rsidP="006709B0">
      <w:pPr>
        <w:pStyle w:val="ListParagraph"/>
        <w:numPr>
          <w:ilvl w:val="0"/>
          <w:numId w:val="9"/>
        </w:numPr>
      </w:pPr>
      <w:r>
        <w:t xml:space="preserve">Calculate the error </w:t>
      </w:r>
      <w:r w:rsidR="002E005B">
        <w:t>(RMSE, R</w:t>
      </w:r>
      <w:r w:rsidR="002E005B">
        <w:rPr>
          <w:vertAlign w:val="superscript"/>
        </w:rPr>
        <w:t>2</w:t>
      </w:r>
      <w:r w:rsidR="002E005B">
        <w:t xml:space="preserve">, MSRE) </w:t>
      </w:r>
      <w:r>
        <w:t>in the model for the training set</w:t>
      </w:r>
      <w:r w:rsidR="002E005B">
        <w:t>.</w:t>
      </w:r>
    </w:p>
    <w:p w:rsidR="00B51625" w:rsidRDefault="00B51625" w:rsidP="006709B0">
      <w:pPr>
        <w:pStyle w:val="ListParagraph"/>
        <w:numPr>
          <w:ilvl w:val="0"/>
          <w:numId w:val="9"/>
        </w:numPr>
      </w:pPr>
      <w:r>
        <w:t>Apply the model to the validation set, calculating the predicted flood index.</w:t>
      </w:r>
    </w:p>
    <w:p w:rsidR="00B51625" w:rsidRDefault="002E005B" w:rsidP="006709B0">
      <w:pPr>
        <w:pStyle w:val="ListParagraph"/>
        <w:numPr>
          <w:ilvl w:val="0"/>
          <w:numId w:val="9"/>
        </w:numPr>
      </w:pPr>
      <w:r>
        <w:t>Calculate the error (RMSE, R</w:t>
      </w:r>
      <w:r>
        <w:rPr>
          <w:vertAlign w:val="superscript"/>
        </w:rPr>
        <w:t>2</w:t>
      </w:r>
      <w:r>
        <w:t>, MSRE) in the model for the validation set.</w:t>
      </w:r>
    </w:p>
    <w:p w:rsidR="002E005B" w:rsidRDefault="002E005B" w:rsidP="002E005B">
      <w:r>
        <w:t>The results of the model can be seen</w:t>
      </w:r>
      <w:r w:rsidR="00C97589">
        <w:t xml:space="preserve"> and compared against a network trained with the backpropagation algorithm</w:t>
      </w:r>
      <w:r>
        <w:t xml:space="preserve"> in</w:t>
      </w:r>
      <w:r w:rsidR="00502F79">
        <w:t xml:space="preserve"> </w:t>
      </w:r>
      <w:r w:rsidR="00502F79">
        <w:fldChar w:fldCharType="begin"/>
      </w:r>
      <w:r w:rsidR="00502F79">
        <w:instrText xml:space="preserve"> REF _Ref478040175 \h </w:instrText>
      </w:r>
      <w:r w:rsidR="00502F79">
        <w:fldChar w:fldCharType="separate"/>
      </w:r>
      <w:r w:rsidR="00BE559D">
        <w:t xml:space="preserve">Table </w:t>
      </w:r>
      <w:r w:rsidR="00BE559D">
        <w:rPr>
          <w:noProof/>
        </w:rPr>
        <w:t>9</w:t>
      </w:r>
      <w:r w:rsidR="00502F79">
        <w:fldChar w:fldCharType="end"/>
      </w:r>
      <w:r>
        <w:t>.</w:t>
      </w:r>
    </w:p>
    <w:tbl>
      <w:tblPr>
        <w:tblStyle w:val="TableGrid"/>
        <w:tblW w:w="5000" w:type="pct"/>
        <w:tblLook w:val="04A0" w:firstRow="1" w:lastRow="0" w:firstColumn="1" w:lastColumn="0" w:noHBand="0" w:noVBand="1"/>
      </w:tblPr>
      <w:tblGrid>
        <w:gridCol w:w="1488"/>
        <w:gridCol w:w="1738"/>
        <w:gridCol w:w="1886"/>
        <w:gridCol w:w="1953"/>
        <w:gridCol w:w="1951"/>
      </w:tblGrid>
      <w:tr w:rsidR="00C97589" w:rsidTr="00C97589">
        <w:tc>
          <w:tcPr>
            <w:tcW w:w="825" w:type="pct"/>
          </w:tcPr>
          <w:p w:rsidR="00C97589" w:rsidRDefault="00C97589" w:rsidP="002E005B"/>
        </w:tc>
        <w:tc>
          <w:tcPr>
            <w:tcW w:w="964" w:type="pct"/>
          </w:tcPr>
          <w:p w:rsidR="00C97589" w:rsidRDefault="001B5421" w:rsidP="002E005B">
            <w:r>
              <w:t xml:space="preserve">LINEST </w:t>
            </w:r>
            <w:r w:rsidR="00C97589">
              <w:t>Model (Training Set)</w:t>
            </w:r>
          </w:p>
        </w:tc>
        <w:tc>
          <w:tcPr>
            <w:tcW w:w="1046" w:type="pct"/>
          </w:tcPr>
          <w:p w:rsidR="00C97589" w:rsidRDefault="001B5421" w:rsidP="002E005B">
            <w:r>
              <w:t xml:space="preserve">LINEST </w:t>
            </w:r>
            <w:r w:rsidR="00C97589">
              <w:t>Model (Validation Set)</w:t>
            </w:r>
          </w:p>
        </w:tc>
        <w:tc>
          <w:tcPr>
            <w:tcW w:w="1083" w:type="pct"/>
          </w:tcPr>
          <w:p w:rsidR="00C97589" w:rsidRDefault="00C97589" w:rsidP="002E005B">
            <w:r>
              <w:t>Network trained model</w:t>
            </w:r>
            <w:r w:rsidR="007A14B5">
              <w:t xml:space="preserve"> (Validation set)</w:t>
            </w:r>
          </w:p>
        </w:tc>
        <w:tc>
          <w:tcPr>
            <w:tcW w:w="1082" w:type="pct"/>
          </w:tcPr>
          <w:p w:rsidR="00C97589" w:rsidRDefault="00C97589" w:rsidP="002E005B">
            <w:r>
              <w:t>% change (impr/decl)</w:t>
            </w:r>
          </w:p>
        </w:tc>
      </w:tr>
      <w:tr w:rsidR="00C97589" w:rsidTr="00C97589">
        <w:tc>
          <w:tcPr>
            <w:tcW w:w="825" w:type="pct"/>
          </w:tcPr>
          <w:p w:rsidR="00C97589" w:rsidRDefault="00C97589" w:rsidP="002E005B">
            <w:r>
              <w:t>Average RMSE</w:t>
            </w:r>
          </w:p>
        </w:tc>
        <w:tc>
          <w:tcPr>
            <w:tcW w:w="964" w:type="pct"/>
          </w:tcPr>
          <w:p w:rsidR="00C97589" w:rsidRDefault="00C97589" w:rsidP="002E005B">
            <w:r>
              <w:t>0.055</w:t>
            </w:r>
          </w:p>
        </w:tc>
        <w:tc>
          <w:tcPr>
            <w:tcW w:w="1046" w:type="pct"/>
          </w:tcPr>
          <w:p w:rsidR="00C97589" w:rsidRDefault="00C97589" w:rsidP="002E005B">
            <w:r>
              <w:t>0.059</w:t>
            </w:r>
          </w:p>
        </w:tc>
        <w:tc>
          <w:tcPr>
            <w:tcW w:w="1083" w:type="pct"/>
          </w:tcPr>
          <w:p w:rsidR="00C97589" w:rsidRDefault="00C97589" w:rsidP="002E005B">
            <w:r>
              <w:t>0.021</w:t>
            </w:r>
          </w:p>
        </w:tc>
        <w:tc>
          <w:tcPr>
            <w:tcW w:w="1082" w:type="pct"/>
          </w:tcPr>
          <w:p w:rsidR="00C97589" w:rsidRDefault="00C97589" w:rsidP="002E005B">
            <w:r>
              <w:t>-64% - improve</w:t>
            </w:r>
          </w:p>
        </w:tc>
      </w:tr>
      <w:tr w:rsidR="00C97589" w:rsidTr="00C97589">
        <w:tc>
          <w:tcPr>
            <w:tcW w:w="825" w:type="pct"/>
          </w:tcPr>
          <w:p w:rsidR="00C97589" w:rsidRPr="002E005B" w:rsidRDefault="00C97589" w:rsidP="002E005B">
            <w:pPr>
              <w:rPr>
                <w:vertAlign w:val="superscript"/>
              </w:rPr>
            </w:pPr>
            <w:r>
              <w:t>Average R</w:t>
            </w:r>
            <w:r>
              <w:rPr>
                <w:vertAlign w:val="superscript"/>
              </w:rPr>
              <w:t>2</w:t>
            </w:r>
          </w:p>
        </w:tc>
        <w:tc>
          <w:tcPr>
            <w:tcW w:w="964" w:type="pct"/>
          </w:tcPr>
          <w:p w:rsidR="00C97589" w:rsidRDefault="00C97589" w:rsidP="002E005B">
            <w:r>
              <w:t>0.912</w:t>
            </w:r>
          </w:p>
        </w:tc>
        <w:tc>
          <w:tcPr>
            <w:tcW w:w="1046" w:type="pct"/>
          </w:tcPr>
          <w:p w:rsidR="00C97589" w:rsidRDefault="00C97589" w:rsidP="002E005B">
            <w:r>
              <w:t>0.569</w:t>
            </w:r>
          </w:p>
        </w:tc>
        <w:tc>
          <w:tcPr>
            <w:tcW w:w="1083" w:type="pct"/>
          </w:tcPr>
          <w:p w:rsidR="00C97589" w:rsidRDefault="00C97589" w:rsidP="002E005B">
            <w:r>
              <w:t>0.956</w:t>
            </w:r>
          </w:p>
        </w:tc>
        <w:tc>
          <w:tcPr>
            <w:tcW w:w="1082" w:type="pct"/>
          </w:tcPr>
          <w:p w:rsidR="00C97589" w:rsidRDefault="007A14B5" w:rsidP="002E005B">
            <w:r>
              <w:t>+68% - improve</w:t>
            </w:r>
          </w:p>
        </w:tc>
      </w:tr>
      <w:tr w:rsidR="00C97589" w:rsidTr="00C97589">
        <w:tc>
          <w:tcPr>
            <w:tcW w:w="825" w:type="pct"/>
          </w:tcPr>
          <w:p w:rsidR="00C97589" w:rsidRDefault="00C97589" w:rsidP="002E005B">
            <w:r>
              <w:t>Average MSRE</w:t>
            </w:r>
          </w:p>
        </w:tc>
        <w:tc>
          <w:tcPr>
            <w:tcW w:w="964" w:type="pct"/>
          </w:tcPr>
          <w:p w:rsidR="00C97589" w:rsidRDefault="00C97589" w:rsidP="002E005B">
            <w:r>
              <w:t>0.059</w:t>
            </w:r>
          </w:p>
        </w:tc>
        <w:tc>
          <w:tcPr>
            <w:tcW w:w="1046" w:type="pct"/>
          </w:tcPr>
          <w:p w:rsidR="00C97589" w:rsidRDefault="00C97589" w:rsidP="002E005B">
            <w:r>
              <w:t>0.060</w:t>
            </w:r>
          </w:p>
        </w:tc>
        <w:tc>
          <w:tcPr>
            <w:tcW w:w="1083" w:type="pct"/>
          </w:tcPr>
          <w:p w:rsidR="00C97589" w:rsidRDefault="00C97589" w:rsidP="002E005B">
            <w:r>
              <w:t>0.012</w:t>
            </w:r>
          </w:p>
        </w:tc>
        <w:tc>
          <w:tcPr>
            <w:tcW w:w="1082" w:type="pct"/>
          </w:tcPr>
          <w:p w:rsidR="00C97589" w:rsidRDefault="007A14B5" w:rsidP="00502F79">
            <w:pPr>
              <w:keepNext/>
            </w:pPr>
            <w:r>
              <w:t>-80% - improve</w:t>
            </w:r>
          </w:p>
        </w:tc>
      </w:tr>
    </w:tbl>
    <w:p w:rsidR="00502F79" w:rsidRDefault="00502F79">
      <w:pPr>
        <w:pStyle w:val="Caption"/>
      </w:pPr>
      <w:bookmarkStart w:id="32" w:name="_Ref478040175"/>
      <w:bookmarkStart w:id="33" w:name="_Ref478040162"/>
      <w:r>
        <w:t xml:space="preserve">Table </w:t>
      </w:r>
      <w:fldSimple w:instr=" SEQ Table \* ARABIC ">
        <w:r w:rsidR="00BE559D">
          <w:rPr>
            <w:noProof/>
          </w:rPr>
          <w:t>9</w:t>
        </w:r>
      </w:fldSimple>
      <w:bookmarkEnd w:id="32"/>
      <w:r>
        <w:t xml:space="preserve"> - Table showing the results from the LINEST data model</w:t>
      </w:r>
      <w:bookmarkEnd w:id="33"/>
    </w:p>
    <w:p w:rsidR="004E3246" w:rsidRDefault="007A14B5" w:rsidP="006709B0">
      <w:r>
        <w:t>In all measures used to evaluate error in the model, the network-trained model outperformed the data-driven model by a wide margin</w:t>
      </w:r>
      <w:r w:rsidR="001B5421">
        <w:t xml:space="preserve">, showing that the performance of the network trained model is far better than the LINEST model. </w:t>
      </w:r>
    </w:p>
    <w:p w:rsidR="004E3246" w:rsidRDefault="004E3246">
      <w:r>
        <w:br w:type="page"/>
      </w:r>
    </w:p>
    <w:sdt>
      <w:sdtPr>
        <w:rPr>
          <w:rFonts w:asciiTheme="minorHAnsi" w:eastAsiaTheme="minorHAnsi" w:hAnsiTheme="minorHAnsi" w:cstheme="minorBidi"/>
          <w:color w:val="auto"/>
          <w:sz w:val="22"/>
          <w:szCs w:val="22"/>
        </w:rPr>
        <w:id w:val="733586172"/>
        <w:docPartObj>
          <w:docPartGallery w:val="Bibliographies"/>
          <w:docPartUnique/>
        </w:docPartObj>
      </w:sdtPr>
      <w:sdtEndPr/>
      <w:sdtContent>
        <w:p w:rsidR="004E3246" w:rsidRDefault="004E3246">
          <w:pPr>
            <w:pStyle w:val="Heading1"/>
          </w:pPr>
          <w:r>
            <w:t>References</w:t>
          </w:r>
        </w:p>
        <w:sdt>
          <w:sdtPr>
            <w:id w:val="-573587230"/>
            <w:bibliography/>
          </w:sdtPr>
          <w:sdtEndPr/>
          <w:sdtContent>
            <w:p w:rsidR="004E3246" w:rsidRDefault="004E3246" w:rsidP="004E3246">
              <w:pPr>
                <w:pStyle w:val="Bibliography"/>
                <w:ind w:left="720" w:hanging="720"/>
                <w:rPr>
                  <w:noProof/>
                  <w:sz w:val="24"/>
                  <w:szCs w:val="24"/>
                </w:rPr>
              </w:pPr>
              <w:r>
                <w:fldChar w:fldCharType="begin"/>
              </w:r>
              <w:r>
                <w:instrText xml:space="preserve"> BIBLIOGRAPHY </w:instrText>
              </w:r>
              <w:r>
                <w:fldChar w:fldCharType="separate"/>
              </w:r>
              <w:r>
                <w:rPr>
                  <w:noProof/>
                </w:rPr>
                <w:t xml:space="preserve">Battiti, R. (1989). </w:t>
              </w:r>
              <w:r>
                <w:rPr>
                  <w:i/>
                  <w:iCs/>
                  <w:noProof/>
                </w:rPr>
                <w:t>Accelerated Backpropagation Learning: Two Optimization Methods.</w:t>
              </w:r>
              <w:r>
                <w:rPr>
                  <w:noProof/>
                </w:rPr>
                <w:t xml:space="preserve"> California: Caltech Concurrent Computation Program.</w:t>
              </w:r>
            </w:p>
            <w:p w:rsidR="004E3246" w:rsidRDefault="004E3246" w:rsidP="004E3246">
              <w:pPr>
                <w:pStyle w:val="Bibliography"/>
                <w:ind w:left="720" w:hanging="720"/>
                <w:rPr>
                  <w:noProof/>
                </w:rPr>
              </w:pPr>
              <w:r>
                <w:rPr>
                  <w:noProof/>
                </w:rPr>
                <w:t xml:space="preserve">Centre for ecology and Hydrology. (2006). </w:t>
              </w:r>
              <w:r>
                <w:rPr>
                  <w:i/>
                  <w:iCs/>
                  <w:noProof/>
                </w:rPr>
                <w:t>FEH Catchment Descriptors</w:t>
              </w:r>
              <w:r>
                <w:rPr>
                  <w:noProof/>
                </w:rPr>
                <w:t>. Retrieved from National River Flow Archive: http://nrfa.ceh.ac.uk/feh-catchment-descriptors</w:t>
              </w:r>
            </w:p>
            <w:p w:rsidR="004E3246" w:rsidRDefault="004E3246" w:rsidP="004E3246">
              <w:pPr>
                <w:pStyle w:val="Bibliography"/>
                <w:ind w:left="720" w:hanging="720"/>
                <w:rPr>
                  <w:noProof/>
                </w:rPr>
              </w:pPr>
              <w:r>
                <w:rPr>
                  <w:noProof/>
                </w:rPr>
                <w:t xml:space="preserve">Duffner, S., &amp; Garcia, C. (2007). </w:t>
              </w:r>
              <w:r>
                <w:rPr>
                  <w:i/>
                  <w:iCs/>
                  <w:noProof/>
                </w:rPr>
                <w:t>An Online Backpropagation Algorithm with Validation Error-Based Adaptive Learning Rate.</w:t>
              </w:r>
              <w:r>
                <w:rPr>
                  <w:noProof/>
                </w:rPr>
                <w:t xml:space="preserve"> Cesson-Śevigne: Orange Labs.</w:t>
              </w:r>
            </w:p>
            <w:p w:rsidR="004E3246" w:rsidRDefault="004E3246" w:rsidP="004E3246">
              <w:pPr>
                <w:pStyle w:val="Bibliography"/>
                <w:ind w:left="720" w:hanging="720"/>
                <w:rPr>
                  <w:noProof/>
                </w:rPr>
              </w:pPr>
              <w:r>
                <w:rPr>
                  <w:noProof/>
                </w:rPr>
                <w:t xml:space="preserve">Wikipedia. (2017, 02). </w:t>
              </w:r>
              <w:r>
                <w:rPr>
                  <w:i/>
                  <w:iCs/>
                  <w:noProof/>
                </w:rPr>
                <w:t>Coefficient of determination</w:t>
              </w:r>
              <w:r>
                <w:rPr>
                  <w:noProof/>
                </w:rPr>
                <w:t>. Retrieved March 2017, from Wikipedia: https://en.wikipedia.org/wiki/Coefficient_of_determination</w:t>
              </w:r>
            </w:p>
            <w:p w:rsidR="004E3246" w:rsidRDefault="004E3246" w:rsidP="004E3246">
              <w:r>
                <w:rPr>
                  <w:b/>
                  <w:bCs/>
                  <w:noProof/>
                </w:rPr>
                <w:fldChar w:fldCharType="end"/>
              </w:r>
            </w:p>
          </w:sdtContent>
        </w:sdt>
      </w:sdtContent>
    </w:sdt>
    <w:p w:rsidR="00E36BFD" w:rsidRPr="006709B0" w:rsidRDefault="00E36BFD" w:rsidP="006709B0"/>
    <w:sectPr w:rsidR="00E36BFD" w:rsidRPr="006709B0" w:rsidSect="00B02FF0">
      <w:headerReference w:type="default" r:id="rId50"/>
      <w:footerReference w:type="default" r:id="rId5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989" w:rsidRDefault="00480989" w:rsidP="00673CD7">
      <w:pPr>
        <w:spacing w:after="0" w:line="240" w:lineRule="auto"/>
      </w:pPr>
      <w:r>
        <w:separator/>
      </w:r>
    </w:p>
  </w:endnote>
  <w:endnote w:type="continuationSeparator" w:id="0">
    <w:p w:rsidR="00480989" w:rsidRDefault="00480989" w:rsidP="00673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583555"/>
      <w:docPartObj>
        <w:docPartGallery w:val="Page Numbers (Bottom of Page)"/>
        <w:docPartUnique/>
      </w:docPartObj>
    </w:sdtPr>
    <w:sdtEndPr>
      <w:rPr>
        <w:noProof/>
      </w:rPr>
    </w:sdtEndPr>
    <w:sdtContent>
      <w:p w:rsidR="00085B06" w:rsidRDefault="00085B06">
        <w:pPr>
          <w:pStyle w:val="Footer"/>
          <w:jc w:val="right"/>
        </w:pPr>
        <w:r>
          <w:fldChar w:fldCharType="begin"/>
        </w:r>
        <w:r>
          <w:instrText xml:space="preserve"> PAGE   \* MERGEFORMAT </w:instrText>
        </w:r>
        <w:r>
          <w:fldChar w:fldCharType="separate"/>
        </w:r>
        <w:r w:rsidR="00BE559D">
          <w:rPr>
            <w:noProof/>
          </w:rPr>
          <w:t>2</w:t>
        </w:r>
        <w:r>
          <w:rPr>
            <w:noProof/>
          </w:rPr>
          <w:fldChar w:fldCharType="end"/>
        </w:r>
      </w:p>
    </w:sdtContent>
  </w:sdt>
  <w:p w:rsidR="00085B06" w:rsidRDefault="00085B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989" w:rsidRDefault="00480989" w:rsidP="00673CD7">
      <w:pPr>
        <w:spacing w:after="0" w:line="240" w:lineRule="auto"/>
      </w:pPr>
      <w:r>
        <w:separator/>
      </w:r>
    </w:p>
  </w:footnote>
  <w:footnote w:type="continuationSeparator" w:id="0">
    <w:p w:rsidR="00480989" w:rsidRDefault="00480989" w:rsidP="00673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B06" w:rsidRDefault="00085B06">
    <w:pPr>
      <w:pStyle w:val="Header"/>
    </w:pPr>
    <w:r>
      <w:t>Prakash Waghela</w:t>
    </w:r>
    <w:r>
      <w:ptab w:relativeTo="margin" w:alignment="center" w:leader="none"/>
    </w:r>
    <w:r>
      <w:ptab w:relativeTo="margin" w:alignment="right" w:leader="none"/>
    </w:r>
    <w:r>
      <w:t>Advanced AI Systems</w:t>
    </w:r>
    <w:r>
      <w:br/>
      <w:t>B221256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635E"/>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3E2A76"/>
    <w:multiLevelType w:val="hybridMultilevel"/>
    <w:tmpl w:val="5B7AC6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8A0654"/>
    <w:multiLevelType w:val="hybridMultilevel"/>
    <w:tmpl w:val="E5207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1C3989"/>
    <w:multiLevelType w:val="hybridMultilevel"/>
    <w:tmpl w:val="1E4CB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1059B0"/>
    <w:multiLevelType w:val="hybridMultilevel"/>
    <w:tmpl w:val="FCD8A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7B7AD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EF23B48"/>
    <w:multiLevelType w:val="hybridMultilevel"/>
    <w:tmpl w:val="73F4E496"/>
    <w:lvl w:ilvl="0" w:tplc="F7DC71E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967C81"/>
    <w:multiLevelType w:val="hybridMultilevel"/>
    <w:tmpl w:val="589E0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05265D"/>
    <w:multiLevelType w:val="hybridMultilevel"/>
    <w:tmpl w:val="FD2E5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48284D"/>
    <w:multiLevelType w:val="hybridMultilevel"/>
    <w:tmpl w:val="080C17B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A490526"/>
    <w:multiLevelType w:val="hybridMultilevel"/>
    <w:tmpl w:val="080C17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0"/>
  </w:num>
  <w:num w:numId="2">
    <w:abstractNumId w:val="3"/>
  </w:num>
  <w:num w:numId="3">
    <w:abstractNumId w:val="2"/>
  </w:num>
  <w:num w:numId="4">
    <w:abstractNumId w:val="8"/>
  </w:num>
  <w:num w:numId="5">
    <w:abstractNumId w:val="7"/>
  </w:num>
  <w:num w:numId="6">
    <w:abstractNumId w:val="1"/>
  </w:num>
  <w:num w:numId="7">
    <w:abstractNumId w:val="4"/>
  </w:num>
  <w:num w:numId="8">
    <w:abstractNumId w:val="6"/>
  </w:num>
  <w:num w:numId="9">
    <w:abstractNumId w:val="9"/>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CD7"/>
    <w:rsid w:val="0004105F"/>
    <w:rsid w:val="00073768"/>
    <w:rsid w:val="000848F1"/>
    <w:rsid w:val="00085B06"/>
    <w:rsid w:val="00093195"/>
    <w:rsid w:val="000A41F1"/>
    <w:rsid w:val="000C5D71"/>
    <w:rsid w:val="000C69A7"/>
    <w:rsid w:val="000E3274"/>
    <w:rsid w:val="000E529D"/>
    <w:rsid w:val="000F0719"/>
    <w:rsid w:val="000F7D90"/>
    <w:rsid w:val="001020AB"/>
    <w:rsid w:val="0013227D"/>
    <w:rsid w:val="00142751"/>
    <w:rsid w:val="00161225"/>
    <w:rsid w:val="001A330E"/>
    <w:rsid w:val="001B05E5"/>
    <w:rsid w:val="001B5421"/>
    <w:rsid w:val="001D33AA"/>
    <w:rsid w:val="001E3B2F"/>
    <w:rsid w:val="001F1BD0"/>
    <w:rsid w:val="0020047F"/>
    <w:rsid w:val="00224C32"/>
    <w:rsid w:val="002414DF"/>
    <w:rsid w:val="00264093"/>
    <w:rsid w:val="00266C1A"/>
    <w:rsid w:val="00285B9D"/>
    <w:rsid w:val="002A1E53"/>
    <w:rsid w:val="002A780B"/>
    <w:rsid w:val="002B3E80"/>
    <w:rsid w:val="002D165E"/>
    <w:rsid w:val="002E005B"/>
    <w:rsid w:val="00307D69"/>
    <w:rsid w:val="00320531"/>
    <w:rsid w:val="00327216"/>
    <w:rsid w:val="003548A1"/>
    <w:rsid w:val="0035506C"/>
    <w:rsid w:val="00360FC6"/>
    <w:rsid w:val="0036625D"/>
    <w:rsid w:val="003F0D3C"/>
    <w:rsid w:val="00434D45"/>
    <w:rsid w:val="00435EFE"/>
    <w:rsid w:val="00480989"/>
    <w:rsid w:val="004A1CC6"/>
    <w:rsid w:val="004C6206"/>
    <w:rsid w:val="004C6854"/>
    <w:rsid w:val="004E000F"/>
    <w:rsid w:val="004E2B52"/>
    <w:rsid w:val="004E3246"/>
    <w:rsid w:val="005028F8"/>
    <w:rsid w:val="00502F79"/>
    <w:rsid w:val="00520DFB"/>
    <w:rsid w:val="00566A92"/>
    <w:rsid w:val="00583632"/>
    <w:rsid w:val="005B196D"/>
    <w:rsid w:val="005C196B"/>
    <w:rsid w:val="005C568A"/>
    <w:rsid w:val="005C59BC"/>
    <w:rsid w:val="005F1CF1"/>
    <w:rsid w:val="005F5907"/>
    <w:rsid w:val="006006BC"/>
    <w:rsid w:val="0061776C"/>
    <w:rsid w:val="00636366"/>
    <w:rsid w:val="00655E5C"/>
    <w:rsid w:val="006709B0"/>
    <w:rsid w:val="00673CD7"/>
    <w:rsid w:val="006923A8"/>
    <w:rsid w:val="006A43C9"/>
    <w:rsid w:val="006B1911"/>
    <w:rsid w:val="006B72AE"/>
    <w:rsid w:val="006D6DE6"/>
    <w:rsid w:val="006F46E4"/>
    <w:rsid w:val="006F4C8C"/>
    <w:rsid w:val="00717BE5"/>
    <w:rsid w:val="00725134"/>
    <w:rsid w:val="00731061"/>
    <w:rsid w:val="00740C67"/>
    <w:rsid w:val="00753FBE"/>
    <w:rsid w:val="007834C4"/>
    <w:rsid w:val="00790F7A"/>
    <w:rsid w:val="007A14B5"/>
    <w:rsid w:val="007A4091"/>
    <w:rsid w:val="007B01B3"/>
    <w:rsid w:val="007B3D42"/>
    <w:rsid w:val="007C5FB8"/>
    <w:rsid w:val="007E4F9E"/>
    <w:rsid w:val="008262C5"/>
    <w:rsid w:val="00865DA1"/>
    <w:rsid w:val="00933F09"/>
    <w:rsid w:val="00954E78"/>
    <w:rsid w:val="009A5866"/>
    <w:rsid w:val="009A79BB"/>
    <w:rsid w:val="009B789B"/>
    <w:rsid w:val="009C0D24"/>
    <w:rsid w:val="009D1649"/>
    <w:rsid w:val="00A0274D"/>
    <w:rsid w:val="00A411DF"/>
    <w:rsid w:val="00A55B8F"/>
    <w:rsid w:val="00A73188"/>
    <w:rsid w:val="00AF1278"/>
    <w:rsid w:val="00B006D5"/>
    <w:rsid w:val="00B02FF0"/>
    <w:rsid w:val="00B1232F"/>
    <w:rsid w:val="00B27080"/>
    <w:rsid w:val="00B37176"/>
    <w:rsid w:val="00B46E50"/>
    <w:rsid w:val="00B51625"/>
    <w:rsid w:val="00B77FBD"/>
    <w:rsid w:val="00B82F3F"/>
    <w:rsid w:val="00B96A9C"/>
    <w:rsid w:val="00BB076C"/>
    <w:rsid w:val="00BC0CE2"/>
    <w:rsid w:val="00BC5072"/>
    <w:rsid w:val="00BE3A73"/>
    <w:rsid w:val="00BE559D"/>
    <w:rsid w:val="00C1303B"/>
    <w:rsid w:val="00C46B12"/>
    <w:rsid w:val="00C821B1"/>
    <w:rsid w:val="00C97589"/>
    <w:rsid w:val="00CB0BC5"/>
    <w:rsid w:val="00CC6627"/>
    <w:rsid w:val="00D269D5"/>
    <w:rsid w:val="00D33A4D"/>
    <w:rsid w:val="00D42D4A"/>
    <w:rsid w:val="00DA548E"/>
    <w:rsid w:val="00DC387E"/>
    <w:rsid w:val="00DF4F9B"/>
    <w:rsid w:val="00DF6107"/>
    <w:rsid w:val="00DF65EF"/>
    <w:rsid w:val="00E36BFD"/>
    <w:rsid w:val="00E66848"/>
    <w:rsid w:val="00EF07D9"/>
    <w:rsid w:val="00F81BAD"/>
    <w:rsid w:val="00FD5191"/>
    <w:rsid w:val="00FE4E8B"/>
    <w:rsid w:val="00FF2CC7"/>
    <w:rsid w:val="00FF5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795F67-C136-42F5-BA9F-9DD16647E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CD7"/>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3CD7"/>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CC6"/>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82F3F"/>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C59BC"/>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C59BC"/>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C59BC"/>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C59BC"/>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59BC"/>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CD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73C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CD7"/>
  </w:style>
  <w:style w:type="paragraph" w:styleId="Footer">
    <w:name w:val="footer"/>
    <w:basedOn w:val="Normal"/>
    <w:link w:val="FooterChar"/>
    <w:uiPriority w:val="99"/>
    <w:unhideWhenUsed/>
    <w:rsid w:val="00673C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CD7"/>
  </w:style>
  <w:style w:type="character" w:customStyle="1" w:styleId="Heading2Char">
    <w:name w:val="Heading 2 Char"/>
    <w:basedOn w:val="DefaultParagraphFont"/>
    <w:link w:val="Heading2"/>
    <w:uiPriority w:val="9"/>
    <w:rsid w:val="00673CD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73768"/>
    <w:pPr>
      <w:ind w:left="720"/>
      <w:contextualSpacing/>
    </w:pPr>
  </w:style>
  <w:style w:type="table" w:styleId="TableGrid">
    <w:name w:val="Table Grid"/>
    <w:basedOn w:val="TableNormal"/>
    <w:uiPriority w:val="39"/>
    <w:rsid w:val="000F7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006D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A1CC6"/>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4A1CC6"/>
    <w:pPr>
      <w:spacing w:after="0" w:line="240" w:lineRule="auto"/>
    </w:pPr>
  </w:style>
  <w:style w:type="character" w:styleId="PlaceholderText">
    <w:name w:val="Placeholder Text"/>
    <w:basedOn w:val="DefaultParagraphFont"/>
    <w:uiPriority w:val="99"/>
    <w:semiHidden/>
    <w:rsid w:val="00636366"/>
    <w:rPr>
      <w:color w:val="808080"/>
    </w:rPr>
  </w:style>
  <w:style w:type="character" w:customStyle="1" w:styleId="Heading4Char">
    <w:name w:val="Heading 4 Char"/>
    <w:basedOn w:val="DefaultParagraphFont"/>
    <w:link w:val="Heading4"/>
    <w:uiPriority w:val="9"/>
    <w:rsid w:val="00B82F3F"/>
    <w:rPr>
      <w:rFonts w:asciiTheme="majorHAnsi" w:eastAsiaTheme="majorEastAsia" w:hAnsiTheme="majorHAnsi" w:cstheme="majorBidi"/>
      <w:i/>
      <w:iCs/>
      <w:color w:val="2F5496" w:themeColor="accent1" w:themeShade="BF"/>
    </w:rPr>
  </w:style>
  <w:style w:type="character" w:styleId="LineNumber">
    <w:name w:val="line number"/>
    <w:basedOn w:val="DefaultParagraphFont"/>
    <w:uiPriority w:val="99"/>
    <w:semiHidden/>
    <w:unhideWhenUsed/>
    <w:rsid w:val="00D33A4D"/>
  </w:style>
  <w:style w:type="character" w:customStyle="1" w:styleId="Heading5Char">
    <w:name w:val="Heading 5 Char"/>
    <w:basedOn w:val="DefaultParagraphFont"/>
    <w:link w:val="Heading5"/>
    <w:uiPriority w:val="9"/>
    <w:semiHidden/>
    <w:rsid w:val="005C59B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C59B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C59B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C59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C59BC"/>
    <w:rPr>
      <w:rFonts w:asciiTheme="majorHAnsi" w:eastAsiaTheme="majorEastAsia" w:hAnsiTheme="majorHAnsi" w:cstheme="majorBidi"/>
      <w:i/>
      <w:iCs/>
      <w:color w:val="272727" w:themeColor="text1" w:themeTint="D8"/>
      <w:sz w:val="21"/>
      <w:szCs w:val="21"/>
    </w:rPr>
  </w:style>
  <w:style w:type="character" w:customStyle="1" w:styleId="NoSpacingChar">
    <w:name w:val="No Spacing Char"/>
    <w:basedOn w:val="DefaultParagraphFont"/>
    <w:link w:val="NoSpacing"/>
    <w:uiPriority w:val="1"/>
    <w:rsid w:val="00B02FF0"/>
  </w:style>
  <w:style w:type="paragraph" w:styleId="Bibliography">
    <w:name w:val="Bibliography"/>
    <w:basedOn w:val="Normal"/>
    <w:next w:val="Normal"/>
    <w:uiPriority w:val="37"/>
    <w:unhideWhenUsed/>
    <w:rsid w:val="004E3246"/>
  </w:style>
  <w:style w:type="paragraph" w:styleId="TableofFigures">
    <w:name w:val="table of figures"/>
    <w:basedOn w:val="Normal"/>
    <w:next w:val="Normal"/>
    <w:uiPriority w:val="99"/>
    <w:unhideWhenUsed/>
    <w:rsid w:val="004E3246"/>
    <w:pPr>
      <w:spacing w:after="0"/>
    </w:pPr>
  </w:style>
  <w:style w:type="character" w:styleId="Hyperlink">
    <w:name w:val="Hyperlink"/>
    <w:basedOn w:val="DefaultParagraphFont"/>
    <w:uiPriority w:val="99"/>
    <w:unhideWhenUsed/>
    <w:rsid w:val="004E32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06755">
      <w:bodyDiv w:val="1"/>
      <w:marLeft w:val="0"/>
      <w:marRight w:val="0"/>
      <w:marTop w:val="0"/>
      <w:marBottom w:val="0"/>
      <w:divBdr>
        <w:top w:val="none" w:sz="0" w:space="0" w:color="auto"/>
        <w:left w:val="none" w:sz="0" w:space="0" w:color="auto"/>
        <w:bottom w:val="none" w:sz="0" w:space="0" w:color="auto"/>
        <w:right w:val="none" w:sz="0" w:space="0" w:color="auto"/>
      </w:divBdr>
    </w:div>
    <w:div w:id="510291338">
      <w:bodyDiv w:val="1"/>
      <w:marLeft w:val="0"/>
      <w:marRight w:val="0"/>
      <w:marTop w:val="0"/>
      <w:marBottom w:val="0"/>
      <w:divBdr>
        <w:top w:val="none" w:sz="0" w:space="0" w:color="auto"/>
        <w:left w:val="none" w:sz="0" w:space="0" w:color="auto"/>
        <w:bottom w:val="none" w:sz="0" w:space="0" w:color="auto"/>
        <w:right w:val="none" w:sz="0" w:space="0" w:color="auto"/>
      </w:divBdr>
    </w:div>
    <w:div w:id="852843578">
      <w:bodyDiv w:val="1"/>
      <w:marLeft w:val="0"/>
      <w:marRight w:val="0"/>
      <w:marTop w:val="0"/>
      <w:marBottom w:val="0"/>
      <w:divBdr>
        <w:top w:val="none" w:sz="0" w:space="0" w:color="auto"/>
        <w:left w:val="none" w:sz="0" w:space="0" w:color="auto"/>
        <w:bottom w:val="none" w:sz="0" w:space="0" w:color="auto"/>
        <w:right w:val="none" w:sz="0" w:space="0" w:color="auto"/>
      </w:divBdr>
    </w:div>
    <w:div w:id="1030494714">
      <w:bodyDiv w:val="1"/>
      <w:marLeft w:val="0"/>
      <w:marRight w:val="0"/>
      <w:marTop w:val="0"/>
      <w:marBottom w:val="0"/>
      <w:divBdr>
        <w:top w:val="none" w:sz="0" w:space="0" w:color="auto"/>
        <w:left w:val="none" w:sz="0" w:space="0" w:color="auto"/>
        <w:bottom w:val="none" w:sz="0" w:space="0" w:color="auto"/>
        <w:right w:val="none" w:sz="0" w:space="0" w:color="auto"/>
      </w:divBdr>
    </w:div>
    <w:div w:id="1238513884">
      <w:bodyDiv w:val="1"/>
      <w:marLeft w:val="0"/>
      <w:marRight w:val="0"/>
      <w:marTop w:val="0"/>
      <w:marBottom w:val="0"/>
      <w:divBdr>
        <w:top w:val="none" w:sz="0" w:space="0" w:color="auto"/>
        <w:left w:val="none" w:sz="0" w:space="0" w:color="auto"/>
        <w:bottom w:val="none" w:sz="0" w:space="0" w:color="auto"/>
        <w:right w:val="none" w:sz="0" w:space="0" w:color="auto"/>
      </w:divBdr>
    </w:div>
    <w:div w:id="182774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6.emf"/><Relationship Id="rId21" Type="http://schemas.openxmlformats.org/officeDocument/2006/relationships/image" Target="media/image8.emf"/><Relationship Id="rId34" Type="http://schemas.openxmlformats.org/officeDocument/2006/relationships/image" Target="media/image13.emf"/><Relationship Id="rId42" Type="http://schemas.openxmlformats.org/officeDocument/2006/relationships/oleObject" Target="embeddings/oleObject14.bin"/><Relationship Id="rId47" Type="http://schemas.openxmlformats.org/officeDocument/2006/relationships/chart" Target="charts/chart4.xml"/><Relationship Id="rId50"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chart" Target="charts/chart1.xml"/><Relationship Id="rId11" Type="http://schemas.openxmlformats.org/officeDocument/2006/relationships/image" Target="media/image3.emf"/><Relationship Id="rId24" Type="http://schemas.openxmlformats.org/officeDocument/2006/relationships/oleObject" Target="embeddings/oleObject7.bin"/><Relationship Id="rId32" Type="http://schemas.openxmlformats.org/officeDocument/2006/relationships/chart" Target="charts/chart2.xml"/><Relationship Id="rId37" Type="http://schemas.openxmlformats.org/officeDocument/2006/relationships/oleObject" Target="embeddings/oleObject12.bin"/><Relationship Id="rId40" Type="http://schemas.openxmlformats.org/officeDocument/2006/relationships/oleObject" Target="embeddings/oleObject13.bin"/><Relationship Id="rId45" Type="http://schemas.openxmlformats.org/officeDocument/2006/relationships/image" Target="media/image19.emf"/><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oleObject" Target="embeddings/oleObject10.bin"/><Relationship Id="rId44" Type="http://schemas.openxmlformats.org/officeDocument/2006/relationships/oleObject" Target="embeddings/oleObject15.bin"/><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emf"/><Relationship Id="rId30" Type="http://schemas.openxmlformats.org/officeDocument/2006/relationships/image" Target="media/image12.emf"/><Relationship Id="rId35" Type="http://schemas.openxmlformats.org/officeDocument/2006/relationships/oleObject" Target="embeddings/oleObject11.bin"/><Relationship Id="rId43" Type="http://schemas.openxmlformats.org/officeDocument/2006/relationships/image" Target="media/image18.emf"/><Relationship Id="rId48" Type="http://schemas.openxmlformats.org/officeDocument/2006/relationships/chart" Target="charts/chart5.xm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chart" Target="charts/chart3.xml"/><Relationship Id="rId38" Type="http://schemas.openxmlformats.org/officeDocument/2006/relationships/image" Target="media/image15.png"/><Relationship Id="rId46" Type="http://schemas.openxmlformats.org/officeDocument/2006/relationships/oleObject" Target="embeddings/oleObject16.bin"/><Relationship Id="rId20" Type="http://schemas.openxmlformats.org/officeDocument/2006/relationships/oleObject" Target="embeddings/oleObject5.bin"/><Relationship Id="rId41"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9.bin"/><Relationship Id="rId36" Type="http://schemas.openxmlformats.org/officeDocument/2006/relationships/image" Target="media/image14.emf"/><Relationship Id="rId4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D:\Work\Part%20C\Advanced%20AI\Project\Data\anneal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Work\Part%20C\Advanced%20AI\Project\Data\bold%20driver%20+%20anneal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Work\Part%20C\Advanced%20AI\Project\Data\bold%20driver%20+%20anneal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Work\Part%20C\Advanced%20AI\Project\Data\2-15%20h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Work\Part%20C\Advanced%20AI\Project\Coursework1\Coursework1\output\best\best%202\full.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Work\Part%20C\Advanced%20AI\Project\Coursework1\Coursework1\output\best\best%202\full.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stepparameter!$B$1</c:f>
              <c:strCache>
                <c:ptCount val="1"/>
                <c:pt idx="0">
                  <c:v> stepParameter</c:v>
                </c:pt>
              </c:strCache>
            </c:strRef>
          </c:tx>
          <c:spPr>
            <a:ln w="19050" cap="rnd">
              <a:solidFill>
                <a:schemeClr val="accent1"/>
              </a:solidFill>
              <a:round/>
            </a:ln>
            <a:effectLst/>
          </c:spPr>
          <c:marker>
            <c:symbol val="none"/>
          </c:marker>
          <c:xVal>
            <c:numRef>
              <c:f>stepparameter!$A$2:$A$21</c:f>
              <c:numCache>
                <c:formatCode>General</c:formatCode>
                <c:ptCount val="20"/>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numCache>
            </c:numRef>
          </c:xVal>
          <c:yVal>
            <c:numRef>
              <c:f>stepparameter!$B$2:$B$21</c:f>
              <c:numCache>
                <c:formatCode>General</c:formatCode>
                <c:ptCount val="20"/>
                <c:pt idx="0">
                  <c:v>0.1</c:v>
                </c:pt>
                <c:pt idx="1">
                  <c:v>0.11</c:v>
                </c:pt>
                <c:pt idx="2">
                  <c:v>0.121</c:v>
                </c:pt>
                <c:pt idx="3">
                  <c:v>0.1331</c:v>
                </c:pt>
                <c:pt idx="4">
                  <c:v>0.14641000000000001</c:v>
                </c:pt>
                <c:pt idx="5">
                  <c:v>0.161051</c:v>
                </c:pt>
                <c:pt idx="6">
                  <c:v>0.17715600000000001</c:v>
                </c:pt>
                <c:pt idx="7">
                  <c:v>0.19487199999999999</c:v>
                </c:pt>
                <c:pt idx="8">
                  <c:v>0.21435899999999999</c:v>
                </c:pt>
                <c:pt idx="9">
                  <c:v>0.235795</c:v>
                </c:pt>
                <c:pt idx="10">
                  <c:v>0.25937399999999999</c:v>
                </c:pt>
                <c:pt idx="11">
                  <c:v>0.28531200000000001</c:v>
                </c:pt>
                <c:pt idx="12">
                  <c:v>0.14265600000000001</c:v>
                </c:pt>
                <c:pt idx="13">
                  <c:v>0.156921</c:v>
                </c:pt>
                <c:pt idx="14">
                  <c:v>0.1</c:v>
                </c:pt>
                <c:pt idx="15">
                  <c:v>0.11</c:v>
                </c:pt>
                <c:pt idx="16">
                  <c:v>0.1</c:v>
                </c:pt>
                <c:pt idx="17">
                  <c:v>0.11</c:v>
                </c:pt>
                <c:pt idx="18">
                  <c:v>0.1</c:v>
                </c:pt>
                <c:pt idx="19">
                  <c:v>0.1</c:v>
                </c:pt>
              </c:numCache>
            </c:numRef>
          </c:yVal>
          <c:smooth val="1"/>
          <c:extLst>
            <c:ext xmlns:c16="http://schemas.microsoft.com/office/drawing/2014/chart" uri="{C3380CC4-5D6E-409C-BE32-E72D297353CC}">
              <c16:uniqueId val="{00000000-B603-493A-9721-F98EA2FA69F1}"/>
            </c:ext>
          </c:extLst>
        </c:ser>
        <c:dLbls>
          <c:showLegendKey val="0"/>
          <c:showVal val="0"/>
          <c:showCatName val="0"/>
          <c:showSerName val="0"/>
          <c:showPercent val="0"/>
          <c:showBubbleSize val="0"/>
        </c:dLbls>
        <c:axId val="1851590639"/>
        <c:axId val="1844600127"/>
      </c:scatterChart>
      <c:valAx>
        <c:axId val="1851590639"/>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844600127"/>
        <c:crosses val="autoZero"/>
        <c:crossBetween val="midCat"/>
      </c:valAx>
      <c:valAx>
        <c:axId val="1844600127"/>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Step Parameter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85159063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xVal>
            <c:numRef>
              <c:f>stepparameter!$A$28:$A$79</c:f>
              <c:numCache>
                <c:formatCode>General</c:formatCode>
                <c:ptCount val="52"/>
                <c:pt idx="0">
                  <c:v>27000</c:v>
                </c:pt>
                <c:pt idx="1">
                  <c:v>28000</c:v>
                </c:pt>
                <c:pt idx="2">
                  <c:v>29000</c:v>
                </c:pt>
                <c:pt idx="3">
                  <c:v>30000</c:v>
                </c:pt>
                <c:pt idx="4">
                  <c:v>31000</c:v>
                </c:pt>
                <c:pt idx="5">
                  <c:v>32000</c:v>
                </c:pt>
                <c:pt idx="6">
                  <c:v>33000</c:v>
                </c:pt>
                <c:pt idx="7">
                  <c:v>34000</c:v>
                </c:pt>
                <c:pt idx="8">
                  <c:v>35000</c:v>
                </c:pt>
                <c:pt idx="9">
                  <c:v>36000</c:v>
                </c:pt>
                <c:pt idx="10">
                  <c:v>37000</c:v>
                </c:pt>
                <c:pt idx="11">
                  <c:v>38000</c:v>
                </c:pt>
                <c:pt idx="12">
                  <c:v>39000</c:v>
                </c:pt>
                <c:pt idx="13">
                  <c:v>40000</c:v>
                </c:pt>
                <c:pt idx="14">
                  <c:v>41000</c:v>
                </c:pt>
                <c:pt idx="15">
                  <c:v>42000</c:v>
                </c:pt>
                <c:pt idx="16">
                  <c:v>43000</c:v>
                </c:pt>
                <c:pt idx="17">
                  <c:v>44000</c:v>
                </c:pt>
                <c:pt idx="18">
                  <c:v>45000</c:v>
                </c:pt>
                <c:pt idx="19">
                  <c:v>46000</c:v>
                </c:pt>
                <c:pt idx="20">
                  <c:v>47000</c:v>
                </c:pt>
                <c:pt idx="21">
                  <c:v>48000</c:v>
                </c:pt>
                <c:pt idx="22">
                  <c:v>49000</c:v>
                </c:pt>
                <c:pt idx="23">
                  <c:v>50000</c:v>
                </c:pt>
                <c:pt idx="24">
                  <c:v>51000</c:v>
                </c:pt>
                <c:pt idx="25">
                  <c:v>52000</c:v>
                </c:pt>
                <c:pt idx="26">
                  <c:v>53000</c:v>
                </c:pt>
                <c:pt idx="27">
                  <c:v>54000</c:v>
                </c:pt>
                <c:pt idx="28">
                  <c:v>55000</c:v>
                </c:pt>
                <c:pt idx="29">
                  <c:v>56000</c:v>
                </c:pt>
                <c:pt idx="30">
                  <c:v>57000</c:v>
                </c:pt>
                <c:pt idx="31">
                  <c:v>58000</c:v>
                </c:pt>
                <c:pt idx="32">
                  <c:v>59000</c:v>
                </c:pt>
                <c:pt idx="33">
                  <c:v>60000</c:v>
                </c:pt>
                <c:pt idx="34">
                  <c:v>61000</c:v>
                </c:pt>
                <c:pt idx="35">
                  <c:v>62000</c:v>
                </c:pt>
                <c:pt idx="36">
                  <c:v>63000</c:v>
                </c:pt>
                <c:pt idx="37">
                  <c:v>64000</c:v>
                </c:pt>
                <c:pt idx="38">
                  <c:v>65000</c:v>
                </c:pt>
                <c:pt idx="39">
                  <c:v>66000</c:v>
                </c:pt>
                <c:pt idx="40">
                  <c:v>67000</c:v>
                </c:pt>
                <c:pt idx="41">
                  <c:v>68000</c:v>
                </c:pt>
                <c:pt idx="42">
                  <c:v>69000</c:v>
                </c:pt>
                <c:pt idx="43">
                  <c:v>70000</c:v>
                </c:pt>
                <c:pt idx="44">
                  <c:v>71000</c:v>
                </c:pt>
                <c:pt idx="45">
                  <c:v>72000</c:v>
                </c:pt>
                <c:pt idx="46">
                  <c:v>73000</c:v>
                </c:pt>
                <c:pt idx="47">
                  <c:v>74000</c:v>
                </c:pt>
                <c:pt idx="48">
                  <c:v>75000</c:v>
                </c:pt>
                <c:pt idx="49">
                  <c:v>76000</c:v>
                </c:pt>
                <c:pt idx="50">
                  <c:v>77000</c:v>
                </c:pt>
                <c:pt idx="51">
                  <c:v>78000</c:v>
                </c:pt>
              </c:numCache>
            </c:numRef>
          </c:xVal>
          <c:yVal>
            <c:numRef>
              <c:f>stepparameter!$B$28:$B$79</c:f>
              <c:numCache>
                <c:formatCode>General</c:formatCode>
                <c:ptCount val="52"/>
                <c:pt idx="0">
                  <c:v>0.1</c:v>
                </c:pt>
                <c:pt idx="1">
                  <c:v>9.9512900000000001E-2</c:v>
                </c:pt>
                <c:pt idx="2">
                  <c:v>9.9422700000000003E-2</c:v>
                </c:pt>
                <c:pt idx="3">
                  <c:v>9.9315899999999999E-2</c:v>
                </c:pt>
                <c:pt idx="4">
                  <c:v>9.91895E-2</c:v>
                </c:pt>
                <c:pt idx="5">
                  <c:v>9.9040000000000003E-2</c:v>
                </c:pt>
                <c:pt idx="6">
                  <c:v>9.8863300000000001E-2</c:v>
                </c:pt>
                <c:pt idx="7">
                  <c:v>9.8654599999999995E-2</c:v>
                </c:pt>
                <c:pt idx="8">
                  <c:v>9.8408200000000001E-2</c:v>
                </c:pt>
                <c:pt idx="9">
                  <c:v>9.8117700000000002E-2</c:v>
                </c:pt>
                <c:pt idx="10">
                  <c:v>9.7775399999999998E-2</c:v>
                </c:pt>
                <c:pt idx="11">
                  <c:v>9.7372799999999995E-2</c:v>
                </c:pt>
                <c:pt idx="12">
                  <c:v>9.6899899999999997E-2</c:v>
                </c:pt>
                <c:pt idx="13">
                  <c:v>9.6345500000000001E-2</c:v>
                </c:pt>
                <c:pt idx="14">
                  <c:v>9.5696799999999999E-2</c:v>
                </c:pt>
                <c:pt idx="15">
                  <c:v>9.4939700000000002E-2</c:v>
                </c:pt>
                <c:pt idx="16">
                  <c:v>9.4058600000000006E-2</c:v>
                </c:pt>
                <c:pt idx="17">
                  <c:v>9.30367E-2</c:v>
                </c:pt>
                <c:pt idx="18">
                  <c:v>9.1856099999999996E-2</c:v>
                </c:pt>
                <c:pt idx="19">
                  <c:v>9.0498200000000001E-2</c:v>
                </c:pt>
                <c:pt idx="20">
                  <c:v>8.8944499999999996E-2</c:v>
                </c:pt>
                <c:pt idx="21">
                  <c:v>8.7177099999999993E-2</c:v>
                </c:pt>
                <c:pt idx="22">
                  <c:v>8.51803E-2</c:v>
                </c:pt>
                <c:pt idx="23">
                  <c:v>8.2941299999999996E-2</c:v>
                </c:pt>
                <c:pt idx="24">
                  <c:v>8.0451900000000007E-2</c:v>
                </c:pt>
                <c:pt idx="25">
                  <c:v>7.7710199999999993E-2</c:v>
                </c:pt>
                <c:pt idx="26">
                  <c:v>7.47221E-2</c:v>
                </c:pt>
                <c:pt idx="27">
                  <c:v>7.1501899999999993E-2</c:v>
                </c:pt>
                <c:pt idx="28">
                  <c:v>6.8073900000000007E-2</c:v>
                </c:pt>
                <c:pt idx="29">
                  <c:v>6.4471700000000007E-2</c:v>
                </c:pt>
                <c:pt idx="30">
                  <c:v>6.0737800000000002E-2</c:v>
                </c:pt>
                <c:pt idx="31">
                  <c:v>5.6921899999999997E-2</c:v>
                </c:pt>
                <c:pt idx="32">
                  <c:v>5.3078100000000003E-2</c:v>
                </c:pt>
                <c:pt idx="33">
                  <c:v>4.9262199999999999E-2</c:v>
                </c:pt>
                <c:pt idx="34">
                  <c:v>4.5528300000000001E-2</c:v>
                </c:pt>
                <c:pt idx="35">
                  <c:v>4.1926100000000001E-2</c:v>
                </c:pt>
                <c:pt idx="36">
                  <c:v>3.84981E-2</c:v>
                </c:pt>
                <c:pt idx="37">
                  <c:v>3.5277900000000001E-2</c:v>
                </c:pt>
                <c:pt idx="38">
                  <c:v>3.2289699999999998E-2</c:v>
                </c:pt>
                <c:pt idx="39">
                  <c:v>2.9548100000000001E-2</c:v>
                </c:pt>
                <c:pt idx="40">
                  <c:v>2.7058700000000002E-2</c:v>
                </c:pt>
                <c:pt idx="41">
                  <c:v>2.48197E-2</c:v>
                </c:pt>
                <c:pt idx="42">
                  <c:v>2.28229E-2</c:v>
                </c:pt>
                <c:pt idx="43">
                  <c:v>2.1055600000000001E-2</c:v>
                </c:pt>
                <c:pt idx="44">
                  <c:v>1.95018E-2</c:v>
                </c:pt>
                <c:pt idx="45">
                  <c:v>1.8143900000000001E-2</c:v>
                </c:pt>
                <c:pt idx="46">
                  <c:v>1.6963300000000001E-2</c:v>
                </c:pt>
                <c:pt idx="47">
                  <c:v>1.5941400000000001E-2</c:v>
                </c:pt>
                <c:pt idx="48">
                  <c:v>1.50603E-2</c:v>
                </c:pt>
                <c:pt idx="49">
                  <c:v>1.43032E-2</c:v>
                </c:pt>
                <c:pt idx="50">
                  <c:v>1.36545E-2</c:v>
                </c:pt>
                <c:pt idx="51">
                  <c:v>1.31001E-2</c:v>
                </c:pt>
              </c:numCache>
            </c:numRef>
          </c:yVal>
          <c:smooth val="1"/>
          <c:extLst>
            <c:ext xmlns:c16="http://schemas.microsoft.com/office/drawing/2014/chart" uri="{C3380CC4-5D6E-409C-BE32-E72D297353CC}">
              <c16:uniqueId val="{00000000-03A6-431D-9278-531A452CB11B}"/>
            </c:ext>
          </c:extLst>
        </c:ser>
        <c:dLbls>
          <c:showLegendKey val="0"/>
          <c:showVal val="0"/>
          <c:showCatName val="0"/>
          <c:showSerName val="0"/>
          <c:showPercent val="0"/>
          <c:showBubbleSize val="0"/>
        </c:dLbls>
        <c:axId val="83117407"/>
        <c:axId val="81228479"/>
      </c:scatterChart>
      <c:valAx>
        <c:axId val="83117407"/>
        <c:scaling>
          <c:orientation val="minMax"/>
          <c:min val="27000"/>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81228479"/>
        <c:crossesAt val="0"/>
        <c:crossBetween val="midCat"/>
      </c:valAx>
      <c:valAx>
        <c:axId val="81228479"/>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a:t>Step Parameter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83117407"/>
        <c:crossesAt val="27000"/>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stepparameter!$B$1</c:f>
              <c:strCache>
                <c:ptCount val="1"/>
                <c:pt idx="0">
                  <c:v> stepParameter</c:v>
                </c:pt>
              </c:strCache>
            </c:strRef>
          </c:tx>
          <c:spPr>
            <a:ln w="19050" cap="rnd">
              <a:solidFill>
                <a:schemeClr val="accent1"/>
              </a:solidFill>
              <a:round/>
            </a:ln>
            <a:effectLst/>
          </c:spPr>
          <c:marker>
            <c:symbol val="none"/>
          </c:marker>
          <c:xVal>
            <c:numRef>
              <c:f>stepparameter!$A$2:$A$79</c:f>
              <c:numCache>
                <c:formatCode>General</c:formatCode>
                <c:ptCount val="78"/>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numCache>
            </c:numRef>
          </c:xVal>
          <c:yVal>
            <c:numRef>
              <c:f>stepparameter!$B$2:$B$79</c:f>
              <c:numCache>
                <c:formatCode>General</c:formatCode>
                <c:ptCount val="78"/>
                <c:pt idx="0">
                  <c:v>0.11</c:v>
                </c:pt>
                <c:pt idx="1">
                  <c:v>0.121</c:v>
                </c:pt>
                <c:pt idx="2">
                  <c:v>0.1331</c:v>
                </c:pt>
                <c:pt idx="3">
                  <c:v>0.14641000000000001</c:v>
                </c:pt>
                <c:pt idx="4">
                  <c:v>0.161051</c:v>
                </c:pt>
                <c:pt idx="5">
                  <c:v>0.17715600000000001</c:v>
                </c:pt>
                <c:pt idx="6">
                  <c:v>0.19487199999999999</c:v>
                </c:pt>
                <c:pt idx="7">
                  <c:v>0.21435899999999999</c:v>
                </c:pt>
                <c:pt idx="8">
                  <c:v>0.235795</c:v>
                </c:pt>
                <c:pt idx="9">
                  <c:v>0.25937399999999999</c:v>
                </c:pt>
                <c:pt idx="10">
                  <c:v>0.28531200000000001</c:v>
                </c:pt>
                <c:pt idx="11">
                  <c:v>0.31384299999999998</c:v>
                </c:pt>
                <c:pt idx="12">
                  <c:v>0.156921</c:v>
                </c:pt>
                <c:pt idx="13">
                  <c:v>0.17261399999999999</c:v>
                </c:pt>
                <c:pt idx="14">
                  <c:v>0.1</c:v>
                </c:pt>
                <c:pt idx="15">
                  <c:v>0.11</c:v>
                </c:pt>
                <c:pt idx="16">
                  <c:v>0.121</c:v>
                </c:pt>
                <c:pt idx="17">
                  <c:v>0.1</c:v>
                </c:pt>
                <c:pt idx="18">
                  <c:v>0.11</c:v>
                </c:pt>
                <c:pt idx="19">
                  <c:v>0.1</c:v>
                </c:pt>
                <c:pt idx="20">
                  <c:v>0.11</c:v>
                </c:pt>
                <c:pt idx="21">
                  <c:v>0.121</c:v>
                </c:pt>
                <c:pt idx="22">
                  <c:v>0.1</c:v>
                </c:pt>
                <c:pt idx="23">
                  <c:v>0.11</c:v>
                </c:pt>
                <c:pt idx="24">
                  <c:v>0.1</c:v>
                </c:pt>
                <c:pt idx="25">
                  <c:v>0.11</c:v>
                </c:pt>
                <c:pt idx="26">
                  <c:v>0.1</c:v>
                </c:pt>
                <c:pt idx="27">
                  <c:v>9.9512900000000001E-2</c:v>
                </c:pt>
                <c:pt idx="28">
                  <c:v>9.9422700000000003E-2</c:v>
                </c:pt>
                <c:pt idx="29">
                  <c:v>9.9315899999999999E-2</c:v>
                </c:pt>
                <c:pt idx="30">
                  <c:v>9.91895E-2</c:v>
                </c:pt>
                <c:pt idx="31">
                  <c:v>9.9040000000000003E-2</c:v>
                </c:pt>
                <c:pt idx="32">
                  <c:v>9.8863300000000001E-2</c:v>
                </c:pt>
                <c:pt idx="33">
                  <c:v>9.8654599999999995E-2</c:v>
                </c:pt>
                <c:pt idx="34">
                  <c:v>9.8408200000000001E-2</c:v>
                </c:pt>
                <c:pt idx="35">
                  <c:v>9.8117700000000002E-2</c:v>
                </c:pt>
                <c:pt idx="36">
                  <c:v>9.7775399999999998E-2</c:v>
                </c:pt>
                <c:pt idx="37">
                  <c:v>9.7372799999999995E-2</c:v>
                </c:pt>
                <c:pt idx="38">
                  <c:v>9.6899899999999997E-2</c:v>
                </c:pt>
                <c:pt idx="39">
                  <c:v>9.6345500000000001E-2</c:v>
                </c:pt>
                <c:pt idx="40">
                  <c:v>9.5696799999999999E-2</c:v>
                </c:pt>
                <c:pt idx="41">
                  <c:v>9.4939700000000002E-2</c:v>
                </c:pt>
                <c:pt idx="42">
                  <c:v>9.4058600000000006E-2</c:v>
                </c:pt>
                <c:pt idx="43">
                  <c:v>9.30367E-2</c:v>
                </c:pt>
                <c:pt idx="44">
                  <c:v>9.1856099999999996E-2</c:v>
                </c:pt>
                <c:pt idx="45">
                  <c:v>9.0498200000000001E-2</c:v>
                </c:pt>
                <c:pt idx="46">
                  <c:v>8.8944499999999996E-2</c:v>
                </c:pt>
                <c:pt idx="47">
                  <c:v>8.7177099999999993E-2</c:v>
                </c:pt>
                <c:pt idx="48">
                  <c:v>8.51803E-2</c:v>
                </c:pt>
                <c:pt idx="49">
                  <c:v>8.2941299999999996E-2</c:v>
                </c:pt>
                <c:pt idx="50">
                  <c:v>8.0451900000000007E-2</c:v>
                </c:pt>
                <c:pt idx="51">
                  <c:v>7.7710199999999993E-2</c:v>
                </c:pt>
                <c:pt idx="52">
                  <c:v>7.47221E-2</c:v>
                </c:pt>
                <c:pt idx="53">
                  <c:v>7.1501899999999993E-2</c:v>
                </c:pt>
                <c:pt idx="54">
                  <c:v>6.8073900000000007E-2</c:v>
                </c:pt>
                <c:pt idx="55">
                  <c:v>6.4471700000000007E-2</c:v>
                </c:pt>
                <c:pt idx="56">
                  <c:v>6.0737800000000002E-2</c:v>
                </c:pt>
                <c:pt idx="57">
                  <c:v>5.6921899999999997E-2</c:v>
                </c:pt>
                <c:pt idx="58">
                  <c:v>5.3078100000000003E-2</c:v>
                </c:pt>
                <c:pt idx="59">
                  <c:v>4.9262199999999999E-2</c:v>
                </c:pt>
                <c:pt idx="60">
                  <c:v>4.5528300000000001E-2</c:v>
                </c:pt>
                <c:pt idx="61">
                  <c:v>4.1926100000000001E-2</c:v>
                </c:pt>
                <c:pt idx="62">
                  <c:v>3.84981E-2</c:v>
                </c:pt>
                <c:pt idx="63">
                  <c:v>3.5277900000000001E-2</c:v>
                </c:pt>
                <c:pt idx="64">
                  <c:v>3.2289699999999998E-2</c:v>
                </c:pt>
                <c:pt idx="65">
                  <c:v>2.9548100000000001E-2</c:v>
                </c:pt>
                <c:pt idx="66">
                  <c:v>2.7058700000000002E-2</c:v>
                </c:pt>
                <c:pt idx="67">
                  <c:v>2.48197E-2</c:v>
                </c:pt>
                <c:pt idx="68">
                  <c:v>2.28229E-2</c:v>
                </c:pt>
                <c:pt idx="69">
                  <c:v>2.1055600000000001E-2</c:v>
                </c:pt>
                <c:pt idx="70">
                  <c:v>1.95018E-2</c:v>
                </c:pt>
                <c:pt idx="71">
                  <c:v>1.8143900000000001E-2</c:v>
                </c:pt>
                <c:pt idx="72">
                  <c:v>1.6963300000000001E-2</c:v>
                </c:pt>
                <c:pt idx="73">
                  <c:v>1.5941400000000001E-2</c:v>
                </c:pt>
                <c:pt idx="74">
                  <c:v>1.50603E-2</c:v>
                </c:pt>
                <c:pt idx="75">
                  <c:v>1.43032E-2</c:v>
                </c:pt>
                <c:pt idx="76">
                  <c:v>1.36545E-2</c:v>
                </c:pt>
                <c:pt idx="77">
                  <c:v>1.31001E-2</c:v>
                </c:pt>
              </c:numCache>
            </c:numRef>
          </c:yVal>
          <c:smooth val="1"/>
          <c:extLst>
            <c:ext xmlns:c16="http://schemas.microsoft.com/office/drawing/2014/chart" uri="{C3380CC4-5D6E-409C-BE32-E72D297353CC}">
              <c16:uniqueId val="{00000000-327F-40BE-A6F2-B6D4E3EB8724}"/>
            </c:ext>
          </c:extLst>
        </c:ser>
        <c:dLbls>
          <c:showLegendKey val="0"/>
          <c:showVal val="0"/>
          <c:showCatName val="0"/>
          <c:showSerName val="0"/>
          <c:showPercent val="0"/>
          <c:showBubbleSize val="0"/>
        </c:dLbls>
        <c:axId val="1780839055"/>
        <c:axId val="1961894847"/>
      </c:scatterChart>
      <c:valAx>
        <c:axId val="1780839055"/>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961894847"/>
        <c:crosses val="autoZero"/>
        <c:crossBetween val="midCat"/>
      </c:valAx>
      <c:valAx>
        <c:axId val="1961894847"/>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a:t>Step Parameter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7808390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networkoutput!$I$1</c:f>
              <c:strCache>
                <c:ptCount val="1"/>
                <c:pt idx="0">
                  <c:v> Test RMSE DN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rgbClr val="FF0000"/>
                </a:solidFill>
                <a:prstDash val="solid"/>
              </a:ln>
              <a:effectLst/>
            </c:spPr>
            <c:trendlineType val="poly"/>
            <c:order val="2"/>
            <c:dispRSqr val="0"/>
            <c:dispEq val="1"/>
            <c:trendlineLbl>
              <c:layout>
                <c:manualLayout>
                  <c:x val="7.347749545931169E-2"/>
                  <c:y val="0.1361553349232059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networkoutput!$B$2:$B$193</c:f>
              <c:numCache>
                <c:formatCode>General</c:formatCode>
                <c:ptCount val="192"/>
                <c:pt idx="0">
                  <c:v>2</c:v>
                </c:pt>
                <c:pt idx="1">
                  <c:v>2</c:v>
                </c:pt>
                <c:pt idx="2">
                  <c:v>2</c:v>
                </c:pt>
                <c:pt idx="3">
                  <c:v>2</c:v>
                </c:pt>
                <c:pt idx="4">
                  <c:v>2</c:v>
                </c:pt>
                <c:pt idx="5">
                  <c:v>2</c:v>
                </c:pt>
                <c:pt idx="6">
                  <c:v>2</c:v>
                </c:pt>
                <c:pt idx="7">
                  <c:v>2</c:v>
                </c:pt>
                <c:pt idx="8">
                  <c:v>2</c:v>
                </c:pt>
                <c:pt idx="9">
                  <c:v>2</c:v>
                </c:pt>
                <c:pt idx="10">
                  <c:v>2</c:v>
                </c:pt>
                <c:pt idx="11">
                  <c:v>2</c:v>
                </c:pt>
                <c:pt idx="12">
                  <c:v>3</c:v>
                </c:pt>
                <c:pt idx="13">
                  <c:v>3</c:v>
                </c:pt>
                <c:pt idx="14">
                  <c:v>3</c:v>
                </c:pt>
                <c:pt idx="15">
                  <c:v>3</c:v>
                </c:pt>
                <c:pt idx="16">
                  <c:v>3</c:v>
                </c:pt>
                <c:pt idx="17">
                  <c:v>3</c:v>
                </c:pt>
                <c:pt idx="18">
                  <c:v>3</c:v>
                </c:pt>
                <c:pt idx="19">
                  <c:v>3</c:v>
                </c:pt>
                <c:pt idx="20">
                  <c:v>3</c:v>
                </c:pt>
                <c:pt idx="21">
                  <c:v>3</c:v>
                </c:pt>
                <c:pt idx="22">
                  <c:v>3</c:v>
                </c:pt>
                <c:pt idx="23">
                  <c:v>3</c:v>
                </c:pt>
                <c:pt idx="24">
                  <c:v>4</c:v>
                </c:pt>
                <c:pt idx="25">
                  <c:v>4</c:v>
                </c:pt>
                <c:pt idx="26">
                  <c:v>4</c:v>
                </c:pt>
                <c:pt idx="27">
                  <c:v>4</c:v>
                </c:pt>
                <c:pt idx="28">
                  <c:v>4</c:v>
                </c:pt>
                <c:pt idx="29">
                  <c:v>4</c:v>
                </c:pt>
                <c:pt idx="30">
                  <c:v>4</c:v>
                </c:pt>
                <c:pt idx="31">
                  <c:v>4</c:v>
                </c:pt>
                <c:pt idx="32">
                  <c:v>4</c:v>
                </c:pt>
                <c:pt idx="33">
                  <c:v>4</c:v>
                </c:pt>
                <c:pt idx="34">
                  <c:v>4</c:v>
                </c:pt>
                <c:pt idx="35">
                  <c:v>4</c:v>
                </c:pt>
                <c:pt idx="36">
                  <c:v>5</c:v>
                </c:pt>
                <c:pt idx="37">
                  <c:v>5</c:v>
                </c:pt>
                <c:pt idx="38">
                  <c:v>5</c:v>
                </c:pt>
                <c:pt idx="39">
                  <c:v>5</c:v>
                </c:pt>
                <c:pt idx="40">
                  <c:v>5</c:v>
                </c:pt>
                <c:pt idx="41">
                  <c:v>5</c:v>
                </c:pt>
                <c:pt idx="42">
                  <c:v>5</c:v>
                </c:pt>
                <c:pt idx="43">
                  <c:v>5</c:v>
                </c:pt>
                <c:pt idx="44">
                  <c:v>5</c:v>
                </c:pt>
                <c:pt idx="45">
                  <c:v>5</c:v>
                </c:pt>
                <c:pt idx="46">
                  <c:v>5</c:v>
                </c:pt>
                <c:pt idx="47">
                  <c:v>5</c:v>
                </c:pt>
                <c:pt idx="48">
                  <c:v>6</c:v>
                </c:pt>
                <c:pt idx="49">
                  <c:v>6</c:v>
                </c:pt>
                <c:pt idx="50">
                  <c:v>6</c:v>
                </c:pt>
                <c:pt idx="51">
                  <c:v>6</c:v>
                </c:pt>
                <c:pt idx="52">
                  <c:v>6</c:v>
                </c:pt>
                <c:pt idx="53">
                  <c:v>6</c:v>
                </c:pt>
                <c:pt idx="54">
                  <c:v>6</c:v>
                </c:pt>
                <c:pt idx="55">
                  <c:v>6</c:v>
                </c:pt>
                <c:pt idx="56">
                  <c:v>6</c:v>
                </c:pt>
                <c:pt idx="57">
                  <c:v>6</c:v>
                </c:pt>
                <c:pt idx="58">
                  <c:v>6</c:v>
                </c:pt>
                <c:pt idx="59">
                  <c:v>6</c:v>
                </c:pt>
                <c:pt idx="60">
                  <c:v>7</c:v>
                </c:pt>
                <c:pt idx="61">
                  <c:v>7</c:v>
                </c:pt>
                <c:pt idx="62">
                  <c:v>7</c:v>
                </c:pt>
                <c:pt idx="63">
                  <c:v>7</c:v>
                </c:pt>
                <c:pt idx="64">
                  <c:v>7</c:v>
                </c:pt>
                <c:pt idx="65">
                  <c:v>7</c:v>
                </c:pt>
                <c:pt idx="66">
                  <c:v>7</c:v>
                </c:pt>
                <c:pt idx="67">
                  <c:v>7</c:v>
                </c:pt>
                <c:pt idx="68">
                  <c:v>7</c:v>
                </c:pt>
                <c:pt idx="69">
                  <c:v>7</c:v>
                </c:pt>
                <c:pt idx="70">
                  <c:v>7</c:v>
                </c:pt>
                <c:pt idx="71">
                  <c:v>7</c:v>
                </c:pt>
                <c:pt idx="72">
                  <c:v>8</c:v>
                </c:pt>
                <c:pt idx="73">
                  <c:v>8</c:v>
                </c:pt>
                <c:pt idx="74">
                  <c:v>8</c:v>
                </c:pt>
                <c:pt idx="75">
                  <c:v>8</c:v>
                </c:pt>
                <c:pt idx="76">
                  <c:v>8</c:v>
                </c:pt>
                <c:pt idx="77">
                  <c:v>8</c:v>
                </c:pt>
                <c:pt idx="78">
                  <c:v>8</c:v>
                </c:pt>
                <c:pt idx="79">
                  <c:v>8</c:v>
                </c:pt>
                <c:pt idx="80">
                  <c:v>8</c:v>
                </c:pt>
                <c:pt idx="81">
                  <c:v>8</c:v>
                </c:pt>
                <c:pt idx="82">
                  <c:v>8</c:v>
                </c:pt>
                <c:pt idx="83">
                  <c:v>8</c:v>
                </c:pt>
                <c:pt idx="84">
                  <c:v>9</c:v>
                </c:pt>
                <c:pt idx="85">
                  <c:v>9</c:v>
                </c:pt>
                <c:pt idx="86">
                  <c:v>9</c:v>
                </c:pt>
                <c:pt idx="87">
                  <c:v>9</c:v>
                </c:pt>
                <c:pt idx="88">
                  <c:v>9</c:v>
                </c:pt>
                <c:pt idx="89">
                  <c:v>9</c:v>
                </c:pt>
                <c:pt idx="90">
                  <c:v>9</c:v>
                </c:pt>
                <c:pt idx="91">
                  <c:v>9</c:v>
                </c:pt>
                <c:pt idx="92">
                  <c:v>9</c:v>
                </c:pt>
                <c:pt idx="93">
                  <c:v>9</c:v>
                </c:pt>
                <c:pt idx="94">
                  <c:v>9</c:v>
                </c:pt>
                <c:pt idx="95">
                  <c:v>9</c:v>
                </c:pt>
                <c:pt idx="96">
                  <c:v>10</c:v>
                </c:pt>
                <c:pt idx="97">
                  <c:v>10</c:v>
                </c:pt>
                <c:pt idx="98">
                  <c:v>10</c:v>
                </c:pt>
                <c:pt idx="99">
                  <c:v>10</c:v>
                </c:pt>
                <c:pt idx="100">
                  <c:v>10</c:v>
                </c:pt>
                <c:pt idx="101">
                  <c:v>10</c:v>
                </c:pt>
                <c:pt idx="102">
                  <c:v>10</c:v>
                </c:pt>
                <c:pt idx="103">
                  <c:v>10</c:v>
                </c:pt>
                <c:pt idx="104">
                  <c:v>10</c:v>
                </c:pt>
                <c:pt idx="105">
                  <c:v>10</c:v>
                </c:pt>
                <c:pt idx="106">
                  <c:v>10</c:v>
                </c:pt>
                <c:pt idx="107">
                  <c:v>10</c:v>
                </c:pt>
                <c:pt idx="108">
                  <c:v>11</c:v>
                </c:pt>
                <c:pt idx="109">
                  <c:v>11</c:v>
                </c:pt>
                <c:pt idx="110">
                  <c:v>11</c:v>
                </c:pt>
                <c:pt idx="111">
                  <c:v>11</c:v>
                </c:pt>
                <c:pt idx="112">
                  <c:v>11</c:v>
                </c:pt>
                <c:pt idx="113">
                  <c:v>11</c:v>
                </c:pt>
                <c:pt idx="114">
                  <c:v>11</c:v>
                </c:pt>
                <c:pt idx="115">
                  <c:v>11</c:v>
                </c:pt>
                <c:pt idx="116">
                  <c:v>11</c:v>
                </c:pt>
                <c:pt idx="117">
                  <c:v>11</c:v>
                </c:pt>
                <c:pt idx="118">
                  <c:v>11</c:v>
                </c:pt>
                <c:pt idx="119">
                  <c:v>11</c:v>
                </c:pt>
                <c:pt idx="120">
                  <c:v>12</c:v>
                </c:pt>
                <c:pt idx="121">
                  <c:v>12</c:v>
                </c:pt>
                <c:pt idx="122">
                  <c:v>12</c:v>
                </c:pt>
                <c:pt idx="123">
                  <c:v>12</c:v>
                </c:pt>
                <c:pt idx="124">
                  <c:v>12</c:v>
                </c:pt>
                <c:pt idx="125">
                  <c:v>12</c:v>
                </c:pt>
                <c:pt idx="126">
                  <c:v>12</c:v>
                </c:pt>
                <c:pt idx="127">
                  <c:v>12</c:v>
                </c:pt>
                <c:pt idx="128">
                  <c:v>12</c:v>
                </c:pt>
                <c:pt idx="129">
                  <c:v>12</c:v>
                </c:pt>
                <c:pt idx="130">
                  <c:v>12</c:v>
                </c:pt>
                <c:pt idx="131">
                  <c:v>12</c:v>
                </c:pt>
                <c:pt idx="132">
                  <c:v>13</c:v>
                </c:pt>
                <c:pt idx="133">
                  <c:v>13</c:v>
                </c:pt>
                <c:pt idx="134">
                  <c:v>13</c:v>
                </c:pt>
                <c:pt idx="135">
                  <c:v>13</c:v>
                </c:pt>
                <c:pt idx="136">
                  <c:v>13</c:v>
                </c:pt>
                <c:pt idx="137">
                  <c:v>13</c:v>
                </c:pt>
                <c:pt idx="138">
                  <c:v>13</c:v>
                </c:pt>
                <c:pt idx="139">
                  <c:v>13</c:v>
                </c:pt>
                <c:pt idx="140">
                  <c:v>13</c:v>
                </c:pt>
                <c:pt idx="141">
                  <c:v>13</c:v>
                </c:pt>
                <c:pt idx="142">
                  <c:v>13</c:v>
                </c:pt>
                <c:pt idx="143">
                  <c:v>13</c:v>
                </c:pt>
                <c:pt idx="144">
                  <c:v>14</c:v>
                </c:pt>
                <c:pt idx="145">
                  <c:v>14</c:v>
                </c:pt>
                <c:pt idx="146">
                  <c:v>14</c:v>
                </c:pt>
                <c:pt idx="147">
                  <c:v>14</c:v>
                </c:pt>
                <c:pt idx="148">
                  <c:v>14</c:v>
                </c:pt>
                <c:pt idx="149">
                  <c:v>14</c:v>
                </c:pt>
                <c:pt idx="150">
                  <c:v>14</c:v>
                </c:pt>
                <c:pt idx="151">
                  <c:v>14</c:v>
                </c:pt>
                <c:pt idx="152">
                  <c:v>14</c:v>
                </c:pt>
                <c:pt idx="153">
                  <c:v>14</c:v>
                </c:pt>
                <c:pt idx="154">
                  <c:v>14</c:v>
                </c:pt>
                <c:pt idx="155">
                  <c:v>14</c:v>
                </c:pt>
                <c:pt idx="156">
                  <c:v>15</c:v>
                </c:pt>
                <c:pt idx="157">
                  <c:v>15</c:v>
                </c:pt>
                <c:pt idx="158">
                  <c:v>15</c:v>
                </c:pt>
                <c:pt idx="159">
                  <c:v>15</c:v>
                </c:pt>
                <c:pt idx="160">
                  <c:v>15</c:v>
                </c:pt>
                <c:pt idx="161">
                  <c:v>15</c:v>
                </c:pt>
                <c:pt idx="162">
                  <c:v>15</c:v>
                </c:pt>
                <c:pt idx="163">
                  <c:v>15</c:v>
                </c:pt>
                <c:pt idx="164">
                  <c:v>15</c:v>
                </c:pt>
                <c:pt idx="165">
                  <c:v>15</c:v>
                </c:pt>
                <c:pt idx="166">
                  <c:v>15</c:v>
                </c:pt>
                <c:pt idx="167">
                  <c:v>15</c:v>
                </c:pt>
                <c:pt idx="168">
                  <c:v>16</c:v>
                </c:pt>
                <c:pt idx="169">
                  <c:v>16</c:v>
                </c:pt>
                <c:pt idx="170">
                  <c:v>16</c:v>
                </c:pt>
                <c:pt idx="171">
                  <c:v>16</c:v>
                </c:pt>
                <c:pt idx="172">
                  <c:v>16</c:v>
                </c:pt>
                <c:pt idx="173">
                  <c:v>16</c:v>
                </c:pt>
                <c:pt idx="174">
                  <c:v>16</c:v>
                </c:pt>
                <c:pt idx="175">
                  <c:v>16</c:v>
                </c:pt>
                <c:pt idx="176">
                  <c:v>16</c:v>
                </c:pt>
                <c:pt idx="177">
                  <c:v>16</c:v>
                </c:pt>
                <c:pt idx="178">
                  <c:v>16</c:v>
                </c:pt>
                <c:pt idx="179">
                  <c:v>16</c:v>
                </c:pt>
                <c:pt idx="180">
                  <c:v>17</c:v>
                </c:pt>
                <c:pt idx="181">
                  <c:v>17</c:v>
                </c:pt>
                <c:pt idx="182">
                  <c:v>17</c:v>
                </c:pt>
                <c:pt idx="183">
                  <c:v>17</c:v>
                </c:pt>
                <c:pt idx="184">
                  <c:v>17</c:v>
                </c:pt>
                <c:pt idx="185">
                  <c:v>17</c:v>
                </c:pt>
                <c:pt idx="186">
                  <c:v>17</c:v>
                </c:pt>
                <c:pt idx="187">
                  <c:v>17</c:v>
                </c:pt>
                <c:pt idx="188">
                  <c:v>17</c:v>
                </c:pt>
                <c:pt idx="189">
                  <c:v>17</c:v>
                </c:pt>
                <c:pt idx="190">
                  <c:v>17</c:v>
                </c:pt>
                <c:pt idx="191">
                  <c:v>17</c:v>
                </c:pt>
              </c:numCache>
            </c:numRef>
          </c:xVal>
          <c:yVal>
            <c:numRef>
              <c:f>networkoutput!$I$2:$I$193</c:f>
              <c:numCache>
                <c:formatCode>General</c:formatCode>
                <c:ptCount val="192"/>
                <c:pt idx="0">
                  <c:v>44.941400000000002</c:v>
                </c:pt>
                <c:pt idx="1">
                  <c:v>46.927599999999998</c:v>
                </c:pt>
                <c:pt idx="2">
                  <c:v>45.638399999999997</c:v>
                </c:pt>
                <c:pt idx="3">
                  <c:v>51.596400000000003</c:v>
                </c:pt>
                <c:pt idx="4">
                  <c:v>53.6126</c:v>
                </c:pt>
                <c:pt idx="5">
                  <c:v>45.476500000000001</c:v>
                </c:pt>
                <c:pt idx="6">
                  <c:v>45.424700000000001</c:v>
                </c:pt>
                <c:pt idx="7">
                  <c:v>45.045299999999997</c:v>
                </c:pt>
                <c:pt idx="8">
                  <c:v>44.593699999999998</c:v>
                </c:pt>
                <c:pt idx="9">
                  <c:v>46.669199999999996</c:v>
                </c:pt>
                <c:pt idx="10">
                  <c:v>50.153199999999998</c:v>
                </c:pt>
                <c:pt idx="11">
                  <c:v>50.2577</c:v>
                </c:pt>
                <c:pt idx="12">
                  <c:v>48.005000000000003</c:v>
                </c:pt>
                <c:pt idx="13">
                  <c:v>42.207799999999999</c:v>
                </c:pt>
                <c:pt idx="14">
                  <c:v>48.019799999999996</c:v>
                </c:pt>
                <c:pt idx="15">
                  <c:v>40.386400000000002</c:v>
                </c:pt>
                <c:pt idx="16">
                  <c:v>41.438600000000001</c:v>
                </c:pt>
                <c:pt idx="17">
                  <c:v>40.390599999999999</c:v>
                </c:pt>
                <c:pt idx="18">
                  <c:v>45.728400000000001</c:v>
                </c:pt>
                <c:pt idx="19">
                  <c:v>44.576000000000001</c:v>
                </c:pt>
                <c:pt idx="20">
                  <c:v>40.216999999999999</c:v>
                </c:pt>
                <c:pt idx="21">
                  <c:v>44.723399999999998</c:v>
                </c:pt>
                <c:pt idx="22">
                  <c:v>41.804200000000002</c:v>
                </c:pt>
                <c:pt idx="23">
                  <c:v>47.001399999999997</c:v>
                </c:pt>
                <c:pt idx="24">
                  <c:v>44.323</c:v>
                </c:pt>
                <c:pt idx="25">
                  <c:v>38.776400000000002</c:v>
                </c:pt>
                <c:pt idx="26">
                  <c:v>40.574199999999998</c:v>
                </c:pt>
                <c:pt idx="27">
                  <c:v>51.254399999999997</c:v>
                </c:pt>
                <c:pt idx="28">
                  <c:v>38.145200000000003</c:v>
                </c:pt>
                <c:pt idx="29">
                  <c:v>38.125100000000003</c:v>
                </c:pt>
                <c:pt idx="30">
                  <c:v>41.208799999999997</c:v>
                </c:pt>
                <c:pt idx="31">
                  <c:v>37.756399999999999</c:v>
                </c:pt>
                <c:pt idx="32">
                  <c:v>42.458300000000001</c:v>
                </c:pt>
                <c:pt idx="33">
                  <c:v>39.898099999999999</c:v>
                </c:pt>
                <c:pt idx="34">
                  <c:v>44.0899</c:v>
                </c:pt>
                <c:pt idx="35">
                  <c:v>41.252699999999997</c:v>
                </c:pt>
                <c:pt idx="36">
                  <c:v>39.733199999999997</c:v>
                </c:pt>
                <c:pt idx="37">
                  <c:v>38.915999999999997</c:v>
                </c:pt>
                <c:pt idx="38">
                  <c:v>37.884099999999997</c:v>
                </c:pt>
                <c:pt idx="39">
                  <c:v>38.421700000000001</c:v>
                </c:pt>
                <c:pt idx="40">
                  <c:v>36.433900000000001</c:v>
                </c:pt>
                <c:pt idx="41">
                  <c:v>36.770200000000003</c:v>
                </c:pt>
                <c:pt idx="42">
                  <c:v>43.381999999999998</c:v>
                </c:pt>
                <c:pt idx="43">
                  <c:v>35.586599999999997</c:v>
                </c:pt>
                <c:pt idx="44">
                  <c:v>34.416499999999999</c:v>
                </c:pt>
                <c:pt idx="45">
                  <c:v>36.144300000000001</c:v>
                </c:pt>
                <c:pt idx="46">
                  <c:v>34.712899999999998</c:v>
                </c:pt>
                <c:pt idx="47">
                  <c:v>34.864899999999999</c:v>
                </c:pt>
                <c:pt idx="48">
                  <c:v>35.0899</c:v>
                </c:pt>
                <c:pt idx="49">
                  <c:v>39.267899999999997</c:v>
                </c:pt>
                <c:pt idx="50">
                  <c:v>34.710700000000003</c:v>
                </c:pt>
                <c:pt idx="51">
                  <c:v>35.900300000000001</c:v>
                </c:pt>
                <c:pt idx="52">
                  <c:v>34.156599999999997</c:v>
                </c:pt>
                <c:pt idx="53">
                  <c:v>34.275799999999997</c:v>
                </c:pt>
                <c:pt idx="54">
                  <c:v>40.595700000000001</c:v>
                </c:pt>
                <c:pt idx="55">
                  <c:v>35.269199999999998</c:v>
                </c:pt>
                <c:pt idx="56">
                  <c:v>33.711399999999998</c:v>
                </c:pt>
                <c:pt idx="57">
                  <c:v>36.694800000000001</c:v>
                </c:pt>
                <c:pt idx="58">
                  <c:v>34.432699999999997</c:v>
                </c:pt>
                <c:pt idx="59">
                  <c:v>32.484499999999997</c:v>
                </c:pt>
                <c:pt idx="60">
                  <c:v>35.832900000000002</c:v>
                </c:pt>
                <c:pt idx="61">
                  <c:v>34.0443</c:v>
                </c:pt>
                <c:pt idx="62">
                  <c:v>32.603400000000001</c:v>
                </c:pt>
                <c:pt idx="63">
                  <c:v>40.703200000000002</c:v>
                </c:pt>
                <c:pt idx="64">
                  <c:v>41.050199999999997</c:v>
                </c:pt>
                <c:pt idx="65">
                  <c:v>34.020400000000002</c:v>
                </c:pt>
                <c:pt idx="66">
                  <c:v>33.500900000000001</c:v>
                </c:pt>
                <c:pt idx="67">
                  <c:v>38.899900000000002</c:v>
                </c:pt>
                <c:pt idx="68">
                  <c:v>31.3871</c:v>
                </c:pt>
                <c:pt idx="69">
                  <c:v>32.877499999999998</c:v>
                </c:pt>
                <c:pt idx="70">
                  <c:v>33.395699999999998</c:v>
                </c:pt>
                <c:pt idx="71">
                  <c:v>32.810299999999998</c:v>
                </c:pt>
                <c:pt idx="72">
                  <c:v>31.1236</c:v>
                </c:pt>
                <c:pt idx="73">
                  <c:v>34.703400000000002</c:v>
                </c:pt>
                <c:pt idx="74">
                  <c:v>31.030200000000001</c:v>
                </c:pt>
                <c:pt idx="75">
                  <c:v>39.5852</c:v>
                </c:pt>
                <c:pt idx="76">
                  <c:v>31.5259</c:v>
                </c:pt>
                <c:pt idx="77">
                  <c:v>32.172600000000003</c:v>
                </c:pt>
                <c:pt idx="78">
                  <c:v>31.568899999999999</c:v>
                </c:pt>
                <c:pt idx="79">
                  <c:v>32.054299999999998</c:v>
                </c:pt>
                <c:pt idx="80">
                  <c:v>32.353200000000001</c:v>
                </c:pt>
                <c:pt idx="81">
                  <c:v>32.682899999999997</c:v>
                </c:pt>
                <c:pt idx="82">
                  <c:v>31.784400000000002</c:v>
                </c:pt>
                <c:pt idx="83">
                  <c:v>29.739799999999999</c:v>
                </c:pt>
                <c:pt idx="84">
                  <c:v>31.168299999999999</c:v>
                </c:pt>
                <c:pt idx="85">
                  <c:v>30.962700000000002</c:v>
                </c:pt>
                <c:pt idx="86">
                  <c:v>30.200299999999999</c:v>
                </c:pt>
                <c:pt idx="87">
                  <c:v>30.0322</c:v>
                </c:pt>
                <c:pt idx="88">
                  <c:v>28.344799999999999</c:v>
                </c:pt>
                <c:pt idx="89">
                  <c:v>29.2941</c:v>
                </c:pt>
                <c:pt idx="90">
                  <c:v>33.5441</c:v>
                </c:pt>
                <c:pt idx="91">
                  <c:v>38.105600000000003</c:v>
                </c:pt>
                <c:pt idx="92">
                  <c:v>29.0336</c:v>
                </c:pt>
                <c:pt idx="93">
                  <c:v>33.052</c:v>
                </c:pt>
                <c:pt idx="94">
                  <c:v>30.6555</c:v>
                </c:pt>
                <c:pt idx="95">
                  <c:v>30.084099999999999</c:v>
                </c:pt>
                <c:pt idx="96">
                  <c:v>38.390799999999999</c:v>
                </c:pt>
                <c:pt idx="97">
                  <c:v>30.138999999999999</c:v>
                </c:pt>
                <c:pt idx="98">
                  <c:v>27.167000000000002</c:v>
                </c:pt>
                <c:pt idx="99">
                  <c:v>30.634799999999998</c:v>
                </c:pt>
                <c:pt idx="100">
                  <c:v>30.110299999999999</c:v>
                </c:pt>
                <c:pt idx="101">
                  <c:v>27.9862</c:v>
                </c:pt>
                <c:pt idx="102">
                  <c:v>38.240299999999998</c:v>
                </c:pt>
                <c:pt idx="103">
                  <c:v>35.184800000000003</c:v>
                </c:pt>
                <c:pt idx="104">
                  <c:v>34.191400000000002</c:v>
                </c:pt>
                <c:pt idx="105">
                  <c:v>34.412500000000001</c:v>
                </c:pt>
                <c:pt idx="106">
                  <c:v>27.599299999999999</c:v>
                </c:pt>
                <c:pt idx="107">
                  <c:v>30.724699999999999</c:v>
                </c:pt>
                <c:pt idx="108">
                  <c:v>27.2318</c:v>
                </c:pt>
                <c:pt idx="109">
                  <c:v>26.465399999999999</c:v>
                </c:pt>
                <c:pt idx="110">
                  <c:v>26.495699999999999</c:v>
                </c:pt>
                <c:pt idx="111">
                  <c:v>36.393300000000004</c:v>
                </c:pt>
                <c:pt idx="112">
                  <c:v>26.594799999999999</c:v>
                </c:pt>
                <c:pt idx="113">
                  <c:v>26.624500000000001</c:v>
                </c:pt>
                <c:pt idx="114">
                  <c:v>36.169800000000002</c:v>
                </c:pt>
                <c:pt idx="115">
                  <c:v>26.0139</c:v>
                </c:pt>
                <c:pt idx="116">
                  <c:v>28.738399999999999</c:v>
                </c:pt>
                <c:pt idx="117">
                  <c:v>27.2699</c:v>
                </c:pt>
                <c:pt idx="118">
                  <c:v>29.0961</c:v>
                </c:pt>
                <c:pt idx="119">
                  <c:v>25.3505</c:v>
                </c:pt>
                <c:pt idx="120">
                  <c:v>34.378799999999998</c:v>
                </c:pt>
                <c:pt idx="121">
                  <c:v>32.4649</c:v>
                </c:pt>
                <c:pt idx="122">
                  <c:v>30.5136</c:v>
                </c:pt>
                <c:pt idx="123">
                  <c:v>35.415900000000001</c:v>
                </c:pt>
                <c:pt idx="124">
                  <c:v>36.490499999999997</c:v>
                </c:pt>
                <c:pt idx="125">
                  <c:v>28.6812</c:v>
                </c:pt>
                <c:pt idx="126">
                  <c:v>35.610300000000002</c:v>
                </c:pt>
                <c:pt idx="127">
                  <c:v>25.672799999999999</c:v>
                </c:pt>
                <c:pt idx="128">
                  <c:v>25.714600000000001</c:v>
                </c:pt>
                <c:pt idx="129">
                  <c:v>39.849600000000002</c:v>
                </c:pt>
                <c:pt idx="130">
                  <c:v>37.869199999999999</c:v>
                </c:pt>
                <c:pt idx="131">
                  <c:v>26.605499999999999</c:v>
                </c:pt>
                <c:pt idx="132">
                  <c:v>29.8353</c:v>
                </c:pt>
                <c:pt idx="133">
                  <c:v>27.5184</c:v>
                </c:pt>
                <c:pt idx="134">
                  <c:v>26.5718</c:v>
                </c:pt>
                <c:pt idx="135">
                  <c:v>27.425000000000001</c:v>
                </c:pt>
                <c:pt idx="136">
                  <c:v>29.036100000000001</c:v>
                </c:pt>
                <c:pt idx="137">
                  <c:v>26.273399999999999</c:v>
                </c:pt>
                <c:pt idx="138">
                  <c:v>30.229500000000002</c:v>
                </c:pt>
                <c:pt idx="139">
                  <c:v>27.285499999999999</c:v>
                </c:pt>
                <c:pt idx="140">
                  <c:v>25.6129</c:v>
                </c:pt>
                <c:pt idx="141">
                  <c:v>36.999699999999997</c:v>
                </c:pt>
                <c:pt idx="142">
                  <c:v>31.020900000000001</c:v>
                </c:pt>
                <c:pt idx="143">
                  <c:v>27.3413</c:v>
                </c:pt>
                <c:pt idx="144">
                  <c:v>32.055</c:v>
                </c:pt>
                <c:pt idx="145">
                  <c:v>28.1279</c:v>
                </c:pt>
                <c:pt idx="146">
                  <c:v>27.129000000000001</c:v>
                </c:pt>
                <c:pt idx="147">
                  <c:v>32.853099999999998</c:v>
                </c:pt>
                <c:pt idx="148">
                  <c:v>30.872399999999999</c:v>
                </c:pt>
                <c:pt idx="149">
                  <c:v>27.5671</c:v>
                </c:pt>
                <c:pt idx="150">
                  <c:v>30.0076</c:v>
                </c:pt>
                <c:pt idx="151">
                  <c:v>28.652000000000001</c:v>
                </c:pt>
                <c:pt idx="152">
                  <c:v>26.628499999999999</c:v>
                </c:pt>
                <c:pt idx="153">
                  <c:v>28.644100000000002</c:v>
                </c:pt>
                <c:pt idx="154">
                  <c:v>26.212700000000002</c:v>
                </c:pt>
                <c:pt idx="155">
                  <c:v>26.267399999999999</c:v>
                </c:pt>
                <c:pt idx="156">
                  <c:v>32.131700000000002</c:v>
                </c:pt>
                <c:pt idx="157">
                  <c:v>26.433299999999999</c:v>
                </c:pt>
                <c:pt idx="158">
                  <c:v>29.005600000000001</c:v>
                </c:pt>
                <c:pt idx="159">
                  <c:v>33.992100000000001</c:v>
                </c:pt>
                <c:pt idx="160">
                  <c:v>32.593499999999999</c:v>
                </c:pt>
                <c:pt idx="161">
                  <c:v>29.065100000000001</c:v>
                </c:pt>
                <c:pt idx="162">
                  <c:v>31.5581</c:v>
                </c:pt>
                <c:pt idx="163">
                  <c:v>27.949000000000002</c:v>
                </c:pt>
                <c:pt idx="164">
                  <c:v>25.931999999999999</c:v>
                </c:pt>
                <c:pt idx="165">
                  <c:v>33.033999999999999</c:v>
                </c:pt>
                <c:pt idx="166">
                  <c:v>27.1144</c:v>
                </c:pt>
                <c:pt idx="167">
                  <c:v>29.561599999999999</c:v>
                </c:pt>
                <c:pt idx="168">
                  <c:v>30.521799999999999</c:v>
                </c:pt>
                <c:pt idx="169">
                  <c:v>29.053599999999999</c:v>
                </c:pt>
                <c:pt idx="170">
                  <c:v>28.801200000000001</c:v>
                </c:pt>
                <c:pt idx="171">
                  <c:v>30.805599999999998</c:v>
                </c:pt>
                <c:pt idx="172">
                  <c:v>29.238700000000001</c:v>
                </c:pt>
                <c:pt idx="173">
                  <c:v>26.9481</c:v>
                </c:pt>
                <c:pt idx="174">
                  <c:v>31.0718</c:v>
                </c:pt>
                <c:pt idx="175">
                  <c:v>29.6159</c:v>
                </c:pt>
                <c:pt idx="176">
                  <c:v>32.309800000000003</c:v>
                </c:pt>
                <c:pt idx="177">
                  <c:v>28.468699999999998</c:v>
                </c:pt>
                <c:pt idx="178">
                  <c:v>30.368300000000001</c:v>
                </c:pt>
                <c:pt idx="179">
                  <c:v>31.332000000000001</c:v>
                </c:pt>
                <c:pt idx="180">
                  <c:v>30.4145</c:v>
                </c:pt>
                <c:pt idx="181">
                  <c:v>31.785299999999999</c:v>
                </c:pt>
                <c:pt idx="182">
                  <c:v>30.2424</c:v>
                </c:pt>
                <c:pt idx="183">
                  <c:v>27.390799999999999</c:v>
                </c:pt>
                <c:pt idx="184">
                  <c:v>33.281999999999996</c:v>
                </c:pt>
                <c:pt idx="185">
                  <c:v>26.711600000000001</c:v>
                </c:pt>
                <c:pt idx="186">
                  <c:v>28.783999999999999</c:v>
                </c:pt>
                <c:pt idx="187">
                  <c:v>29.716699999999999</c:v>
                </c:pt>
                <c:pt idx="188">
                  <c:v>29.6828</c:v>
                </c:pt>
                <c:pt idx="189">
                  <c:v>29.058</c:v>
                </c:pt>
                <c:pt idx="190">
                  <c:v>28.611499999999999</c:v>
                </c:pt>
                <c:pt idx="191">
                  <c:v>27.1706</c:v>
                </c:pt>
              </c:numCache>
            </c:numRef>
          </c:yVal>
          <c:smooth val="0"/>
          <c:extLst>
            <c:ext xmlns:c16="http://schemas.microsoft.com/office/drawing/2014/chart" uri="{C3380CC4-5D6E-409C-BE32-E72D297353CC}">
              <c16:uniqueId val="{00000001-8429-42EC-846C-9052AD57EE7F}"/>
            </c:ext>
          </c:extLst>
        </c:ser>
        <c:dLbls>
          <c:showLegendKey val="0"/>
          <c:showVal val="0"/>
          <c:showCatName val="0"/>
          <c:showSerName val="0"/>
          <c:showPercent val="0"/>
          <c:showBubbleSize val="0"/>
        </c:dLbls>
        <c:axId val="154499679"/>
        <c:axId val="163056687"/>
      </c:scatterChart>
      <c:valAx>
        <c:axId val="1544996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Hidden</a:t>
                </a:r>
                <a:r>
                  <a:rPr lang="en-GB" baseline="0"/>
                  <a:t> Nodes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56687"/>
        <c:crosses val="autoZero"/>
        <c:crossBetween val="midCat"/>
        <c:majorUnit val="1"/>
      </c:valAx>
      <c:valAx>
        <c:axId val="163056687"/>
        <c:scaling>
          <c:orientation val="minMax"/>
          <c:min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4996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full!$C$1</c:f>
              <c:strCache>
                <c:ptCount val="1"/>
                <c:pt idx="0">
                  <c:v> Predicted</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rgbClr val="FF0000"/>
                </a:solidFill>
                <a:prstDash val="solid"/>
              </a:ln>
              <a:effectLst/>
            </c:spPr>
            <c:trendlineType val="linear"/>
            <c:dispRSqr val="0"/>
            <c:dispEq val="0"/>
          </c:trendline>
          <c:xVal>
            <c:numRef>
              <c:f>full!$B$2:$B$592</c:f>
              <c:numCache>
                <c:formatCode>General</c:formatCode>
                <c:ptCount val="591"/>
                <c:pt idx="0">
                  <c:v>0.1</c:v>
                </c:pt>
                <c:pt idx="1">
                  <c:v>0.100213</c:v>
                </c:pt>
                <c:pt idx="2">
                  <c:v>0.100255</c:v>
                </c:pt>
                <c:pt idx="3">
                  <c:v>0.100517</c:v>
                </c:pt>
                <c:pt idx="4">
                  <c:v>0.100521</c:v>
                </c:pt>
                <c:pt idx="5">
                  <c:v>0.100579</c:v>
                </c:pt>
                <c:pt idx="6">
                  <c:v>0.100685</c:v>
                </c:pt>
                <c:pt idx="7">
                  <c:v>0.100703</c:v>
                </c:pt>
                <c:pt idx="8">
                  <c:v>0.10071099999999999</c:v>
                </c:pt>
                <c:pt idx="9">
                  <c:v>0.100753</c:v>
                </c:pt>
                <c:pt idx="10">
                  <c:v>0.100795</c:v>
                </c:pt>
                <c:pt idx="11">
                  <c:v>0.10084700000000001</c:v>
                </c:pt>
                <c:pt idx="12">
                  <c:v>0.100872</c:v>
                </c:pt>
                <c:pt idx="13">
                  <c:v>0.10088</c:v>
                </c:pt>
                <c:pt idx="14">
                  <c:v>0.100928</c:v>
                </c:pt>
                <c:pt idx="15">
                  <c:v>0.10094</c:v>
                </c:pt>
                <c:pt idx="16">
                  <c:v>0.10094400000000001</c:v>
                </c:pt>
                <c:pt idx="17">
                  <c:v>0.10127</c:v>
                </c:pt>
                <c:pt idx="18">
                  <c:v>0.101325</c:v>
                </c:pt>
                <c:pt idx="19">
                  <c:v>0.101395</c:v>
                </c:pt>
                <c:pt idx="20">
                  <c:v>0.101422</c:v>
                </c:pt>
                <c:pt idx="21">
                  <c:v>0.10143199999999999</c:v>
                </c:pt>
                <c:pt idx="22">
                  <c:v>0.10148699999999999</c:v>
                </c:pt>
                <c:pt idx="23">
                  <c:v>0.101496</c:v>
                </c:pt>
                <c:pt idx="24">
                  <c:v>0.101678</c:v>
                </c:pt>
                <c:pt idx="25">
                  <c:v>0.101683</c:v>
                </c:pt>
                <c:pt idx="26">
                  <c:v>0.101886</c:v>
                </c:pt>
                <c:pt idx="27">
                  <c:v>0.101974</c:v>
                </c:pt>
                <c:pt idx="28">
                  <c:v>0.102017</c:v>
                </c:pt>
                <c:pt idx="29">
                  <c:v>0.102018</c:v>
                </c:pt>
                <c:pt idx="30">
                  <c:v>0.102023</c:v>
                </c:pt>
                <c:pt idx="31">
                  <c:v>0.102188</c:v>
                </c:pt>
                <c:pt idx="32">
                  <c:v>0.102214</c:v>
                </c:pt>
                <c:pt idx="33">
                  <c:v>0.10228</c:v>
                </c:pt>
                <c:pt idx="34">
                  <c:v>0.102368</c:v>
                </c:pt>
                <c:pt idx="35">
                  <c:v>0.102371</c:v>
                </c:pt>
                <c:pt idx="36">
                  <c:v>0.102491</c:v>
                </c:pt>
                <c:pt idx="37">
                  <c:v>0.102503</c:v>
                </c:pt>
                <c:pt idx="38">
                  <c:v>0.102544</c:v>
                </c:pt>
                <c:pt idx="39">
                  <c:v>0.102594</c:v>
                </c:pt>
                <c:pt idx="40">
                  <c:v>0.102642</c:v>
                </c:pt>
                <c:pt idx="41">
                  <c:v>0.102688</c:v>
                </c:pt>
                <c:pt idx="42">
                  <c:v>0.102714</c:v>
                </c:pt>
                <c:pt idx="43">
                  <c:v>0.102742</c:v>
                </c:pt>
                <c:pt idx="44">
                  <c:v>0.102788</c:v>
                </c:pt>
                <c:pt idx="45">
                  <c:v>0.102795</c:v>
                </c:pt>
                <c:pt idx="46">
                  <c:v>0.1028</c:v>
                </c:pt>
                <c:pt idx="47">
                  <c:v>0.10283399999999999</c:v>
                </c:pt>
                <c:pt idx="48">
                  <c:v>0.102836</c:v>
                </c:pt>
                <c:pt idx="49">
                  <c:v>0.10285</c:v>
                </c:pt>
                <c:pt idx="50">
                  <c:v>0.102879</c:v>
                </c:pt>
                <c:pt idx="51">
                  <c:v>0.10296</c:v>
                </c:pt>
                <c:pt idx="52">
                  <c:v>0.10297199999999999</c:v>
                </c:pt>
                <c:pt idx="53">
                  <c:v>0.103075</c:v>
                </c:pt>
                <c:pt idx="54">
                  <c:v>0.103135</c:v>
                </c:pt>
                <c:pt idx="55">
                  <c:v>0.10332</c:v>
                </c:pt>
                <c:pt idx="56">
                  <c:v>0.103352</c:v>
                </c:pt>
                <c:pt idx="57">
                  <c:v>0.10342</c:v>
                </c:pt>
                <c:pt idx="58">
                  <c:v>0.10355200000000001</c:v>
                </c:pt>
                <c:pt idx="59">
                  <c:v>0.103601</c:v>
                </c:pt>
                <c:pt idx="60">
                  <c:v>0.103615</c:v>
                </c:pt>
                <c:pt idx="61">
                  <c:v>0.103627</c:v>
                </c:pt>
                <c:pt idx="62">
                  <c:v>0.103673</c:v>
                </c:pt>
                <c:pt idx="63">
                  <c:v>0.103865</c:v>
                </c:pt>
                <c:pt idx="64">
                  <c:v>0.103871</c:v>
                </c:pt>
                <c:pt idx="65">
                  <c:v>0.103974</c:v>
                </c:pt>
                <c:pt idx="66">
                  <c:v>0.104014</c:v>
                </c:pt>
                <c:pt idx="67">
                  <c:v>0.10404099999999999</c:v>
                </c:pt>
                <c:pt idx="68">
                  <c:v>0.10409599999999999</c:v>
                </c:pt>
                <c:pt idx="69">
                  <c:v>0.1041</c:v>
                </c:pt>
                <c:pt idx="70">
                  <c:v>0.10416300000000001</c:v>
                </c:pt>
                <c:pt idx="71">
                  <c:v>0.104342</c:v>
                </c:pt>
                <c:pt idx="72">
                  <c:v>0.104394</c:v>
                </c:pt>
                <c:pt idx="73">
                  <c:v>0.104625</c:v>
                </c:pt>
                <c:pt idx="74">
                  <c:v>0.104653</c:v>
                </c:pt>
                <c:pt idx="75">
                  <c:v>0.104708</c:v>
                </c:pt>
                <c:pt idx="76">
                  <c:v>0.104809</c:v>
                </c:pt>
                <c:pt idx="77">
                  <c:v>0.10481799999999999</c:v>
                </c:pt>
                <c:pt idx="78">
                  <c:v>0.104839</c:v>
                </c:pt>
                <c:pt idx="79">
                  <c:v>0.10489900000000001</c:v>
                </c:pt>
                <c:pt idx="80">
                  <c:v>0.104922</c:v>
                </c:pt>
                <c:pt idx="81">
                  <c:v>0.10508199999999999</c:v>
                </c:pt>
                <c:pt idx="82">
                  <c:v>0.105166</c:v>
                </c:pt>
                <c:pt idx="83">
                  <c:v>0.10519000000000001</c:v>
                </c:pt>
                <c:pt idx="84">
                  <c:v>0.105235</c:v>
                </c:pt>
                <c:pt idx="85">
                  <c:v>0.105333</c:v>
                </c:pt>
                <c:pt idx="86">
                  <c:v>0.105628</c:v>
                </c:pt>
                <c:pt idx="87">
                  <c:v>0.105639</c:v>
                </c:pt>
                <c:pt idx="88">
                  <c:v>0.105778</c:v>
                </c:pt>
                <c:pt idx="89">
                  <c:v>0.10592699999999999</c:v>
                </c:pt>
                <c:pt idx="90">
                  <c:v>0.105971</c:v>
                </c:pt>
                <c:pt idx="91">
                  <c:v>0.106032</c:v>
                </c:pt>
                <c:pt idx="92">
                  <c:v>0.10613599999999999</c:v>
                </c:pt>
                <c:pt idx="93">
                  <c:v>0.106182</c:v>
                </c:pt>
                <c:pt idx="94">
                  <c:v>0.10631599999999999</c:v>
                </c:pt>
                <c:pt idx="95">
                  <c:v>0.106319</c:v>
                </c:pt>
                <c:pt idx="96">
                  <c:v>0.106337</c:v>
                </c:pt>
                <c:pt idx="97">
                  <c:v>0.10635600000000001</c:v>
                </c:pt>
                <c:pt idx="98">
                  <c:v>0.10639899999999999</c:v>
                </c:pt>
                <c:pt idx="99">
                  <c:v>0.106437</c:v>
                </c:pt>
                <c:pt idx="100">
                  <c:v>0.10644000000000001</c:v>
                </c:pt>
                <c:pt idx="101">
                  <c:v>0.10644099999999999</c:v>
                </c:pt>
                <c:pt idx="102">
                  <c:v>0.10647</c:v>
                </c:pt>
                <c:pt idx="103">
                  <c:v>0.10672</c:v>
                </c:pt>
                <c:pt idx="104">
                  <c:v>0.106737</c:v>
                </c:pt>
                <c:pt idx="105">
                  <c:v>0.10693900000000001</c:v>
                </c:pt>
                <c:pt idx="106">
                  <c:v>0.10702200000000001</c:v>
                </c:pt>
                <c:pt idx="107">
                  <c:v>0.107076</c:v>
                </c:pt>
                <c:pt idx="108">
                  <c:v>0.10730000000000001</c:v>
                </c:pt>
                <c:pt idx="109">
                  <c:v>0.107431</c:v>
                </c:pt>
                <c:pt idx="110">
                  <c:v>0.107558</c:v>
                </c:pt>
                <c:pt idx="111">
                  <c:v>0.10756</c:v>
                </c:pt>
                <c:pt idx="112">
                  <c:v>0.107594</c:v>
                </c:pt>
                <c:pt idx="113">
                  <c:v>0.10760699999999999</c:v>
                </c:pt>
                <c:pt idx="114">
                  <c:v>0.10764700000000001</c:v>
                </c:pt>
                <c:pt idx="115">
                  <c:v>0.10798000000000001</c:v>
                </c:pt>
                <c:pt idx="116">
                  <c:v>0.10816000000000001</c:v>
                </c:pt>
                <c:pt idx="117">
                  <c:v>0.10816000000000001</c:v>
                </c:pt>
                <c:pt idx="118">
                  <c:v>0.108279</c:v>
                </c:pt>
                <c:pt idx="119">
                  <c:v>0.108307</c:v>
                </c:pt>
                <c:pt idx="120">
                  <c:v>0.108428</c:v>
                </c:pt>
                <c:pt idx="121">
                  <c:v>0.108471</c:v>
                </c:pt>
                <c:pt idx="122">
                  <c:v>0.108502</c:v>
                </c:pt>
                <c:pt idx="123">
                  <c:v>0.108541</c:v>
                </c:pt>
                <c:pt idx="124">
                  <c:v>0.108569</c:v>
                </c:pt>
                <c:pt idx="125">
                  <c:v>0.108681</c:v>
                </c:pt>
                <c:pt idx="126">
                  <c:v>0.108747</c:v>
                </c:pt>
                <c:pt idx="127">
                  <c:v>0.10875899999999999</c:v>
                </c:pt>
                <c:pt idx="128">
                  <c:v>0.108793</c:v>
                </c:pt>
                <c:pt idx="129">
                  <c:v>0.108818</c:v>
                </c:pt>
                <c:pt idx="130">
                  <c:v>0.108836</c:v>
                </c:pt>
                <c:pt idx="131">
                  <c:v>0.10893</c:v>
                </c:pt>
                <c:pt idx="132">
                  <c:v>0.10899200000000001</c:v>
                </c:pt>
                <c:pt idx="133">
                  <c:v>0.109071</c:v>
                </c:pt>
                <c:pt idx="134">
                  <c:v>0.1091</c:v>
                </c:pt>
                <c:pt idx="135">
                  <c:v>0.10922</c:v>
                </c:pt>
                <c:pt idx="136">
                  <c:v>0.109393</c:v>
                </c:pt>
                <c:pt idx="137">
                  <c:v>0.10951</c:v>
                </c:pt>
                <c:pt idx="138">
                  <c:v>0.109569</c:v>
                </c:pt>
                <c:pt idx="139">
                  <c:v>0.109683</c:v>
                </c:pt>
                <c:pt idx="140">
                  <c:v>0.109808</c:v>
                </c:pt>
                <c:pt idx="141">
                  <c:v>0.109821</c:v>
                </c:pt>
                <c:pt idx="142">
                  <c:v>0.109878</c:v>
                </c:pt>
                <c:pt idx="143">
                  <c:v>0.109967</c:v>
                </c:pt>
                <c:pt idx="144">
                  <c:v>0.11014400000000001</c:v>
                </c:pt>
                <c:pt idx="145">
                  <c:v>0.11021</c:v>
                </c:pt>
                <c:pt idx="146">
                  <c:v>0.11024200000000001</c:v>
                </c:pt>
                <c:pt idx="147">
                  <c:v>0.11029700000000001</c:v>
                </c:pt>
                <c:pt idx="148">
                  <c:v>0.11029799999999999</c:v>
                </c:pt>
                <c:pt idx="149">
                  <c:v>0.110344</c:v>
                </c:pt>
                <c:pt idx="150">
                  <c:v>0.110357</c:v>
                </c:pt>
                <c:pt idx="151">
                  <c:v>0.110405</c:v>
                </c:pt>
                <c:pt idx="152">
                  <c:v>0.11064400000000001</c:v>
                </c:pt>
                <c:pt idx="153">
                  <c:v>0.11065</c:v>
                </c:pt>
                <c:pt idx="154">
                  <c:v>0.11075699999999999</c:v>
                </c:pt>
                <c:pt idx="155">
                  <c:v>0.11076900000000001</c:v>
                </c:pt>
                <c:pt idx="156">
                  <c:v>0.110822</c:v>
                </c:pt>
                <c:pt idx="157">
                  <c:v>0.11085100000000001</c:v>
                </c:pt>
                <c:pt idx="158">
                  <c:v>0.110987</c:v>
                </c:pt>
                <c:pt idx="159">
                  <c:v>0.11103</c:v>
                </c:pt>
                <c:pt idx="160">
                  <c:v>0.111036</c:v>
                </c:pt>
                <c:pt idx="161">
                  <c:v>0.11118599999999999</c:v>
                </c:pt>
                <c:pt idx="162">
                  <c:v>0.111223</c:v>
                </c:pt>
                <c:pt idx="163">
                  <c:v>0.111313</c:v>
                </c:pt>
                <c:pt idx="164">
                  <c:v>0.11132</c:v>
                </c:pt>
                <c:pt idx="165">
                  <c:v>0.111496</c:v>
                </c:pt>
                <c:pt idx="166">
                  <c:v>0.111622</c:v>
                </c:pt>
                <c:pt idx="167">
                  <c:v>0.111641</c:v>
                </c:pt>
                <c:pt idx="168">
                  <c:v>0.111744</c:v>
                </c:pt>
                <c:pt idx="169">
                  <c:v>0.111832</c:v>
                </c:pt>
                <c:pt idx="170">
                  <c:v>0.11197500000000001</c:v>
                </c:pt>
                <c:pt idx="171">
                  <c:v>0.11204600000000001</c:v>
                </c:pt>
                <c:pt idx="172">
                  <c:v>0.11215700000000001</c:v>
                </c:pt>
                <c:pt idx="173">
                  <c:v>0.11215700000000001</c:v>
                </c:pt>
                <c:pt idx="174">
                  <c:v>0.112175</c:v>
                </c:pt>
                <c:pt idx="175">
                  <c:v>0.11219899999999999</c:v>
                </c:pt>
                <c:pt idx="176">
                  <c:v>0.112201</c:v>
                </c:pt>
                <c:pt idx="177">
                  <c:v>0.112265</c:v>
                </c:pt>
                <c:pt idx="178">
                  <c:v>0.112265</c:v>
                </c:pt>
                <c:pt idx="179">
                  <c:v>0.11272600000000001</c:v>
                </c:pt>
                <c:pt idx="180">
                  <c:v>0.112738</c:v>
                </c:pt>
                <c:pt idx="181">
                  <c:v>0.112784</c:v>
                </c:pt>
                <c:pt idx="182">
                  <c:v>0.11294999999999999</c:v>
                </c:pt>
                <c:pt idx="183">
                  <c:v>0.113029</c:v>
                </c:pt>
                <c:pt idx="184">
                  <c:v>0.113066</c:v>
                </c:pt>
                <c:pt idx="185">
                  <c:v>0.113107</c:v>
                </c:pt>
                <c:pt idx="186">
                  <c:v>0.113205</c:v>
                </c:pt>
                <c:pt idx="187">
                  <c:v>0.11326600000000001</c:v>
                </c:pt>
                <c:pt idx="188">
                  <c:v>0.11329699999999999</c:v>
                </c:pt>
                <c:pt idx="189">
                  <c:v>0.113298</c:v>
                </c:pt>
                <c:pt idx="190">
                  <c:v>0.113403</c:v>
                </c:pt>
                <c:pt idx="191">
                  <c:v>0.113417</c:v>
                </c:pt>
                <c:pt idx="192">
                  <c:v>0.113424</c:v>
                </c:pt>
                <c:pt idx="193">
                  <c:v>0.113777</c:v>
                </c:pt>
                <c:pt idx="194">
                  <c:v>0.114374</c:v>
                </c:pt>
                <c:pt idx="195">
                  <c:v>0.114844</c:v>
                </c:pt>
                <c:pt idx="196">
                  <c:v>0.114916</c:v>
                </c:pt>
                <c:pt idx="197">
                  <c:v>0.115105</c:v>
                </c:pt>
                <c:pt idx="198">
                  <c:v>0.115134</c:v>
                </c:pt>
                <c:pt idx="199">
                  <c:v>0.11527800000000001</c:v>
                </c:pt>
                <c:pt idx="200">
                  <c:v>0.115289</c:v>
                </c:pt>
                <c:pt idx="201">
                  <c:v>0.11530600000000001</c:v>
                </c:pt>
                <c:pt idx="202">
                  <c:v>0.11564099999999999</c:v>
                </c:pt>
                <c:pt idx="203">
                  <c:v>0.115925</c:v>
                </c:pt>
                <c:pt idx="204">
                  <c:v>0.11604</c:v>
                </c:pt>
                <c:pt idx="205">
                  <c:v>0.116288</c:v>
                </c:pt>
                <c:pt idx="206">
                  <c:v>0.11637500000000001</c:v>
                </c:pt>
                <c:pt idx="207">
                  <c:v>0.117135</c:v>
                </c:pt>
                <c:pt idx="208">
                  <c:v>0.117294</c:v>
                </c:pt>
                <c:pt idx="209">
                  <c:v>0.117316</c:v>
                </c:pt>
                <c:pt idx="210">
                  <c:v>0.117409</c:v>
                </c:pt>
                <c:pt idx="211">
                  <c:v>0.117454</c:v>
                </c:pt>
                <c:pt idx="212">
                  <c:v>0.11749800000000001</c:v>
                </c:pt>
                <c:pt idx="213">
                  <c:v>0.117517</c:v>
                </c:pt>
                <c:pt idx="214">
                  <c:v>0.117534</c:v>
                </c:pt>
                <c:pt idx="215">
                  <c:v>0.11798599999999999</c:v>
                </c:pt>
                <c:pt idx="216">
                  <c:v>0.118141</c:v>
                </c:pt>
                <c:pt idx="217">
                  <c:v>0.118342</c:v>
                </c:pt>
                <c:pt idx="218">
                  <c:v>0.118588</c:v>
                </c:pt>
                <c:pt idx="219">
                  <c:v>0.118592</c:v>
                </c:pt>
                <c:pt idx="220">
                  <c:v>0.118788</c:v>
                </c:pt>
                <c:pt idx="221">
                  <c:v>0.11967700000000001</c:v>
                </c:pt>
                <c:pt idx="222">
                  <c:v>0.119726</c:v>
                </c:pt>
                <c:pt idx="223">
                  <c:v>0.11981700000000001</c:v>
                </c:pt>
                <c:pt idx="224">
                  <c:v>0.120077</c:v>
                </c:pt>
                <c:pt idx="225">
                  <c:v>0.120597</c:v>
                </c:pt>
                <c:pt idx="226">
                  <c:v>0.120945</c:v>
                </c:pt>
                <c:pt idx="227">
                  <c:v>0.121157</c:v>
                </c:pt>
                <c:pt idx="228">
                  <c:v>0.12146700000000001</c:v>
                </c:pt>
                <c:pt idx="229">
                  <c:v>0.12150900000000001</c:v>
                </c:pt>
                <c:pt idx="230">
                  <c:v>0.121901</c:v>
                </c:pt>
                <c:pt idx="231">
                  <c:v>0.12199400000000001</c:v>
                </c:pt>
                <c:pt idx="232">
                  <c:v>0.12200900000000001</c:v>
                </c:pt>
                <c:pt idx="233">
                  <c:v>0.122349</c:v>
                </c:pt>
                <c:pt idx="234">
                  <c:v>0.122448</c:v>
                </c:pt>
                <c:pt idx="235">
                  <c:v>0.122459</c:v>
                </c:pt>
                <c:pt idx="236">
                  <c:v>0.122534</c:v>
                </c:pt>
                <c:pt idx="237">
                  <c:v>0.12268999999999999</c:v>
                </c:pt>
                <c:pt idx="238">
                  <c:v>0.122916</c:v>
                </c:pt>
                <c:pt idx="239">
                  <c:v>0.12342500000000001</c:v>
                </c:pt>
                <c:pt idx="240">
                  <c:v>0.123708</c:v>
                </c:pt>
                <c:pt idx="241">
                  <c:v>0.123852</c:v>
                </c:pt>
                <c:pt idx="242">
                  <c:v>0.123922</c:v>
                </c:pt>
                <c:pt idx="243">
                  <c:v>0.123991</c:v>
                </c:pt>
                <c:pt idx="244">
                  <c:v>0.123998</c:v>
                </c:pt>
                <c:pt idx="245">
                  <c:v>0.124178</c:v>
                </c:pt>
                <c:pt idx="246">
                  <c:v>0.12436999999999999</c:v>
                </c:pt>
                <c:pt idx="247">
                  <c:v>0.12456399999999999</c:v>
                </c:pt>
                <c:pt idx="248">
                  <c:v>0.124642</c:v>
                </c:pt>
                <c:pt idx="249">
                  <c:v>0.124815</c:v>
                </c:pt>
                <c:pt idx="250">
                  <c:v>0.12512200000000001</c:v>
                </c:pt>
                <c:pt idx="251">
                  <c:v>0.125164</c:v>
                </c:pt>
                <c:pt idx="252">
                  <c:v>0.12537000000000001</c:v>
                </c:pt>
                <c:pt idx="253">
                  <c:v>0.12540799999999999</c:v>
                </c:pt>
                <c:pt idx="254">
                  <c:v>0.12586900000000001</c:v>
                </c:pt>
                <c:pt idx="255">
                  <c:v>0.126031</c:v>
                </c:pt>
                <c:pt idx="256">
                  <c:v>0.12672800000000001</c:v>
                </c:pt>
                <c:pt idx="257">
                  <c:v>0.12756500000000001</c:v>
                </c:pt>
                <c:pt idx="258">
                  <c:v>0.127665</c:v>
                </c:pt>
                <c:pt idx="259">
                  <c:v>0.12775</c:v>
                </c:pt>
                <c:pt idx="260">
                  <c:v>0.128303</c:v>
                </c:pt>
                <c:pt idx="261">
                  <c:v>0.128556</c:v>
                </c:pt>
                <c:pt idx="262">
                  <c:v>0.12867600000000001</c:v>
                </c:pt>
                <c:pt idx="263">
                  <c:v>0.12901499999999999</c:v>
                </c:pt>
                <c:pt idx="264">
                  <c:v>0.12905900000000001</c:v>
                </c:pt>
                <c:pt idx="265">
                  <c:v>0.12922400000000001</c:v>
                </c:pt>
                <c:pt idx="266">
                  <c:v>0.12934699999999999</c:v>
                </c:pt>
                <c:pt idx="267">
                  <c:v>0.129356</c:v>
                </c:pt>
                <c:pt idx="268">
                  <c:v>0.12944800000000001</c:v>
                </c:pt>
                <c:pt idx="269">
                  <c:v>0.12958700000000001</c:v>
                </c:pt>
                <c:pt idx="270">
                  <c:v>0.12965199999999999</c:v>
                </c:pt>
                <c:pt idx="271">
                  <c:v>0.12967400000000001</c:v>
                </c:pt>
                <c:pt idx="272">
                  <c:v>0.12970599999999999</c:v>
                </c:pt>
                <c:pt idx="273">
                  <c:v>0.13003000000000001</c:v>
                </c:pt>
                <c:pt idx="274">
                  <c:v>0.13004199999999999</c:v>
                </c:pt>
                <c:pt idx="275">
                  <c:v>0.13009499999999999</c:v>
                </c:pt>
                <c:pt idx="276">
                  <c:v>0.13012099999999999</c:v>
                </c:pt>
                <c:pt idx="277">
                  <c:v>0.13031999999999999</c:v>
                </c:pt>
                <c:pt idx="278">
                  <c:v>0.13070100000000001</c:v>
                </c:pt>
                <c:pt idx="279">
                  <c:v>0.130827</c:v>
                </c:pt>
                <c:pt idx="280">
                  <c:v>0.130914</c:v>
                </c:pt>
                <c:pt idx="281">
                  <c:v>0.13098299999999999</c:v>
                </c:pt>
                <c:pt idx="282">
                  <c:v>0.13130600000000001</c:v>
                </c:pt>
                <c:pt idx="283">
                  <c:v>0.13141800000000001</c:v>
                </c:pt>
                <c:pt idx="284">
                  <c:v>0.13153899999999999</c:v>
                </c:pt>
                <c:pt idx="285">
                  <c:v>0.13234799999999999</c:v>
                </c:pt>
                <c:pt idx="286">
                  <c:v>0.13236100000000001</c:v>
                </c:pt>
                <c:pt idx="287">
                  <c:v>0.13242799999999999</c:v>
                </c:pt>
                <c:pt idx="288">
                  <c:v>0.13245699999999999</c:v>
                </c:pt>
                <c:pt idx="289">
                  <c:v>0.132854</c:v>
                </c:pt>
                <c:pt idx="290">
                  <c:v>0.133635</c:v>
                </c:pt>
                <c:pt idx="291">
                  <c:v>0.133655</c:v>
                </c:pt>
                <c:pt idx="292">
                  <c:v>0.13381199999999999</c:v>
                </c:pt>
                <c:pt idx="293">
                  <c:v>0.134683</c:v>
                </c:pt>
                <c:pt idx="294">
                  <c:v>0.13475100000000001</c:v>
                </c:pt>
                <c:pt idx="295">
                  <c:v>0.13497400000000001</c:v>
                </c:pt>
                <c:pt idx="296">
                  <c:v>0.13512099999999999</c:v>
                </c:pt>
                <c:pt idx="297">
                  <c:v>0.13533600000000001</c:v>
                </c:pt>
                <c:pt idx="298">
                  <c:v>0.13563900000000001</c:v>
                </c:pt>
                <c:pt idx="299">
                  <c:v>0.136267</c:v>
                </c:pt>
                <c:pt idx="300">
                  <c:v>0.13641200000000001</c:v>
                </c:pt>
                <c:pt idx="301">
                  <c:v>0.136522</c:v>
                </c:pt>
                <c:pt idx="302">
                  <c:v>0.13658500000000001</c:v>
                </c:pt>
                <c:pt idx="303">
                  <c:v>0.13667000000000001</c:v>
                </c:pt>
                <c:pt idx="304">
                  <c:v>0.136937</c:v>
                </c:pt>
                <c:pt idx="305">
                  <c:v>0.137319</c:v>
                </c:pt>
                <c:pt idx="306">
                  <c:v>0.137327</c:v>
                </c:pt>
                <c:pt idx="307">
                  <c:v>0.137429</c:v>
                </c:pt>
                <c:pt idx="308">
                  <c:v>0.13878299999999999</c:v>
                </c:pt>
                <c:pt idx="309">
                  <c:v>0.13889799999999999</c:v>
                </c:pt>
                <c:pt idx="310">
                  <c:v>0.13892199999999999</c:v>
                </c:pt>
                <c:pt idx="311">
                  <c:v>0.138988</c:v>
                </c:pt>
                <c:pt idx="312">
                  <c:v>0.13916200000000001</c:v>
                </c:pt>
                <c:pt idx="313">
                  <c:v>0.13952800000000001</c:v>
                </c:pt>
                <c:pt idx="314">
                  <c:v>0.139623</c:v>
                </c:pt>
                <c:pt idx="315">
                  <c:v>0.14000499999999999</c:v>
                </c:pt>
                <c:pt idx="316">
                  <c:v>0.14011899999999999</c:v>
                </c:pt>
                <c:pt idx="317">
                  <c:v>0.14019599999999999</c:v>
                </c:pt>
                <c:pt idx="318">
                  <c:v>0.14032500000000001</c:v>
                </c:pt>
                <c:pt idx="319">
                  <c:v>0.14050499999999999</c:v>
                </c:pt>
                <c:pt idx="320">
                  <c:v>0.140705</c:v>
                </c:pt>
                <c:pt idx="321">
                  <c:v>0.140902</c:v>
                </c:pt>
                <c:pt idx="322">
                  <c:v>0.14141699999999999</c:v>
                </c:pt>
                <c:pt idx="323">
                  <c:v>0.14152100000000001</c:v>
                </c:pt>
                <c:pt idx="324">
                  <c:v>0.14182</c:v>
                </c:pt>
                <c:pt idx="325">
                  <c:v>0.14232300000000001</c:v>
                </c:pt>
                <c:pt idx="326">
                  <c:v>0.14271800000000001</c:v>
                </c:pt>
                <c:pt idx="327">
                  <c:v>0.14319999999999999</c:v>
                </c:pt>
                <c:pt idx="328">
                  <c:v>0.14335400000000001</c:v>
                </c:pt>
                <c:pt idx="329">
                  <c:v>0.14335600000000001</c:v>
                </c:pt>
                <c:pt idx="330">
                  <c:v>0.14350299999999999</c:v>
                </c:pt>
                <c:pt idx="331">
                  <c:v>0.14444299999999999</c:v>
                </c:pt>
                <c:pt idx="332">
                  <c:v>0.14504700000000001</c:v>
                </c:pt>
                <c:pt idx="333">
                  <c:v>0.145452</c:v>
                </c:pt>
                <c:pt idx="334">
                  <c:v>0.14582600000000001</c:v>
                </c:pt>
                <c:pt idx="335">
                  <c:v>0.14597599999999999</c:v>
                </c:pt>
                <c:pt idx="336">
                  <c:v>0.14646799999999999</c:v>
                </c:pt>
                <c:pt idx="337">
                  <c:v>0.14652299999999999</c:v>
                </c:pt>
                <c:pt idx="338">
                  <c:v>0.14718500000000001</c:v>
                </c:pt>
                <c:pt idx="339">
                  <c:v>0.14751</c:v>
                </c:pt>
                <c:pt idx="340">
                  <c:v>0.14788799999999999</c:v>
                </c:pt>
                <c:pt idx="341">
                  <c:v>0.14799599999999999</c:v>
                </c:pt>
                <c:pt idx="342">
                  <c:v>0.14813499999999999</c:v>
                </c:pt>
                <c:pt idx="343">
                  <c:v>0.14821000000000001</c:v>
                </c:pt>
                <c:pt idx="344">
                  <c:v>0.148532</c:v>
                </c:pt>
                <c:pt idx="345">
                  <c:v>0.148727</c:v>
                </c:pt>
                <c:pt idx="346">
                  <c:v>0.148817</c:v>
                </c:pt>
                <c:pt idx="347">
                  <c:v>0.14934</c:v>
                </c:pt>
                <c:pt idx="348">
                  <c:v>0.14962300000000001</c:v>
                </c:pt>
                <c:pt idx="349">
                  <c:v>0.14973700000000001</c:v>
                </c:pt>
                <c:pt idx="350">
                  <c:v>0.15038299999999999</c:v>
                </c:pt>
                <c:pt idx="351">
                  <c:v>0.150536</c:v>
                </c:pt>
                <c:pt idx="352">
                  <c:v>0.15104600000000001</c:v>
                </c:pt>
                <c:pt idx="353">
                  <c:v>0.15118799999999999</c:v>
                </c:pt>
                <c:pt idx="354">
                  <c:v>0.15123200000000001</c:v>
                </c:pt>
                <c:pt idx="355">
                  <c:v>0.15129899999999999</c:v>
                </c:pt>
                <c:pt idx="356">
                  <c:v>0.15144199999999999</c:v>
                </c:pt>
                <c:pt idx="357">
                  <c:v>0.151972</c:v>
                </c:pt>
                <c:pt idx="358">
                  <c:v>0.15199299999999999</c:v>
                </c:pt>
                <c:pt idx="359">
                  <c:v>0.15226300000000001</c:v>
                </c:pt>
                <c:pt idx="360">
                  <c:v>0.15314900000000001</c:v>
                </c:pt>
                <c:pt idx="361">
                  <c:v>0.15356400000000001</c:v>
                </c:pt>
                <c:pt idx="362">
                  <c:v>0.15402299999999999</c:v>
                </c:pt>
                <c:pt idx="363">
                  <c:v>0.15420600000000001</c:v>
                </c:pt>
                <c:pt idx="364">
                  <c:v>0.15426799999999999</c:v>
                </c:pt>
                <c:pt idx="365">
                  <c:v>0.154803</c:v>
                </c:pt>
                <c:pt idx="366">
                  <c:v>0.15554200000000001</c:v>
                </c:pt>
                <c:pt idx="367">
                  <c:v>0.156162</c:v>
                </c:pt>
                <c:pt idx="368">
                  <c:v>0.15640799999999999</c:v>
                </c:pt>
                <c:pt idx="369">
                  <c:v>0.15665699999999999</c:v>
                </c:pt>
                <c:pt idx="370">
                  <c:v>0.15692500000000001</c:v>
                </c:pt>
                <c:pt idx="371">
                  <c:v>0.157134</c:v>
                </c:pt>
                <c:pt idx="372">
                  <c:v>0.157499</c:v>
                </c:pt>
                <c:pt idx="373">
                  <c:v>0.15773999999999999</c:v>
                </c:pt>
                <c:pt idx="374">
                  <c:v>0.15826399999999999</c:v>
                </c:pt>
                <c:pt idx="375">
                  <c:v>0.158419</c:v>
                </c:pt>
                <c:pt idx="376">
                  <c:v>0.15842200000000001</c:v>
                </c:pt>
                <c:pt idx="377">
                  <c:v>0.15934000000000001</c:v>
                </c:pt>
                <c:pt idx="378">
                  <c:v>0.16031300000000001</c:v>
                </c:pt>
                <c:pt idx="379">
                  <c:v>0.16123599999999999</c:v>
                </c:pt>
                <c:pt idx="380">
                  <c:v>0.162441</c:v>
                </c:pt>
                <c:pt idx="381">
                  <c:v>0.16248099999999999</c:v>
                </c:pt>
                <c:pt idx="382">
                  <c:v>0.16288</c:v>
                </c:pt>
                <c:pt idx="383">
                  <c:v>0.16292499999999999</c:v>
                </c:pt>
                <c:pt idx="384">
                  <c:v>0.163074</c:v>
                </c:pt>
                <c:pt idx="385">
                  <c:v>0.16436799999999999</c:v>
                </c:pt>
                <c:pt idx="386">
                  <c:v>0.164462</c:v>
                </c:pt>
                <c:pt idx="387">
                  <c:v>0.164687</c:v>
                </c:pt>
                <c:pt idx="388">
                  <c:v>0.16489500000000001</c:v>
                </c:pt>
                <c:pt idx="389">
                  <c:v>0.16489699999999999</c:v>
                </c:pt>
                <c:pt idx="390">
                  <c:v>0.16506999999999999</c:v>
                </c:pt>
                <c:pt idx="391">
                  <c:v>0.16514400000000001</c:v>
                </c:pt>
                <c:pt idx="392">
                  <c:v>0.165381</c:v>
                </c:pt>
                <c:pt idx="393">
                  <c:v>0.16584599999999999</c:v>
                </c:pt>
                <c:pt idx="394">
                  <c:v>0.166689</c:v>
                </c:pt>
                <c:pt idx="395">
                  <c:v>0.166743</c:v>
                </c:pt>
                <c:pt idx="396">
                  <c:v>0.166745</c:v>
                </c:pt>
                <c:pt idx="397">
                  <c:v>0.16681299999999999</c:v>
                </c:pt>
                <c:pt idx="398">
                  <c:v>0.16728199999999999</c:v>
                </c:pt>
                <c:pt idx="399">
                  <c:v>0.16775499999999999</c:v>
                </c:pt>
                <c:pt idx="400">
                  <c:v>0.167797</c:v>
                </c:pt>
                <c:pt idx="401">
                  <c:v>0.168685</c:v>
                </c:pt>
                <c:pt idx="402">
                  <c:v>0.16893900000000001</c:v>
                </c:pt>
                <c:pt idx="403">
                  <c:v>0.169073</c:v>
                </c:pt>
                <c:pt idx="404">
                  <c:v>0.17020099999999999</c:v>
                </c:pt>
                <c:pt idx="405">
                  <c:v>0.17047300000000001</c:v>
                </c:pt>
                <c:pt idx="406">
                  <c:v>0.172093</c:v>
                </c:pt>
                <c:pt idx="407">
                  <c:v>0.17261599999999999</c:v>
                </c:pt>
                <c:pt idx="408">
                  <c:v>0.172843</c:v>
                </c:pt>
                <c:pt idx="409">
                  <c:v>0.17315700000000001</c:v>
                </c:pt>
                <c:pt idx="410">
                  <c:v>0.174649</c:v>
                </c:pt>
                <c:pt idx="411">
                  <c:v>0.17535400000000001</c:v>
                </c:pt>
                <c:pt idx="412">
                  <c:v>0.17600099999999999</c:v>
                </c:pt>
                <c:pt idx="413">
                  <c:v>0.17711299999999999</c:v>
                </c:pt>
                <c:pt idx="414">
                  <c:v>0.17749799999999999</c:v>
                </c:pt>
                <c:pt idx="415">
                  <c:v>0.178732</c:v>
                </c:pt>
                <c:pt idx="416">
                  <c:v>0.17882700000000001</c:v>
                </c:pt>
                <c:pt idx="417">
                  <c:v>0.17893800000000001</c:v>
                </c:pt>
                <c:pt idx="418">
                  <c:v>0.18085799999999999</c:v>
                </c:pt>
                <c:pt idx="419">
                  <c:v>0.18110000000000001</c:v>
                </c:pt>
                <c:pt idx="420">
                  <c:v>0.18116499999999999</c:v>
                </c:pt>
                <c:pt idx="421">
                  <c:v>0.18126600000000001</c:v>
                </c:pt>
                <c:pt idx="422">
                  <c:v>0.18154999999999999</c:v>
                </c:pt>
                <c:pt idx="423">
                  <c:v>0.18185799999999999</c:v>
                </c:pt>
                <c:pt idx="424">
                  <c:v>0.18199699999999999</c:v>
                </c:pt>
                <c:pt idx="425">
                  <c:v>0.184193</c:v>
                </c:pt>
                <c:pt idx="426">
                  <c:v>0.184395</c:v>
                </c:pt>
                <c:pt idx="427">
                  <c:v>0.184531</c:v>
                </c:pt>
                <c:pt idx="428">
                  <c:v>0.185918</c:v>
                </c:pt>
                <c:pt idx="429">
                  <c:v>0.18604899999999999</c:v>
                </c:pt>
                <c:pt idx="430">
                  <c:v>0.18607199999999999</c:v>
                </c:pt>
                <c:pt idx="431">
                  <c:v>0.186367</c:v>
                </c:pt>
                <c:pt idx="432">
                  <c:v>0.18826699999999999</c:v>
                </c:pt>
                <c:pt idx="433">
                  <c:v>0.18959799999999999</c:v>
                </c:pt>
                <c:pt idx="434">
                  <c:v>0.18961800000000001</c:v>
                </c:pt>
                <c:pt idx="435">
                  <c:v>0.190445</c:v>
                </c:pt>
                <c:pt idx="436">
                  <c:v>0.19072500000000001</c:v>
                </c:pt>
                <c:pt idx="437">
                  <c:v>0.19239700000000001</c:v>
                </c:pt>
                <c:pt idx="438">
                  <c:v>0.192442</c:v>
                </c:pt>
                <c:pt idx="439">
                  <c:v>0.19455800000000001</c:v>
                </c:pt>
                <c:pt idx="440">
                  <c:v>0.19472700000000001</c:v>
                </c:pt>
                <c:pt idx="441">
                  <c:v>0.194746</c:v>
                </c:pt>
                <c:pt idx="442">
                  <c:v>0.194747</c:v>
                </c:pt>
                <c:pt idx="443">
                  <c:v>0.19495100000000001</c:v>
                </c:pt>
                <c:pt idx="444">
                  <c:v>0.19551099999999999</c:v>
                </c:pt>
                <c:pt idx="445">
                  <c:v>0.19564999999999999</c:v>
                </c:pt>
                <c:pt idx="446">
                  <c:v>0.19586100000000001</c:v>
                </c:pt>
                <c:pt idx="447">
                  <c:v>0.19622899999999999</c:v>
                </c:pt>
                <c:pt idx="448">
                  <c:v>0.197017</c:v>
                </c:pt>
                <c:pt idx="449">
                  <c:v>0.19853100000000001</c:v>
                </c:pt>
                <c:pt idx="450">
                  <c:v>0.19893</c:v>
                </c:pt>
                <c:pt idx="451">
                  <c:v>0.19901199999999999</c:v>
                </c:pt>
                <c:pt idx="452">
                  <c:v>0.19939999999999999</c:v>
                </c:pt>
                <c:pt idx="453">
                  <c:v>0.199765</c:v>
                </c:pt>
                <c:pt idx="454">
                  <c:v>0.20023299999999999</c:v>
                </c:pt>
                <c:pt idx="455">
                  <c:v>0.20404700000000001</c:v>
                </c:pt>
                <c:pt idx="456">
                  <c:v>0.20438000000000001</c:v>
                </c:pt>
                <c:pt idx="457">
                  <c:v>0.20466599999999999</c:v>
                </c:pt>
                <c:pt idx="458">
                  <c:v>0.20571700000000001</c:v>
                </c:pt>
                <c:pt idx="459">
                  <c:v>0.20628299999999999</c:v>
                </c:pt>
                <c:pt idx="460">
                  <c:v>0.20697699999999999</c:v>
                </c:pt>
                <c:pt idx="461">
                  <c:v>0.208316</c:v>
                </c:pt>
                <c:pt idx="462">
                  <c:v>0.208508</c:v>
                </c:pt>
                <c:pt idx="463">
                  <c:v>0.20859800000000001</c:v>
                </c:pt>
                <c:pt idx="464">
                  <c:v>0.20935799999999999</c:v>
                </c:pt>
                <c:pt idx="465">
                  <c:v>0.20968300000000001</c:v>
                </c:pt>
                <c:pt idx="466">
                  <c:v>0.210592</c:v>
                </c:pt>
                <c:pt idx="467">
                  <c:v>0.21070700000000001</c:v>
                </c:pt>
                <c:pt idx="468">
                  <c:v>0.211733</c:v>
                </c:pt>
                <c:pt idx="469">
                  <c:v>0.21244499999999999</c:v>
                </c:pt>
                <c:pt idx="470">
                  <c:v>0.21310100000000001</c:v>
                </c:pt>
                <c:pt idx="471">
                  <c:v>0.21321499999999999</c:v>
                </c:pt>
                <c:pt idx="472">
                  <c:v>0.21421100000000001</c:v>
                </c:pt>
                <c:pt idx="473">
                  <c:v>0.21557200000000001</c:v>
                </c:pt>
                <c:pt idx="474">
                  <c:v>0.21667900000000001</c:v>
                </c:pt>
                <c:pt idx="475">
                  <c:v>0.217141</c:v>
                </c:pt>
                <c:pt idx="476">
                  <c:v>0.21879799999999999</c:v>
                </c:pt>
                <c:pt idx="477">
                  <c:v>0.219167</c:v>
                </c:pt>
                <c:pt idx="478">
                  <c:v>0.21959300000000001</c:v>
                </c:pt>
                <c:pt idx="479">
                  <c:v>0.221413</c:v>
                </c:pt>
                <c:pt idx="480">
                  <c:v>0.22823299999999999</c:v>
                </c:pt>
                <c:pt idx="481">
                  <c:v>0.23147999999999999</c:v>
                </c:pt>
                <c:pt idx="482">
                  <c:v>0.23214299999999999</c:v>
                </c:pt>
                <c:pt idx="483">
                  <c:v>0.23222999999999999</c:v>
                </c:pt>
                <c:pt idx="484">
                  <c:v>0.233544</c:v>
                </c:pt>
                <c:pt idx="485">
                  <c:v>0.23464699999999999</c:v>
                </c:pt>
                <c:pt idx="486">
                  <c:v>0.236125</c:v>
                </c:pt>
                <c:pt idx="487">
                  <c:v>0.236452</c:v>
                </c:pt>
                <c:pt idx="488">
                  <c:v>0.24115700000000001</c:v>
                </c:pt>
                <c:pt idx="489">
                  <c:v>0.24226400000000001</c:v>
                </c:pt>
                <c:pt idx="490">
                  <c:v>0.24244599999999999</c:v>
                </c:pt>
                <c:pt idx="491">
                  <c:v>0.242922</c:v>
                </c:pt>
                <c:pt idx="492">
                  <c:v>0.24333299999999999</c:v>
                </c:pt>
                <c:pt idx="493">
                  <c:v>0.244175</c:v>
                </c:pt>
                <c:pt idx="494">
                  <c:v>0.24512400000000001</c:v>
                </c:pt>
                <c:pt idx="495">
                  <c:v>0.24738199999999999</c:v>
                </c:pt>
                <c:pt idx="496">
                  <c:v>0.248116</c:v>
                </c:pt>
                <c:pt idx="497">
                  <c:v>0.24939600000000001</c:v>
                </c:pt>
                <c:pt idx="498">
                  <c:v>0.252585</c:v>
                </c:pt>
                <c:pt idx="499">
                  <c:v>0.25301200000000001</c:v>
                </c:pt>
                <c:pt idx="500">
                  <c:v>0.25356600000000001</c:v>
                </c:pt>
                <c:pt idx="501">
                  <c:v>0.25420700000000002</c:v>
                </c:pt>
                <c:pt idx="502">
                  <c:v>0.25604900000000003</c:v>
                </c:pt>
                <c:pt idx="503">
                  <c:v>0.25708999999999999</c:v>
                </c:pt>
                <c:pt idx="504">
                  <c:v>0.25812400000000002</c:v>
                </c:pt>
                <c:pt idx="505">
                  <c:v>0.25987500000000002</c:v>
                </c:pt>
                <c:pt idx="506">
                  <c:v>0.26140999999999998</c:v>
                </c:pt>
                <c:pt idx="507">
                  <c:v>0.26145800000000002</c:v>
                </c:pt>
                <c:pt idx="508">
                  <c:v>0.26174599999999998</c:v>
                </c:pt>
                <c:pt idx="509">
                  <c:v>0.26251799999999997</c:v>
                </c:pt>
                <c:pt idx="510">
                  <c:v>0.26356099999999999</c:v>
                </c:pt>
                <c:pt idx="511">
                  <c:v>0.263934</c:v>
                </c:pt>
                <c:pt idx="512">
                  <c:v>0.26427299999999998</c:v>
                </c:pt>
                <c:pt idx="513">
                  <c:v>0.27355699999999999</c:v>
                </c:pt>
                <c:pt idx="514">
                  <c:v>0.274922</c:v>
                </c:pt>
                <c:pt idx="515">
                  <c:v>0.27574399999999999</c:v>
                </c:pt>
                <c:pt idx="516">
                  <c:v>0.27643099999999998</c:v>
                </c:pt>
                <c:pt idx="517">
                  <c:v>0.279586</c:v>
                </c:pt>
                <c:pt idx="518">
                  <c:v>0.28033400000000003</c:v>
                </c:pt>
                <c:pt idx="519">
                  <c:v>0.28068599999999999</c:v>
                </c:pt>
                <c:pt idx="520">
                  <c:v>0.281671</c:v>
                </c:pt>
                <c:pt idx="521">
                  <c:v>0.28266400000000003</c:v>
                </c:pt>
                <c:pt idx="522">
                  <c:v>0.28395100000000001</c:v>
                </c:pt>
                <c:pt idx="523">
                  <c:v>0.28452699999999997</c:v>
                </c:pt>
                <c:pt idx="524">
                  <c:v>0.28527400000000003</c:v>
                </c:pt>
                <c:pt idx="525">
                  <c:v>0.286304</c:v>
                </c:pt>
                <c:pt idx="526">
                  <c:v>0.28787800000000002</c:v>
                </c:pt>
                <c:pt idx="527">
                  <c:v>0.28888399999999997</c:v>
                </c:pt>
                <c:pt idx="528">
                  <c:v>0.291126</c:v>
                </c:pt>
                <c:pt idx="529">
                  <c:v>0.29185699999999998</c:v>
                </c:pt>
                <c:pt idx="530">
                  <c:v>0.29416300000000001</c:v>
                </c:pt>
                <c:pt idx="531">
                  <c:v>0.29953299999999999</c:v>
                </c:pt>
                <c:pt idx="532">
                  <c:v>0.29981099999999999</c:v>
                </c:pt>
                <c:pt idx="533">
                  <c:v>0.29981999999999998</c:v>
                </c:pt>
                <c:pt idx="534">
                  <c:v>0.30050500000000002</c:v>
                </c:pt>
                <c:pt idx="535">
                  <c:v>0.30071199999999998</c:v>
                </c:pt>
                <c:pt idx="536">
                  <c:v>0.30126599999999998</c:v>
                </c:pt>
                <c:pt idx="537">
                  <c:v>0.30155100000000001</c:v>
                </c:pt>
                <c:pt idx="538">
                  <c:v>0.30934699999999998</c:v>
                </c:pt>
                <c:pt idx="539">
                  <c:v>0.31116300000000002</c:v>
                </c:pt>
                <c:pt idx="540">
                  <c:v>0.31124099999999999</c:v>
                </c:pt>
                <c:pt idx="541">
                  <c:v>0.312054</c:v>
                </c:pt>
                <c:pt idx="542">
                  <c:v>0.31501800000000002</c:v>
                </c:pt>
                <c:pt idx="543">
                  <c:v>0.31522499999999998</c:v>
                </c:pt>
                <c:pt idx="544">
                  <c:v>0.32144499999999998</c:v>
                </c:pt>
                <c:pt idx="545">
                  <c:v>0.32148599999999999</c:v>
                </c:pt>
                <c:pt idx="546">
                  <c:v>0.32507999999999998</c:v>
                </c:pt>
                <c:pt idx="547">
                  <c:v>0.32961400000000002</c:v>
                </c:pt>
                <c:pt idx="548">
                  <c:v>0.330988</c:v>
                </c:pt>
                <c:pt idx="549">
                  <c:v>0.34207799999999999</c:v>
                </c:pt>
                <c:pt idx="550">
                  <c:v>0.34276800000000002</c:v>
                </c:pt>
                <c:pt idx="551">
                  <c:v>0.34893299999999999</c:v>
                </c:pt>
                <c:pt idx="552">
                  <c:v>0.35194999999999999</c:v>
                </c:pt>
                <c:pt idx="553">
                  <c:v>0.35198600000000002</c:v>
                </c:pt>
                <c:pt idx="554">
                  <c:v>0.35543400000000003</c:v>
                </c:pt>
                <c:pt idx="555">
                  <c:v>0.35655799999999999</c:v>
                </c:pt>
                <c:pt idx="556">
                  <c:v>0.35768499999999998</c:v>
                </c:pt>
                <c:pt idx="557">
                  <c:v>0.37038700000000002</c:v>
                </c:pt>
                <c:pt idx="558">
                  <c:v>0.37085899999999999</c:v>
                </c:pt>
                <c:pt idx="559">
                  <c:v>0.37148199999999998</c:v>
                </c:pt>
                <c:pt idx="560">
                  <c:v>0.37554199999999999</c:v>
                </c:pt>
                <c:pt idx="561">
                  <c:v>0.37787100000000001</c:v>
                </c:pt>
                <c:pt idx="562">
                  <c:v>0.38220100000000001</c:v>
                </c:pt>
                <c:pt idx="563">
                  <c:v>0.38562400000000002</c:v>
                </c:pt>
                <c:pt idx="564">
                  <c:v>0.38583699999999999</c:v>
                </c:pt>
                <c:pt idx="565">
                  <c:v>0.39612799999999998</c:v>
                </c:pt>
                <c:pt idx="566">
                  <c:v>0.40265099999999998</c:v>
                </c:pt>
                <c:pt idx="567">
                  <c:v>0.40337699999999999</c:v>
                </c:pt>
                <c:pt idx="568">
                  <c:v>0.40515499999999999</c:v>
                </c:pt>
                <c:pt idx="569">
                  <c:v>0.40531</c:v>
                </c:pt>
                <c:pt idx="570">
                  <c:v>0.412547</c:v>
                </c:pt>
                <c:pt idx="571">
                  <c:v>0.41575200000000001</c:v>
                </c:pt>
                <c:pt idx="572">
                  <c:v>0.42271900000000001</c:v>
                </c:pt>
                <c:pt idx="573">
                  <c:v>0.439137</c:v>
                </c:pt>
                <c:pt idx="574">
                  <c:v>0.43927500000000003</c:v>
                </c:pt>
                <c:pt idx="575">
                  <c:v>0.454988</c:v>
                </c:pt>
                <c:pt idx="576">
                  <c:v>0.45607999999999999</c:v>
                </c:pt>
                <c:pt idx="577">
                  <c:v>0.46032600000000001</c:v>
                </c:pt>
                <c:pt idx="578">
                  <c:v>0.478406</c:v>
                </c:pt>
                <c:pt idx="579">
                  <c:v>0.48033599999999999</c:v>
                </c:pt>
                <c:pt idx="580">
                  <c:v>0.52645900000000001</c:v>
                </c:pt>
                <c:pt idx="581">
                  <c:v>0.52702000000000004</c:v>
                </c:pt>
                <c:pt idx="582">
                  <c:v>0.54827899999999996</c:v>
                </c:pt>
                <c:pt idx="583">
                  <c:v>0.56313899999999995</c:v>
                </c:pt>
                <c:pt idx="584">
                  <c:v>0.59269300000000003</c:v>
                </c:pt>
                <c:pt idx="585">
                  <c:v>0.60220499999999999</c:v>
                </c:pt>
                <c:pt idx="586">
                  <c:v>0.72911599999999999</c:v>
                </c:pt>
                <c:pt idx="587">
                  <c:v>0.74999700000000002</c:v>
                </c:pt>
                <c:pt idx="588">
                  <c:v>0.77624700000000002</c:v>
                </c:pt>
                <c:pt idx="589">
                  <c:v>0.80952900000000005</c:v>
                </c:pt>
                <c:pt idx="590">
                  <c:v>0.9</c:v>
                </c:pt>
              </c:numCache>
            </c:numRef>
          </c:xVal>
          <c:yVal>
            <c:numRef>
              <c:f>full!$C$2:$C$592</c:f>
              <c:numCache>
                <c:formatCode>General</c:formatCode>
                <c:ptCount val="591"/>
                <c:pt idx="0">
                  <c:v>9.2263300000000006E-2</c:v>
                </c:pt>
                <c:pt idx="1">
                  <c:v>9.9700800000000006E-2</c:v>
                </c:pt>
                <c:pt idx="2">
                  <c:v>9.4688999999999995E-2</c:v>
                </c:pt>
                <c:pt idx="3">
                  <c:v>9.4083299999999995E-2</c:v>
                </c:pt>
                <c:pt idx="4">
                  <c:v>9.6453800000000006E-2</c:v>
                </c:pt>
                <c:pt idx="5">
                  <c:v>9.6344799999999994E-2</c:v>
                </c:pt>
                <c:pt idx="6">
                  <c:v>0.102113</c:v>
                </c:pt>
                <c:pt idx="7">
                  <c:v>9.8172700000000002E-2</c:v>
                </c:pt>
                <c:pt idx="8">
                  <c:v>9.6184000000000006E-2</c:v>
                </c:pt>
                <c:pt idx="9">
                  <c:v>9.7777199999999995E-2</c:v>
                </c:pt>
                <c:pt idx="10">
                  <c:v>9.1929200000000003E-2</c:v>
                </c:pt>
                <c:pt idx="11">
                  <c:v>9.5338900000000004E-2</c:v>
                </c:pt>
                <c:pt idx="12">
                  <c:v>8.9021799999999998E-2</c:v>
                </c:pt>
                <c:pt idx="13">
                  <c:v>0.102018</c:v>
                </c:pt>
                <c:pt idx="14">
                  <c:v>0.103767</c:v>
                </c:pt>
                <c:pt idx="15">
                  <c:v>9.16299E-2</c:v>
                </c:pt>
                <c:pt idx="16">
                  <c:v>0.102602</c:v>
                </c:pt>
                <c:pt idx="17">
                  <c:v>9.7770399999999993E-2</c:v>
                </c:pt>
                <c:pt idx="18">
                  <c:v>0.10438600000000001</c:v>
                </c:pt>
                <c:pt idx="19">
                  <c:v>0.10079299999999999</c:v>
                </c:pt>
                <c:pt idx="20">
                  <c:v>9.0912699999999999E-2</c:v>
                </c:pt>
                <c:pt idx="21">
                  <c:v>9.4325000000000006E-2</c:v>
                </c:pt>
                <c:pt idx="22">
                  <c:v>9.9095199999999994E-2</c:v>
                </c:pt>
                <c:pt idx="23">
                  <c:v>0.10197199999999999</c:v>
                </c:pt>
                <c:pt idx="24">
                  <c:v>0.103909</c:v>
                </c:pt>
                <c:pt idx="25">
                  <c:v>0.106209</c:v>
                </c:pt>
                <c:pt idx="26">
                  <c:v>9.6751299999999998E-2</c:v>
                </c:pt>
                <c:pt idx="27">
                  <c:v>0.10675</c:v>
                </c:pt>
                <c:pt idx="28">
                  <c:v>0.103066</c:v>
                </c:pt>
                <c:pt idx="29">
                  <c:v>8.7413699999999997E-2</c:v>
                </c:pt>
                <c:pt idx="30">
                  <c:v>9.2377200000000007E-2</c:v>
                </c:pt>
                <c:pt idx="31">
                  <c:v>0.102172</c:v>
                </c:pt>
                <c:pt idx="32">
                  <c:v>0.10333299999999999</c:v>
                </c:pt>
                <c:pt idx="33">
                  <c:v>0.104453</c:v>
                </c:pt>
                <c:pt idx="34">
                  <c:v>0.104118</c:v>
                </c:pt>
                <c:pt idx="35">
                  <c:v>9.5295699999999997E-2</c:v>
                </c:pt>
                <c:pt idx="36">
                  <c:v>0.108807</c:v>
                </c:pt>
                <c:pt idx="37">
                  <c:v>9.9983799999999998E-2</c:v>
                </c:pt>
                <c:pt idx="38">
                  <c:v>9.6844399999999997E-2</c:v>
                </c:pt>
                <c:pt idx="39">
                  <c:v>0.102558</c:v>
                </c:pt>
                <c:pt idx="40">
                  <c:v>0.104116</c:v>
                </c:pt>
                <c:pt idx="41">
                  <c:v>0.103064</c:v>
                </c:pt>
                <c:pt idx="42">
                  <c:v>0.107062</c:v>
                </c:pt>
                <c:pt idx="43">
                  <c:v>0.10911</c:v>
                </c:pt>
                <c:pt idx="44">
                  <c:v>0.106485</c:v>
                </c:pt>
                <c:pt idx="45">
                  <c:v>0.10623199999999999</c:v>
                </c:pt>
                <c:pt idx="46">
                  <c:v>0.101718</c:v>
                </c:pt>
                <c:pt idx="47">
                  <c:v>0.103105</c:v>
                </c:pt>
                <c:pt idx="48">
                  <c:v>0.10123</c:v>
                </c:pt>
                <c:pt idx="49">
                  <c:v>9.9851400000000007E-2</c:v>
                </c:pt>
                <c:pt idx="50">
                  <c:v>0.101454</c:v>
                </c:pt>
                <c:pt idx="51">
                  <c:v>0.10302699999999999</c:v>
                </c:pt>
                <c:pt idx="52">
                  <c:v>9.8211800000000002E-2</c:v>
                </c:pt>
                <c:pt idx="53">
                  <c:v>0.106403</c:v>
                </c:pt>
                <c:pt idx="54">
                  <c:v>9.9471699999999996E-2</c:v>
                </c:pt>
                <c:pt idx="55">
                  <c:v>0.10720399999999999</c:v>
                </c:pt>
                <c:pt idx="56">
                  <c:v>0.108335</c:v>
                </c:pt>
                <c:pt idx="57">
                  <c:v>0.110043</c:v>
                </c:pt>
                <c:pt idx="58">
                  <c:v>0.106922</c:v>
                </c:pt>
                <c:pt idx="59">
                  <c:v>0.101241</c:v>
                </c:pt>
                <c:pt idx="60">
                  <c:v>9.81321E-2</c:v>
                </c:pt>
                <c:pt idx="61">
                  <c:v>0.10780099999999999</c:v>
                </c:pt>
                <c:pt idx="62">
                  <c:v>0.109495</c:v>
                </c:pt>
                <c:pt idx="63">
                  <c:v>0.103158</c:v>
                </c:pt>
                <c:pt idx="64">
                  <c:v>0.115214</c:v>
                </c:pt>
                <c:pt idx="65">
                  <c:v>0.107532</c:v>
                </c:pt>
                <c:pt idx="66">
                  <c:v>0.109901</c:v>
                </c:pt>
                <c:pt idx="67">
                  <c:v>9.9811800000000006E-2</c:v>
                </c:pt>
                <c:pt idx="68">
                  <c:v>9.7626699999999997E-2</c:v>
                </c:pt>
                <c:pt idx="69">
                  <c:v>0.107528</c:v>
                </c:pt>
                <c:pt idx="70">
                  <c:v>0.109275</c:v>
                </c:pt>
                <c:pt idx="71">
                  <c:v>0.10976</c:v>
                </c:pt>
                <c:pt idx="72">
                  <c:v>0.102674</c:v>
                </c:pt>
                <c:pt idx="73">
                  <c:v>9.6603099999999997E-2</c:v>
                </c:pt>
                <c:pt idx="74">
                  <c:v>0.112195</c:v>
                </c:pt>
                <c:pt idx="75">
                  <c:v>0.111031</c:v>
                </c:pt>
                <c:pt idx="76">
                  <c:v>0.110544</c:v>
                </c:pt>
                <c:pt idx="77">
                  <c:v>0.11446000000000001</c:v>
                </c:pt>
                <c:pt idx="78">
                  <c:v>0.101947</c:v>
                </c:pt>
                <c:pt idx="79">
                  <c:v>0.10492700000000001</c:v>
                </c:pt>
                <c:pt idx="80">
                  <c:v>9.6066600000000002E-2</c:v>
                </c:pt>
                <c:pt idx="81">
                  <c:v>0.113639</c:v>
                </c:pt>
                <c:pt idx="82">
                  <c:v>0.100219</c:v>
                </c:pt>
                <c:pt idx="83">
                  <c:v>0.10692400000000001</c:v>
                </c:pt>
                <c:pt idx="84">
                  <c:v>0.105854</c:v>
                </c:pt>
                <c:pt idx="85">
                  <c:v>9.8202399999999995E-2</c:v>
                </c:pt>
                <c:pt idx="86">
                  <c:v>9.9753599999999998E-2</c:v>
                </c:pt>
                <c:pt idx="87">
                  <c:v>0.109213</c:v>
                </c:pt>
                <c:pt idx="88">
                  <c:v>0.10339</c:v>
                </c:pt>
                <c:pt idx="89">
                  <c:v>0.109583</c:v>
                </c:pt>
                <c:pt idx="90">
                  <c:v>0.112306</c:v>
                </c:pt>
                <c:pt idx="91">
                  <c:v>0.106918</c:v>
                </c:pt>
                <c:pt idx="92">
                  <c:v>0.10821500000000001</c:v>
                </c:pt>
                <c:pt idx="93">
                  <c:v>0.111308</c:v>
                </c:pt>
                <c:pt idx="94">
                  <c:v>0.11786000000000001</c:v>
                </c:pt>
                <c:pt idx="95">
                  <c:v>0.10151499999999999</c:v>
                </c:pt>
                <c:pt idx="96">
                  <c:v>0.110305</c:v>
                </c:pt>
                <c:pt idx="97">
                  <c:v>0.10267</c:v>
                </c:pt>
                <c:pt idx="98">
                  <c:v>0.110163</c:v>
                </c:pt>
                <c:pt idx="99">
                  <c:v>0.107889</c:v>
                </c:pt>
                <c:pt idx="100">
                  <c:v>0.120356</c:v>
                </c:pt>
                <c:pt idx="101">
                  <c:v>0.105515</c:v>
                </c:pt>
                <c:pt idx="102">
                  <c:v>0.11397599999999999</c:v>
                </c:pt>
                <c:pt idx="103">
                  <c:v>0.116275</c:v>
                </c:pt>
                <c:pt idx="104">
                  <c:v>0.10659100000000001</c:v>
                </c:pt>
                <c:pt idx="105">
                  <c:v>0.107775</c:v>
                </c:pt>
                <c:pt idx="106">
                  <c:v>0.105784</c:v>
                </c:pt>
                <c:pt idx="107">
                  <c:v>0.11154500000000001</c:v>
                </c:pt>
                <c:pt idx="108">
                  <c:v>0.11190799999999999</c:v>
                </c:pt>
                <c:pt idx="109">
                  <c:v>0.11106000000000001</c:v>
                </c:pt>
                <c:pt idx="110">
                  <c:v>0.10008599999999999</c:v>
                </c:pt>
                <c:pt idx="111">
                  <c:v>0.101165</c:v>
                </c:pt>
                <c:pt idx="112">
                  <c:v>0.118448</c:v>
                </c:pt>
                <c:pt idx="113">
                  <c:v>0.10784199999999999</c:v>
                </c:pt>
                <c:pt idx="114">
                  <c:v>0.11225599999999999</c:v>
                </c:pt>
                <c:pt idx="115">
                  <c:v>0.10720499999999999</c:v>
                </c:pt>
                <c:pt idx="116">
                  <c:v>0.105142</c:v>
                </c:pt>
                <c:pt idx="117">
                  <c:v>0.106291</c:v>
                </c:pt>
                <c:pt idx="118">
                  <c:v>0.114936</c:v>
                </c:pt>
                <c:pt idx="119">
                  <c:v>0.11487799999999999</c:v>
                </c:pt>
                <c:pt idx="120">
                  <c:v>0.11032599999999999</c:v>
                </c:pt>
                <c:pt idx="121">
                  <c:v>0.119158</c:v>
                </c:pt>
                <c:pt idx="122">
                  <c:v>0.10938199999999999</c:v>
                </c:pt>
                <c:pt idx="123">
                  <c:v>0.10324899999999999</c:v>
                </c:pt>
                <c:pt idx="124">
                  <c:v>0.109875</c:v>
                </c:pt>
                <c:pt idx="125">
                  <c:v>0.124763</c:v>
                </c:pt>
                <c:pt idx="126">
                  <c:v>0.10631599999999999</c:v>
                </c:pt>
                <c:pt idx="127">
                  <c:v>9.7653799999999999E-2</c:v>
                </c:pt>
                <c:pt idx="128">
                  <c:v>0.12759899999999999</c:v>
                </c:pt>
                <c:pt idx="129">
                  <c:v>0.104256</c:v>
                </c:pt>
                <c:pt idx="130">
                  <c:v>0.109068</c:v>
                </c:pt>
                <c:pt idx="131">
                  <c:v>0.114707</c:v>
                </c:pt>
                <c:pt idx="132">
                  <c:v>0.114873</c:v>
                </c:pt>
                <c:pt idx="133">
                  <c:v>0.112613</c:v>
                </c:pt>
                <c:pt idx="134">
                  <c:v>0.110425</c:v>
                </c:pt>
                <c:pt idx="135">
                  <c:v>0.109511</c:v>
                </c:pt>
                <c:pt idx="136">
                  <c:v>0.114845</c:v>
                </c:pt>
                <c:pt idx="137">
                  <c:v>0.10448399999999999</c:v>
                </c:pt>
                <c:pt idx="138">
                  <c:v>0.107278</c:v>
                </c:pt>
                <c:pt idx="139">
                  <c:v>0.11118</c:v>
                </c:pt>
                <c:pt idx="140">
                  <c:v>0.124712</c:v>
                </c:pt>
                <c:pt idx="141">
                  <c:v>0.109067</c:v>
                </c:pt>
                <c:pt idx="142">
                  <c:v>0.11508500000000001</c:v>
                </c:pt>
                <c:pt idx="143">
                  <c:v>0.12059599999999999</c:v>
                </c:pt>
                <c:pt idx="144">
                  <c:v>0.10878400000000001</c:v>
                </c:pt>
                <c:pt idx="145">
                  <c:v>0.120879</c:v>
                </c:pt>
                <c:pt idx="146">
                  <c:v>0.112618</c:v>
                </c:pt>
                <c:pt idx="147">
                  <c:v>0.11418200000000001</c:v>
                </c:pt>
                <c:pt idx="148">
                  <c:v>0.112997</c:v>
                </c:pt>
                <c:pt idx="149">
                  <c:v>0.10374700000000001</c:v>
                </c:pt>
                <c:pt idx="150">
                  <c:v>0.12856400000000001</c:v>
                </c:pt>
                <c:pt idx="151">
                  <c:v>0.117466</c:v>
                </c:pt>
                <c:pt idx="152">
                  <c:v>0.116109</c:v>
                </c:pt>
                <c:pt idx="153">
                  <c:v>0.105478</c:v>
                </c:pt>
                <c:pt idx="154">
                  <c:v>0.11294800000000001</c:v>
                </c:pt>
                <c:pt idx="155">
                  <c:v>0.105862</c:v>
                </c:pt>
                <c:pt idx="156">
                  <c:v>0.11365500000000001</c:v>
                </c:pt>
                <c:pt idx="157">
                  <c:v>0.113326</c:v>
                </c:pt>
                <c:pt idx="158">
                  <c:v>0.121309</c:v>
                </c:pt>
                <c:pt idx="159">
                  <c:v>0.100443</c:v>
                </c:pt>
                <c:pt idx="160">
                  <c:v>0.112124</c:v>
                </c:pt>
                <c:pt idx="161">
                  <c:v>0.10948099999999999</c:v>
                </c:pt>
                <c:pt idx="162">
                  <c:v>0.11792999999999999</c:v>
                </c:pt>
                <c:pt idx="163">
                  <c:v>0.115816</c:v>
                </c:pt>
                <c:pt idx="164">
                  <c:v>0.121557</c:v>
                </c:pt>
                <c:pt idx="165">
                  <c:v>0.109144</c:v>
                </c:pt>
                <c:pt idx="166">
                  <c:v>0.10842599999999999</c:v>
                </c:pt>
                <c:pt idx="167">
                  <c:v>0.11663</c:v>
                </c:pt>
                <c:pt idx="168">
                  <c:v>0.10206899999999999</c:v>
                </c:pt>
                <c:pt idx="169">
                  <c:v>0.123807</c:v>
                </c:pt>
                <c:pt idx="170">
                  <c:v>0.111356</c:v>
                </c:pt>
                <c:pt idx="171">
                  <c:v>0.13306399999999999</c:v>
                </c:pt>
                <c:pt idx="172">
                  <c:v>0.11626499999999999</c:v>
                </c:pt>
                <c:pt idx="173">
                  <c:v>0.120891</c:v>
                </c:pt>
                <c:pt idx="174">
                  <c:v>0.13300899999999999</c:v>
                </c:pt>
                <c:pt idx="175">
                  <c:v>0.12961</c:v>
                </c:pt>
                <c:pt idx="176">
                  <c:v>0.110051</c:v>
                </c:pt>
                <c:pt idx="177">
                  <c:v>0.11834500000000001</c:v>
                </c:pt>
                <c:pt idx="178">
                  <c:v>0.120378</c:v>
                </c:pt>
                <c:pt idx="179">
                  <c:v>0.100693</c:v>
                </c:pt>
                <c:pt idx="180">
                  <c:v>0.12144099999999999</c:v>
                </c:pt>
                <c:pt idx="181">
                  <c:v>0.112869</c:v>
                </c:pt>
                <c:pt idx="182">
                  <c:v>0.123558</c:v>
                </c:pt>
                <c:pt idx="183">
                  <c:v>0.118077</c:v>
                </c:pt>
                <c:pt idx="184">
                  <c:v>0.120059</c:v>
                </c:pt>
                <c:pt idx="185">
                  <c:v>0.11368399999999999</c:v>
                </c:pt>
                <c:pt idx="186">
                  <c:v>0.13031300000000001</c:v>
                </c:pt>
                <c:pt idx="187">
                  <c:v>0.10614999999999999</c:v>
                </c:pt>
                <c:pt idx="188">
                  <c:v>0.11534899999999999</c:v>
                </c:pt>
                <c:pt idx="189">
                  <c:v>0.114055</c:v>
                </c:pt>
                <c:pt idx="190">
                  <c:v>0.13162199999999999</c:v>
                </c:pt>
                <c:pt idx="191">
                  <c:v>0.127579</c:v>
                </c:pt>
                <c:pt idx="192">
                  <c:v>0.120334</c:v>
                </c:pt>
                <c:pt idx="193">
                  <c:v>0.10929899999999999</c:v>
                </c:pt>
                <c:pt idx="194">
                  <c:v>0.113844</c:v>
                </c:pt>
                <c:pt idx="195">
                  <c:v>0.114354</c:v>
                </c:pt>
                <c:pt idx="196">
                  <c:v>0.122159</c:v>
                </c:pt>
                <c:pt idx="197">
                  <c:v>0.109004</c:v>
                </c:pt>
                <c:pt idx="198">
                  <c:v>0.13534299999999999</c:v>
                </c:pt>
                <c:pt idx="199">
                  <c:v>0.129689</c:v>
                </c:pt>
                <c:pt idx="200">
                  <c:v>0.11895500000000001</c:v>
                </c:pt>
                <c:pt idx="201">
                  <c:v>0.11862300000000001</c:v>
                </c:pt>
                <c:pt idx="202">
                  <c:v>0.12518000000000001</c:v>
                </c:pt>
                <c:pt idx="203">
                  <c:v>0.117227</c:v>
                </c:pt>
                <c:pt idx="204">
                  <c:v>0.121393</c:v>
                </c:pt>
                <c:pt idx="205">
                  <c:v>0.13578200000000001</c:v>
                </c:pt>
                <c:pt idx="206">
                  <c:v>0.12520600000000001</c:v>
                </c:pt>
                <c:pt idx="207">
                  <c:v>0.11976299999999999</c:v>
                </c:pt>
                <c:pt idx="208">
                  <c:v>0.127216</c:v>
                </c:pt>
                <c:pt idx="209">
                  <c:v>0.123802</c:v>
                </c:pt>
                <c:pt idx="210">
                  <c:v>0.138236</c:v>
                </c:pt>
                <c:pt idx="211">
                  <c:v>0.13500300000000001</c:v>
                </c:pt>
                <c:pt idx="212">
                  <c:v>0.13112799999999999</c:v>
                </c:pt>
                <c:pt idx="213">
                  <c:v>0.12499499999999999</c:v>
                </c:pt>
                <c:pt idx="214">
                  <c:v>0.13039300000000001</c:v>
                </c:pt>
                <c:pt idx="215">
                  <c:v>0.11107499999999999</c:v>
                </c:pt>
                <c:pt idx="216">
                  <c:v>0.128827</c:v>
                </c:pt>
                <c:pt idx="217">
                  <c:v>0.13143199999999999</c:v>
                </c:pt>
                <c:pt idx="218">
                  <c:v>0.11453199999999999</c:v>
                </c:pt>
                <c:pt idx="219">
                  <c:v>0.12898000000000001</c:v>
                </c:pt>
                <c:pt idx="220">
                  <c:v>0.114652</c:v>
                </c:pt>
                <c:pt idx="221">
                  <c:v>0.15118300000000001</c:v>
                </c:pt>
                <c:pt idx="222">
                  <c:v>0.10927099999999999</c:v>
                </c:pt>
                <c:pt idx="223">
                  <c:v>0.120883</c:v>
                </c:pt>
                <c:pt idx="224">
                  <c:v>0.120917</c:v>
                </c:pt>
                <c:pt idx="225">
                  <c:v>0.117948</c:v>
                </c:pt>
                <c:pt idx="226">
                  <c:v>0.12970999999999999</c:v>
                </c:pt>
                <c:pt idx="227">
                  <c:v>0.121168</c:v>
                </c:pt>
                <c:pt idx="228">
                  <c:v>0.12605</c:v>
                </c:pt>
                <c:pt idx="229">
                  <c:v>0.122973</c:v>
                </c:pt>
                <c:pt idx="230">
                  <c:v>0.13622400000000001</c:v>
                </c:pt>
                <c:pt idx="231">
                  <c:v>0.13217400000000001</c:v>
                </c:pt>
                <c:pt idx="232">
                  <c:v>0.115633</c:v>
                </c:pt>
                <c:pt idx="233">
                  <c:v>0.128302</c:v>
                </c:pt>
                <c:pt idx="234">
                  <c:v>0.13605700000000001</c:v>
                </c:pt>
                <c:pt idx="235">
                  <c:v>0.11576599999999999</c:v>
                </c:pt>
                <c:pt idx="236">
                  <c:v>0.11916599999999999</c:v>
                </c:pt>
                <c:pt idx="237">
                  <c:v>0.123071</c:v>
                </c:pt>
                <c:pt idx="238">
                  <c:v>0.134575</c:v>
                </c:pt>
                <c:pt idx="239">
                  <c:v>0.12510099999999999</c:v>
                </c:pt>
                <c:pt idx="240">
                  <c:v>0.121521</c:v>
                </c:pt>
                <c:pt idx="241">
                  <c:v>0.132246</c:v>
                </c:pt>
                <c:pt idx="242">
                  <c:v>0.119667</c:v>
                </c:pt>
                <c:pt idx="243">
                  <c:v>0.11762300000000001</c:v>
                </c:pt>
                <c:pt idx="244">
                  <c:v>0.13655700000000001</c:v>
                </c:pt>
                <c:pt idx="245">
                  <c:v>0.12661900000000001</c:v>
                </c:pt>
                <c:pt idx="246">
                  <c:v>0.12690199999999999</c:v>
                </c:pt>
                <c:pt idx="247">
                  <c:v>0.115715</c:v>
                </c:pt>
                <c:pt idx="248">
                  <c:v>0.12567999999999999</c:v>
                </c:pt>
                <c:pt idx="249">
                  <c:v>0.121129</c:v>
                </c:pt>
                <c:pt idx="250">
                  <c:v>0.121796</c:v>
                </c:pt>
                <c:pt idx="251">
                  <c:v>0.12685099999999999</c:v>
                </c:pt>
                <c:pt idx="252">
                  <c:v>0.136597</c:v>
                </c:pt>
                <c:pt idx="253">
                  <c:v>0.12953300000000001</c:v>
                </c:pt>
                <c:pt idx="254">
                  <c:v>0.13056100000000001</c:v>
                </c:pt>
                <c:pt idx="255">
                  <c:v>0.132602</c:v>
                </c:pt>
                <c:pt idx="256">
                  <c:v>0.118936</c:v>
                </c:pt>
                <c:pt idx="257">
                  <c:v>0.140484</c:v>
                </c:pt>
                <c:pt idx="258">
                  <c:v>0.14768300000000001</c:v>
                </c:pt>
                <c:pt idx="259">
                  <c:v>0.10684200000000001</c:v>
                </c:pt>
                <c:pt idx="260">
                  <c:v>0.153507</c:v>
                </c:pt>
                <c:pt idx="261">
                  <c:v>0.12715099999999999</c:v>
                </c:pt>
                <c:pt idx="262">
                  <c:v>0.12789</c:v>
                </c:pt>
                <c:pt idx="263">
                  <c:v>0.122942</c:v>
                </c:pt>
                <c:pt idx="264">
                  <c:v>0.12361900000000001</c:v>
                </c:pt>
                <c:pt idx="265">
                  <c:v>0.12482799999999999</c:v>
                </c:pt>
                <c:pt idx="266">
                  <c:v>0.14385800000000001</c:v>
                </c:pt>
                <c:pt idx="267">
                  <c:v>0.117177</c:v>
                </c:pt>
                <c:pt idx="268">
                  <c:v>0.118004</c:v>
                </c:pt>
                <c:pt idx="269">
                  <c:v>0.12860099999999999</c:v>
                </c:pt>
                <c:pt idx="270">
                  <c:v>0.15168799999999999</c:v>
                </c:pt>
                <c:pt idx="271">
                  <c:v>0.10942200000000001</c:v>
                </c:pt>
                <c:pt idx="272">
                  <c:v>0.14058599999999999</c:v>
                </c:pt>
                <c:pt idx="273">
                  <c:v>0.12762799999999999</c:v>
                </c:pt>
                <c:pt idx="274">
                  <c:v>0.14099300000000001</c:v>
                </c:pt>
                <c:pt idx="275">
                  <c:v>0.13834399999999999</c:v>
                </c:pt>
                <c:pt idx="276">
                  <c:v>0.129331</c:v>
                </c:pt>
                <c:pt idx="277">
                  <c:v>0.12951399999999999</c:v>
                </c:pt>
                <c:pt idx="278">
                  <c:v>0.13436300000000001</c:v>
                </c:pt>
                <c:pt idx="279">
                  <c:v>0.13916500000000001</c:v>
                </c:pt>
                <c:pt idx="280">
                  <c:v>0.17107700000000001</c:v>
                </c:pt>
                <c:pt idx="281">
                  <c:v>0.13439499999999999</c:v>
                </c:pt>
                <c:pt idx="282">
                  <c:v>0.12906500000000001</c:v>
                </c:pt>
                <c:pt idx="283">
                  <c:v>0.152502</c:v>
                </c:pt>
                <c:pt idx="284">
                  <c:v>0.127022</c:v>
                </c:pt>
                <c:pt idx="285">
                  <c:v>0.13800499999999999</c:v>
                </c:pt>
                <c:pt idx="286">
                  <c:v>0.12572800000000001</c:v>
                </c:pt>
                <c:pt idx="287">
                  <c:v>0.14871500000000001</c:v>
                </c:pt>
                <c:pt idx="288">
                  <c:v>0.13314200000000001</c:v>
                </c:pt>
                <c:pt idx="289">
                  <c:v>0.20630599999999999</c:v>
                </c:pt>
                <c:pt idx="290">
                  <c:v>0.106584</c:v>
                </c:pt>
                <c:pt idx="291">
                  <c:v>0.130438</c:v>
                </c:pt>
                <c:pt idx="292">
                  <c:v>0.14808099999999999</c:v>
                </c:pt>
                <c:pt idx="293">
                  <c:v>0.14178499999999999</c:v>
                </c:pt>
                <c:pt idx="294">
                  <c:v>0.14602899999999999</c:v>
                </c:pt>
                <c:pt idx="295">
                  <c:v>0.12939200000000001</c:v>
                </c:pt>
                <c:pt idx="296">
                  <c:v>0.12857399999999999</c:v>
                </c:pt>
                <c:pt idx="297">
                  <c:v>0.12882299999999999</c:v>
                </c:pt>
                <c:pt idx="298">
                  <c:v>0.132911</c:v>
                </c:pt>
                <c:pt idx="299">
                  <c:v>0.17111999999999999</c:v>
                </c:pt>
                <c:pt idx="300">
                  <c:v>0.15876999999999999</c:v>
                </c:pt>
                <c:pt idx="301">
                  <c:v>0.13361500000000001</c:v>
                </c:pt>
                <c:pt idx="302">
                  <c:v>0.14609900000000001</c:v>
                </c:pt>
                <c:pt idx="303">
                  <c:v>0.154747</c:v>
                </c:pt>
                <c:pt idx="304">
                  <c:v>0.14222000000000001</c:v>
                </c:pt>
                <c:pt idx="305">
                  <c:v>0.140322</c:v>
                </c:pt>
                <c:pt idx="306">
                  <c:v>0.12925500000000001</c:v>
                </c:pt>
                <c:pt idx="307">
                  <c:v>0.13821800000000001</c:v>
                </c:pt>
                <c:pt idx="308">
                  <c:v>0.14924899999999999</c:v>
                </c:pt>
                <c:pt idx="309">
                  <c:v>0.150724</c:v>
                </c:pt>
                <c:pt idx="310">
                  <c:v>0.14325499999999999</c:v>
                </c:pt>
                <c:pt idx="311">
                  <c:v>0.154449</c:v>
                </c:pt>
                <c:pt idx="312">
                  <c:v>0.143542</c:v>
                </c:pt>
                <c:pt idx="313">
                  <c:v>0.147679</c:v>
                </c:pt>
                <c:pt idx="314">
                  <c:v>0.13822100000000001</c:v>
                </c:pt>
                <c:pt idx="315">
                  <c:v>0.14255000000000001</c:v>
                </c:pt>
                <c:pt idx="316">
                  <c:v>0.132026</c:v>
                </c:pt>
                <c:pt idx="317">
                  <c:v>0.15921399999999999</c:v>
                </c:pt>
                <c:pt idx="318">
                  <c:v>0.14074500000000001</c:v>
                </c:pt>
                <c:pt idx="319">
                  <c:v>0.110994</c:v>
                </c:pt>
                <c:pt idx="320">
                  <c:v>0.16084200000000001</c:v>
                </c:pt>
                <c:pt idx="321">
                  <c:v>0.14688899999999999</c:v>
                </c:pt>
                <c:pt idx="322">
                  <c:v>0.13686300000000001</c:v>
                </c:pt>
                <c:pt idx="323">
                  <c:v>0.14641699999999999</c:v>
                </c:pt>
                <c:pt idx="324">
                  <c:v>0.128578</c:v>
                </c:pt>
                <c:pt idx="325">
                  <c:v>0.15570700000000001</c:v>
                </c:pt>
                <c:pt idx="326">
                  <c:v>0.13608100000000001</c:v>
                </c:pt>
                <c:pt idx="327">
                  <c:v>0.13345699999999999</c:v>
                </c:pt>
                <c:pt idx="328">
                  <c:v>0.15881300000000001</c:v>
                </c:pt>
                <c:pt idx="329">
                  <c:v>0.129883</c:v>
                </c:pt>
                <c:pt idx="330">
                  <c:v>0.19087000000000001</c:v>
                </c:pt>
                <c:pt idx="331">
                  <c:v>0.12900800000000001</c:v>
                </c:pt>
                <c:pt idx="332">
                  <c:v>0.14572099999999999</c:v>
                </c:pt>
                <c:pt idx="333">
                  <c:v>0.139791</c:v>
                </c:pt>
                <c:pt idx="334">
                  <c:v>0.13470099999999999</c:v>
                </c:pt>
                <c:pt idx="335">
                  <c:v>0.143072</c:v>
                </c:pt>
                <c:pt idx="336">
                  <c:v>0.14907699999999999</c:v>
                </c:pt>
                <c:pt idx="337">
                  <c:v>0.12981799999999999</c:v>
                </c:pt>
                <c:pt idx="338">
                  <c:v>0.13844899999999999</c:v>
                </c:pt>
                <c:pt idx="339">
                  <c:v>0.16917199999999999</c:v>
                </c:pt>
                <c:pt idx="340">
                  <c:v>0.14546600000000001</c:v>
                </c:pt>
                <c:pt idx="341">
                  <c:v>0.170844</c:v>
                </c:pt>
                <c:pt idx="342">
                  <c:v>0.14010500000000001</c:v>
                </c:pt>
                <c:pt idx="343">
                  <c:v>0.19247900000000001</c:v>
                </c:pt>
                <c:pt idx="344">
                  <c:v>0.12945200000000001</c:v>
                </c:pt>
                <c:pt idx="345">
                  <c:v>0.13688700000000001</c:v>
                </c:pt>
                <c:pt idx="346">
                  <c:v>0.15281700000000001</c:v>
                </c:pt>
                <c:pt idx="347">
                  <c:v>0.15151500000000001</c:v>
                </c:pt>
                <c:pt idx="348">
                  <c:v>0.162691</c:v>
                </c:pt>
                <c:pt idx="349">
                  <c:v>0.14583199999999999</c:v>
                </c:pt>
                <c:pt idx="350">
                  <c:v>0.16300899999999999</c:v>
                </c:pt>
                <c:pt idx="351">
                  <c:v>0.119174</c:v>
                </c:pt>
                <c:pt idx="352">
                  <c:v>0.13891300000000001</c:v>
                </c:pt>
                <c:pt idx="353">
                  <c:v>0.129047</c:v>
                </c:pt>
                <c:pt idx="354">
                  <c:v>0.14307</c:v>
                </c:pt>
                <c:pt idx="355">
                  <c:v>0.19919799999999999</c:v>
                </c:pt>
                <c:pt idx="356">
                  <c:v>0.144043</c:v>
                </c:pt>
                <c:pt idx="357">
                  <c:v>0.137076</c:v>
                </c:pt>
                <c:pt idx="358">
                  <c:v>0.15534800000000001</c:v>
                </c:pt>
                <c:pt idx="359">
                  <c:v>0.158139</c:v>
                </c:pt>
                <c:pt idx="360">
                  <c:v>0.16691600000000001</c:v>
                </c:pt>
                <c:pt idx="361">
                  <c:v>0.15124899999999999</c:v>
                </c:pt>
                <c:pt idx="362">
                  <c:v>0.151918</c:v>
                </c:pt>
                <c:pt idx="363">
                  <c:v>0.13756199999999999</c:v>
                </c:pt>
                <c:pt idx="364">
                  <c:v>0.20829900000000001</c:v>
                </c:pt>
                <c:pt idx="365">
                  <c:v>0.135078</c:v>
                </c:pt>
                <c:pt idx="366">
                  <c:v>0.14903</c:v>
                </c:pt>
                <c:pt idx="367">
                  <c:v>0.14488100000000001</c:v>
                </c:pt>
                <c:pt idx="368">
                  <c:v>0.16311999999999999</c:v>
                </c:pt>
                <c:pt idx="369">
                  <c:v>0.14957100000000001</c:v>
                </c:pt>
                <c:pt idx="370">
                  <c:v>0.188691</c:v>
                </c:pt>
                <c:pt idx="371">
                  <c:v>0.13588800000000001</c:v>
                </c:pt>
                <c:pt idx="372">
                  <c:v>0.133271</c:v>
                </c:pt>
                <c:pt idx="373">
                  <c:v>0.133635</c:v>
                </c:pt>
                <c:pt idx="374">
                  <c:v>0.177954</c:v>
                </c:pt>
                <c:pt idx="375">
                  <c:v>0.14030100000000001</c:v>
                </c:pt>
                <c:pt idx="376">
                  <c:v>0.22089200000000001</c:v>
                </c:pt>
                <c:pt idx="377">
                  <c:v>0.13007299999999999</c:v>
                </c:pt>
                <c:pt idx="378">
                  <c:v>0.181502</c:v>
                </c:pt>
                <c:pt idx="379">
                  <c:v>0.15935299999999999</c:v>
                </c:pt>
                <c:pt idx="380">
                  <c:v>0.169462</c:v>
                </c:pt>
                <c:pt idx="381">
                  <c:v>0.14221300000000001</c:v>
                </c:pt>
                <c:pt idx="382">
                  <c:v>0.166131</c:v>
                </c:pt>
                <c:pt idx="383">
                  <c:v>0.13417899999999999</c:v>
                </c:pt>
                <c:pt idx="384">
                  <c:v>0.15950500000000001</c:v>
                </c:pt>
                <c:pt idx="385">
                  <c:v>0.12942899999999999</c:v>
                </c:pt>
                <c:pt idx="386">
                  <c:v>0.174985</c:v>
                </c:pt>
                <c:pt idx="387">
                  <c:v>0.19673499999999999</c:v>
                </c:pt>
                <c:pt idx="388">
                  <c:v>0.18934500000000001</c:v>
                </c:pt>
                <c:pt idx="389">
                  <c:v>0.16584399999999999</c:v>
                </c:pt>
                <c:pt idx="390">
                  <c:v>0.185667</c:v>
                </c:pt>
                <c:pt idx="391">
                  <c:v>0.16531899999999999</c:v>
                </c:pt>
                <c:pt idx="392">
                  <c:v>0.163352</c:v>
                </c:pt>
                <c:pt idx="393">
                  <c:v>0.14654400000000001</c:v>
                </c:pt>
                <c:pt idx="394">
                  <c:v>0.201905</c:v>
                </c:pt>
                <c:pt idx="395">
                  <c:v>0.191881</c:v>
                </c:pt>
                <c:pt idx="396">
                  <c:v>0.146839</c:v>
                </c:pt>
                <c:pt idx="397">
                  <c:v>0.157417</c:v>
                </c:pt>
                <c:pt idx="398">
                  <c:v>0.13500499999999999</c:v>
                </c:pt>
                <c:pt idx="399">
                  <c:v>0.149647</c:v>
                </c:pt>
                <c:pt idx="400">
                  <c:v>0.19567200000000001</c:v>
                </c:pt>
                <c:pt idx="401">
                  <c:v>0.22256799999999999</c:v>
                </c:pt>
                <c:pt idx="402">
                  <c:v>0.17744699999999999</c:v>
                </c:pt>
                <c:pt idx="403">
                  <c:v>0.153501</c:v>
                </c:pt>
                <c:pt idx="404">
                  <c:v>0.148843</c:v>
                </c:pt>
                <c:pt idx="405">
                  <c:v>0.15840399999999999</c:v>
                </c:pt>
                <c:pt idx="406">
                  <c:v>0.17102100000000001</c:v>
                </c:pt>
                <c:pt idx="407">
                  <c:v>0.156169</c:v>
                </c:pt>
                <c:pt idx="408">
                  <c:v>0.159742</c:v>
                </c:pt>
                <c:pt idx="409">
                  <c:v>0.19142899999999999</c:v>
                </c:pt>
                <c:pt idx="410">
                  <c:v>0.17375599999999999</c:v>
                </c:pt>
                <c:pt idx="411">
                  <c:v>0.18487100000000001</c:v>
                </c:pt>
                <c:pt idx="412">
                  <c:v>0.14829600000000001</c:v>
                </c:pt>
                <c:pt idx="413">
                  <c:v>0.146952</c:v>
                </c:pt>
                <c:pt idx="414">
                  <c:v>0.19798099999999999</c:v>
                </c:pt>
                <c:pt idx="415">
                  <c:v>0.17593700000000001</c:v>
                </c:pt>
                <c:pt idx="416">
                  <c:v>0.22037000000000001</c:v>
                </c:pt>
                <c:pt idx="417">
                  <c:v>0.236237</c:v>
                </c:pt>
                <c:pt idx="418">
                  <c:v>0.17686099999999999</c:v>
                </c:pt>
                <c:pt idx="419">
                  <c:v>0.17180999999999999</c:v>
                </c:pt>
                <c:pt idx="420">
                  <c:v>0.16992299999999999</c:v>
                </c:pt>
                <c:pt idx="421">
                  <c:v>0.20794199999999999</c:v>
                </c:pt>
                <c:pt idx="422">
                  <c:v>0.237205</c:v>
                </c:pt>
                <c:pt idx="423">
                  <c:v>0.11963</c:v>
                </c:pt>
                <c:pt idx="424">
                  <c:v>0.144677</c:v>
                </c:pt>
                <c:pt idx="425">
                  <c:v>0.208702</c:v>
                </c:pt>
                <c:pt idx="426">
                  <c:v>0.15365799999999999</c:v>
                </c:pt>
                <c:pt idx="427">
                  <c:v>0.17664299999999999</c:v>
                </c:pt>
                <c:pt idx="428">
                  <c:v>0.18817</c:v>
                </c:pt>
                <c:pt idx="429">
                  <c:v>0.17827399999999999</c:v>
                </c:pt>
                <c:pt idx="430">
                  <c:v>0.200851</c:v>
                </c:pt>
                <c:pt idx="431">
                  <c:v>0.177506</c:v>
                </c:pt>
                <c:pt idx="432">
                  <c:v>0.18848699999999999</c:v>
                </c:pt>
                <c:pt idx="433">
                  <c:v>0.17236000000000001</c:v>
                </c:pt>
                <c:pt idx="434">
                  <c:v>0.16041800000000001</c:v>
                </c:pt>
                <c:pt idx="435">
                  <c:v>0.17557800000000001</c:v>
                </c:pt>
                <c:pt idx="436">
                  <c:v>0.19351299999999999</c:v>
                </c:pt>
                <c:pt idx="437">
                  <c:v>0.202796</c:v>
                </c:pt>
                <c:pt idx="438">
                  <c:v>0.20111000000000001</c:v>
                </c:pt>
                <c:pt idx="439">
                  <c:v>0.189605</c:v>
                </c:pt>
                <c:pt idx="440">
                  <c:v>0.190607</c:v>
                </c:pt>
                <c:pt idx="441">
                  <c:v>0.155671</c:v>
                </c:pt>
                <c:pt idx="442">
                  <c:v>0.19705900000000001</c:v>
                </c:pt>
                <c:pt idx="443">
                  <c:v>0.15090700000000001</c:v>
                </c:pt>
                <c:pt idx="444">
                  <c:v>0.248219</c:v>
                </c:pt>
                <c:pt idx="445">
                  <c:v>0.20038</c:v>
                </c:pt>
                <c:pt idx="446">
                  <c:v>0.206757</c:v>
                </c:pt>
                <c:pt idx="447">
                  <c:v>0.17771200000000001</c:v>
                </c:pt>
                <c:pt idx="448">
                  <c:v>0.169932</c:v>
                </c:pt>
                <c:pt idx="449">
                  <c:v>0.193355</c:v>
                </c:pt>
                <c:pt idx="450">
                  <c:v>0.213003</c:v>
                </c:pt>
                <c:pt idx="451">
                  <c:v>0.192049</c:v>
                </c:pt>
                <c:pt idx="452">
                  <c:v>0.22723599999999999</c:v>
                </c:pt>
                <c:pt idx="453">
                  <c:v>0.269206</c:v>
                </c:pt>
                <c:pt idx="454">
                  <c:v>0.22684000000000001</c:v>
                </c:pt>
                <c:pt idx="455">
                  <c:v>0.17868999999999999</c:v>
                </c:pt>
                <c:pt idx="456">
                  <c:v>0.167713</c:v>
                </c:pt>
                <c:pt idx="457">
                  <c:v>0.218193</c:v>
                </c:pt>
                <c:pt idx="458">
                  <c:v>0.16885700000000001</c:v>
                </c:pt>
                <c:pt idx="459">
                  <c:v>0.205013</c:v>
                </c:pt>
                <c:pt idx="460">
                  <c:v>0.17462</c:v>
                </c:pt>
                <c:pt idx="461">
                  <c:v>0.18323200000000001</c:v>
                </c:pt>
                <c:pt idx="462">
                  <c:v>0.19514300000000001</c:v>
                </c:pt>
                <c:pt idx="463">
                  <c:v>0.18986600000000001</c:v>
                </c:pt>
                <c:pt idx="464">
                  <c:v>0.24593499999999999</c:v>
                </c:pt>
                <c:pt idx="465">
                  <c:v>0.187583</c:v>
                </c:pt>
                <c:pt idx="466">
                  <c:v>0.20652999999999999</c:v>
                </c:pt>
                <c:pt idx="467">
                  <c:v>0.18874299999999999</c:v>
                </c:pt>
                <c:pt idx="468">
                  <c:v>0.187248</c:v>
                </c:pt>
                <c:pt idx="469">
                  <c:v>0.19006500000000001</c:v>
                </c:pt>
                <c:pt idx="470">
                  <c:v>0.19681299999999999</c:v>
                </c:pt>
                <c:pt idx="471">
                  <c:v>0.20787700000000001</c:v>
                </c:pt>
                <c:pt idx="472">
                  <c:v>0.22337599999999999</c:v>
                </c:pt>
                <c:pt idx="473">
                  <c:v>0.24121100000000001</c:v>
                </c:pt>
                <c:pt idx="474">
                  <c:v>0.222223</c:v>
                </c:pt>
                <c:pt idx="475">
                  <c:v>0.237174</c:v>
                </c:pt>
                <c:pt idx="476">
                  <c:v>0.139429</c:v>
                </c:pt>
                <c:pt idx="477">
                  <c:v>0.219307</c:v>
                </c:pt>
                <c:pt idx="478">
                  <c:v>0.2384</c:v>
                </c:pt>
                <c:pt idx="479">
                  <c:v>0.150839</c:v>
                </c:pt>
                <c:pt idx="480">
                  <c:v>0.28106799999999998</c:v>
                </c:pt>
                <c:pt idx="481">
                  <c:v>0.19342999999999999</c:v>
                </c:pt>
                <c:pt idx="482">
                  <c:v>0.21191199999999999</c:v>
                </c:pt>
                <c:pt idx="483">
                  <c:v>0.19661899999999999</c:v>
                </c:pt>
                <c:pt idx="484">
                  <c:v>0.19681199999999999</c:v>
                </c:pt>
                <c:pt idx="485">
                  <c:v>0.25682100000000002</c:v>
                </c:pt>
                <c:pt idx="486">
                  <c:v>0.25822699999999998</c:v>
                </c:pt>
                <c:pt idx="487">
                  <c:v>0.23455100000000001</c:v>
                </c:pt>
                <c:pt idx="488">
                  <c:v>0.23627000000000001</c:v>
                </c:pt>
                <c:pt idx="489">
                  <c:v>0.24914600000000001</c:v>
                </c:pt>
                <c:pt idx="490">
                  <c:v>0.21171300000000001</c:v>
                </c:pt>
                <c:pt idx="491">
                  <c:v>0.22533</c:v>
                </c:pt>
                <c:pt idx="492">
                  <c:v>0.223048</c:v>
                </c:pt>
                <c:pt idx="493">
                  <c:v>0.302257</c:v>
                </c:pt>
                <c:pt idx="494">
                  <c:v>0.26675300000000002</c:v>
                </c:pt>
                <c:pt idx="495">
                  <c:v>0.236043</c:v>
                </c:pt>
                <c:pt idx="496">
                  <c:v>0.220633</c:v>
                </c:pt>
                <c:pt idx="497">
                  <c:v>0.249921</c:v>
                </c:pt>
                <c:pt idx="498">
                  <c:v>0.25247399999999998</c:v>
                </c:pt>
                <c:pt idx="499">
                  <c:v>0.20921799999999999</c:v>
                </c:pt>
                <c:pt idx="500">
                  <c:v>0.22293299999999999</c:v>
                </c:pt>
                <c:pt idx="501">
                  <c:v>0.27029199999999998</c:v>
                </c:pt>
                <c:pt idx="502">
                  <c:v>0.26938200000000001</c:v>
                </c:pt>
                <c:pt idx="503">
                  <c:v>0.215087</c:v>
                </c:pt>
                <c:pt idx="504">
                  <c:v>0.30639100000000002</c:v>
                </c:pt>
                <c:pt idx="505">
                  <c:v>0.253861</c:v>
                </c:pt>
                <c:pt idx="506">
                  <c:v>0.240673</c:v>
                </c:pt>
                <c:pt idx="507">
                  <c:v>0.23489199999999999</c:v>
                </c:pt>
                <c:pt idx="508">
                  <c:v>0.25727699999999998</c:v>
                </c:pt>
                <c:pt idx="509">
                  <c:v>0.26692399999999999</c:v>
                </c:pt>
                <c:pt idx="510">
                  <c:v>0.276528</c:v>
                </c:pt>
                <c:pt idx="511">
                  <c:v>0.28023100000000001</c:v>
                </c:pt>
                <c:pt idx="512">
                  <c:v>0.318662</c:v>
                </c:pt>
                <c:pt idx="513">
                  <c:v>0.26150000000000001</c:v>
                </c:pt>
                <c:pt idx="514">
                  <c:v>0.25150499999999998</c:v>
                </c:pt>
                <c:pt idx="515">
                  <c:v>0.247305</c:v>
                </c:pt>
                <c:pt idx="516">
                  <c:v>0.30660199999999999</c:v>
                </c:pt>
                <c:pt idx="517">
                  <c:v>0.37342500000000001</c:v>
                </c:pt>
                <c:pt idx="518">
                  <c:v>0.28767799999999999</c:v>
                </c:pt>
                <c:pt idx="519">
                  <c:v>0.28102199999999999</c:v>
                </c:pt>
                <c:pt idx="520">
                  <c:v>0.27165600000000001</c:v>
                </c:pt>
                <c:pt idx="521">
                  <c:v>0.32557900000000001</c:v>
                </c:pt>
                <c:pt idx="522">
                  <c:v>0.24260100000000001</c:v>
                </c:pt>
                <c:pt idx="523">
                  <c:v>0.27759899999999998</c:v>
                </c:pt>
                <c:pt idx="524">
                  <c:v>0.270233</c:v>
                </c:pt>
                <c:pt idx="525">
                  <c:v>0.28382600000000002</c:v>
                </c:pt>
                <c:pt idx="526">
                  <c:v>0.29466199999999998</c:v>
                </c:pt>
                <c:pt idx="527">
                  <c:v>0.25356499999999998</c:v>
                </c:pt>
                <c:pt idx="528">
                  <c:v>0.30733300000000002</c:v>
                </c:pt>
                <c:pt idx="529">
                  <c:v>0.36020799999999997</c:v>
                </c:pt>
                <c:pt idx="530">
                  <c:v>0.293568</c:v>
                </c:pt>
                <c:pt idx="531">
                  <c:v>0.32766299999999998</c:v>
                </c:pt>
                <c:pt idx="532">
                  <c:v>0.23651</c:v>
                </c:pt>
                <c:pt idx="533">
                  <c:v>0.35192499999999999</c:v>
                </c:pt>
                <c:pt idx="534">
                  <c:v>0.311942</c:v>
                </c:pt>
                <c:pt idx="535">
                  <c:v>0.22944500000000001</c:v>
                </c:pt>
                <c:pt idx="536">
                  <c:v>0.20990600000000001</c:v>
                </c:pt>
                <c:pt idx="537">
                  <c:v>0.31908900000000001</c:v>
                </c:pt>
                <c:pt idx="538">
                  <c:v>0.36496600000000001</c:v>
                </c:pt>
                <c:pt idx="539">
                  <c:v>0.324187</c:v>
                </c:pt>
                <c:pt idx="540">
                  <c:v>0.30347000000000002</c:v>
                </c:pt>
                <c:pt idx="541">
                  <c:v>0.31492799999999999</c:v>
                </c:pt>
                <c:pt idx="542">
                  <c:v>0.27943400000000002</c:v>
                </c:pt>
                <c:pt idx="543">
                  <c:v>0.30761500000000003</c:v>
                </c:pt>
                <c:pt idx="544">
                  <c:v>0.31622600000000001</c:v>
                </c:pt>
                <c:pt idx="545">
                  <c:v>0.32536199999999998</c:v>
                </c:pt>
                <c:pt idx="546">
                  <c:v>0.27793099999999998</c:v>
                </c:pt>
                <c:pt idx="547">
                  <c:v>0.35534199999999999</c:v>
                </c:pt>
                <c:pt idx="548">
                  <c:v>0.28295900000000002</c:v>
                </c:pt>
                <c:pt idx="549">
                  <c:v>0.30225299999999999</c:v>
                </c:pt>
                <c:pt idx="550">
                  <c:v>0.24779899999999999</c:v>
                </c:pt>
                <c:pt idx="551">
                  <c:v>0.29791099999999998</c:v>
                </c:pt>
                <c:pt idx="552">
                  <c:v>0.34203</c:v>
                </c:pt>
                <c:pt idx="553">
                  <c:v>0.38661899999999999</c:v>
                </c:pt>
                <c:pt idx="554">
                  <c:v>0.33595000000000003</c:v>
                </c:pt>
                <c:pt idx="555">
                  <c:v>0.35686899999999999</c:v>
                </c:pt>
                <c:pt idx="556">
                  <c:v>0.32493100000000003</c:v>
                </c:pt>
                <c:pt idx="557">
                  <c:v>0.29649900000000001</c:v>
                </c:pt>
                <c:pt idx="558">
                  <c:v>0.34408</c:v>
                </c:pt>
                <c:pt idx="559">
                  <c:v>0.36843300000000001</c:v>
                </c:pt>
                <c:pt idx="560">
                  <c:v>0.33584000000000003</c:v>
                </c:pt>
                <c:pt idx="561">
                  <c:v>0.34465800000000002</c:v>
                </c:pt>
                <c:pt idx="562">
                  <c:v>0.36468099999999998</c:v>
                </c:pt>
                <c:pt idx="563">
                  <c:v>0.30964999999999998</c:v>
                </c:pt>
                <c:pt idx="564">
                  <c:v>0.37907600000000002</c:v>
                </c:pt>
                <c:pt idx="565">
                  <c:v>0.42936400000000002</c:v>
                </c:pt>
                <c:pt idx="566">
                  <c:v>0.40228000000000003</c:v>
                </c:pt>
                <c:pt idx="567">
                  <c:v>0.41629699999999997</c:v>
                </c:pt>
                <c:pt idx="568">
                  <c:v>0.38749099999999997</c:v>
                </c:pt>
                <c:pt idx="569">
                  <c:v>0.36565799999999998</c:v>
                </c:pt>
                <c:pt idx="570">
                  <c:v>0.41554099999999999</c:v>
                </c:pt>
                <c:pt idx="571">
                  <c:v>0.38047399999999998</c:v>
                </c:pt>
                <c:pt idx="572">
                  <c:v>0.40279999999999999</c:v>
                </c:pt>
                <c:pt idx="573">
                  <c:v>0.43972899999999998</c:v>
                </c:pt>
                <c:pt idx="574">
                  <c:v>0.46365200000000001</c:v>
                </c:pt>
                <c:pt idx="575">
                  <c:v>0.43788100000000002</c:v>
                </c:pt>
                <c:pt idx="576">
                  <c:v>0.44550099999999998</c:v>
                </c:pt>
                <c:pt idx="577">
                  <c:v>0.38868799999999998</c:v>
                </c:pt>
                <c:pt idx="578">
                  <c:v>0.441687</c:v>
                </c:pt>
                <c:pt idx="579">
                  <c:v>0.48461700000000002</c:v>
                </c:pt>
                <c:pt idx="580">
                  <c:v>0.45491100000000001</c:v>
                </c:pt>
                <c:pt idx="581">
                  <c:v>0.52610299999999999</c:v>
                </c:pt>
                <c:pt idx="582">
                  <c:v>0.52231000000000005</c:v>
                </c:pt>
                <c:pt idx="583">
                  <c:v>0.55655900000000003</c:v>
                </c:pt>
                <c:pt idx="584">
                  <c:v>0.59427300000000005</c:v>
                </c:pt>
                <c:pt idx="585">
                  <c:v>0.60885100000000003</c:v>
                </c:pt>
                <c:pt idx="586">
                  <c:v>0.73558999999999997</c:v>
                </c:pt>
                <c:pt idx="587">
                  <c:v>0.74315399999999998</c:v>
                </c:pt>
                <c:pt idx="588">
                  <c:v>0.77722199999999997</c:v>
                </c:pt>
                <c:pt idx="589">
                  <c:v>0.80491999999999997</c:v>
                </c:pt>
                <c:pt idx="590">
                  <c:v>0.89126099999999997</c:v>
                </c:pt>
              </c:numCache>
            </c:numRef>
          </c:yVal>
          <c:smooth val="0"/>
          <c:extLst>
            <c:ext xmlns:c16="http://schemas.microsoft.com/office/drawing/2014/chart" uri="{C3380CC4-5D6E-409C-BE32-E72D297353CC}">
              <c16:uniqueId val="{00000001-97A7-4274-9527-CB61E31351EA}"/>
            </c:ext>
          </c:extLst>
        </c:ser>
        <c:dLbls>
          <c:showLegendKey val="0"/>
          <c:showVal val="0"/>
          <c:showCatName val="0"/>
          <c:showSerName val="0"/>
          <c:showPercent val="0"/>
          <c:showBubbleSize val="0"/>
        </c:dLbls>
        <c:axId val="149169231"/>
        <c:axId val="1853186447"/>
      </c:scatterChart>
      <c:valAx>
        <c:axId val="1491692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Actual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3186447"/>
        <c:crosses val="autoZero"/>
        <c:crossBetween val="midCat"/>
      </c:valAx>
      <c:valAx>
        <c:axId val="18531864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Predicted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16923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full!$C$1</c:f>
              <c:strCache>
                <c:ptCount val="1"/>
                <c:pt idx="0">
                  <c:v> Predicted</c:v>
                </c:pt>
              </c:strCache>
            </c:strRef>
          </c:tx>
          <c:spPr>
            <a:ln w="28575" cap="rnd">
              <a:solidFill>
                <a:schemeClr val="accent2"/>
              </a:solidFill>
              <a:round/>
            </a:ln>
            <a:effectLst/>
          </c:spPr>
          <c:marker>
            <c:symbol val="none"/>
          </c:marker>
          <c:val>
            <c:numRef>
              <c:f>full!$C$2:$C$592</c:f>
              <c:numCache>
                <c:formatCode>General</c:formatCode>
                <c:ptCount val="591"/>
                <c:pt idx="0">
                  <c:v>9.2263300000000006E-2</c:v>
                </c:pt>
                <c:pt idx="1">
                  <c:v>9.9700800000000006E-2</c:v>
                </c:pt>
                <c:pt idx="2">
                  <c:v>9.4688999999999995E-2</c:v>
                </c:pt>
                <c:pt idx="3">
                  <c:v>9.4083299999999995E-2</c:v>
                </c:pt>
                <c:pt idx="4">
                  <c:v>9.6453800000000006E-2</c:v>
                </c:pt>
                <c:pt idx="5">
                  <c:v>9.6344799999999994E-2</c:v>
                </c:pt>
                <c:pt idx="6">
                  <c:v>0.102113</c:v>
                </c:pt>
                <c:pt idx="7">
                  <c:v>9.8172700000000002E-2</c:v>
                </c:pt>
                <c:pt idx="8">
                  <c:v>9.6184000000000006E-2</c:v>
                </c:pt>
                <c:pt idx="9">
                  <c:v>9.7777199999999995E-2</c:v>
                </c:pt>
                <c:pt idx="10">
                  <c:v>9.1929200000000003E-2</c:v>
                </c:pt>
                <c:pt idx="11">
                  <c:v>9.5338900000000004E-2</c:v>
                </c:pt>
                <c:pt idx="12">
                  <c:v>8.9021799999999998E-2</c:v>
                </c:pt>
                <c:pt idx="13">
                  <c:v>0.102018</c:v>
                </c:pt>
                <c:pt idx="14">
                  <c:v>0.103767</c:v>
                </c:pt>
                <c:pt idx="15">
                  <c:v>9.16299E-2</c:v>
                </c:pt>
                <c:pt idx="16">
                  <c:v>0.102602</c:v>
                </c:pt>
                <c:pt idx="17">
                  <c:v>9.7770399999999993E-2</c:v>
                </c:pt>
                <c:pt idx="18">
                  <c:v>0.10438600000000001</c:v>
                </c:pt>
                <c:pt idx="19">
                  <c:v>0.10079299999999999</c:v>
                </c:pt>
                <c:pt idx="20">
                  <c:v>9.0912699999999999E-2</c:v>
                </c:pt>
                <c:pt idx="21">
                  <c:v>9.4325000000000006E-2</c:v>
                </c:pt>
                <c:pt idx="22">
                  <c:v>9.9095199999999994E-2</c:v>
                </c:pt>
                <c:pt idx="23">
                  <c:v>0.10197199999999999</c:v>
                </c:pt>
                <c:pt idx="24">
                  <c:v>0.103909</c:v>
                </c:pt>
                <c:pt idx="25">
                  <c:v>0.106209</c:v>
                </c:pt>
                <c:pt idx="26">
                  <c:v>9.6751299999999998E-2</c:v>
                </c:pt>
                <c:pt idx="27">
                  <c:v>0.10675</c:v>
                </c:pt>
                <c:pt idx="28">
                  <c:v>0.103066</c:v>
                </c:pt>
                <c:pt idx="29">
                  <c:v>8.7413699999999997E-2</c:v>
                </c:pt>
                <c:pt idx="30">
                  <c:v>9.2377200000000007E-2</c:v>
                </c:pt>
                <c:pt idx="31">
                  <c:v>0.102172</c:v>
                </c:pt>
                <c:pt idx="32">
                  <c:v>0.10333299999999999</c:v>
                </c:pt>
                <c:pt idx="33">
                  <c:v>0.104453</c:v>
                </c:pt>
                <c:pt idx="34">
                  <c:v>0.104118</c:v>
                </c:pt>
                <c:pt idx="35">
                  <c:v>9.5295699999999997E-2</c:v>
                </c:pt>
                <c:pt idx="36">
                  <c:v>0.108807</c:v>
                </c:pt>
                <c:pt idx="37">
                  <c:v>9.9983799999999998E-2</c:v>
                </c:pt>
                <c:pt idx="38">
                  <c:v>9.6844399999999997E-2</c:v>
                </c:pt>
                <c:pt idx="39">
                  <c:v>0.102558</c:v>
                </c:pt>
                <c:pt idx="40">
                  <c:v>0.104116</c:v>
                </c:pt>
                <c:pt idx="41">
                  <c:v>0.103064</c:v>
                </c:pt>
                <c:pt idx="42">
                  <c:v>0.107062</c:v>
                </c:pt>
                <c:pt idx="43">
                  <c:v>0.10911</c:v>
                </c:pt>
                <c:pt idx="44">
                  <c:v>0.106485</c:v>
                </c:pt>
                <c:pt idx="45">
                  <c:v>0.10623199999999999</c:v>
                </c:pt>
                <c:pt idx="46">
                  <c:v>0.101718</c:v>
                </c:pt>
                <c:pt idx="47">
                  <c:v>0.103105</c:v>
                </c:pt>
                <c:pt idx="48">
                  <c:v>0.10123</c:v>
                </c:pt>
                <c:pt idx="49">
                  <c:v>9.9851400000000007E-2</c:v>
                </c:pt>
                <c:pt idx="50">
                  <c:v>0.101454</c:v>
                </c:pt>
                <c:pt idx="51">
                  <c:v>0.10302699999999999</c:v>
                </c:pt>
                <c:pt idx="52">
                  <c:v>9.8211800000000002E-2</c:v>
                </c:pt>
                <c:pt idx="53">
                  <c:v>0.106403</c:v>
                </c:pt>
                <c:pt idx="54">
                  <c:v>9.9471699999999996E-2</c:v>
                </c:pt>
                <c:pt idx="55">
                  <c:v>0.10720399999999999</c:v>
                </c:pt>
                <c:pt idx="56">
                  <c:v>0.108335</c:v>
                </c:pt>
                <c:pt idx="57">
                  <c:v>0.110043</c:v>
                </c:pt>
                <c:pt idx="58">
                  <c:v>0.106922</c:v>
                </c:pt>
                <c:pt idx="59">
                  <c:v>0.101241</c:v>
                </c:pt>
                <c:pt idx="60">
                  <c:v>9.81321E-2</c:v>
                </c:pt>
                <c:pt idx="61">
                  <c:v>0.10780099999999999</c:v>
                </c:pt>
                <c:pt idx="62">
                  <c:v>0.109495</c:v>
                </c:pt>
                <c:pt idx="63">
                  <c:v>0.103158</c:v>
                </c:pt>
                <c:pt idx="64">
                  <c:v>0.115214</c:v>
                </c:pt>
                <c:pt idx="65">
                  <c:v>0.107532</c:v>
                </c:pt>
                <c:pt idx="66">
                  <c:v>0.109901</c:v>
                </c:pt>
                <c:pt idx="67">
                  <c:v>9.9811800000000006E-2</c:v>
                </c:pt>
                <c:pt idx="68">
                  <c:v>9.7626699999999997E-2</c:v>
                </c:pt>
                <c:pt idx="69">
                  <c:v>0.107528</c:v>
                </c:pt>
                <c:pt idx="70">
                  <c:v>0.109275</c:v>
                </c:pt>
                <c:pt idx="71">
                  <c:v>0.10976</c:v>
                </c:pt>
                <c:pt idx="72">
                  <c:v>0.102674</c:v>
                </c:pt>
                <c:pt idx="73">
                  <c:v>9.6603099999999997E-2</c:v>
                </c:pt>
                <c:pt idx="74">
                  <c:v>0.112195</c:v>
                </c:pt>
                <c:pt idx="75">
                  <c:v>0.111031</c:v>
                </c:pt>
                <c:pt idx="76">
                  <c:v>0.110544</c:v>
                </c:pt>
                <c:pt idx="77">
                  <c:v>0.11446000000000001</c:v>
                </c:pt>
                <c:pt idx="78">
                  <c:v>0.101947</c:v>
                </c:pt>
                <c:pt idx="79">
                  <c:v>0.10492700000000001</c:v>
                </c:pt>
                <c:pt idx="80">
                  <c:v>9.6066600000000002E-2</c:v>
                </c:pt>
                <c:pt idx="81">
                  <c:v>0.113639</c:v>
                </c:pt>
                <c:pt idx="82">
                  <c:v>0.100219</c:v>
                </c:pt>
                <c:pt idx="83">
                  <c:v>0.10692400000000001</c:v>
                </c:pt>
                <c:pt idx="84">
                  <c:v>0.105854</c:v>
                </c:pt>
                <c:pt idx="85">
                  <c:v>9.8202399999999995E-2</c:v>
                </c:pt>
                <c:pt idx="86">
                  <c:v>9.9753599999999998E-2</c:v>
                </c:pt>
                <c:pt idx="87">
                  <c:v>0.109213</c:v>
                </c:pt>
                <c:pt idx="88">
                  <c:v>0.10339</c:v>
                </c:pt>
                <c:pt idx="89">
                  <c:v>0.109583</c:v>
                </c:pt>
                <c:pt idx="90">
                  <c:v>0.112306</c:v>
                </c:pt>
                <c:pt idx="91">
                  <c:v>0.106918</c:v>
                </c:pt>
                <c:pt idx="92">
                  <c:v>0.10821500000000001</c:v>
                </c:pt>
                <c:pt idx="93">
                  <c:v>0.111308</c:v>
                </c:pt>
                <c:pt idx="94">
                  <c:v>0.11786000000000001</c:v>
                </c:pt>
                <c:pt idx="95">
                  <c:v>0.10151499999999999</c:v>
                </c:pt>
                <c:pt idx="96">
                  <c:v>0.110305</c:v>
                </c:pt>
                <c:pt idx="97">
                  <c:v>0.10267</c:v>
                </c:pt>
                <c:pt idx="98">
                  <c:v>0.110163</c:v>
                </c:pt>
                <c:pt idx="99">
                  <c:v>0.107889</c:v>
                </c:pt>
                <c:pt idx="100">
                  <c:v>0.120356</c:v>
                </c:pt>
                <c:pt idx="101">
                  <c:v>0.105515</c:v>
                </c:pt>
                <c:pt idx="102">
                  <c:v>0.11397599999999999</c:v>
                </c:pt>
                <c:pt idx="103">
                  <c:v>0.116275</c:v>
                </c:pt>
                <c:pt idx="104">
                  <c:v>0.10659100000000001</c:v>
                </c:pt>
                <c:pt idx="105">
                  <c:v>0.107775</c:v>
                </c:pt>
                <c:pt idx="106">
                  <c:v>0.105784</c:v>
                </c:pt>
                <c:pt idx="107">
                  <c:v>0.11154500000000001</c:v>
                </c:pt>
                <c:pt idx="108">
                  <c:v>0.11190799999999999</c:v>
                </c:pt>
                <c:pt idx="109">
                  <c:v>0.11106000000000001</c:v>
                </c:pt>
                <c:pt idx="110">
                  <c:v>0.10008599999999999</c:v>
                </c:pt>
                <c:pt idx="111">
                  <c:v>0.101165</c:v>
                </c:pt>
                <c:pt idx="112">
                  <c:v>0.118448</c:v>
                </c:pt>
                <c:pt idx="113">
                  <c:v>0.10784199999999999</c:v>
                </c:pt>
                <c:pt idx="114">
                  <c:v>0.11225599999999999</c:v>
                </c:pt>
                <c:pt idx="115">
                  <c:v>0.10720499999999999</c:v>
                </c:pt>
                <c:pt idx="116">
                  <c:v>0.105142</c:v>
                </c:pt>
                <c:pt idx="117">
                  <c:v>0.106291</c:v>
                </c:pt>
                <c:pt idx="118">
                  <c:v>0.114936</c:v>
                </c:pt>
                <c:pt idx="119">
                  <c:v>0.11487799999999999</c:v>
                </c:pt>
                <c:pt idx="120">
                  <c:v>0.11032599999999999</c:v>
                </c:pt>
                <c:pt idx="121">
                  <c:v>0.119158</c:v>
                </c:pt>
                <c:pt idx="122">
                  <c:v>0.10938199999999999</c:v>
                </c:pt>
                <c:pt idx="123">
                  <c:v>0.10324899999999999</c:v>
                </c:pt>
                <c:pt idx="124">
                  <c:v>0.109875</c:v>
                </c:pt>
                <c:pt idx="125">
                  <c:v>0.124763</c:v>
                </c:pt>
                <c:pt idx="126">
                  <c:v>0.10631599999999999</c:v>
                </c:pt>
                <c:pt idx="127">
                  <c:v>9.7653799999999999E-2</c:v>
                </c:pt>
                <c:pt idx="128">
                  <c:v>0.12759899999999999</c:v>
                </c:pt>
                <c:pt idx="129">
                  <c:v>0.104256</c:v>
                </c:pt>
                <c:pt idx="130">
                  <c:v>0.109068</c:v>
                </c:pt>
                <c:pt idx="131">
                  <c:v>0.114707</c:v>
                </c:pt>
                <c:pt idx="132">
                  <c:v>0.114873</c:v>
                </c:pt>
                <c:pt idx="133">
                  <c:v>0.112613</c:v>
                </c:pt>
                <c:pt idx="134">
                  <c:v>0.110425</c:v>
                </c:pt>
                <c:pt idx="135">
                  <c:v>0.109511</c:v>
                </c:pt>
                <c:pt idx="136">
                  <c:v>0.114845</c:v>
                </c:pt>
                <c:pt idx="137">
                  <c:v>0.10448399999999999</c:v>
                </c:pt>
                <c:pt idx="138">
                  <c:v>0.107278</c:v>
                </c:pt>
                <c:pt idx="139">
                  <c:v>0.11118</c:v>
                </c:pt>
                <c:pt idx="140">
                  <c:v>0.124712</c:v>
                </c:pt>
                <c:pt idx="141">
                  <c:v>0.109067</c:v>
                </c:pt>
                <c:pt idx="142">
                  <c:v>0.11508500000000001</c:v>
                </c:pt>
                <c:pt idx="143">
                  <c:v>0.12059599999999999</c:v>
                </c:pt>
                <c:pt idx="144">
                  <c:v>0.10878400000000001</c:v>
                </c:pt>
                <c:pt idx="145">
                  <c:v>0.120879</c:v>
                </c:pt>
                <c:pt idx="146">
                  <c:v>0.112618</c:v>
                </c:pt>
                <c:pt idx="147">
                  <c:v>0.11418200000000001</c:v>
                </c:pt>
                <c:pt idx="148">
                  <c:v>0.112997</c:v>
                </c:pt>
                <c:pt idx="149">
                  <c:v>0.10374700000000001</c:v>
                </c:pt>
                <c:pt idx="150">
                  <c:v>0.12856400000000001</c:v>
                </c:pt>
                <c:pt idx="151">
                  <c:v>0.117466</c:v>
                </c:pt>
                <c:pt idx="152">
                  <c:v>0.116109</c:v>
                </c:pt>
                <c:pt idx="153">
                  <c:v>0.105478</c:v>
                </c:pt>
                <c:pt idx="154">
                  <c:v>0.11294800000000001</c:v>
                </c:pt>
                <c:pt idx="155">
                  <c:v>0.105862</c:v>
                </c:pt>
                <c:pt idx="156">
                  <c:v>0.11365500000000001</c:v>
                </c:pt>
                <c:pt idx="157">
                  <c:v>0.113326</c:v>
                </c:pt>
                <c:pt idx="158">
                  <c:v>0.121309</c:v>
                </c:pt>
                <c:pt idx="159">
                  <c:v>0.100443</c:v>
                </c:pt>
                <c:pt idx="160">
                  <c:v>0.112124</c:v>
                </c:pt>
                <c:pt idx="161">
                  <c:v>0.10948099999999999</c:v>
                </c:pt>
                <c:pt idx="162">
                  <c:v>0.11792999999999999</c:v>
                </c:pt>
                <c:pt idx="163">
                  <c:v>0.115816</c:v>
                </c:pt>
                <c:pt idx="164">
                  <c:v>0.121557</c:v>
                </c:pt>
                <c:pt idx="165">
                  <c:v>0.109144</c:v>
                </c:pt>
                <c:pt idx="166">
                  <c:v>0.10842599999999999</c:v>
                </c:pt>
                <c:pt idx="167">
                  <c:v>0.11663</c:v>
                </c:pt>
                <c:pt idx="168">
                  <c:v>0.10206899999999999</c:v>
                </c:pt>
                <c:pt idx="169">
                  <c:v>0.123807</c:v>
                </c:pt>
                <c:pt idx="170">
                  <c:v>0.111356</c:v>
                </c:pt>
                <c:pt idx="171">
                  <c:v>0.13306399999999999</c:v>
                </c:pt>
                <c:pt idx="172">
                  <c:v>0.11626499999999999</c:v>
                </c:pt>
                <c:pt idx="173">
                  <c:v>0.120891</c:v>
                </c:pt>
                <c:pt idx="174">
                  <c:v>0.13300899999999999</c:v>
                </c:pt>
                <c:pt idx="175">
                  <c:v>0.12961</c:v>
                </c:pt>
                <c:pt idx="176">
                  <c:v>0.110051</c:v>
                </c:pt>
                <c:pt idx="177">
                  <c:v>0.11834500000000001</c:v>
                </c:pt>
                <c:pt idx="178">
                  <c:v>0.120378</c:v>
                </c:pt>
                <c:pt idx="179">
                  <c:v>0.100693</c:v>
                </c:pt>
                <c:pt idx="180">
                  <c:v>0.12144099999999999</c:v>
                </c:pt>
                <c:pt idx="181">
                  <c:v>0.112869</c:v>
                </c:pt>
                <c:pt idx="182">
                  <c:v>0.123558</c:v>
                </c:pt>
                <c:pt idx="183">
                  <c:v>0.118077</c:v>
                </c:pt>
                <c:pt idx="184">
                  <c:v>0.120059</c:v>
                </c:pt>
                <c:pt idx="185">
                  <c:v>0.11368399999999999</c:v>
                </c:pt>
                <c:pt idx="186">
                  <c:v>0.13031300000000001</c:v>
                </c:pt>
                <c:pt idx="187">
                  <c:v>0.10614999999999999</c:v>
                </c:pt>
                <c:pt idx="188">
                  <c:v>0.11534899999999999</c:v>
                </c:pt>
                <c:pt idx="189">
                  <c:v>0.114055</c:v>
                </c:pt>
                <c:pt idx="190">
                  <c:v>0.13162199999999999</c:v>
                </c:pt>
                <c:pt idx="191">
                  <c:v>0.127579</c:v>
                </c:pt>
                <c:pt idx="192">
                  <c:v>0.120334</c:v>
                </c:pt>
                <c:pt idx="193">
                  <c:v>0.10929899999999999</c:v>
                </c:pt>
                <c:pt idx="194">
                  <c:v>0.113844</c:v>
                </c:pt>
                <c:pt idx="195">
                  <c:v>0.114354</c:v>
                </c:pt>
                <c:pt idx="196">
                  <c:v>0.122159</c:v>
                </c:pt>
                <c:pt idx="197">
                  <c:v>0.109004</c:v>
                </c:pt>
                <c:pt idx="198">
                  <c:v>0.13534299999999999</c:v>
                </c:pt>
                <c:pt idx="199">
                  <c:v>0.129689</c:v>
                </c:pt>
                <c:pt idx="200">
                  <c:v>0.11895500000000001</c:v>
                </c:pt>
                <c:pt idx="201">
                  <c:v>0.11862300000000001</c:v>
                </c:pt>
                <c:pt idx="202">
                  <c:v>0.12518000000000001</c:v>
                </c:pt>
                <c:pt idx="203">
                  <c:v>0.117227</c:v>
                </c:pt>
                <c:pt idx="204">
                  <c:v>0.121393</c:v>
                </c:pt>
                <c:pt idx="205">
                  <c:v>0.13578200000000001</c:v>
                </c:pt>
                <c:pt idx="206">
                  <c:v>0.12520600000000001</c:v>
                </c:pt>
                <c:pt idx="207">
                  <c:v>0.11976299999999999</c:v>
                </c:pt>
                <c:pt idx="208">
                  <c:v>0.127216</c:v>
                </c:pt>
                <c:pt idx="209">
                  <c:v>0.123802</c:v>
                </c:pt>
                <c:pt idx="210">
                  <c:v>0.138236</c:v>
                </c:pt>
                <c:pt idx="211">
                  <c:v>0.13500300000000001</c:v>
                </c:pt>
                <c:pt idx="212">
                  <c:v>0.13112799999999999</c:v>
                </c:pt>
                <c:pt idx="213">
                  <c:v>0.12499499999999999</c:v>
                </c:pt>
                <c:pt idx="214">
                  <c:v>0.13039300000000001</c:v>
                </c:pt>
                <c:pt idx="215">
                  <c:v>0.11107499999999999</c:v>
                </c:pt>
                <c:pt idx="216">
                  <c:v>0.128827</c:v>
                </c:pt>
                <c:pt idx="217">
                  <c:v>0.13143199999999999</c:v>
                </c:pt>
                <c:pt idx="218">
                  <c:v>0.11453199999999999</c:v>
                </c:pt>
                <c:pt idx="219">
                  <c:v>0.12898000000000001</c:v>
                </c:pt>
                <c:pt idx="220">
                  <c:v>0.114652</c:v>
                </c:pt>
                <c:pt idx="221">
                  <c:v>0.15118300000000001</c:v>
                </c:pt>
                <c:pt idx="222">
                  <c:v>0.10927099999999999</c:v>
                </c:pt>
                <c:pt idx="223">
                  <c:v>0.120883</c:v>
                </c:pt>
                <c:pt idx="224">
                  <c:v>0.120917</c:v>
                </c:pt>
                <c:pt idx="225">
                  <c:v>0.117948</c:v>
                </c:pt>
                <c:pt idx="226">
                  <c:v>0.12970999999999999</c:v>
                </c:pt>
                <c:pt idx="227">
                  <c:v>0.121168</c:v>
                </c:pt>
                <c:pt idx="228">
                  <c:v>0.12605</c:v>
                </c:pt>
                <c:pt idx="229">
                  <c:v>0.122973</c:v>
                </c:pt>
                <c:pt idx="230">
                  <c:v>0.13622400000000001</c:v>
                </c:pt>
                <c:pt idx="231">
                  <c:v>0.13217400000000001</c:v>
                </c:pt>
                <c:pt idx="232">
                  <c:v>0.115633</c:v>
                </c:pt>
                <c:pt idx="233">
                  <c:v>0.128302</c:v>
                </c:pt>
                <c:pt idx="234">
                  <c:v>0.13605700000000001</c:v>
                </c:pt>
                <c:pt idx="235">
                  <c:v>0.11576599999999999</c:v>
                </c:pt>
                <c:pt idx="236">
                  <c:v>0.11916599999999999</c:v>
                </c:pt>
                <c:pt idx="237">
                  <c:v>0.123071</c:v>
                </c:pt>
                <c:pt idx="238">
                  <c:v>0.134575</c:v>
                </c:pt>
                <c:pt idx="239">
                  <c:v>0.12510099999999999</c:v>
                </c:pt>
                <c:pt idx="240">
                  <c:v>0.121521</c:v>
                </c:pt>
                <c:pt idx="241">
                  <c:v>0.132246</c:v>
                </c:pt>
                <c:pt idx="242">
                  <c:v>0.119667</c:v>
                </c:pt>
                <c:pt idx="243">
                  <c:v>0.11762300000000001</c:v>
                </c:pt>
                <c:pt idx="244">
                  <c:v>0.13655700000000001</c:v>
                </c:pt>
                <c:pt idx="245">
                  <c:v>0.12661900000000001</c:v>
                </c:pt>
                <c:pt idx="246">
                  <c:v>0.12690199999999999</c:v>
                </c:pt>
                <c:pt idx="247">
                  <c:v>0.115715</c:v>
                </c:pt>
                <c:pt idx="248">
                  <c:v>0.12567999999999999</c:v>
                </c:pt>
                <c:pt idx="249">
                  <c:v>0.121129</c:v>
                </c:pt>
                <c:pt idx="250">
                  <c:v>0.121796</c:v>
                </c:pt>
                <c:pt idx="251">
                  <c:v>0.12685099999999999</c:v>
                </c:pt>
                <c:pt idx="252">
                  <c:v>0.136597</c:v>
                </c:pt>
                <c:pt idx="253">
                  <c:v>0.12953300000000001</c:v>
                </c:pt>
                <c:pt idx="254">
                  <c:v>0.13056100000000001</c:v>
                </c:pt>
                <c:pt idx="255">
                  <c:v>0.132602</c:v>
                </c:pt>
                <c:pt idx="256">
                  <c:v>0.118936</c:v>
                </c:pt>
                <c:pt idx="257">
                  <c:v>0.140484</c:v>
                </c:pt>
                <c:pt idx="258">
                  <c:v>0.14768300000000001</c:v>
                </c:pt>
                <c:pt idx="259">
                  <c:v>0.10684200000000001</c:v>
                </c:pt>
                <c:pt idx="260">
                  <c:v>0.153507</c:v>
                </c:pt>
                <c:pt idx="261">
                  <c:v>0.12715099999999999</c:v>
                </c:pt>
                <c:pt idx="262">
                  <c:v>0.12789</c:v>
                </c:pt>
                <c:pt idx="263">
                  <c:v>0.122942</c:v>
                </c:pt>
                <c:pt idx="264">
                  <c:v>0.12361900000000001</c:v>
                </c:pt>
                <c:pt idx="265">
                  <c:v>0.12482799999999999</c:v>
                </c:pt>
                <c:pt idx="266">
                  <c:v>0.14385800000000001</c:v>
                </c:pt>
                <c:pt idx="267">
                  <c:v>0.117177</c:v>
                </c:pt>
                <c:pt idx="268">
                  <c:v>0.118004</c:v>
                </c:pt>
                <c:pt idx="269">
                  <c:v>0.12860099999999999</c:v>
                </c:pt>
                <c:pt idx="270">
                  <c:v>0.15168799999999999</c:v>
                </c:pt>
                <c:pt idx="271">
                  <c:v>0.10942200000000001</c:v>
                </c:pt>
                <c:pt idx="272">
                  <c:v>0.14058599999999999</c:v>
                </c:pt>
                <c:pt idx="273">
                  <c:v>0.12762799999999999</c:v>
                </c:pt>
                <c:pt idx="274">
                  <c:v>0.14099300000000001</c:v>
                </c:pt>
                <c:pt idx="275">
                  <c:v>0.13834399999999999</c:v>
                </c:pt>
                <c:pt idx="276">
                  <c:v>0.129331</c:v>
                </c:pt>
                <c:pt idx="277">
                  <c:v>0.12951399999999999</c:v>
                </c:pt>
                <c:pt idx="278">
                  <c:v>0.13436300000000001</c:v>
                </c:pt>
                <c:pt idx="279">
                  <c:v>0.13916500000000001</c:v>
                </c:pt>
                <c:pt idx="280">
                  <c:v>0.17107700000000001</c:v>
                </c:pt>
                <c:pt idx="281">
                  <c:v>0.13439499999999999</c:v>
                </c:pt>
                <c:pt idx="282">
                  <c:v>0.12906500000000001</c:v>
                </c:pt>
                <c:pt idx="283">
                  <c:v>0.152502</c:v>
                </c:pt>
                <c:pt idx="284">
                  <c:v>0.127022</c:v>
                </c:pt>
                <c:pt idx="285">
                  <c:v>0.13800499999999999</c:v>
                </c:pt>
                <c:pt idx="286">
                  <c:v>0.12572800000000001</c:v>
                </c:pt>
                <c:pt idx="287">
                  <c:v>0.14871500000000001</c:v>
                </c:pt>
                <c:pt idx="288">
                  <c:v>0.13314200000000001</c:v>
                </c:pt>
                <c:pt idx="289">
                  <c:v>0.20630599999999999</c:v>
                </c:pt>
                <c:pt idx="290">
                  <c:v>0.106584</c:v>
                </c:pt>
                <c:pt idx="291">
                  <c:v>0.130438</c:v>
                </c:pt>
                <c:pt idx="292">
                  <c:v>0.14808099999999999</c:v>
                </c:pt>
                <c:pt idx="293">
                  <c:v>0.14178499999999999</c:v>
                </c:pt>
                <c:pt idx="294">
                  <c:v>0.14602899999999999</c:v>
                </c:pt>
                <c:pt idx="295">
                  <c:v>0.12939200000000001</c:v>
                </c:pt>
                <c:pt idx="296">
                  <c:v>0.12857399999999999</c:v>
                </c:pt>
                <c:pt idx="297">
                  <c:v>0.12882299999999999</c:v>
                </c:pt>
                <c:pt idx="298">
                  <c:v>0.132911</c:v>
                </c:pt>
                <c:pt idx="299">
                  <c:v>0.17111999999999999</c:v>
                </c:pt>
                <c:pt idx="300">
                  <c:v>0.15876999999999999</c:v>
                </c:pt>
                <c:pt idx="301">
                  <c:v>0.13361500000000001</c:v>
                </c:pt>
                <c:pt idx="302">
                  <c:v>0.14609900000000001</c:v>
                </c:pt>
                <c:pt idx="303">
                  <c:v>0.154747</c:v>
                </c:pt>
                <c:pt idx="304">
                  <c:v>0.14222000000000001</c:v>
                </c:pt>
                <c:pt idx="305">
                  <c:v>0.140322</c:v>
                </c:pt>
                <c:pt idx="306">
                  <c:v>0.12925500000000001</c:v>
                </c:pt>
                <c:pt idx="307">
                  <c:v>0.13821800000000001</c:v>
                </c:pt>
                <c:pt idx="308">
                  <c:v>0.14924899999999999</c:v>
                </c:pt>
                <c:pt idx="309">
                  <c:v>0.150724</c:v>
                </c:pt>
                <c:pt idx="310">
                  <c:v>0.14325499999999999</c:v>
                </c:pt>
                <c:pt idx="311">
                  <c:v>0.154449</c:v>
                </c:pt>
                <c:pt idx="312">
                  <c:v>0.143542</c:v>
                </c:pt>
                <c:pt idx="313">
                  <c:v>0.147679</c:v>
                </c:pt>
                <c:pt idx="314">
                  <c:v>0.13822100000000001</c:v>
                </c:pt>
                <c:pt idx="315">
                  <c:v>0.14255000000000001</c:v>
                </c:pt>
                <c:pt idx="316">
                  <c:v>0.132026</c:v>
                </c:pt>
                <c:pt idx="317">
                  <c:v>0.15921399999999999</c:v>
                </c:pt>
                <c:pt idx="318">
                  <c:v>0.14074500000000001</c:v>
                </c:pt>
                <c:pt idx="319">
                  <c:v>0.110994</c:v>
                </c:pt>
                <c:pt idx="320">
                  <c:v>0.16084200000000001</c:v>
                </c:pt>
                <c:pt idx="321">
                  <c:v>0.14688899999999999</c:v>
                </c:pt>
                <c:pt idx="322">
                  <c:v>0.13686300000000001</c:v>
                </c:pt>
                <c:pt idx="323">
                  <c:v>0.14641699999999999</c:v>
                </c:pt>
                <c:pt idx="324">
                  <c:v>0.128578</c:v>
                </c:pt>
                <c:pt idx="325">
                  <c:v>0.15570700000000001</c:v>
                </c:pt>
                <c:pt idx="326">
                  <c:v>0.13608100000000001</c:v>
                </c:pt>
                <c:pt idx="327">
                  <c:v>0.13345699999999999</c:v>
                </c:pt>
                <c:pt idx="328">
                  <c:v>0.15881300000000001</c:v>
                </c:pt>
                <c:pt idx="329">
                  <c:v>0.129883</c:v>
                </c:pt>
                <c:pt idx="330">
                  <c:v>0.19087000000000001</c:v>
                </c:pt>
                <c:pt idx="331">
                  <c:v>0.12900800000000001</c:v>
                </c:pt>
                <c:pt idx="332">
                  <c:v>0.14572099999999999</c:v>
                </c:pt>
                <c:pt idx="333">
                  <c:v>0.139791</c:v>
                </c:pt>
                <c:pt idx="334">
                  <c:v>0.13470099999999999</c:v>
                </c:pt>
                <c:pt idx="335">
                  <c:v>0.143072</c:v>
                </c:pt>
                <c:pt idx="336">
                  <c:v>0.14907699999999999</c:v>
                </c:pt>
                <c:pt idx="337">
                  <c:v>0.12981799999999999</c:v>
                </c:pt>
                <c:pt idx="338">
                  <c:v>0.13844899999999999</c:v>
                </c:pt>
                <c:pt idx="339">
                  <c:v>0.16917199999999999</c:v>
                </c:pt>
                <c:pt idx="340">
                  <c:v>0.14546600000000001</c:v>
                </c:pt>
                <c:pt idx="341">
                  <c:v>0.170844</c:v>
                </c:pt>
                <c:pt idx="342">
                  <c:v>0.14010500000000001</c:v>
                </c:pt>
                <c:pt idx="343">
                  <c:v>0.19247900000000001</c:v>
                </c:pt>
                <c:pt idx="344">
                  <c:v>0.12945200000000001</c:v>
                </c:pt>
                <c:pt idx="345">
                  <c:v>0.13688700000000001</c:v>
                </c:pt>
                <c:pt idx="346">
                  <c:v>0.15281700000000001</c:v>
                </c:pt>
                <c:pt idx="347">
                  <c:v>0.15151500000000001</c:v>
                </c:pt>
                <c:pt idx="348">
                  <c:v>0.162691</c:v>
                </c:pt>
                <c:pt idx="349">
                  <c:v>0.14583199999999999</c:v>
                </c:pt>
                <c:pt idx="350">
                  <c:v>0.16300899999999999</c:v>
                </c:pt>
                <c:pt idx="351">
                  <c:v>0.119174</c:v>
                </c:pt>
                <c:pt idx="352">
                  <c:v>0.13891300000000001</c:v>
                </c:pt>
                <c:pt idx="353">
                  <c:v>0.129047</c:v>
                </c:pt>
                <c:pt idx="354">
                  <c:v>0.14307</c:v>
                </c:pt>
                <c:pt idx="355">
                  <c:v>0.19919799999999999</c:v>
                </c:pt>
                <c:pt idx="356">
                  <c:v>0.144043</c:v>
                </c:pt>
                <c:pt idx="357">
                  <c:v>0.137076</c:v>
                </c:pt>
                <c:pt idx="358">
                  <c:v>0.15534800000000001</c:v>
                </c:pt>
                <c:pt idx="359">
                  <c:v>0.158139</c:v>
                </c:pt>
                <c:pt idx="360">
                  <c:v>0.16691600000000001</c:v>
                </c:pt>
                <c:pt idx="361">
                  <c:v>0.15124899999999999</c:v>
                </c:pt>
                <c:pt idx="362">
                  <c:v>0.151918</c:v>
                </c:pt>
                <c:pt idx="363">
                  <c:v>0.13756199999999999</c:v>
                </c:pt>
                <c:pt idx="364">
                  <c:v>0.20829900000000001</c:v>
                </c:pt>
                <c:pt idx="365">
                  <c:v>0.135078</c:v>
                </c:pt>
                <c:pt idx="366">
                  <c:v>0.14903</c:v>
                </c:pt>
                <c:pt idx="367">
                  <c:v>0.14488100000000001</c:v>
                </c:pt>
                <c:pt idx="368">
                  <c:v>0.16311999999999999</c:v>
                </c:pt>
                <c:pt idx="369">
                  <c:v>0.14957100000000001</c:v>
                </c:pt>
                <c:pt idx="370">
                  <c:v>0.188691</c:v>
                </c:pt>
                <c:pt idx="371">
                  <c:v>0.13588800000000001</c:v>
                </c:pt>
                <c:pt idx="372">
                  <c:v>0.133271</c:v>
                </c:pt>
                <c:pt idx="373">
                  <c:v>0.133635</c:v>
                </c:pt>
                <c:pt idx="374">
                  <c:v>0.177954</c:v>
                </c:pt>
                <c:pt idx="375">
                  <c:v>0.14030100000000001</c:v>
                </c:pt>
                <c:pt idx="376">
                  <c:v>0.22089200000000001</c:v>
                </c:pt>
                <c:pt idx="377">
                  <c:v>0.13007299999999999</c:v>
                </c:pt>
                <c:pt idx="378">
                  <c:v>0.181502</c:v>
                </c:pt>
                <c:pt idx="379">
                  <c:v>0.15935299999999999</c:v>
                </c:pt>
                <c:pt idx="380">
                  <c:v>0.169462</c:v>
                </c:pt>
                <c:pt idx="381">
                  <c:v>0.14221300000000001</c:v>
                </c:pt>
                <c:pt idx="382">
                  <c:v>0.166131</c:v>
                </c:pt>
                <c:pt idx="383">
                  <c:v>0.13417899999999999</c:v>
                </c:pt>
                <c:pt idx="384">
                  <c:v>0.15950500000000001</c:v>
                </c:pt>
                <c:pt idx="385">
                  <c:v>0.12942899999999999</c:v>
                </c:pt>
                <c:pt idx="386">
                  <c:v>0.174985</c:v>
                </c:pt>
                <c:pt idx="387">
                  <c:v>0.19673499999999999</c:v>
                </c:pt>
                <c:pt idx="388">
                  <c:v>0.18934500000000001</c:v>
                </c:pt>
                <c:pt idx="389">
                  <c:v>0.16584399999999999</c:v>
                </c:pt>
                <c:pt idx="390">
                  <c:v>0.185667</c:v>
                </c:pt>
                <c:pt idx="391">
                  <c:v>0.16531899999999999</c:v>
                </c:pt>
                <c:pt idx="392">
                  <c:v>0.163352</c:v>
                </c:pt>
                <c:pt idx="393">
                  <c:v>0.14654400000000001</c:v>
                </c:pt>
                <c:pt idx="394">
                  <c:v>0.201905</c:v>
                </c:pt>
                <c:pt idx="395">
                  <c:v>0.191881</c:v>
                </c:pt>
                <c:pt idx="396">
                  <c:v>0.146839</c:v>
                </c:pt>
                <c:pt idx="397">
                  <c:v>0.157417</c:v>
                </c:pt>
                <c:pt idx="398">
                  <c:v>0.13500499999999999</c:v>
                </c:pt>
                <c:pt idx="399">
                  <c:v>0.149647</c:v>
                </c:pt>
                <c:pt idx="400">
                  <c:v>0.19567200000000001</c:v>
                </c:pt>
                <c:pt idx="401">
                  <c:v>0.22256799999999999</c:v>
                </c:pt>
                <c:pt idx="402">
                  <c:v>0.17744699999999999</c:v>
                </c:pt>
                <c:pt idx="403">
                  <c:v>0.153501</c:v>
                </c:pt>
                <c:pt idx="404">
                  <c:v>0.148843</c:v>
                </c:pt>
                <c:pt idx="405">
                  <c:v>0.15840399999999999</c:v>
                </c:pt>
                <c:pt idx="406">
                  <c:v>0.17102100000000001</c:v>
                </c:pt>
                <c:pt idx="407">
                  <c:v>0.156169</c:v>
                </c:pt>
                <c:pt idx="408">
                  <c:v>0.159742</c:v>
                </c:pt>
                <c:pt idx="409">
                  <c:v>0.19142899999999999</c:v>
                </c:pt>
                <c:pt idx="410">
                  <c:v>0.17375599999999999</c:v>
                </c:pt>
                <c:pt idx="411">
                  <c:v>0.18487100000000001</c:v>
                </c:pt>
                <c:pt idx="412">
                  <c:v>0.14829600000000001</c:v>
                </c:pt>
                <c:pt idx="413">
                  <c:v>0.146952</c:v>
                </c:pt>
                <c:pt idx="414">
                  <c:v>0.19798099999999999</c:v>
                </c:pt>
                <c:pt idx="415">
                  <c:v>0.17593700000000001</c:v>
                </c:pt>
                <c:pt idx="416">
                  <c:v>0.22037000000000001</c:v>
                </c:pt>
                <c:pt idx="417">
                  <c:v>0.236237</c:v>
                </c:pt>
                <c:pt idx="418">
                  <c:v>0.17686099999999999</c:v>
                </c:pt>
                <c:pt idx="419">
                  <c:v>0.17180999999999999</c:v>
                </c:pt>
                <c:pt idx="420">
                  <c:v>0.16992299999999999</c:v>
                </c:pt>
                <c:pt idx="421">
                  <c:v>0.20794199999999999</c:v>
                </c:pt>
                <c:pt idx="422">
                  <c:v>0.237205</c:v>
                </c:pt>
                <c:pt idx="423">
                  <c:v>0.11963</c:v>
                </c:pt>
                <c:pt idx="424">
                  <c:v>0.144677</c:v>
                </c:pt>
                <c:pt idx="425">
                  <c:v>0.208702</c:v>
                </c:pt>
                <c:pt idx="426">
                  <c:v>0.15365799999999999</c:v>
                </c:pt>
                <c:pt idx="427">
                  <c:v>0.17664299999999999</c:v>
                </c:pt>
                <c:pt idx="428">
                  <c:v>0.18817</c:v>
                </c:pt>
                <c:pt idx="429">
                  <c:v>0.17827399999999999</c:v>
                </c:pt>
                <c:pt idx="430">
                  <c:v>0.200851</c:v>
                </c:pt>
                <c:pt idx="431">
                  <c:v>0.177506</c:v>
                </c:pt>
                <c:pt idx="432">
                  <c:v>0.18848699999999999</c:v>
                </c:pt>
                <c:pt idx="433">
                  <c:v>0.17236000000000001</c:v>
                </c:pt>
                <c:pt idx="434">
                  <c:v>0.16041800000000001</c:v>
                </c:pt>
                <c:pt idx="435">
                  <c:v>0.17557800000000001</c:v>
                </c:pt>
                <c:pt idx="436">
                  <c:v>0.19351299999999999</c:v>
                </c:pt>
                <c:pt idx="437">
                  <c:v>0.202796</c:v>
                </c:pt>
                <c:pt idx="438">
                  <c:v>0.20111000000000001</c:v>
                </c:pt>
                <c:pt idx="439">
                  <c:v>0.189605</c:v>
                </c:pt>
                <c:pt idx="440">
                  <c:v>0.190607</c:v>
                </c:pt>
                <c:pt idx="441">
                  <c:v>0.155671</c:v>
                </c:pt>
                <c:pt idx="442">
                  <c:v>0.19705900000000001</c:v>
                </c:pt>
                <c:pt idx="443">
                  <c:v>0.15090700000000001</c:v>
                </c:pt>
                <c:pt idx="444">
                  <c:v>0.248219</c:v>
                </c:pt>
                <c:pt idx="445">
                  <c:v>0.20038</c:v>
                </c:pt>
                <c:pt idx="446">
                  <c:v>0.206757</c:v>
                </c:pt>
                <c:pt idx="447">
                  <c:v>0.17771200000000001</c:v>
                </c:pt>
                <c:pt idx="448">
                  <c:v>0.169932</c:v>
                </c:pt>
                <c:pt idx="449">
                  <c:v>0.193355</c:v>
                </c:pt>
                <c:pt idx="450">
                  <c:v>0.213003</c:v>
                </c:pt>
                <c:pt idx="451">
                  <c:v>0.192049</c:v>
                </c:pt>
                <c:pt idx="452">
                  <c:v>0.22723599999999999</c:v>
                </c:pt>
                <c:pt idx="453">
                  <c:v>0.269206</c:v>
                </c:pt>
                <c:pt idx="454">
                  <c:v>0.22684000000000001</c:v>
                </c:pt>
                <c:pt idx="455">
                  <c:v>0.17868999999999999</c:v>
                </c:pt>
                <c:pt idx="456">
                  <c:v>0.167713</c:v>
                </c:pt>
                <c:pt idx="457">
                  <c:v>0.218193</c:v>
                </c:pt>
                <c:pt idx="458">
                  <c:v>0.16885700000000001</c:v>
                </c:pt>
                <c:pt idx="459">
                  <c:v>0.205013</c:v>
                </c:pt>
                <c:pt idx="460">
                  <c:v>0.17462</c:v>
                </c:pt>
                <c:pt idx="461">
                  <c:v>0.18323200000000001</c:v>
                </c:pt>
                <c:pt idx="462">
                  <c:v>0.19514300000000001</c:v>
                </c:pt>
                <c:pt idx="463">
                  <c:v>0.18986600000000001</c:v>
                </c:pt>
                <c:pt idx="464">
                  <c:v>0.24593499999999999</c:v>
                </c:pt>
                <c:pt idx="465">
                  <c:v>0.187583</c:v>
                </c:pt>
                <c:pt idx="466">
                  <c:v>0.20652999999999999</c:v>
                </c:pt>
                <c:pt idx="467">
                  <c:v>0.18874299999999999</c:v>
                </c:pt>
                <c:pt idx="468">
                  <c:v>0.187248</c:v>
                </c:pt>
                <c:pt idx="469">
                  <c:v>0.19006500000000001</c:v>
                </c:pt>
                <c:pt idx="470">
                  <c:v>0.19681299999999999</c:v>
                </c:pt>
                <c:pt idx="471">
                  <c:v>0.20787700000000001</c:v>
                </c:pt>
                <c:pt idx="472">
                  <c:v>0.22337599999999999</c:v>
                </c:pt>
                <c:pt idx="473">
                  <c:v>0.24121100000000001</c:v>
                </c:pt>
                <c:pt idx="474">
                  <c:v>0.222223</c:v>
                </c:pt>
                <c:pt idx="475">
                  <c:v>0.237174</c:v>
                </c:pt>
                <c:pt idx="476">
                  <c:v>0.139429</c:v>
                </c:pt>
                <c:pt idx="477">
                  <c:v>0.219307</c:v>
                </c:pt>
                <c:pt idx="478">
                  <c:v>0.2384</c:v>
                </c:pt>
                <c:pt idx="479">
                  <c:v>0.150839</c:v>
                </c:pt>
                <c:pt idx="480">
                  <c:v>0.28106799999999998</c:v>
                </c:pt>
                <c:pt idx="481">
                  <c:v>0.19342999999999999</c:v>
                </c:pt>
                <c:pt idx="482">
                  <c:v>0.21191199999999999</c:v>
                </c:pt>
                <c:pt idx="483">
                  <c:v>0.19661899999999999</c:v>
                </c:pt>
                <c:pt idx="484">
                  <c:v>0.19681199999999999</c:v>
                </c:pt>
                <c:pt idx="485">
                  <c:v>0.25682100000000002</c:v>
                </c:pt>
                <c:pt idx="486">
                  <c:v>0.25822699999999998</c:v>
                </c:pt>
                <c:pt idx="487">
                  <c:v>0.23455100000000001</c:v>
                </c:pt>
                <c:pt idx="488">
                  <c:v>0.23627000000000001</c:v>
                </c:pt>
                <c:pt idx="489">
                  <c:v>0.24914600000000001</c:v>
                </c:pt>
                <c:pt idx="490">
                  <c:v>0.21171300000000001</c:v>
                </c:pt>
                <c:pt idx="491">
                  <c:v>0.22533</c:v>
                </c:pt>
                <c:pt idx="492">
                  <c:v>0.223048</c:v>
                </c:pt>
                <c:pt idx="493">
                  <c:v>0.302257</c:v>
                </c:pt>
                <c:pt idx="494">
                  <c:v>0.26675300000000002</c:v>
                </c:pt>
                <c:pt idx="495">
                  <c:v>0.236043</c:v>
                </c:pt>
                <c:pt idx="496">
                  <c:v>0.220633</c:v>
                </c:pt>
                <c:pt idx="497">
                  <c:v>0.249921</c:v>
                </c:pt>
                <c:pt idx="498">
                  <c:v>0.25247399999999998</c:v>
                </c:pt>
                <c:pt idx="499">
                  <c:v>0.20921799999999999</c:v>
                </c:pt>
                <c:pt idx="500">
                  <c:v>0.22293299999999999</c:v>
                </c:pt>
                <c:pt idx="501">
                  <c:v>0.27029199999999998</c:v>
                </c:pt>
                <c:pt idx="502">
                  <c:v>0.26938200000000001</c:v>
                </c:pt>
                <c:pt idx="503">
                  <c:v>0.215087</c:v>
                </c:pt>
                <c:pt idx="504">
                  <c:v>0.30639100000000002</c:v>
                </c:pt>
                <c:pt idx="505">
                  <c:v>0.253861</c:v>
                </c:pt>
                <c:pt idx="506">
                  <c:v>0.240673</c:v>
                </c:pt>
                <c:pt idx="507">
                  <c:v>0.23489199999999999</c:v>
                </c:pt>
                <c:pt idx="508">
                  <c:v>0.25727699999999998</c:v>
                </c:pt>
                <c:pt idx="509">
                  <c:v>0.26692399999999999</c:v>
                </c:pt>
                <c:pt idx="510">
                  <c:v>0.276528</c:v>
                </c:pt>
                <c:pt idx="511">
                  <c:v>0.28023100000000001</c:v>
                </c:pt>
                <c:pt idx="512">
                  <c:v>0.318662</c:v>
                </c:pt>
                <c:pt idx="513">
                  <c:v>0.26150000000000001</c:v>
                </c:pt>
                <c:pt idx="514">
                  <c:v>0.25150499999999998</c:v>
                </c:pt>
                <c:pt idx="515">
                  <c:v>0.247305</c:v>
                </c:pt>
                <c:pt idx="516">
                  <c:v>0.30660199999999999</c:v>
                </c:pt>
                <c:pt idx="517">
                  <c:v>0.37342500000000001</c:v>
                </c:pt>
                <c:pt idx="518">
                  <c:v>0.28767799999999999</c:v>
                </c:pt>
                <c:pt idx="519">
                  <c:v>0.28102199999999999</c:v>
                </c:pt>
                <c:pt idx="520">
                  <c:v>0.27165600000000001</c:v>
                </c:pt>
                <c:pt idx="521">
                  <c:v>0.32557900000000001</c:v>
                </c:pt>
                <c:pt idx="522">
                  <c:v>0.24260100000000001</c:v>
                </c:pt>
                <c:pt idx="523">
                  <c:v>0.27759899999999998</c:v>
                </c:pt>
                <c:pt idx="524">
                  <c:v>0.270233</c:v>
                </c:pt>
                <c:pt idx="525">
                  <c:v>0.28382600000000002</c:v>
                </c:pt>
                <c:pt idx="526">
                  <c:v>0.29466199999999998</c:v>
                </c:pt>
                <c:pt idx="527">
                  <c:v>0.25356499999999998</c:v>
                </c:pt>
                <c:pt idx="528">
                  <c:v>0.30733300000000002</c:v>
                </c:pt>
                <c:pt idx="529">
                  <c:v>0.36020799999999997</c:v>
                </c:pt>
                <c:pt idx="530">
                  <c:v>0.293568</c:v>
                </c:pt>
                <c:pt idx="531">
                  <c:v>0.32766299999999998</c:v>
                </c:pt>
                <c:pt idx="532">
                  <c:v>0.23651</c:v>
                </c:pt>
                <c:pt idx="533">
                  <c:v>0.35192499999999999</c:v>
                </c:pt>
                <c:pt idx="534">
                  <c:v>0.311942</c:v>
                </c:pt>
                <c:pt idx="535">
                  <c:v>0.22944500000000001</c:v>
                </c:pt>
                <c:pt idx="536">
                  <c:v>0.20990600000000001</c:v>
                </c:pt>
                <c:pt idx="537">
                  <c:v>0.31908900000000001</c:v>
                </c:pt>
                <c:pt idx="538">
                  <c:v>0.36496600000000001</c:v>
                </c:pt>
                <c:pt idx="539">
                  <c:v>0.324187</c:v>
                </c:pt>
                <c:pt idx="540">
                  <c:v>0.30347000000000002</c:v>
                </c:pt>
                <c:pt idx="541">
                  <c:v>0.31492799999999999</c:v>
                </c:pt>
                <c:pt idx="542">
                  <c:v>0.27943400000000002</c:v>
                </c:pt>
                <c:pt idx="543">
                  <c:v>0.30761500000000003</c:v>
                </c:pt>
                <c:pt idx="544">
                  <c:v>0.31622600000000001</c:v>
                </c:pt>
                <c:pt idx="545">
                  <c:v>0.32536199999999998</c:v>
                </c:pt>
                <c:pt idx="546">
                  <c:v>0.27793099999999998</c:v>
                </c:pt>
                <c:pt idx="547">
                  <c:v>0.35534199999999999</c:v>
                </c:pt>
                <c:pt idx="548">
                  <c:v>0.28295900000000002</c:v>
                </c:pt>
                <c:pt idx="549">
                  <c:v>0.30225299999999999</c:v>
                </c:pt>
                <c:pt idx="550">
                  <c:v>0.24779899999999999</c:v>
                </c:pt>
                <c:pt idx="551">
                  <c:v>0.29791099999999998</c:v>
                </c:pt>
                <c:pt idx="552">
                  <c:v>0.34203</c:v>
                </c:pt>
                <c:pt idx="553">
                  <c:v>0.38661899999999999</c:v>
                </c:pt>
                <c:pt idx="554">
                  <c:v>0.33595000000000003</c:v>
                </c:pt>
                <c:pt idx="555">
                  <c:v>0.35686899999999999</c:v>
                </c:pt>
                <c:pt idx="556">
                  <c:v>0.32493100000000003</c:v>
                </c:pt>
                <c:pt idx="557">
                  <c:v>0.29649900000000001</c:v>
                </c:pt>
                <c:pt idx="558">
                  <c:v>0.34408</c:v>
                </c:pt>
                <c:pt idx="559">
                  <c:v>0.36843300000000001</c:v>
                </c:pt>
                <c:pt idx="560">
                  <c:v>0.33584000000000003</c:v>
                </c:pt>
                <c:pt idx="561">
                  <c:v>0.34465800000000002</c:v>
                </c:pt>
                <c:pt idx="562">
                  <c:v>0.36468099999999998</c:v>
                </c:pt>
                <c:pt idx="563">
                  <c:v>0.30964999999999998</c:v>
                </c:pt>
                <c:pt idx="564">
                  <c:v>0.37907600000000002</c:v>
                </c:pt>
                <c:pt idx="565">
                  <c:v>0.42936400000000002</c:v>
                </c:pt>
                <c:pt idx="566">
                  <c:v>0.40228000000000003</c:v>
                </c:pt>
                <c:pt idx="567">
                  <c:v>0.41629699999999997</c:v>
                </c:pt>
                <c:pt idx="568">
                  <c:v>0.38749099999999997</c:v>
                </c:pt>
                <c:pt idx="569">
                  <c:v>0.36565799999999998</c:v>
                </c:pt>
                <c:pt idx="570">
                  <c:v>0.41554099999999999</c:v>
                </c:pt>
                <c:pt idx="571">
                  <c:v>0.38047399999999998</c:v>
                </c:pt>
                <c:pt idx="572">
                  <c:v>0.40279999999999999</c:v>
                </c:pt>
                <c:pt idx="573">
                  <c:v>0.43972899999999998</c:v>
                </c:pt>
                <c:pt idx="574">
                  <c:v>0.46365200000000001</c:v>
                </c:pt>
                <c:pt idx="575">
                  <c:v>0.43788100000000002</c:v>
                </c:pt>
                <c:pt idx="576">
                  <c:v>0.44550099999999998</c:v>
                </c:pt>
                <c:pt idx="577">
                  <c:v>0.38868799999999998</c:v>
                </c:pt>
                <c:pt idx="578">
                  <c:v>0.441687</c:v>
                </c:pt>
                <c:pt idx="579">
                  <c:v>0.48461700000000002</c:v>
                </c:pt>
                <c:pt idx="580">
                  <c:v>0.45491100000000001</c:v>
                </c:pt>
                <c:pt idx="581">
                  <c:v>0.52610299999999999</c:v>
                </c:pt>
                <c:pt idx="582">
                  <c:v>0.52231000000000005</c:v>
                </c:pt>
                <c:pt idx="583">
                  <c:v>0.55655900000000003</c:v>
                </c:pt>
                <c:pt idx="584">
                  <c:v>0.59427300000000005</c:v>
                </c:pt>
                <c:pt idx="585">
                  <c:v>0.60885100000000003</c:v>
                </c:pt>
                <c:pt idx="586">
                  <c:v>0.73558999999999997</c:v>
                </c:pt>
                <c:pt idx="587">
                  <c:v>0.74315399999999998</c:v>
                </c:pt>
                <c:pt idx="588">
                  <c:v>0.77722199999999997</c:v>
                </c:pt>
                <c:pt idx="589">
                  <c:v>0.80491999999999997</c:v>
                </c:pt>
                <c:pt idx="590">
                  <c:v>0.89126099999999997</c:v>
                </c:pt>
              </c:numCache>
            </c:numRef>
          </c:val>
          <c:smooth val="0"/>
          <c:extLst>
            <c:ext xmlns:c16="http://schemas.microsoft.com/office/drawing/2014/chart" uri="{C3380CC4-5D6E-409C-BE32-E72D297353CC}">
              <c16:uniqueId val="{00000000-30B9-479C-B133-798135B15D51}"/>
            </c:ext>
          </c:extLst>
        </c:ser>
        <c:dLbls>
          <c:showLegendKey val="0"/>
          <c:showVal val="0"/>
          <c:showCatName val="0"/>
          <c:showSerName val="0"/>
          <c:showPercent val="0"/>
          <c:showBubbleSize val="0"/>
        </c:dLbls>
        <c:marker val="1"/>
        <c:smooth val="0"/>
        <c:axId val="391490095"/>
        <c:axId val="1961899599"/>
      </c:lineChart>
      <c:lineChart>
        <c:grouping val="standard"/>
        <c:varyColors val="0"/>
        <c:ser>
          <c:idx val="0"/>
          <c:order val="0"/>
          <c:tx>
            <c:strRef>
              <c:f>full!$B$1</c:f>
              <c:strCache>
                <c:ptCount val="1"/>
                <c:pt idx="0">
                  <c:v> Correct</c:v>
                </c:pt>
              </c:strCache>
            </c:strRef>
          </c:tx>
          <c:spPr>
            <a:ln w="28575" cap="rnd">
              <a:solidFill>
                <a:schemeClr val="accent1"/>
              </a:solidFill>
              <a:round/>
            </a:ln>
            <a:effectLst/>
          </c:spPr>
          <c:marker>
            <c:symbol val="none"/>
          </c:marker>
          <c:val>
            <c:numRef>
              <c:f>full!$B$2:$B$592</c:f>
              <c:numCache>
                <c:formatCode>General</c:formatCode>
                <c:ptCount val="591"/>
                <c:pt idx="0">
                  <c:v>0.1</c:v>
                </c:pt>
                <c:pt idx="1">
                  <c:v>0.100213</c:v>
                </c:pt>
                <c:pt idx="2">
                  <c:v>0.100255</c:v>
                </c:pt>
                <c:pt idx="3">
                  <c:v>0.100517</c:v>
                </c:pt>
                <c:pt idx="4">
                  <c:v>0.100521</c:v>
                </c:pt>
                <c:pt idx="5">
                  <c:v>0.100579</c:v>
                </c:pt>
                <c:pt idx="6">
                  <c:v>0.100685</c:v>
                </c:pt>
                <c:pt idx="7">
                  <c:v>0.100703</c:v>
                </c:pt>
                <c:pt idx="8">
                  <c:v>0.10071099999999999</c:v>
                </c:pt>
                <c:pt idx="9">
                  <c:v>0.100753</c:v>
                </c:pt>
                <c:pt idx="10">
                  <c:v>0.100795</c:v>
                </c:pt>
                <c:pt idx="11">
                  <c:v>0.10084700000000001</c:v>
                </c:pt>
                <c:pt idx="12">
                  <c:v>0.100872</c:v>
                </c:pt>
                <c:pt idx="13">
                  <c:v>0.10088</c:v>
                </c:pt>
                <c:pt idx="14">
                  <c:v>0.100928</c:v>
                </c:pt>
                <c:pt idx="15">
                  <c:v>0.10094</c:v>
                </c:pt>
                <c:pt idx="16">
                  <c:v>0.10094400000000001</c:v>
                </c:pt>
                <c:pt idx="17">
                  <c:v>0.10127</c:v>
                </c:pt>
                <c:pt idx="18">
                  <c:v>0.101325</c:v>
                </c:pt>
                <c:pt idx="19">
                  <c:v>0.101395</c:v>
                </c:pt>
                <c:pt idx="20">
                  <c:v>0.101422</c:v>
                </c:pt>
                <c:pt idx="21">
                  <c:v>0.10143199999999999</c:v>
                </c:pt>
                <c:pt idx="22">
                  <c:v>0.10148699999999999</c:v>
                </c:pt>
                <c:pt idx="23">
                  <c:v>0.101496</c:v>
                </c:pt>
                <c:pt idx="24">
                  <c:v>0.101678</c:v>
                </c:pt>
                <c:pt idx="25">
                  <c:v>0.101683</c:v>
                </c:pt>
                <c:pt idx="26">
                  <c:v>0.101886</c:v>
                </c:pt>
                <c:pt idx="27">
                  <c:v>0.101974</c:v>
                </c:pt>
                <c:pt idx="28">
                  <c:v>0.102017</c:v>
                </c:pt>
                <c:pt idx="29">
                  <c:v>0.102018</c:v>
                </c:pt>
                <c:pt idx="30">
                  <c:v>0.102023</c:v>
                </c:pt>
                <c:pt idx="31">
                  <c:v>0.102188</c:v>
                </c:pt>
                <c:pt idx="32">
                  <c:v>0.102214</c:v>
                </c:pt>
                <c:pt idx="33">
                  <c:v>0.10228</c:v>
                </c:pt>
                <c:pt idx="34">
                  <c:v>0.102368</c:v>
                </c:pt>
                <c:pt idx="35">
                  <c:v>0.102371</c:v>
                </c:pt>
                <c:pt idx="36">
                  <c:v>0.102491</c:v>
                </c:pt>
                <c:pt idx="37">
                  <c:v>0.102503</c:v>
                </c:pt>
                <c:pt idx="38">
                  <c:v>0.102544</c:v>
                </c:pt>
                <c:pt idx="39">
                  <c:v>0.102594</c:v>
                </c:pt>
                <c:pt idx="40">
                  <c:v>0.102642</c:v>
                </c:pt>
                <c:pt idx="41">
                  <c:v>0.102688</c:v>
                </c:pt>
                <c:pt idx="42">
                  <c:v>0.102714</c:v>
                </c:pt>
                <c:pt idx="43">
                  <c:v>0.102742</c:v>
                </c:pt>
                <c:pt idx="44">
                  <c:v>0.102788</c:v>
                </c:pt>
                <c:pt idx="45">
                  <c:v>0.102795</c:v>
                </c:pt>
                <c:pt idx="46">
                  <c:v>0.1028</c:v>
                </c:pt>
                <c:pt idx="47">
                  <c:v>0.10283399999999999</c:v>
                </c:pt>
                <c:pt idx="48">
                  <c:v>0.102836</c:v>
                </c:pt>
                <c:pt idx="49">
                  <c:v>0.10285</c:v>
                </c:pt>
                <c:pt idx="50">
                  <c:v>0.102879</c:v>
                </c:pt>
                <c:pt idx="51">
                  <c:v>0.10296</c:v>
                </c:pt>
                <c:pt idx="52">
                  <c:v>0.10297199999999999</c:v>
                </c:pt>
                <c:pt idx="53">
                  <c:v>0.103075</c:v>
                </c:pt>
                <c:pt idx="54">
                  <c:v>0.103135</c:v>
                </c:pt>
                <c:pt idx="55">
                  <c:v>0.10332</c:v>
                </c:pt>
                <c:pt idx="56">
                  <c:v>0.103352</c:v>
                </c:pt>
                <c:pt idx="57">
                  <c:v>0.10342</c:v>
                </c:pt>
                <c:pt idx="58">
                  <c:v>0.10355200000000001</c:v>
                </c:pt>
                <c:pt idx="59">
                  <c:v>0.103601</c:v>
                </c:pt>
                <c:pt idx="60">
                  <c:v>0.103615</c:v>
                </c:pt>
                <c:pt idx="61">
                  <c:v>0.103627</c:v>
                </c:pt>
                <c:pt idx="62">
                  <c:v>0.103673</c:v>
                </c:pt>
                <c:pt idx="63">
                  <c:v>0.103865</c:v>
                </c:pt>
                <c:pt idx="64">
                  <c:v>0.103871</c:v>
                </c:pt>
                <c:pt idx="65">
                  <c:v>0.103974</c:v>
                </c:pt>
                <c:pt idx="66">
                  <c:v>0.104014</c:v>
                </c:pt>
                <c:pt idx="67">
                  <c:v>0.10404099999999999</c:v>
                </c:pt>
                <c:pt idx="68">
                  <c:v>0.10409599999999999</c:v>
                </c:pt>
                <c:pt idx="69">
                  <c:v>0.1041</c:v>
                </c:pt>
                <c:pt idx="70">
                  <c:v>0.10416300000000001</c:v>
                </c:pt>
                <c:pt idx="71">
                  <c:v>0.104342</c:v>
                </c:pt>
                <c:pt idx="72">
                  <c:v>0.104394</c:v>
                </c:pt>
                <c:pt idx="73">
                  <c:v>0.104625</c:v>
                </c:pt>
                <c:pt idx="74">
                  <c:v>0.104653</c:v>
                </c:pt>
                <c:pt idx="75">
                  <c:v>0.104708</c:v>
                </c:pt>
                <c:pt idx="76">
                  <c:v>0.104809</c:v>
                </c:pt>
                <c:pt idx="77">
                  <c:v>0.10481799999999999</c:v>
                </c:pt>
                <c:pt idx="78">
                  <c:v>0.104839</c:v>
                </c:pt>
                <c:pt idx="79">
                  <c:v>0.10489900000000001</c:v>
                </c:pt>
                <c:pt idx="80">
                  <c:v>0.104922</c:v>
                </c:pt>
                <c:pt idx="81">
                  <c:v>0.10508199999999999</c:v>
                </c:pt>
                <c:pt idx="82">
                  <c:v>0.105166</c:v>
                </c:pt>
                <c:pt idx="83">
                  <c:v>0.10519000000000001</c:v>
                </c:pt>
                <c:pt idx="84">
                  <c:v>0.105235</c:v>
                </c:pt>
                <c:pt idx="85">
                  <c:v>0.105333</c:v>
                </c:pt>
                <c:pt idx="86">
                  <c:v>0.105628</c:v>
                </c:pt>
                <c:pt idx="87">
                  <c:v>0.105639</c:v>
                </c:pt>
                <c:pt idx="88">
                  <c:v>0.105778</c:v>
                </c:pt>
                <c:pt idx="89">
                  <c:v>0.10592699999999999</c:v>
                </c:pt>
                <c:pt idx="90">
                  <c:v>0.105971</c:v>
                </c:pt>
                <c:pt idx="91">
                  <c:v>0.106032</c:v>
                </c:pt>
                <c:pt idx="92">
                  <c:v>0.10613599999999999</c:v>
                </c:pt>
                <c:pt idx="93">
                  <c:v>0.106182</c:v>
                </c:pt>
                <c:pt idx="94">
                  <c:v>0.10631599999999999</c:v>
                </c:pt>
                <c:pt idx="95">
                  <c:v>0.106319</c:v>
                </c:pt>
                <c:pt idx="96">
                  <c:v>0.106337</c:v>
                </c:pt>
                <c:pt idx="97">
                  <c:v>0.10635600000000001</c:v>
                </c:pt>
                <c:pt idx="98">
                  <c:v>0.10639899999999999</c:v>
                </c:pt>
                <c:pt idx="99">
                  <c:v>0.106437</c:v>
                </c:pt>
                <c:pt idx="100">
                  <c:v>0.10644000000000001</c:v>
                </c:pt>
                <c:pt idx="101">
                  <c:v>0.10644099999999999</c:v>
                </c:pt>
                <c:pt idx="102">
                  <c:v>0.10647</c:v>
                </c:pt>
                <c:pt idx="103">
                  <c:v>0.10672</c:v>
                </c:pt>
                <c:pt idx="104">
                  <c:v>0.106737</c:v>
                </c:pt>
                <c:pt idx="105">
                  <c:v>0.10693900000000001</c:v>
                </c:pt>
                <c:pt idx="106">
                  <c:v>0.10702200000000001</c:v>
                </c:pt>
                <c:pt idx="107">
                  <c:v>0.107076</c:v>
                </c:pt>
                <c:pt idx="108">
                  <c:v>0.10730000000000001</c:v>
                </c:pt>
                <c:pt idx="109">
                  <c:v>0.107431</c:v>
                </c:pt>
                <c:pt idx="110">
                  <c:v>0.107558</c:v>
                </c:pt>
                <c:pt idx="111">
                  <c:v>0.10756</c:v>
                </c:pt>
                <c:pt idx="112">
                  <c:v>0.107594</c:v>
                </c:pt>
                <c:pt idx="113">
                  <c:v>0.10760699999999999</c:v>
                </c:pt>
                <c:pt idx="114">
                  <c:v>0.10764700000000001</c:v>
                </c:pt>
                <c:pt idx="115">
                  <c:v>0.10798000000000001</c:v>
                </c:pt>
                <c:pt idx="116">
                  <c:v>0.10816000000000001</c:v>
                </c:pt>
                <c:pt idx="117">
                  <c:v>0.10816000000000001</c:v>
                </c:pt>
                <c:pt idx="118">
                  <c:v>0.108279</c:v>
                </c:pt>
                <c:pt idx="119">
                  <c:v>0.108307</c:v>
                </c:pt>
                <c:pt idx="120">
                  <c:v>0.108428</c:v>
                </c:pt>
                <c:pt idx="121">
                  <c:v>0.108471</c:v>
                </c:pt>
                <c:pt idx="122">
                  <c:v>0.108502</c:v>
                </c:pt>
                <c:pt idx="123">
                  <c:v>0.108541</c:v>
                </c:pt>
                <c:pt idx="124">
                  <c:v>0.108569</c:v>
                </c:pt>
                <c:pt idx="125">
                  <c:v>0.108681</c:v>
                </c:pt>
                <c:pt idx="126">
                  <c:v>0.108747</c:v>
                </c:pt>
                <c:pt idx="127">
                  <c:v>0.10875899999999999</c:v>
                </c:pt>
                <c:pt idx="128">
                  <c:v>0.108793</c:v>
                </c:pt>
                <c:pt idx="129">
                  <c:v>0.108818</c:v>
                </c:pt>
                <c:pt idx="130">
                  <c:v>0.108836</c:v>
                </c:pt>
                <c:pt idx="131">
                  <c:v>0.10893</c:v>
                </c:pt>
                <c:pt idx="132">
                  <c:v>0.10899200000000001</c:v>
                </c:pt>
                <c:pt idx="133">
                  <c:v>0.109071</c:v>
                </c:pt>
                <c:pt idx="134">
                  <c:v>0.1091</c:v>
                </c:pt>
                <c:pt idx="135">
                  <c:v>0.10922</c:v>
                </c:pt>
                <c:pt idx="136">
                  <c:v>0.109393</c:v>
                </c:pt>
                <c:pt idx="137">
                  <c:v>0.10951</c:v>
                </c:pt>
                <c:pt idx="138">
                  <c:v>0.109569</c:v>
                </c:pt>
                <c:pt idx="139">
                  <c:v>0.109683</c:v>
                </c:pt>
                <c:pt idx="140">
                  <c:v>0.109808</c:v>
                </c:pt>
                <c:pt idx="141">
                  <c:v>0.109821</c:v>
                </c:pt>
                <c:pt idx="142">
                  <c:v>0.109878</c:v>
                </c:pt>
                <c:pt idx="143">
                  <c:v>0.109967</c:v>
                </c:pt>
                <c:pt idx="144">
                  <c:v>0.11014400000000001</c:v>
                </c:pt>
                <c:pt idx="145">
                  <c:v>0.11021</c:v>
                </c:pt>
                <c:pt idx="146">
                  <c:v>0.11024200000000001</c:v>
                </c:pt>
                <c:pt idx="147">
                  <c:v>0.11029700000000001</c:v>
                </c:pt>
                <c:pt idx="148">
                  <c:v>0.11029799999999999</c:v>
                </c:pt>
                <c:pt idx="149">
                  <c:v>0.110344</c:v>
                </c:pt>
                <c:pt idx="150">
                  <c:v>0.110357</c:v>
                </c:pt>
                <c:pt idx="151">
                  <c:v>0.110405</c:v>
                </c:pt>
                <c:pt idx="152">
                  <c:v>0.11064400000000001</c:v>
                </c:pt>
                <c:pt idx="153">
                  <c:v>0.11065</c:v>
                </c:pt>
                <c:pt idx="154">
                  <c:v>0.11075699999999999</c:v>
                </c:pt>
                <c:pt idx="155">
                  <c:v>0.11076900000000001</c:v>
                </c:pt>
                <c:pt idx="156">
                  <c:v>0.110822</c:v>
                </c:pt>
                <c:pt idx="157">
                  <c:v>0.11085100000000001</c:v>
                </c:pt>
                <c:pt idx="158">
                  <c:v>0.110987</c:v>
                </c:pt>
                <c:pt idx="159">
                  <c:v>0.11103</c:v>
                </c:pt>
                <c:pt idx="160">
                  <c:v>0.111036</c:v>
                </c:pt>
                <c:pt idx="161">
                  <c:v>0.11118599999999999</c:v>
                </c:pt>
                <c:pt idx="162">
                  <c:v>0.111223</c:v>
                </c:pt>
                <c:pt idx="163">
                  <c:v>0.111313</c:v>
                </c:pt>
                <c:pt idx="164">
                  <c:v>0.11132</c:v>
                </c:pt>
                <c:pt idx="165">
                  <c:v>0.111496</c:v>
                </c:pt>
                <c:pt idx="166">
                  <c:v>0.111622</c:v>
                </c:pt>
                <c:pt idx="167">
                  <c:v>0.111641</c:v>
                </c:pt>
                <c:pt idx="168">
                  <c:v>0.111744</c:v>
                </c:pt>
                <c:pt idx="169">
                  <c:v>0.111832</c:v>
                </c:pt>
                <c:pt idx="170">
                  <c:v>0.11197500000000001</c:v>
                </c:pt>
                <c:pt idx="171">
                  <c:v>0.11204600000000001</c:v>
                </c:pt>
                <c:pt idx="172">
                  <c:v>0.11215700000000001</c:v>
                </c:pt>
                <c:pt idx="173">
                  <c:v>0.11215700000000001</c:v>
                </c:pt>
                <c:pt idx="174">
                  <c:v>0.112175</c:v>
                </c:pt>
                <c:pt idx="175">
                  <c:v>0.11219899999999999</c:v>
                </c:pt>
                <c:pt idx="176">
                  <c:v>0.112201</c:v>
                </c:pt>
                <c:pt idx="177">
                  <c:v>0.112265</c:v>
                </c:pt>
                <c:pt idx="178">
                  <c:v>0.112265</c:v>
                </c:pt>
                <c:pt idx="179">
                  <c:v>0.11272600000000001</c:v>
                </c:pt>
                <c:pt idx="180">
                  <c:v>0.112738</c:v>
                </c:pt>
                <c:pt idx="181">
                  <c:v>0.112784</c:v>
                </c:pt>
                <c:pt idx="182">
                  <c:v>0.11294999999999999</c:v>
                </c:pt>
                <c:pt idx="183">
                  <c:v>0.113029</c:v>
                </c:pt>
                <c:pt idx="184">
                  <c:v>0.113066</c:v>
                </c:pt>
                <c:pt idx="185">
                  <c:v>0.113107</c:v>
                </c:pt>
                <c:pt idx="186">
                  <c:v>0.113205</c:v>
                </c:pt>
                <c:pt idx="187">
                  <c:v>0.11326600000000001</c:v>
                </c:pt>
                <c:pt idx="188">
                  <c:v>0.11329699999999999</c:v>
                </c:pt>
                <c:pt idx="189">
                  <c:v>0.113298</c:v>
                </c:pt>
                <c:pt idx="190">
                  <c:v>0.113403</c:v>
                </c:pt>
                <c:pt idx="191">
                  <c:v>0.113417</c:v>
                </c:pt>
                <c:pt idx="192">
                  <c:v>0.113424</c:v>
                </c:pt>
                <c:pt idx="193">
                  <c:v>0.113777</c:v>
                </c:pt>
                <c:pt idx="194">
                  <c:v>0.114374</c:v>
                </c:pt>
                <c:pt idx="195">
                  <c:v>0.114844</c:v>
                </c:pt>
                <c:pt idx="196">
                  <c:v>0.114916</c:v>
                </c:pt>
                <c:pt idx="197">
                  <c:v>0.115105</c:v>
                </c:pt>
                <c:pt idx="198">
                  <c:v>0.115134</c:v>
                </c:pt>
                <c:pt idx="199">
                  <c:v>0.11527800000000001</c:v>
                </c:pt>
                <c:pt idx="200">
                  <c:v>0.115289</c:v>
                </c:pt>
                <c:pt idx="201">
                  <c:v>0.11530600000000001</c:v>
                </c:pt>
                <c:pt idx="202">
                  <c:v>0.11564099999999999</c:v>
                </c:pt>
                <c:pt idx="203">
                  <c:v>0.115925</c:v>
                </c:pt>
                <c:pt idx="204">
                  <c:v>0.11604</c:v>
                </c:pt>
                <c:pt idx="205">
                  <c:v>0.116288</c:v>
                </c:pt>
                <c:pt idx="206">
                  <c:v>0.11637500000000001</c:v>
                </c:pt>
                <c:pt idx="207">
                  <c:v>0.117135</c:v>
                </c:pt>
                <c:pt idx="208">
                  <c:v>0.117294</c:v>
                </c:pt>
                <c:pt idx="209">
                  <c:v>0.117316</c:v>
                </c:pt>
                <c:pt idx="210">
                  <c:v>0.117409</c:v>
                </c:pt>
                <c:pt idx="211">
                  <c:v>0.117454</c:v>
                </c:pt>
                <c:pt idx="212">
                  <c:v>0.11749800000000001</c:v>
                </c:pt>
                <c:pt idx="213">
                  <c:v>0.117517</c:v>
                </c:pt>
                <c:pt idx="214">
                  <c:v>0.117534</c:v>
                </c:pt>
                <c:pt idx="215">
                  <c:v>0.11798599999999999</c:v>
                </c:pt>
                <c:pt idx="216">
                  <c:v>0.118141</c:v>
                </c:pt>
                <c:pt idx="217">
                  <c:v>0.118342</c:v>
                </c:pt>
                <c:pt idx="218">
                  <c:v>0.118588</c:v>
                </c:pt>
                <c:pt idx="219">
                  <c:v>0.118592</c:v>
                </c:pt>
                <c:pt idx="220">
                  <c:v>0.118788</c:v>
                </c:pt>
                <c:pt idx="221">
                  <c:v>0.11967700000000001</c:v>
                </c:pt>
                <c:pt idx="222">
                  <c:v>0.119726</c:v>
                </c:pt>
                <c:pt idx="223">
                  <c:v>0.11981700000000001</c:v>
                </c:pt>
                <c:pt idx="224">
                  <c:v>0.120077</c:v>
                </c:pt>
                <c:pt idx="225">
                  <c:v>0.120597</c:v>
                </c:pt>
                <c:pt idx="226">
                  <c:v>0.120945</c:v>
                </c:pt>
                <c:pt idx="227">
                  <c:v>0.121157</c:v>
                </c:pt>
                <c:pt idx="228">
                  <c:v>0.12146700000000001</c:v>
                </c:pt>
                <c:pt idx="229">
                  <c:v>0.12150900000000001</c:v>
                </c:pt>
                <c:pt idx="230">
                  <c:v>0.121901</c:v>
                </c:pt>
                <c:pt idx="231">
                  <c:v>0.12199400000000001</c:v>
                </c:pt>
                <c:pt idx="232">
                  <c:v>0.12200900000000001</c:v>
                </c:pt>
                <c:pt idx="233">
                  <c:v>0.122349</c:v>
                </c:pt>
                <c:pt idx="234">
                  <c:v>0.122448</c:v>
                </c:pt>
                <c:pt idx="235">
                  <c:v>0.122459</c:v>
                </c:pt>
                <c:pt idx="236">
                  <c:v>0.122534</c:v>
                </c:pt>
                <c:pt idx="237">
                  <c:v>0.12268999999999999</c:v>
                </c:pt>
                <c:pt idx="238">
                  <c:v>0.122916</c:v>
                </c:pt>
                <c:pt idx="239">
                  <c:v>0.12342500000000001</c:v>
                </c:pt>
                <c:pt idx="240">
                  <c:v>0.123708</c:v>
                </c:pt>
                <c:pt idx="241">
                  <c:v>0.123852</c:v>
                </c:pt>
                <c:pt idx="242">
                  <c:v>0.123922</c:v>
                </c:pt>
                <c:pt idx="243">
                  <c:v>0.123991</c:v>
                </c:pt>
                <c:pt idx="244">
                  <c:v>0.123998</c:v>
                </c:pt>
                <c:pt idx="245">
                  <c:v>0.124178</c:v>
                </c:pt>
                <c:pt idx="246">
                  <c:v>0.12436999999999999</c:v>
                </c:pt>
                <c:pt idx="247">
                  <c:v>0.12456399999999999</c:v>
                </c:pt>
                <c:pt idx="248">
                  <c:v>0.124642</c:v>
                </c:pt>
                <c:pt idx="249">
                  <c:v>0.124815</c:v>
                </c:pt>
                <c:pt idx="250">
                  <c:v>0.12512200000000001</c:v>
                </c:pt>
                <c:pt idx="251">
                  <c:v>0.125164</c:v>
                </c:pt>
                <c:pt idx="252">
                  <c:v>0.12537000000000001</c:v>
                </c:pt>
                <c:pt idx="253">
                  <c:v>0.12540799999999999</c:v>
                </c:pt>
                <c:pt idx="254">
                  <c:v>0.12586900000000001</c:v>
                </c:pt>
                <c:pt idx="255">
                  <c:v>0.126031</c:v>
                </c:pt>
                <c:pt idx="256">
                  <c:v>0.12672800000000001</c:v>
                </c:pt>
                <c:pt idx="257">
                  <c:v>0.12756500000000001</c:v>
                </c:pt>
                <c:pt idx="258">
                  <c:v>0.127665</c:v>
                </c:pt>
                <c:pt idx="259">
                  <c:v>0.12775</c:v>
                </c:pt>
                <c:pt idx="260">
                  <c:v>0.128303</c:v>
                </c:pt>
                <c:pt idx="261">
                  <c:v>0.128556</c:v>
                </c:pt>
                <c:pt idx="262">
                  <c:v>0.12867600000000001</c:v>
                </c:pt>
                <c:pt idx="263">
                  <c:v>0.12901499999999999</c:v>
                </c:pt>
                <c:pt idx="264">
                  <c:v>0.12905900000000001</c:v>
                </c:pt>
                <c:pt idx="265">
                  <c:v>0.12922400000000001</c:v>
                </c:pt>
                <c:pt idx="266">
                  <c:v>0.12934699999999999</c:v>
                </c:pt>
                <c:pt idx="267">
                  <c:v>0.129356</c:v>
                </c:pt>
                <c:pt idx="268">
                  <c:v>0.12944800000000001</c:v>
                </c:pt>
                <c:pt idx="269">
                  <c:v>0.12958700000000001</c:v>
                </c:pt>
                <c:pt idx="270">
                  <c:v>0.12965199999999999</c:v>
                </c:pt>
                <c:pt idx="271">
                  <c:v>0.12967400000000001</c:v>
                </c:pt>
                <c:pt idx="272">
                  <c:v>0.12970599999999999</c:v>
                </c:pt>
                <c:pt idx="273">
                  <c:v>0.13003000000000001</c:v>
                </c:pt>
                <c:pt idx="274">
                  <c:v>0.13004199999999999</c:v>
                </c:pt>
                <c:pt idx="275">
                  <c:v>0.13009499999999999</c:v>
                </c:pt>
                <c:pt idx="276">
                  <c:v>0.13012099999999999</c:v>
                </c:pt>
                <c:pt idx="277">
                  <c:v>0.13031999999999999</c:v>
                </c:pt>
                <c:pt idx="278">
                  <c:v>0.13070100000000001</c:v>
                </c:pt>
                <c:pt idx="279">
                  <c:v>0.130827</c:v>
                </c:pt>
                <c:pt idx="280">
                  <c:v>0.130914</c:v>
                </c:pt>
                <c:pt idx="281">
                  <c:v>0.13098299999999999</c:v>
                </c:pt>
                <c:pt idx="282">
                  <c:v>0.13130600000000001</c:v>
                </c:pt>
                <c:pt idx="283">
                  <c:v>0.13141800000000001</c:v>
                </c:pt>
                <c:pt idx="284">
                  <c:v>0.13153899999999999</c:v>
                </c:pt>
                <c:pt idx="285">
                  <c:v>0.13234799999999999</c:v>
                </c:pt>
                <c:pt idx="286">
                  <c:v>0.13236100000000001</c:v>
                </c:pt>
                <c:pt idx="287">
                  <c:v>0.13242799999999999</c:v>
                </c:pt>
                <c:pt idx="288">
                  <c:v>0.13245699999999999</c:v>
                </c:pt>
                <c:pt idx="289">
                  <c:v>0.132854</c:v>
                </c:pt>
                <c:pt idx="290">
                  <c:v>0.133635</c:v>
                </c:pt>
                <c:pt idx="291">
                  <c:v>0.133655</c:v>
                </c:pt>
                <c:pt idx="292">
                  <c:v>0.13381199999999999</c:v>
                </c:pt>
                <c:pt idx="293">
                  <c:v>0.134683</c:v>
                </c:pt>
                <c:pt idx="294">
                  <c:v>0.13475100000000001</c:v>
                </c:pt>
                <c:pt idx="295">
                  <c:v>0.13497400000000001</c:v>
                </c:pt>
                <c:pt idx="296">
                  <c:v>0.13512099999999999</c:v>
                </c:pt>
                <c:pt idx="297">
                  <c:v>0.13533600000000001</c:v>
                </c:pt>
                <c:pt idx="298">
                  <c:v>0.13563900000000001</c:v>
                </c:pt>
                <c:pt idx="299">
                  <c:v>0.136267</c:v>
                </c:pt>
                <c:pt idx="300">
                  <c:v>0.13641200000000001</c:v>
                </c:pt>
                <c:pt idx="301">
                  <c:v>0.136522</c:v>
                </c:pt>
                <c:pt idx="302">
                  <c:v>0.13658500000000001</c:v>
                </c:pt>
                <c:pt idx="303">
                  <c:v>0.13667000000000001</c:v>
                </c:pt>
                <c:pt idx="304">
                  <c:v>0.136937</c:v>
                </c:pt>
                <c:pt idx="305">
                  <c:v>0.137319</c:v>
                </c:pt>
                <c:pt idx="306">
                  <c:v>0.137327</c:v>
                </c:pt>
                <c:pt idx="307">
                  <c:v>0.137429</c:v>
                </c:pt>
                <c:pt idx="308">
                  <c:v>0.13878299999999999</c:v>
                </c:pt>
                <c:pt idx="309">
                  <c:v>0.13889799999999999</c:v>
                </c:pt>
                <c:pt idx="310">
                  <c:v>0.13892199999999999</c:v>
                </c:pt>
                <c:pt idx="311">
                  <c:v>0.138988</c:v>
                </c:pt>
                <c:pt idx="312">
                  <c:v>0.13916200000000001</c:v>
                </c:pt>
                <c:pt idx="313">
                  <c:v>0.13952800000000001</c:v>
                </c:pt>
                <c:pt idx="314">
                  <c:v>0.139623</c:v>
                </c:pt>
                <c:pt idx="315">
                  <c:v>0.14000499999999999</c:v>
                </c:pt>
                <c:pt idx="316">
                  <c:v>0.14011899999999999</c:v>
                </c:pt>
                <c:pt idx="317">
                  <c:v>0.14019599999999999</c:v>
                </c:pt>
                <c:pt idx="318">
                  <c:v>0.14032500000000001</c:v>
                </c:pt>
                <c:pt idx="319">
                  <c:v>0.14050499999999999</c:v>
                </c:pt>
                <c:pt idx="320">
                  <c:v>0.140705</c:v>
                </c:pt>
                <c:pt idx="321">
                  <c:v>0.140902</c:v>
                </c:pt>
                <c:pt idx="322">
                  <c:v>0.14141699999999999</c:v>
                </c:pt>
                <c:pt idx="323">
                  <c:v>0.14152100000000001</c:v>
                </c:pt>
                <c:pt idx="324">
                  <c:v>0.14182</c:v>
                </c:pt>
                <c:pt idx="325">
                  <c:v>0.14232300000000001</c:v>
                </c:pt>
                <c:pt idx="326">
                  <c:v>0.14271800000000001</c:v>
                </c:pt>
                <c:pt idx="327">
                  <c:v>0.14319999999999999</c:v>
                </c:pt>
                <c:pt idx="328">
                  <c:v>0.14335400000000001</c:v>
                </c:pt>
                <c:pt idx="329">
                  <c:v>0.14335600000000001</c:v>
                </c:pt>
                <c:pt idx="330">
                  <c:v>0.14350299999999999</c:v>
                </c:pt>
                <c:pt idx="331">
                  <c:v>0.14444299999999999</c:v>
                </c:pt>
                <c:pt idx="332">
                  <c:v>0.14504700000000001</c:v>
                </c:pt>
                <c:pt idx="333">
                  <c:v>0.145452</c:v>
                </c:pt>
                <c:pt idx="334">
                  <c:v>0.14582600000000001</c:v>
                </c:pt>
                <c:pt idx="335">
                  <c:v>0.14597599999999999</c:v>
                </c:pt>
                <c:pt idx="336">
                  <c:v>0.14646799999999999</c:v>
                </c:pt>
                <c:pt idx="337">
                  <c:v>0.14652299999999999</c:v>
                </c:pt>
                <c:pt idx="338">
                  <c:v>0.14718500000000001</c:v>
                </c:pt>
                <c:pt idx="339">
                  <c:v>0.14751</c:v>
                </c:pt>
                <c:pt idx="340">
                  <c:v>0.14788799999999999</c:v>
                </c:pt>
                <c:pt idx="341">
                  <c:v>0.14799599999999999</c:v>
                </c:pt>
                <c:pt idx="342">
                  <c:v>0.14813499999999999</c:v>
                </c:pt>
                <c:pt idx="343">
                  <c:v>0.14821000000000001</c:v>
                </c:pt>
                <c:pt idx="344">
                  <c:v>0.148532</c:v>
                </c:pt>
                <c:pt idx="345">
                  <c:v>0.148727</c:v>
                </c:pt>
                <c:pt idx="346">
                  <c:v>0.148817</c:v>
                </c:pt>
                <c:pt idx="347">
                  <c:v>0.14934</c:v>
                </c:pt>
                <c:pt idx="348">
                  <c:v>0.14962300000000001</c:v>
                </c:pt>
                <c:pt idx="349">
                  <c:v>0.14973700000000001</c:v>
                </c:pt>
                <c:pt idx="350">
                  <c:v>0.15038299999999999</c:v>
                </c:pt>
                <c:pt idx="351">
                  <c:v>0.150536</c:v>
                </c:pt>
                <c:pt idx="352">
                  <c:v>0.15104600000000001</c:v>
                </c:pt>
                <c:pt idx="353">
                  <c:v>0.15118799999999999</c:v>
                </c:pt>
                <c:pt idx="354">
                  <c:v>0.15123200000000001</c:v>
                </c:pt>
                <c:pt idx="355">
                  <c:v>0.15129899999999999</c:v>
                </c:pt>
                <c:pt idx="356">
                  <c:v>0.15144199999999999</c:v>
                </c:pt>
                <c:pt idx="357">
                  <c:v>0.151972</c:v>
                </c:pt>
                <c:pt idx="358">
                  <c:v>0.15199299999999999</c:v>
                </c:pt>
                <c:pt idx="359">
                  <c:v>0.15226300000000001</c:v>
                </c:pt>
                <c:pt idx="360">
                  <c:v>0.15314900000000001</c:v>
                </c:pt>
                <c:pt idx="361">
                  <c:v>0.15356400000000001</c:v>
                </c:pt>
                <c:pt idx="362">
                  <c:v>0.15402299999999999</c:v>
                </c:pt>
                <c:pt idx="363">
                  <c:v>0.15420600000000001</c:v>
                </c:pt>
                <c:pt idx="364">
                  <c:v>0.15426799999999999</c:v>
                </c:pt>
                <c:pt idx="365">
                  <c:v>0.154803</c:v>
                </c:pt>
                <c:pt idx="366">
                  <c:v>0.15554200000000001</c:v>
                </c:pt>
                <c:pt idx="367">
                  <c:v>0.156162</c:v>
                </c:pt>
                <c:pt idx="368">
                  <c:v>0.15640799999999999</c:v>
                </c:pt>
                <c:pt idx="369">
                  <c:v>0.15665699999999999</c:v>
                </c:pt>
                <c:pt idx="370">
                  <c:v>0.15692500000000001</c:v>
                </c:pt>
                <c:pt idx="371">
                  <c:v>0.157134</c:v>
                </c:pt>
                <c:pt idx="372">
                  <c:v>0.157499</c:v>
                </c:pt>
                <c:pt idx="373">
                  <c:v>0.15773999999999999</c:v>
                </c:pt>
                <c:pt idx="374">
                  <c:v>0.15826399999999999</c:v>
                </c:pt>
                <c:pt idx="375">
                  <c:v>0.158419</c:v>
                </c:pt>
                <c:pt idx="376">
                  <c:v>0.15842200000000001</c:v>
                </c:pt>
                <c:pt idx="377">
                  <c:v>0.15934000000000001</c:v>
                </c:pt>
                <c:pt idx="378">
                  <c:v>0.16031300000000001</c:v>
                </c:pt>
                <c:pt idx="379">
                  <c:v>0.16123599999999999</c:v>
                </c:pt>
                <c:pt idx="380">
                  <c:v>0.162441</c:v>
                </c:pt>
                <c:pt idx="381">
                  <c:v>0.16248099999999999</c:v>
                </c:pt>
                <c:pt idx="382">
                  <c:v>0.16288</c:v>
                </c:pt>
                <c:pt idx="383">
                  <c:v>0.16292499999999999</c:v>
                </c:pt>
                <c:pt idx="384">
                  <c:v>0.163074</c:v>
                </c:pt>
                <c:pt idx="385">
                  <c:v>0.16436799999999999</c:v>
                </c:pt>
                <c:pt idx="386">
                  <c:v>0.164462</c:v>
                </c:pt>
                <c:pt idx="387">
                  <c:v>0.164687</c:v>
                </c:pt>
                <c:pt idx="388">
                  <c:v>0.16489500000000001</c:v>
                </c:pt>
                <c:pt idx="389">
                  <c:v>0.16489699999999999</c:v>
                </c:pt>
                <c:pt idx="390">
                  <c:v>0.16506999999999999</c:v>
                </c:pt>
                <c:pt idx="391">
                  <c:v>0.16514400000000001</c:v>
                </c:pt>
                <c:pt idx="392">
                  <c:v>0.165381</c:v>
                </c:pt>
                <c:pt idx="393">
                  <c:v>0.16584599999999999</c:v>
                </c:pt>
                <c:pt idx="394">
                  <c:v>0.166689</c:v>
                </c:pt>
                <c:pt idx="395">
                  <c:v>0.166743</c:v>
                </c:pt>
                <c:pt idx="396">
                  <c:v>0.166745</c:v>
                </c:pt>
                <c:pt idx="397">
                  <c:v>0.16681299999999999</c:v>
                </c:pt>
                <c:pt idx="398">
                  <c:v>0.16728199999999999</c:v>
                </c:pt>
                <c:pt idx="399">
                  <c:v>0.16775499999999999</c:v>
                </c:pt>
                <c:pt idx="400">
                  <c:v>0.167797</c:v>
                </c:pt>
                <c:pt idx="401">
                  <c:v>0.168685</c:v>
                </c:pt>
                <c:pt idx="402">
                  <c:v>0.16893900000000001</c:v>
                </c:pt>
                <c:pt idx="403">
                  <c:v>0.169073</c:v>
                </c:pt>
                <c:pt idx="404">
                  <c:v>0.17020099999999999</c:v>
                </c:pt>
                <c:pt idx="405">
                  <c:v>0.17047300000000001</c:v>
                </c:pt>
                <c:pt idx="406">
                  <c:v>0.172093</c:v>
                </c:pt>
                <c:pt idx="407">
                  <c:v>0.17261599999999999</c:v>
                </c:pt>
                <c:pt idx="408">
                  <c:v>0.172843</c:v>
                </c:pt>
                <c:pt idx="409">
                  <c:v>0.17315700000000001</c:v>
                </c:pt>
                <c:pt idx="410">
                  <c:v>0.174649</c:v>
                </c:pt>
                <c:pt idx="411">
                  <c:v>0.17535400000000001</c:v>
                </c:pt>
                <c:pt idx="412">
                  <c:v>0.17600099999999999</c:v>
                </c:pt>
                <c:pt idx="413">
                  <c:v>0.17711299999999999</c:v>
                </c:pt>
                <c:pt idx="414">
                  <c:v>0.17749799999999999</c:v>
                </c:pt>
                <c:pt idx="415">
                  <c:v>0.178732</c:v>
                </c:pt>
                <c:pt idx="416">
                  <c:v>0.17882700000000001</c:v>
                </c:pt>
                <c:pt idx="417">
                  <c:v>0.17893800000000001</c:v>
                </c:pt>
                <c:pt idx="418">
                  <c:v>0.18085799999999999</c:v>
                </c:pt>
                <c:pt idx="419">
                  <c:v>0.18110000000000001</c:v>
                </c:pt>
                <c:pt idx="420">
                  <c:v>0.18116499999999999</c:v>
                </c:pt>
                <c:pt idx="421">
                  <c:v>0.18126600000000001</c:v>
                </c:pt>
                <c:pt idx="422">
                  <c:v>0.18154999999999999</c:v>
                </c:pt>
                <c:pt idx="423">
                  <c:v>0.18185799999999999</c:v>
                </c:pt>
                <c:pt idx="424">
                  <c:v>0.18199699999999999</c:v>
                </c:pt>
                <c:pt idx="425">
                  <c:v>0.184193</c:v>
                </c:pt>
                <c:pt idx="426">
                  <c:v>0.184395</c:v>
                </c:pt>
                <c:pt idx="427">
                  <c:v>0.184531</c:v>
                </c:pt>
                <c:pt idx="428">
                  <c:v>0.185918</c:v>
                </c:pt>
                <c:pt idx="429">
                  <c:v>0.18604899999999999</c:v>
                </c:pt>
                <c:pt idx="430">
                  <c:v>0.18607199999999999</c:v>
                </c:pt>
                <c:pt idx="431">
                  <c:v>0.186367</c:v>
                </c:pt>
                <c:pt idx="432">
                  <c:v>0.18826699999999999</c:v>
                </c:pt>
                <c:pt idx="433">
                  <c:v>0.18959799999999999</c:v>
                </c:pt>
                <c:pt idx="434">
                  <c:v>0.18961800000000001</c:v>
                </c:pt>
                <c:pt idx="435">
                  <c:v>0.190445</c:v>
                </c:pt>
                <c:pt idx="436">
                  <c:v>0.19072500000000001</c:v>
                </c:pt>
                <c:pt idx="437">
                  <c:v>0.19239700000000001</c:v>
                </c:pt>
                <c:pt idx="438">
                  <c:v>0.192442</c:v>
                </c:pt>
                <c:pt idx="439">
                  <c:v>0.19455800000000001</c:v>
                </c:pt>
                <c:pt idx="440">
                  <c:v>0.19472700000000001</c:v>
                </c:pt>
                <c:pt idx="441">
                  <c:v>0.194746</c:v>
                </c:pt>
                <c:pt idx="442">
                  <c:v>0.194747</c:v>
                </c:pt>
                <c:pt idx="443">
                  <c:v>0.19495100000000001</c:v>
                </c:pt>
                <c:pt idx="444">
                  <c:v>0.19551099999999999</c:v>
                </c:pt>
                <c:pt idx="445">
                  <c:v>0.19564999999999999</c:v>
                </c:pt>
                <c:pt idx="446">
                  <c:v>0.19586100000000001</c:v>
                </c:pt>
                <c:pt idx="447">
                  <c:v>0.19622899999999999</c:v>
                </c:pt>
                <c:pt idx="448">
                  <c:v>0.197017</c:v>
                </c:pt>
                <c:pt idx="449">
                  <c:v>0.19853100000000001</c:v>
                </c:pt>
                <c:pt idx="450">
                  <c:v>0.19893</c:v>
                </c:pt>
                <c:pt idx="451">
                  <c:v>0.19901199999999999</c:v>
                </c:pt>
                <c:pt idx="452">
                  <c:v>0.19939999999999999</c:v>
                </c:pt>
                <c:pt idx="453">
                  <c:v>0.199765</c:v>
                </c:pt>
                <c:pt idx="454">
                  <c:v>0.20023299999999999</c:v>
                </c:pt>
                <c:pt idx="455">
                  <c:v>0.20404700000000001</c:v>
                </c:pt>
                <c:pt idx="456">
                  <c:v>0.20438000000000001</c:v>
                </c:pt>
                <c:pt idx="457">
                  <c:v>0.20466599999999999</c:v>
                </c:pt>
                <c:pt idx="458">
                  <c:v>0.20571700000000001</c:v>
                </c:pt>
                <c:pt idx="459">
                  <c:v>0.20628299999999999</c:v>
                </c:pt>
                <c:pt idx="460">
                  <c:v>0.20697699999999999</c:v>
                </c:pt>
                <c:pt idx="461">
                  <c:v>0.208316</c:v>
                </c:pt>
                <c:pt idx="462">
                  <c:v>0.208508</c:v>
                </c:pt>
                <c:pt idx="463">
                  <c:v>0.20859800000000001</c:v>
                </c:pt>
                <c:pt idx="464">
                  <c:v>0.20935799999999999</c:v>
                </c:pt>
                <c:pt idx="465">
                  <c:v>0.20968300000000001</c:v>
                </c:pt>
                <c:pt idx="466">
                  <c:v>0.210592</c:v>
                </c:pt>
                <c:pt idx="467">
                  <c:v>0.21070700000000001</c:v>
                </c:pt>
                <c:pt idx="468">
                  <c:v>0.211733</c:v>
                </c:pt>
                <c:pt idx="469">
                  <c:v>0.21244499999999999</c:v>
                </c:pt>
                <c:pt idx="470">
                  <c:v>0.21310100000000001</c:v>
                </c:pt>
                <c:pt idx="471">
                  <c:v>0.21321499999999999</c:v>
                </c:pt>
                <c:pt idx="472">
                  <c:v>0.21421100000000001</c:v>
                </c:pt>
                <c:pt idx="473">
                  <c:v>0.21557200000000001</c:v>
                </c:pt>
                <c:pt idx="474">
                  <c:v>0.21667900000000001</c:v>
                </c:pt>
                <c:pt idx="475">
                  <c:v>0.217141</c:v>
                </c:pt>
                <c:pt idx="476">
                  <c:v>0.21879799999999999</c:v>
                </c:pt>
                <c:pt idx="477">
                  <c:v>0.219167</c:v>
                </c:pt>
                <c:pt idx="478">
                  <c:v>0.21959300000000001</c:v>
                </c:pt>
                <c:pt idx="479">
                  <c:v>0.221413</c:v>
                </c:pt>
                <c:pt idx="480">
                  <c:v>0.22823299999999999</c:v>
                </c:pt>
                <c:pt idx="481">
                  <c:v>0.23147999999999999</c:v>
                </c:pt>
                <c:pt idx="482">
                  <c:v>0.23214299999999999</c:v>
                </c:pt>
                <c:pt idx="483">
                  <c:v>0.23222999999999999</c:v>
                </c:pt>
                <c:pt idx="484">
                  <c:v>0.233544</c:v>
                </c:pt>
                <c:pt idx="485">
                  <c:v>0.23464699999999999</c:v>
                </c:pt>
                <c:pt idx="486">
                  <c:v>0.236125</c:v>
                </c:pt>
                <c:pt idx="487">
                  <c:v>0.236452</c:v>
                </c:pt>
                <c:pt idx="488">
                  <c:v>0.24115700000000001</c:v>
                </c:pt>
                <c:pt idx="489">
                  <c:v>0.24226400000000001</c:v>
                </c:pt>
                <c:pt idx="490">
                  <c:v>0.24244599999999999</c:v>
                </c:pt>
                <c:pt idx="491">
                  <c:v>0.242922</c:v>
                </c:pt>
                <c:pt idx="492">
                  <c:v>0.24333299999999999</c:v>
                </c:pt>
                <c:pt idx="493">
                  <c:v>0.244175</c:v>
                </c:pt>
                <c:pt idx="494">
                  <c:v>0.24512400000000001</c:v>
                </c:pt>
                <c:pt idx="495">
                  <c:v>0.24738199999999999</c:v>
                </c:pt>
                <c:pt idx="496">
                  <c:v>0.248116</c:v>
                </c:pt>
                <c:pt idx="497">
                  <c:v>0.24939600000000001</c:v>
                </c:pt>
                <c:pt idx="498">
                  <c:v>0.252585</c:v>
                </c:pt>
                <c:pt idx="499">
                  <c:v>0.25301200000000001</c:v>
                </c:pt>
                <c:pt idx="500">
                  <c:v>0.25356600000000001</c:v>
                </c:pt>
                <c:pt idx="501">
                  <c:v>0.25420700000000002</c:v>
                </c:pt>
                <c:pt idx="502">
                  <c:v>0.25604900000000003</c:v>
                </c:pt>
                <c:pt idx="503">
                  <c:v>0.25708999999999999</c:v>
                </c:pt>
                <c:pt idx="504">
                  <c:v>0.25812400000000002</c:v>
                </c:pt>
                <c:pt idx="505">
                  <c:v>0.25987500000000002</c:v>
                </c:pt>
                <c:pt idx="506">
                  <c:v>0.26140999999999998</c:v>
                </c:pt>
                <c:pt idx="507">
                  <c:v>0.26145800000000002</c:v>
                </c:pt>
                <c:pt idx="508">
                  <c:v>0.26174599999999998</c:v>
                </c:pt>
                <c:pt idx="509">
                  <c:v>0.26251799999999997</c:v>
                </c:pt>
                <c:pt idx="510">
                  <c:v>0.26356099999999999</c:v>
                </c:pt>
                <c:pt idx="511">
                  <c:v>0.263934</c:v>
                </c:pt>
                <c:pt idx="512">
                  <c:v>0.26427299999999998</c:v>
                </c:pt>
                <c:pt idx="513">
                  <c:v>0.27355699999999999</c:v>
                </c:pt>
                <c:pt idx="514">
                  <c:v>0.274922</c:v>
                </c:pt>
                <c:pt idx="515">
                  <c:v>0.27574399999999999</c:v>
                </c:pt>
                <c:pt idx="516">
                  <c:v>0.27643099999999998</c:v>
                </c:pt>
                <c:pt idx="517">
                  <c:v>0.279586</c:v>
                </c:pt>
                <c:pt idx="518">
                  <c:v>0.28033400000000003</c:v>
                </c:pt>
                <c:pt idx="519">
                  <c:v>0.28068599999999999</c:v>
                </c:pt>
                <c:pt idx="520">
                  <c:v>0.281671</c:v>
                </c:pt>
                <c:pt idx="521">
                  <c:v>0.28266400000000003</c:v>
                </c:pt>
                <c:pt idx="522">
                  <c:v>0.28395100000000001</c:v>
                </c:pt>
                <c:pt idx="523">
                  <c:v>0.28452699999999997</c:v>
                </c:pt>
                <c:pt idx="524">
                  <c:v>0.28527400000000003</c:v>
                </c:pt>
                <c:pt idx="525">
                  <c:v>0.286304</c:v>
                </c:pt>
                <c:pt idx="526">
                  <c:v>0.28787800000000002</c:v>
                </c:pt>
                <c:pt idx="527">
                  <c:v>0.28888399999999997</c:v>
                </c:pt>
                <c:pt idx="528">
                  <c:v>0.291126</c:v>
                </c:pt>
                <c:pt idx="529">
                  <c:v>0.29185699999999998</c:v>
                </c:pt>
                <c:pt idx="530">
                  <c:v>0.29416300000000001</c:v>
                </c:pt>
                <c:pt idx="531">
                  <c:v>0.29953299999999999</c:v>
                </c:pt>
                <c:pt idx="532">
                  <c:v>0.29981099999999999</c:v>
                </c:pt>
                <c:pt idx="533">
                  <c:v>0.29981999999999998</c:v>
                </c:pt>
                <c:pt idx="534">
                  <c:v>0.30050500000000002</c:v>
                </c:pt>
                <c:pt idx="535">
                  <c:v>0.30071199999999998</c:v>
                </c:pt>
                <c:pt idx="536">
                  <c:v>0.30126599999999998</c:v>
                </c:pt>
                <c:pt idx="537">
                  <c:v>0.30155100000000001</c:v>
                </c:pt>
                <c:pt idx="538">
                  <c:v>0.30934699999999998</c:v>
                </c:pt>
                <c:pt idx="539">
                  <c:v>0.31116300000000002</c:v>
                </c:pt>
                <c:pt idx="540">
                  <c:v>0.31124099999999999</c:v>
                </c:pt>
                <c:pt idx="541">
                  <c:v>0.312054</c:v>
                </c:pt>
                <c:pt idx="542">
                  <c:v>0.31501800000000002</c:v>
                </c:pt>
                <c:pt idx="543">
                  <c:v>0.31522499999999998</c:v>
                </c:pt>
                <c:pt idx="544">
                  <c:v>0.32144499999999998</c:v>
                </c:pt>
                <c:pt idx="545">
                  <c:v>0.32148599999999999</c:v>
                </c:pt>
                <c:pt idx="546">
                  <c:v>0.32507999999999998</c:v>
                </c:pt>
                <c:pt idx="547">
                  <c:v>0.32961400000000002</c:v>
                </c:pt>
                <c:pt idx="548">
                  <c:v>0.330988</c:v>
                </c:pt>
                <c:pt idx="549">
                  <c:v>0.34207799999999999</c:v>
                </c:pt>
                <c:pt idx="550">
                  <c:v>0.34276800000000002</c:v>
                </c:pt>
                <c:pt idx="551">
                  <c:v>0.34893299999999999</c:v>
                </c:pt>
                <c:pt idx="552">
                  <c:v>0.35194999999999999</c:v>
                </c:pt>
                <c:pt idx="553">
                  <c:v>0.35198600000000002</c:v>
                </c:pt>
                <c:pt idx="554">
                  <c:v>0.35543400000000003</c:v>
                </c:pt>
                <c:pt idx="555">
                  <c:v>0.35655799999999999</c:v>
                </c:pt>
                <c:pt idx="556">
                  <c:v>0.35768499999999998</c:v>
                </c:pt>
                <c:pt idx="557">
                  <c:v>0.37038700000000002</c:v>
                </c:pt>
                <c:pt idx="558">
                  <c:v>0.37085899999999999</c:v>
                </c:pt>
                <c:pt idx="559">
                  <c:v>0.37148199999999998</c:v>
                </c:pt>
                <c:pt idx="560">
                  <c:v>0.37554199999999999</c:v>
                </c:pt>
                <c:pt idx="561">
                  <c:v>0.37787100000000001</c:v>
                </c:pt>
                <c:pt idx="562">
                  <c:v>0.38220100000000001</c:v>
                </c:pt>
                <c:pt idx="563">
                  <c:v>0.38562400000000002</c:v>
                </c:pt>
                <c:pt idx="564">
                  <c:v>0.38583699999999999</c:v>
                </c:pt>
                <c:pt idx="565">
                  <c:v>0.39612799999999998</c:v>
                </c:pt>
                <c:pt idx="566">
                  <c:v>0.40265099999999998</c:v>
                </c:pt>
                <c:pt idx="567">
                  <c:v>0.40337699999999999</c:v>
                </c:pt>
                <c:pt idx="568">
                  <c:v>0.40515499999999999</c:v>
                </c:pt>
                <c:pt idx="569">
                  <c:v>0.40531</c:v>
                </c:pt>
                <c:pt idx="570">
                  <c:v>0.412547</c:v>
                </c:pt>
                <c:pt idx="571">
                  <c:v>0.41575200000000001</c:v>
                </c:pt>
                <c:pt idx="572">
                  <c:v>0.42271900000000001</c:v>
                </c:pt>
                <c:pt idx="573">
                  <c:v>0.439137</c:v>
                </c:pt>
                <c:pt idx="574">
                  <c:v>0.43927500000000003</c:v>
                </c:pt>
                <c:pt idx="575">
                  <c:v>0.454988</c:v>
                </c:pt>
                <c:pt idx="576">
                  <c:v>0.45607999999999999</c:v>
                </c:pt>
                <c:pt idx="577">
                  <c:v>0.46032600000000001</c:v>
                </c:pt>
                <c:pt idx="578">
                  <c:v>0.478406</c:v>
                </c:pt>
                <c:pt idx="579">
                  <c:v>0.48033599999999999</c:v>
                </c:pt>
                <c:pt idx="580">
                  <c:v>0.52645900000000001</c:v>
                </c:pt>
                <c:pt idx="581">
                  <c:v>0.52702000000000004</c:v>
                </c:pt>
                <c:pt idx="582">
                  <c:v>0.54827899999999996</c:v>
                </c:pt>
                <c:pt idx="583">
                  <c:v>0.56313899999999995</c:v>
                </c:pt>
                <c:pt idx="584">
                  <c:v>0.59269300000000003</c:v>
                </c:pt>
                <c:pt idx="585">
                  <c:v>0.60220499999999999</c:v>
                </c:pt>
                <c:pt idx="586">
                  <c:v>0.72911599999999999</c:v>
                </c:pt>
                <c:pt idx="587">
                  <c:v>0.74999700000000002</c:v>
                </c:pt>
                <c:pt idx="588">
                  <c:v>0.77624700000000002</c:v>
                </c:pt>
                <c:pt idx="589">
                  <c:v>0.80952900000000005</c:v>
                </c:pt>
                <c:pt idx="590">
                  <c:v>0.9</c:v>
                </c:pt>
              </c:numCache>
            </c:numRef>
          </c:val>
          <c:smooth val="0"/>
          <c:extLst>
            <c:ext xmlns:c16="http://schemas.microsoft.com/office/drawing/2014/chart" uri="{C3380CC4-5D6E-409C-BE32-E72D297353CC}">
              <c16:uniqueId val="{00000001-30B9-479C-B133-798135B15D51}"/>
            </c:ext>
          </c:extLst>
        </c:ser>
        <c:dLbls>
          <c:showLegendKey val="0"/>
          <c:showVal val="0"/>
          <c:showCatName val="0"/>
          <c:showSerName val="0"/>
          <c:showPercent val="0"/>
          <c:showBubbleSize val="0"/>
        </c:dLbls>
        <c:marker val="1"/>
        <c:smooth val="0"/>
        <c:axId val="90093487"/>
        <c:axId val="85553679"/>
      </c:lineChart>
      <c:catAx>
        <c:axId val="39149009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1899599"/>
        <c:crosses val="autoZero"/>
        <c:auto val="1"/>
        <c:lblAlgn val="ctr"/>
        <c:lblOffset val="100"/>
        <c:noMultiLvlLbl val="0"/>
      </c:catAx>
      <c:valAx>
        <c:axId val="1961899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490095"/>
        <c:crosses val="autoZero"/>
        <c:crossBetween val="between"/>
      </c:valAx>
      <c:valAx>
        <c:axId val="85553679"/>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093487"/>
        <c:crosses val="max"/>
        <c:crossBetween val="between"/>
      </c:valAx>
      <c:catAx>
        <c:axId val="90093487"/>
        <c:scaling>
          <c:orientation val="minMax"/>
        </c:scaling>
        <c:delete val="1"/>
        <c:axPos val="b"/>
        <c:majorTickMark val="out"/>
        <c:minorTickMark val="none"/>
        <c:tickLblPos val="nextTo"/>
        <c:crossAx val="8555367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Bat89</b:Tag>
    <b:SourceType>Report</b:SourceType>
    <b:Guid>{A15FC9E6-3A0E-4837-9EAC-626B14A08CD0}</b:Guid>
    <b:Title>Accelerated Backpropagation Learning: Two Optimization Methods</b:Title>
    <b:Year>1989</b:Year>
    <b:Author>
      <b:Author>
        <b:NameList>
          <b:Person>
            <b:Last>Battiti</b:Last>
            <b:First>Roberto</b:First>
          </b:Person>
        </b:NameList>
      </b:Author>
    </b:Author>
    <b:Publisher>Caltech Concurrent Computation Program</b:Publisher>
    <b:City>California</b:City>
    <b:RefOrder>3</b:RefOrder>
  </b:Source>
  <b:Source>
    <b:Tag>Duf07</b:Tag>
    <b:SourceType>Report</b:SourceType>
    <b:Guid>{30E2702B-D126-4030-912C-EF093D34E7AD}</b:Guid>
    <b:Title>An Online Backpropagation Algorithm with Validation Error-Based Adaptive Learning Rate</b:Title>
    <b:Year>2007</b:Year>
    <b:Publisher>Orange Labs</b:Publisher>
    <b:City>Cesson-Śevigne</b:City>
    <b:Author>
      <b:Author>
        <b:NameList>
          <b:Person>
            <b:Last>Duffner</b:Last>
            <b:First>Stefan</b:First>
          </b:Person>
          <b:Person>
            <b:Last>Garcia</b:Last>
            <b:First>Christophe</b:First>
          </b:Person>
        </b:NameList>
      </b:Author>
    </b:Author>
    <b:RefOrder>1</b:RefOrder>
  </b:Source>
  <b:Source>
    <b:Tag>Wik17</b:Tag>
    <b:SourceType>InternetSite</b:SourceType>
    <b:Guid>{47AE497F-B0F6-4FD6-A89C-ED4E04C297E6}</b:Guid>
    <b:Title>Coefficient of determination</b:Title>
    <b:Year>2017</b:Year>
    <b:Author>
      <b:Author>
        <b:Corporate>Wikipedia</b:Corporate>
      </b:Author>
    </b:Author>
    <b:InternetSiteTitle>Wikipedia</b:InternetSiteTitle>
    <b:Month>02</b:Month>
    <b:URL>https://en.wikipedia.org/wiki/Coefficient_of_determination</b:URL>
    <b:YearAccessed>2017</b:YearAccessed>
    <b:MonthAccessed>March</b:MonthAccessed>
    <b:RefOrder>4</b:RefOrder>
  </b:Source>
  <b:Source>
    <b:Tag>Cen</b:Tag>
    <b:SourceType>InternetSite</b:SourceType>
    <b:Guid>{EE27B6FE-B791-4A97-A0B4-734EE53AFAC4}</b:Guid>
    <b:Author>
      <b:Author>
        <b:Corporate>Centre for ecology and Hydrology</b:Corporate>
      </b:Author>
    </b:Author>
    <b:Title>FEH Catchment Descriptors</b:Title>
    <b:InternetSiteTitle>National River Flow Archive</b:InternetSiteTitle>
    <b:URL>http://nrfa.ceh.ac.uk/feh-catchment-descriptors</b:URL>
    <b:Year>2006</b:Yea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5FD868-AF16-4178-9107-4321340A9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8896</TotalTime>
  <Pages>1</Pages>
  <Words>4976</Words>
  <Characters>28368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Artificial Neural Networks</vt:lpstr>
    </vt:vector>
  </TitlesOfParts>
  <Company/>
  <LinksUpToDate>false</LinksUpToDate>
  <CharactersWithSpaces>33278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Neural Networks</dc:title>
  <dc:subject>Implementation</dc:subject>
  <dc:creator>Prakash Waghela</dc:creator>
  <cp:keywords/>
  <dc:description/>
  <cp:lastModifiedBy>(s) Prakash Waghela</cp:lastModifiedBy>
  <cp:revision>18</cp:revision>
  <cp:lastPrinted>2017-03-23T14:18:00Z</cp:lastPrinted>
  <dcterms:created xsi:type="dcterms:W3CDTF">2017-02-27T14:40:00Z</dcterms:created>
  <dcterms:modified xsi:type="dcterms:W3CDTF">2017-03-23T14:18:00Z</dcterms:modified>
</cp:coreProperties>
</file>