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4ABFB" w14:textId="03F96F75" w:rsidR="00D5788B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Prakhar Saxena</w:t>
      </w:r>
    </w:p>
    <w:p w14:paraId="133594E7" w14:textId="474880D3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Professor Jeffrey Popyack</w:t>
      </w:r>
    </w:p>
    <w:p w14:paraId="486EA9EB" w14:textId="2A569E93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CS 481 – 001</w:t>
      </w:r>
    </w:p>
    <w:p w14:paraId="0B96BCD1" w14:textId="3731F03D" w:rsidR="004F766C" w:rsidRPr="00DC6A7A" w:rsidRDefault="004F766C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May 04, 2020</w:t>
      </w:r>
    </w:p>
    <w:p w14:paraId="11DA2C47" w14:textId="00B32E85" w:rsidR="004F766C" w:rsidRPr="00DC6A7A" w:rsidRDefault="004F766C" w:rsidP="00DC6A7A">
      <w:pPr>
        <w:spacing w:line="480" w:lineRule="auto"/>
        <w:jc w:val="center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Honours Project</w:t>
      </w:r>
    </w:p>
    <w:p w14:paraId="750C54CB" w14:textId="265648ED" w:rsidR="004F766C" w:rsidRPr="00DC6A7A" w:rsidRDefault="00DB70A6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Dice Wars</w:t>
      </w:r>
    </w:p>
    <w:p w14:paraId="71C16844" w14:textId="0C43BD95" w:rsidR="00205AD6" w:rsidRPr="00DC6A7A" w:rsidRDefault="00205AD6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Risk is a strategy board game, extremely popular </w:t>
      </w:r>
      <w:r w:rsidR="00632629" w:rsidRPr="00DC6A7A">
        <w:rPr>
          <w:rFonts w:ascii="Cambria" w:hAnsi="Cambria"/>
          <w:sz w:val="24"/>
          <w:szCs w:val="24"/>
        </w:rPr>
        <w:t>among families. The motive of the game is to conquest the entire political map on the board.</w:t>
      </w:r>
    </w:p>
    <w:p w14:paraId="1DCCBC98" w14:textId="627A67B3" w:rsidR="00632629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How is this related to this Honours project?</w:t>
      </w:r>
    </w:p>
    <w:p w14:paraId="3DEA21CF" w14:textId="4416DE40" w:rsidR="00632629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Dice Wars, the game that </w:t>
      </w:r>
      <w:r w:rsidR="00DA450D" w:rsidRPr="00DC6A7A">
        <w:rPr>
          <w:rFonts w:ascii="Cambria" w:hAnsi="Cambria"/>
          <w:sz w:val="24"/>
          <w:szCs w:val="24"/>
        </w:rPr>
        <w:t>I have</w:t>
      </w:r>
      <w:r w:rsidRPr="00DC6A7A">
        <w:rPr>
          <w:rFonts w:ascii="Cambria" w:hAnsi="Cambria"/>
          <w:sz w:val="24"/>
          <w:szCs w:val="24"/>
        </w:rPr>
        <w:t xml:space="preserve"> implemented is similar to risk, but a much shorter game, obviously depending on the number of players.</w:t>
      </w:r>
    </w:p>
    <w:p w14:paraId="67B5ADAB" w14:textId="2841AE7C" w:rsidR="00632629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Each region contains a stack of 6-sided dice which equate to relative power of the player. In this implementation, each player starts with just 1 die in their regions.</w:t>
      </w:r>
    </w:p>
    <w:p w14:paraId="198A54BA" w14:textId="3167C772" w:rsidR="00222386" w:rsidRPr="00DC6A7A" w:rsidRDefault="0063262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>On a player’s turn, the player has the choice to challenge any other player, who has a stack of dice in a neighbouring region. This challenge is resolved when each player rolls their dice, and the player with the higher total wins, that round. If</w:t>
      </w:r>
      <w:r w:rsidR="00B403D0" w:rsidRPr="00DC6A7A">
        <w:rPr>
          <w:rFonts w:ascii="Cambria" w:hAnsi="Cambria"/>
          <w:sz w:val="24"/>
          <w:szCs w:val="24"/>
        </w:rPr>
        <w:t xml:space="preserve"> there is a tie, then </w:t>
      </w:r>
      <w:r w:rsidR="00DA450D" w:rsidRPr="00DC6A7A">
        <w:rPr>
          <w:rFonts w:ascii="Cambria" w:hAnsi="Cambria"/>
          <w:sz w:val="24"/>
          <w:szCs w:val="24"/>
        </w:rPr>
        <w:t>it is</w:t>
      </w:r>
      <w:r w:rsidR="00B403D0" w:rsidRPr="00DC6A7A">
        <w:rPr>
          <w:rFonts w:ascii="Cambria" w:hAnsi="Cambria"/>
          <w:sz w:val="24"/>
          <w:szCs w:val="24"/>
        </w:rPr>
        <w:t xml:space="preserve"> settle</w:t>
      </w:r>
      <w:r w:rsidR="00DA450D">
        <w:rPr>
          <w:rFonts w:ascii="Cambria" w:hAnsi="Cambria"/>
          <w:sz w:val="24"/>
          <w:szCs w:val="24"/>
        </w:rPr>
        <w:t>d</w:t>
      </w:r>
      <w:r w:rsidR="00B403D0" w:rsidRPr="00DC6A7A">
        <w:rPr>
          <w:rFonts w:ascii="Cambria" w:hAnsi="Cambria"/>
          <w:sz w:val="24"/>
          <w:szCs w:val="24"/>
        </w:rPr>
        <w:t xml:space="preserve"> in the favour of the defender, not the attacker. The objective of the game, like Risk, is total global domination, or in this case total board domination.</w:t>
      </w:r>
    </w:p>
    <w:p w14:paraId="3EE31477" w14:textId="70B62251" w:rsidR="00A87809" w:rsidRPr="00DC6A7A" w:rsidRDefault="00222386" w:rsidP="00DC6A7A">
      <w:pPr>
        <w:tabs>
          <w:tab w:val="left" w:pos="2403"/>
        </w:tabs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Implementation</w:t>
      </w:r>
    </w:p>
    <w:p w14:paraId="49B14392" w14:textId="40201B46" w:rsidR="00A87809" w:rsidRPr="00DC6A7A" w:rsidRDefault="00A8780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>UI</w:t>
      </w:r>
    </w:p>
    <w:p w14:paraId="567A3780" w14:textId="2AC3114A" w:rsidR="00DC6A7A" w:rsidRPr="00DC6A7A" w:rsidRDefault="00A87809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lastRenderedPageBreak/>
        <w:tab/>
        <w:t>My initial thoughts were to create a superficial C</w:t>
      </w:r>
      <w:r w:rsidR="00DC6A7A" w:rsidRPr="00DC6A7A">
        <w:rPr>
          <w:rFonts w:ascii="Cambria" w:hAnsi="Cambria"/>
          <w:sz w:val="24"/>
          <w:szCs w:val="24"/>
        </w:rPr>
        <w:t>UI on terminal, but I was</w:t>
      </w:r>
      <w:r w:rsidR="00DA450D">
        <w:rPr>
          <w:rFonts w:ascii="Cambria" w:hAnsi="Cambria"/>
          <w:sz w:val="24"/>
          <w:szCs w:val="24"/>
        </w:rPr>
        <w:t xml:space="preserve"> </w:t>
      </w:r>
      <w:r w:rsidR="00DC6A7A" w:rsidRPr="00DC6A7A">
        <w:rPr>
          <w:rFonts w:ascii="Cambria" w:hAnsi="Cambria"/>
          <w:sz w:val="24"/>
          <w:szCs w:val="24"/>
        </w:rPr>
        <w:t>n</w:t>
      </w:r>
      <w:r w:rsidR="00DA450D">
        <w:rPr>
          <w:rFonts w:ascii="Cambria" w:hAnsi="Cambria"/>
          <w:sz w:val="24"/>
          <w:szCs w:val="24"/>
        </w:rPr>
        <w:t>o</w:t>
      </w:r>
      <w:r w:rsidR="00DC6A7A" w:rsidRPr="00DC6A7A">
        <w:rPr>
          <w:rFonts w:ascii="Cambria" w:hAnsi="Cambria"/>
          <w:sz w:val="24"/>
          <w:szCs w:val="24"/>
        </w:rPr>
        <w:t>t convinced that it was the way to go, because all of the web examples that I saw online had many elements of colours and animation in them.</w:t>
      </w:r>
    </w:p>
    <w:p w14:paraId="14A93A17" w14:textId="6B36EA32" w:rsidR="00DC6A7A" w:rsidRDefault="00DC6A7A" w:rsidP="00DC6A7A">
      <w:pPr>
        <w:spacing w:line="480" w:lineRule="auto"/>
        <w:rPr>
          <w:rFonts w:ascii="Cambria" w:hAnsi="Cambria"/>
          <w:sz w:val="24"/>
          <w:szCs w:val="24"/>
        </w:rPr>
      </w:pPr>
      <w:r w:rsidRPr="00DC6A7A">
        <w:rPr>
          <w:rFonts w:ascii="Cambria" w:hAnsi="Cambria"/>
          <w:sz w:val="24"/>
          <w:szCs w:val="24"/>
        </w:rPr>
        <w:tab/>
        <w:t xml:space="preserve">I did not implement any animations, except for changing of the colours in the map. There only a few basic actions I let a user make: Left-click, Right-click and Esc. </w:t>
      </w:r>
      <w:r w:rsidR="002F2660">
        <w:rPr>
          <w:rFonts w:ascii="Cambria" w:hAnsi="Cambria"/>
          <w:sz w:val="24"/>
          <w:szCs w:val="24"/>
        </w:rPr>
        <w:t>The start up screen does give you the quick instructions as to what these actions are and do.</w:t>
      </w:r>
    </w:p>
    <w:p w14:paraId="4D4A2A2C" w14:textId="4946DD40" w:rsidR="00DA450D" w:rsidRDefault="00DA450D" w:rsidP="00DC6A7A">
      <w:pPr>
        <w:spacing w:line="480" w:lineRule="auto"/>
        <w:rPr>
          <w:rFonts w:ascii="Cambria" w:hAnsi="Cambria"/>
          <w:sz w:val="24"/>
          <w:szCs w:val="24"/>
        </w:rPr>
      </w:pPr>
    </w:p>
    <w:p w14:paraId="3EA2C09C" w14:textId="2F34E5EB" w:rsidR="00DA450D" w:rsidRDefault="00FC6296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System</w:t>
      </w:r>
      <w:r w:rsidR="00DA450D">
        <w:rPr>
          <w:rFonts w:ascii="Cambria" w:hAnsi="Cambria"/>
          <w:sz w:val="24"/>
          <w:szCs w:val="24"/>
        </w:rPr>
        <w:t xml:space="preserve"> Requirements</w:t>
      </w:r>
    </w:p>
    <w:p w14:paraId="5925A6A3" w14:textId="76C9383C" w:rsidR="00DA450D" w:rsidRDefault="00DA450D" w:rsidP="00DA450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2</w:t>
      </w:r>
    </w:p>
    <w:p w14:paraId="207F5C5F" w14:textId="730AD622" w:rsidR="00DA450D" w:rsidRPr="00DA450D" w:rsidRDefault="00DA450D" w:rsidP="00DA450D">
      <w:pPr>
        <w:pStyle w:val="ListParagraph"/>
        <w:numPr>
          <w:ilvl w:val="0"/>
          <w:numId w:val="1"/>
        </w:num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Python pip package: pygame</w:t>
      </w:r>
      <w:r w:rsidR="00FC6296">
        <w:rPr>
          <w:rFonts w:ascii="Cambria" w:hAnsi="Cambria"/>
          <w:sz w:val="24"/>
          <w:szCs w:val="24"/>
        </w:rPr>
        <w:t xml:space="preserve"> //you can do pip install pygame</w:t>
      </w:r>
    </w:p>
    <w:p w14:paraId="1C2DE115" w14:textId="4F5E8FCE" w:rsidR="00DA450D" w:rsidRDefault="00DA450D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Running it..</w:t>
      </w:r>
    </w:p>
    <w:p w14:paraId="79BFAE4B" w14:textId="7281887F" w:rsidR="00DA450D" w:rsidRDefault="00DA450D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The user is required to launch the game using: ‘python run_game.py’</w:t>
      </w:r>
    </w:p>
    <w:p w14:paraId="6E5E5F67" w14:textId="26F68E9F" w:rsidR="00DA450D" w:rsidRDefault="00DA450D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should open a game window with the heading Dice War. </w:t>
      </w:r>
    </w:p>
    <w:p w14:paraId="5BCA385C" w14:textId="1A8A3A2A" w:rsidR="000641CA" w:rsidRDefault="000641CA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The user can change the number of players by clicking on the number next to it. </w:t>
      </w:r>
    </w:p>
    <w:p w14:paraId="1A5AFEA7" w14:textId="442097DB" w:rsidR="00FC6296" w:rsidRDefault="00FC6296" w:rsidP="00DC6A7A">
      <w:pPr>
        <w:spacing w:line="480" w:lineRule="auto"/>
        <w:rPr>
          <w:rFonts w:ascii="Cambria" w:hAnsi="Cambr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6E7278" wp14:editId="790D0AFF">
            <wp:extent cx="5360276" cy="4206385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445" cy="420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6881A" w14:textId="75DBBE7A" w:rsidR="00DA450D" w:rsidRPr="00DC6A7A" w:rsidRDefault="00FC6296" w:rsidP="00D36E7B">
      <w:pPr>
        <w:tabs>
          <w:tab w:val="left" w:pos="2721"/>
        </w:tabs>
        <w:spacing w:line="480" w:lineRule="auto"/>
        <w:rPr>
          <w:rFonts w:ascii="Cambria" w:hAnsi="Cambria"/>
          <w:sz w:val="24"/>
          <w:szCs w:val="24"/>
        </w:rPr>
      </w:pPr>
      <w:r>
        <w:rPr>
          <w:noProof/>
        </w:rPr>
        <w:drawing>
          <wp:inline distT="0" distB="0" distL="0" distR="0" wp14:anchorId="0A2746A9" wp14:editId="4D10E7E9">
            <wp:extent cx="5218517" cy="411480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4559" cy="411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50D" w:rsidRPr="00DC6A7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7D0ED0"/>
    <w:multiLevelType w:val="hybridMultilevel"/>
    <w:tmpl w:val="D8B060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88B"/>
    <w:rsid w:val="000641CA"/>
    <w:rsid w:val="00205AD6"/>
    <w:rsid w:val="00222386"/>
    <w:rsid w:val="002F2660"/>
    <w:rsid w:val="003A1195"/>
    <w:rsid w:val="004F766C"/>
    <w:rsid w:val="00632629"/>
    <w:rsid w:val="006B35A1"/>
    <w:rsid w:val="00A87809"/>
    <w:rsid w:val="00B403D0"/>
    <w:rsid w:val="00D36E7B"/>
    <w:rsid w:val="00D5788B"/>
    <w:rsid w:val="00DA450D"/>
    <w:rsid w:val="00DB70A6"/>
    <w:rsid w:val="00DC6A7A"/>
    <w:rsid w:val="00FC6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E3D"/>
  <w15:chartTrackingRefBased/>
  <w15:docId w15:val="{A59CE216-5ED5-4C9B-AABA-3D9CBA396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45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Saxena</dc:creator>
  <cp:keywords/>
  <dc:description/>
  <cp:lastModifiedBy>Prakhar Saxena</cp:lastModifiedBy>
  <cp:revision>11</cp:revision>
  <dcterms:created xsi:type="dcterms:W3CDTF">2020-05-07T14:06:00Z</dcterms:created>
  <dcterms:modified xsi:type="dcterms:W3CDTF">2020-05-12T20:57:00Z</dcterms:modified>
</cp:coreProperties>
</file>