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880" w:firstLine="0"/>
        <w:jc w:val="both"/>
        <w:rPr>
          <w:rFonts w:ascii="Book Antiqua" w:cs="Book Antiqua" w:eastAsia="Book Antiqua" w:hAnsi="Book Antiqua"/>
          <w:sz w:val="20"/>
          <w:szCs w:val="20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32"/>
          <w:szCs w:val="32"/>
          <w:rtl w:val="0"/>
        </w:rPr>
        <w:t xml:space="preserve">DLOPs Assignment-1</w:t>
      </w:r>
      <w:r w:rsidDel="00000000" w:rsidR="00000000" w:rsidRPr="00000000">
        <w:rPr>
          <w:rFonts w:ascii="Book Antiqua" w:cs="Book Antiqua" w:eastAsia="Book Antiqua" w:hAnsi="Book Antiqu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ind w:left="0" w:firstLine="0"/>
        <w:jc w:val="both"/>
        <w:rPr>
          <w:rFonts w:ascii="Book Antiqua" w:cs="Book Antiqua" w:eastAsia="Book Antiqua" w:hAnsi="Book Antiqu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both"/>
        <w:rPr>
          <w:rFonts w:ascii="Book Antiqua" w:cs="Book Antiqua" w:eastAsia="Book Antiqua" w:hAnsi="Book Antiqu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jc w:val="both"/>
        <w:rPr>
          <w:rFonts w:ascii="Book Antiqua" w:cs="Book Antiqua" w:eastAsia="Book Antiqua" w:hAnsi="Book Antiqua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Book Antiqua" w:cs="Book Antiqua" w:eastAsia="Book Antiqua" w:hAnsi="Book Antiqua"/>
          <w:sz w:val="20"/>
          <w:szCs w:val="20"/>
          <w:rtl w:val="0"/>
        </w:rPr>
        <w:t xml:space="preserve">Deadline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ff0000"/>
          <w:sz w:val="20"/>
          <w:szCs w:val="20"/>
          <w:rtl w:val="0"/>
        </w:rPr>
        <w:t xml:space="preserve">: 24/01/2026 11:59 PM</w:t>
      </w:r>
    </w:p>
    <w:p w:rsidR="00000000" w:rsidDel="00000000" w:rsidP="00000000" w:rsidRDefault="00000000" w:rsidRPr="00000000" w14:paraId="00000005">
      <w:pPr>
        <w:jc w:val="both"/>
        <w:rPr>
          <w:rFonts w:ascii="Book Antiqua" w:cs="Book Antiqua" w:eastAsia="Book Antiqua" w:hAnsi="Book Antiqua"/>
          <w:sz w:val="20"/>
          <w:szCs w:val="20"/>
        </w:rPr>
      </w:pPr>
      <w:r w:rsidDel="00000000" w:rsidR="00000000" w:rsidRPr="00000000">
        <w:rPr>
          <w:rFonts w:ascii="Book Antiqua" w:cs="Book Antiqua" w:eastAsia="Book Antiqua" w:hAnsi="Book Antiqua"/>
          <w:sz w:val="20"/>
          <w:szCs w:val="20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06">
      <w:pPr>
        <w:jc w:val="both"/>
        <w:rPr>
          <w:rFonts w:ascii="Book Antiqua" w:cs="Book Antiqua" w:eastAsia="Book Antiqua" w:hAnsi="Book Antiqua"/>
          <w:b w:val="1"/>
          <w:bCs w:val="1"/>
          <w:sz w:val="20"/>
          <w:szCs w:val="20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0"/>
          <w:szCs w:val="20"/>
          <w:rtl w:val="0"/>
        </w:rPr>
        <w:t xml:space="preserve">Submission Guidelines: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Book Antiqua" w:cs="Book Antiqua" w:eastAsia="Book Antiqua" w:hAnsi="Book Antiqua"/>
          <w:sz w:val="20"/>
          <w:szCs w:val="20"/>
        </w:rPr>
      </w:pPr>
      <w:r w:rsidDel="00000000" w:rsidR="00000000" w:rsidRPr="00000000">
        <w:rPr>
          <w:rFonts w:ascii="Book Antiqua" w:cs="Book Antiqua" w:eastAsia="Book Antiqua" w:hAnsi="Book Antiqua"/>
          <w:sz w:val="20"/>
          <w:szCs w:val="20"/>
          <w:rtl w:val="0"/>
        </w:rPr>
        <w:t xml:space="preserve">Use Python and PyTorch for performing experiments.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Book Antiqua" w:cs="Book Antiqua" w:eastAsia="Book Antiqua" w:hAnsi="Book Antiqua"/>
          <w:sz w:val="20"/>
          <w:szCs w:val="20"/>
        </w:rPr>
      </w:pPr>
      <w:r w:rsidDel="00000000" w:rsidR="00000000" w:rsidRPr="00000000">
        <w:rPr>
          <w:rFonts w:ascii="Book Antiqua" w:cs="Book Antiqua" w:eastAsia="Book Antiqua" w:hAnsi="Book Antiqua"/>
          <w:sz w:val="20"/>
          <w:szCs w:val="20"/>
          <w:rtl w:val="0"/>
        </w:rPr>
        <w:t xml:space="preserve">Submit a single report with all results and the detailed analysis.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rFonts w:ascii="Book Antiqua" w:cs="Book Antiqua" w:eastAsia="Book Antiqua" w:hAnsi="Book Antiqua"/>
          <w:b w:val="1"/>
          <w:bCs w:val="1"/>
          <w:sz w:val="20"/>
          <w:szCs w:val="20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0"/>
          <w:szCs w:val="20"/>
          <w:rtl w:val="0"/>
        </w:rPr>
        <w:t xml:space="preserve">Share a Colab link in the report that includes already run experiments. Without the Colab link, the student will get 0 Marks. Do not share code files separately.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rFonts w:ascii="Book Antiqua" w:cs="Book Antiqua" w:eastAsia="Book Antiqua" w:hAnsi="Book Antiqua"/>
          <w:b w:val="1"/>
          <w:bCs w:val="1"/>
          <w:sz w:val="20"/>
          <w:szCs w:val="20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0"/>
          <w:szCs w:val="20"/>
          <w:rtl w:val="0"/>
        </w:rPr>
        <w:t xml:space="preserve">Report file naming convention:  Rollnumber_Name_Ass1.pdf. For example: B22CS043_Firstname_Surname_Ass1.pdf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rFonts w:ascii="Book Antiqua" w:cs="Book Antiqua" w:eastAsia="Book Antiqua" w:hAnsi="Book Antiqua"/>
          <w:sz w:val="20"/>
          <w:szCs w:val="20"/>
        </w:rPr>
      </w:pPr>
      <w:r w:rsidDel="00000000" w:rsidR="00000000" w:rsidRPr="00000000">
        <w:rPr>
          <w:rFonts w:ascii="Book Antiqua" w:cs="Book Antiqua" w:eastAsia="Book Antiqua" w:hAnsi="Book Antiqua"/>
          <w:sz w:val="20"/>
          <w:szCs w:val="20"/>
          <w:rtl w:val="0"/>
        </w:rPr>
        <w:t xml:space="preserve">Follow all the GitHub guidelines mentioned below.</w:t>
      </w:r>
    </w:p>
    <w:p w:rsidR="00000000" w:rsidDel="00000000" w:rsidP="00000000" w:rsidRDefault="00000000" w:rsidRPr="00000000" w14:paraId="0000000C">
      <w:pPr>
        <w:ind w:left="0" w:firstLine="0"/>
        <w:jc w:val="both"/>
        <w:rPr>
          <w:rFonts w:ascii="Book Antiqua" w:cs="Book Antiqua" w:eastAsia="Book Antiqua" w:hAnsi="Book Antiqua"/>
          <w:sz w:val="20"/>
          <w:szCs w:val="20"/>
        </w:rPr>
      </w:pPr>
      <w:r w:rsidDel="00000000" w:rsidR="00000000" w:rsidRPr="00000000">
        <w:rPr>
          <w:rFonts w:ascii="Book Antiqua" w:cs="Book Antiqua" w:eastAsia="Book Antiqua" w:hAnsi="Book Antiqua"/>
          <w:sz w:val="20"/>
          <w:szCs w:val="20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0D">
      <w:pPr>
        <w:ind w:left="0" w:firstLine="0"/>
        <w:jc w:val="both"/>
        <w:rPr>
          <w:rFonts w:ascii="Book Antiqua" w:cs="Book Antiqua" w:eastAsia="Book Antiqua" w:hAnsi="Book Antiqu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Book Antiqua" w:cs="Book Antiqua" w:eastAsia="Book Antiqua" w:hAnsi="Book Antiqua"/>
          <w:sz w:val="26"/>
          <w:szCs w:val="26"/>
        </w:rPr>
      </w:pPr>
      <w:r w:rsidDel="00000000" w:rsidR="00000000" w:rsidRPr="00000000">
        <w:rPr>
          <w:rFonts w:ascii="Book Antiqua" w:cs="Book Antiqua" w:eastAsia="Book Antiqua" w:hAnsi="Book Antiqua"/>
          <w:sz w:val="20"/>
          <w:szCs w:val="20"/>
          <w:rtl w:val="0"/>
        </w:rPr>
        <w:t xml:space="preserve">Github Guidelines: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both"/>
        <w:rPr>
          <w:rFonts w:ascii="Book Antiqua" w:cs="Book Antiqua" w:eastAsia="Book Antiqua" w:hAnsi="Book Antiqua"/>
          <w:sz w:val="20"/>
          <w:szCs w:val="20"/>
        </w:rPr>
      </w:pPr>
      <w:r w:rsidDel="00000000" w:rsidR="00000000" w:rsidRPr="00000000">
        <w:rPr>
          <w:rFonts w:ascii="Book Antiqua" w:cs="Book Antiqua" w:eastAsia="Book Antiqua" w:hAnsi="Book Antiqua"/>
          <w:sz w:val="20"/>
          <w:szCs w:val="20"/>
          <w:rtl w:val="0"/>
        </w:rPr>
        <w:t xml:space="preserve">Create your GitHub profile.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both"/>
        <w:rPr>
          <w:rFonts w:ascii="Book Antiqua" w:cs="Book Antiqua" w:eastAsia="Book Antiqua" w:hAnsi="Book Antiqua"/>
          <w:sz w:val="20"/>
          <w:szCs w:val="20"/>
        </w:rPr>
      </w:pPr>
      <w:r w:rsidDel="00000000" w:rsidR="00000000" w:rsidRPr="00000000">
        <w:rPr>
          <w:rFonts w:ascii="Book Antiqua" w:cs="Book Antiqua" w:eastAsia="Book Antiqua" w:hAnsi="Book Antiqua"/>
          <w:sz w:val="20"/>
          <w:szCs w:val="20"/>
          <w:rtl w:val="0"/>
        </w:rPr>
        <w:t xml:space="preserve">Create a repository named: MLOps-Name-rollNumber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  <w:rPr>
          <w:rFonts w:ascii="Book Antiqua" w:cs="Book Antiqua" w:eastAsia="Book Antiqua" w:hAnsi="Book Antiqua"/>
          <w:sz w:val="20"/>
          <w:szCs w:val="20"/>
        </w:rPr>
      </w:pPr>
      <w:r w:rsidDel="00000000" w:rsidR="00000000" w:rsidRPr="00000000">
        <w:rPr>
          <w:rFonts w:ascii="Book Antiqua" w:cs="Book Antiqua" w:eastAsia="Book Antiqua" w:hAnsi="Book Antiqua"/>
          <w:sz w:val="20"/>
          <w:szCs w:val="20"/>
          <w:rtl w:val="0"/>
        </w:rPr>
        <w:t xml:space="preserve">Create a branch named Assignment 1.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both"/>
        <w:rPr>
          <w:rFonts w:ascii="Book Antiqua" w:cs="Book Antiqua" w:eastAsia="Book Antiqua" w:hAnsi="Book Antiqua"/>
          <w:sz w:val="20"/>
          <w:szCs w:val="20"/>
        </w:rPr>
      </w:pPr>
      <w:r w:rsidDel="00000000" w:rsidR="00000000" w:rsidRPr="00000000">
        <w:rPr>
          <w:rFonts w:ascii="Book Antiqua" w:cs="Book Antiqua" w:eastAsia="Book Antiqua" w:hAnsi="Book Antiqua"/>
          <w:sz w:val="20"/>
          <w:szCs w:val="20"/>
          <w:rtl w:val="0"/>
        </w:rPr>
        <w:t xml:space="preserve">In this branch, push the .ipynb file and results (</w:t>
      </w:r>
      <w:r w:rsidDel="00000000" w:rsidR="00000000" w:rsidRPr="00000000">
        <w:rPr>
          <w:rFonts w:ascii="Book Antiqua" w:cs="Book Antiqua" w:eastAsia="Book Antiqua" w:hAnsi="Book Antiqua"/>
          <w:color w:val="cc0000"/>
          <w:sz w:val="20"/>
          <w:szCs w:val="20"/>
          <w:rtl w:val="0"/>
        </w:rPr>
        <w:t xml:space="preserve">one</w:t>
      </w:r>
      <w:r w:rsidDel="00000000" w:rsidR="00000000" w:rsidRPr="00000000">
        <w:rPr>
          <w:rFonts w:ascii="Book Antiqua" w:cs="Book Antiqua" w:eastAsia="Book Antiqua" w:hAnsi="Book Antiqua"/>
          <w:sz w:val="20"/>
          <w:szCs w:val="20"/>
          <w:rtl w:val="0"/>
        </w:rPr>
        <w:t xml:space="preserve"> best model, train-val graphs, results, etc.) and report.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both"/>
        <w:rPr>
          <w:rFonts w:ascii="Book Antiqua" w:cs="Book Antiqua" w:eastAsia="Book Antiqua" w:hAnsi="Book Antiqua"/>
          <w:sz w:val="20"/>
          <w:szCs w:val="20"/>
        </w:rPr>
      </w:pPr>
      <w:r w:rsidDel="00000000" w:rsidR="00000000" w:rsidRPr="00000000">
        <w:rPr>
          <w:rFonts w:ascii="Book Antiqua" w:cs="Book Antiqua" w:eastAsia="Book Antiqua" w:hAnsi="Book Antiqua"/>
          <w:sz w:val="20"/>
          <w:szCs w:val="20"/>
          <w:rtl w:val="0"/>
        </w:rPr>
        <w:t xml:space="preserve">Your readme for this assignment should contain the below mentioned tables and results.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jc w:val="both"/>
        <w:rPr>
          <w:rFonts w:ascii="Book Antiqua" w:cs="Book Antiqua" w:eastAsia="Book Antiqua" w:hAnsi="Book Antiqua"/>
          <w:sz w:val="20"/>
          <w:szCs w:val="20"/>
        </w:rPr>
      </w:pPr>
      <w:r w:rsidDel="00000000" w:rsidR="00000000" w:rsidRPr="00000000">
        <w:rPr>
          <w:rFonts w:ascii="Book Antiqua" w:cs="Book Antiqua" w:eastAsia="Book Antiqua" w:hAnsi="Book Antiqua"/>
          <w:sz w:val="20"/>
          <w:szCs w:val="20"/>
          <w:rtl w:val="0"/>
        </w:rPr>
        <w:t xml:space="preserve">Create GitHub pages for your repository, which needs to be updated after each assignment.</w:t>
      </w:r>
    </w:p>
    <w:p w:rsidR="00000000" w:rsidDel="00000000" w:rsidP="00000000" w:rsidRDefault="00000000" w:rsidRPr="00000000" w14:paraId="00000015">
      <w:pPr>
        <w:jc w:val="both"/>
        <w:rPr>
          <w:rFonts w:ascii="Book Antiqua" w:cs="Book Antiqua" w:eastAsia="Book Antiqua" w:hAnsi="Book Antiqua"/>
          <w:sz w:val="20"/>
          <w:szCs w:val="20"/>
        </w:rPr>
      </w:pPr>
      <w:r w:rsidDel="00000000" w:rsidR="00000000" w:rsidRPr="00000000">
        <w:rPr>
          <w:rFonts w:ascii="Book Antiqua" w:cs="Book Antiqua" w:eastAsia="Book Antiqua" w:hAnsi="Book Antiqua"/>
          <w:sz w:val="20"/>
          <w:szCs w:val="20"/>
          <w:rtl w:val="0"/>
        </w:rPr>
        <w:t xml:space="preserve">______________________</w:t>
      </w:r>
      <w:r w:rsidDel="00000000" w:rsidR="00000000" w:rsidRPr="00000000">
        <w:rPr>
          <w:rFonts w:ascii="Book Antiqua" w:cs="Book Antiqua" w:eastAsia="Book Antiqua" w:hAnsi="Book Antiqua"/>
          <w:sz w:val="20"/>
          <w:szCs w:val="20"/>
          <w:rtl w:val="0"/>
        </w:rPr>
        <w:t xml:space="preserve">_______________________________________________________________________</w:t>
      </w:r>
    </w:p>
    <w:p w:rsidR="00000000" w:rsidDel="00000000" w:rsidP="00000000" w:rsidRDefault="00000000" w:rsidRPr="00000000" w14:paraId="00000016">
      <w:pPr>
        <w:jc w:val="both"/>
        <w:rPr>
          <w:rFonts w:ascii="Book Antiqua" w:cs="Book Antiqua" w:eastAsia="Book Antiqua" w:hAnsi="Book Antiqua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ff0000"/>
          <w:sz w:val="20"/>
          <w:szCs w:val="20"/>
          <w:rtl w:val="0"/>
        </w:rPr>
        <w:t xml:space="preserve">NOTE: For training, you don’t have to initialize the models with pre-trained weights. 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jc w:val="both"/>
        <w:rPr>
          <w:rFonts w:ascii="Book Antiqua" w:cs="Book Antiqua" w:eastAsia="Book Antiqua" w:hAnsi="Book Antiqua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ff0000"/>
          <w:sz w:val="20"/>
          <w:szCs w:val="20"/>
          <w:rtl w:val="0"/>
        </w:rPr>
        <w:t xml:space="preserve">[Optional] Tag in the document below refers to the settings you may choose not to use when performing the experiments. </w:t>
      </w:r>
    </w:p>
    <w:p w:rsidR="00000000" w:rsidDel="00000000" w:rsidP="00000000" w:rsidRDefault="00000000" w:rsidRPr="00000000" w14:paraId="00000018">
      <w:pPr>
        <w:jc w:val="both"/>
        <w:rPr>
          <w:rFonts w:ascii="Book Antiqua" w:cs="Book Antiqua" w:eastAsia="Book Antiqua" w:hAnsi="Book Antiqu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Book Antiqua" w:cs="Book Antiqua" w:eastAsia="Book Antiqua" w:hAnsi="Book Antiqua"/>
          <w:sz w:val="20"/>
          <w:szCs w:val="20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0"/>
          <w:szCs w:val="20"/>
          <w:rtl w:val="0"/>
        </w:rPr>
        <w:t xml:space="preserve">Q1(a). Train a deep learning model on the MNIST and FashionMNIST datasets with 70%-10%-20% train-val-test split. Use the Following Models: ResNet-18 (use pretrained = False) and ResNet-50 (use pretrained = False)</w:t>
      </w:r>
      <w:r w:rsidDel="00000000" w:rsidR="00000000" w:rsidRPr="00000000">
        <w:rPr>
          <w:rFonts w:ascii="Book Antiqua" w:cs="Book Antiqua" w:eastAsia="Book Antiqua" w:hAnsi="Book Antiqua"/>
          <w:sz w:val="20"/>
          <w:szCs w:val="20"/>
          <w:rtl w:val="0"/>
        </w:rPr>
        <w:t xml:space="preserve">. Fill in the classification accuracy in the table below and provide a detailed analysis based on the results. </w:t>
      </w:r>
    </w:p>
    <w:p w:rsidR="00000000" w:rsidDel="00000000" w:rsidP="00000000" w:rsidRDefault="00000000" w:rsidRPr="00000000" w14:paraId="0000001A">
      <w:pPr>
        <w:jc w:val="both"/>
        <w:rPr>
          <w:rFonts w:ascii="Book Antiqua" w:cs="Book Antiqua" w:eastAsia="Book Antiqua" w:hAnsi="Book Antiqu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620" w:tblpY="0"/>
        <w:tblW w:w="6675.0" w:type="dxa"/>
        <w:jc w:val="left"/>
        <w:tblInd w:w="-3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1365"/>
        <w:gridCol w:w="1365"/>
        <w:gridCol w:w="1290"/>
        <w:gridCol w:w="1290"/>
        <w:tblGridChange w:id="0">
          <w:tblGrid>
            <w:gridCol w:w="1365"/>
            <w:gridCol w:w="1365"/>
            <w:gridCol w:w="1365"/>
            <w:gridCol w:w="1290"/>
            <w:gridCol w:w="129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Test Classification Accuracy (in 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Batch Size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Optimizers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Learning Rate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ResNet-18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ResNet-50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SGD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0.001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SGD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0.0001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16 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Adam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0.001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16 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Adam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0.0001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32 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SGD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0.001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32 </w:t>
            </w: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[Optional]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SGD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0.0001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32 </w:t>
            </w: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[Optional]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Adam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0.001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Adam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0.0001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jc w:val="both"/>
        <w:rPr>
          <w:rFonts w:ascii="Book Antiqua" w:cs="Book Antiqua" w:eastAsia="Book Antiqua" w:hAnsi="Book Antiqu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Book Antiqua" w:cs="Book Antiqua" w:eastAsia="Book Antiqua" w:hAnsi="Book Antiqu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Book Antiqua" w:cs="Book Antiqua" w:eastAsia="Book Antiqua" w:hAnsi="Book Antiqu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Book Antiqua" w:cs="Book Antiqua" w:eastAsia="Book Antiqua" w:hAnsi="Book Antiqu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Book Antiqua" w:cs="Book Antiqua" w:eastAsia="Book Antiqua" w:hAnsi="Book Antiqu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Book Antiqua" w:cs="Book Antiqua" w:eastAsia="Book Antiqua" w:hAnsi="Book Antiqu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Book Antiqua" w:cs="Book Antiqua" w:eastAsia="Book Antiqua" w:hAnsi="Book Antiqu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Book Antiqua" w:cs="Book Antiqua" w:eastAsia="Book Antiqua" w:hAnsi="Book Antiqu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Book Antiqua" w:cs="Book Antiqua" w:eastAsia="Book Antiqua" w:hAnsi="Book Antiqu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Book Antiqua" w:cs="Book Antiqua" w:eastAsia="Book Antiqua" w:hAnsi="Book Antiqu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Book Antiqua" w:cs="Book Antiqua" w:eastAsia="Book Antiqua" w:hAnsi="Book Antiqua"/>
          <w:sz w:val="20"/>
          <w:szCs w:val="20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0"/>
          <w:szCs w:val="20"/>
          <w:rtl w:val="0"/>
        </w:rPr>
        <w:t xml:space="preserve">Note: </w:t>
      </w:r>
      <w:r w:rsidDel="00000000" w:rsidR="00000000" w:rsidRPr="00000000">
        <w:rPr>
          <w:rFonts w:ascii="Book Antiqua" w:cs="Book Antiqua" w:eastAsia="Book Antiqua" w:hAnsi="Book Antiqua"/>
          <w:sz w:val="20"/>
          <w:szCs w:val="20"/>
          <w:rtl w:val="0"/>
        </w:rPr>
        <w:t xml:space="preserve">Also perform experiments by varying hyperparameters.</w:t>
      </w:r>
    </w:p>
    <w:p w:rsidR="00000000" w:rsidDel="00000000" w:rsidP="00000000" w:rsidRDefault="00000000" w:rsidRPr="00000000" w14:paraId="00000058">
      <w:pPr>
        <w:jc w:val="both"/>
        <w:rPr>
          <w:rFonts w:ascii="Book Antiqua" w:cs="Book Antiqua" w:eastAsia="Book Antiqua" w:hAnsi="Book Antiqua"/>
          <w:sz w:val="20"/>
          <w:szCs w:val="20"/>
        </w:rPr>
      </w:pPr>
      <w:r w:rsidDel="00000000" w:rsidR="00000000" w:rsidRPr="00000000">
        <w:rPr>
          <w:rFonts w:ascii="Book Antiqua" w:cs="Book Antiqua" w:eastAsia="Book Antiqua" w:hAnsi="Book Antiqua"/>
          <w:sz w:val="20"/>
          <w:szCs w:val="20"/>
          <w:rtl w:val="0"/>
        </w:rPr>
        <w:t xml:space="preserve">pin_memory=False,True</w:t>
      </w:r>
    </w:p>
    <w:p w:rsidR="00000000" w:rsidDel="00000000" w:rsidP="00000000" w:rsidRDefault="00000000" w:rsidRPr="00000000" w14:paraId="00000059">
      <w:pPr>
        <w:jc w:val="both"/>
        <w:rPr>
          <w:rFonts w:ascii="Book Antiqua" w:cs="Book Antiqua" w:eastAsia="Book Antiqua" w:hAnsi="Book Antiqua"/>
          <w:sz w:val="20"/>
          <w:szCs w:val="20"/>
        </w:rPr>
      </w:pPr>
      <w:r w:rsidDel="00000000" w:rsidR="00000000" w:rsidRPr="00000000">
        <w:rPr>
          <w:rFonts w:ascii="Book Antiqua" w:cs="Book Antiqua" w:eastAsia="Book Antiqua" w:hAnsi="Book Antiqua"/>
          <w:sz w:val="20"/>
          <w:szCs w:val="20"/>
          <w:rtl w:val="0"/>
        </w:rPr>
        <w:t xml:space="preserve">Epochs = vary the number of epochs by yourself (perform an experiment with any two total numbers of epochs).</w:t>
      </w:r>
    </w:p>
    <w:p w:rsidR="00000000" w:rsidDel="00000000" w:rsidP="00000000" w:rsidRDefault="00000000" w:rsidRPr="00000000" w14:paraId="0000005A">
      <w:pPr>
        <w:jc w:val="both"/>
        <w:rPr>
          <w:rFonts w:ascii="Book Antiqua" w:cs="Book Antiqua" w:eastAsia="Book Antiqua" w:hAnsi="Book Antiqua"/>
          <w:sz w:val="20"/>
          <w:szCs w:val="20"/>
        </w:rPr>
      </w:pPr>
      <w:r w:rsidDel="00000000" w:rsidR="00000000" w:rsidRPr="00000000">
        <w:rPr>
          <w:rFonts w:ascii="Book Antiqua" w:cs="Book Antiqua" w:eastAsia="Book Antiqua" w:hAnsi="Book Antiqua"/>
          <w:sz w:val="20"/>
          <w:szCs w:val="20"/>
          <w:rtl w:val="0"/>
        </w:rPr>
        <w:t xml:space="preserve">Keep these factors Constant:- USE_AMP=True</w:t>
      </w:r>
    </w:p>
    <w:p w:rsidR="00000000" w:rsidDel="00000000" w:rsidP="00000000" w:rsidRDefault="00000000" w:rsidRPr="00000000" w14:paraId="0000005B">
      <w:pPr>
        <w:jc w:val="both"/>
        <w:rPr>
          <w:rFonts w:ascii="Book Antiqua" w:cs="Book Antiqua" w:eastAsia="Book Antiqua" w:hAnsi="Book Antiqua"/>
          <w:b w:val="1"/>
          <w:bCs w:val="1"/>
          <w:sz w:val="20"/>
          <w:szCs w:val="20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0"/>
          <w:szCs w:val="20"/>
          <w:rtl w:val="0"/>
        </w:rPr>
        <w:t xml:space="preserve">The valid experiments include achieving a Classification accuracy of more than 80+%</w:t>
      </w:r>
    </w:p>
    <w:p w:rsidR="00000000" w:rsidDel="00000000" w:rsidP="00000000" w:rsidRDefault="00000000" w:rsidRPr="00000000" w14:paraId="0000005C">
      <w:pPr>
        <w:jc w:val="both"/>
        <w:rPr>
          <w:rFonts w:ascii="Book Antiqua" w:cs="Book Antiqua" w:eastAsia="Book Antiqua" w:hAnsi="Book Antiqu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Book Antiqua" w:cs="Book Antiqua" w:eastAsia="Book Antiqua" w:hAnsi="Book Antiqu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Book Antiqua" w:cs="Book Antiqua" w:eastAsia="Book Antiqua" w:hAnsi="Book Antiqua"/>
          <w:b w:val="1"/>
          <w:bCs w:val="1"/>
          <w:sz w:val="20"/>
          <w:szCs w:val="20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0"/>
          <w:szCs w:val="20"/>
          <w:rtl w:val="0"/>
        </w:rPr>
        <w:t xml:space="preserve">Q1(b). Also train a SVM classifier on MNIST and FashionMNIST datasets with varying SVM hyperparameters with kernels such as: ‘poly’, ‘rbf’. Report Testing Classification Accuracy with training time (in ms).</w:t>
      </w:r>
    </w:p>
    <w:p w:rsidR="00000000" w:rsidDel="00000000" w:rsidP="00000000" w:rsidRDefault="00000000" w:rsidRPr="00000000" w14:paraId="0000005F">
      <w:pPr>
        <w:jc w:val="both"/>
        <w:rPr>
          <w:rFonts w:ascii="Book Antiqua" w:cs="Book Antiqua" w:eastAsia="Book Antiqua" w:hAnsi="Book Antiqu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Book Antiqua" w:cs="Book Antiqua" w:eastAsia="Book Antiqua" w:hAnsi="Book Antiqu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Book Antiqua" w:cs="Book Antiqua" w:eastAsia="Book Antiqua" w:hAnsi="Book Antiqua"/>
          <w:sz w:val="20"/>
          <w:szCs w:val="20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0"/>
          <w:szCs w:val="20"/>
          <w:rtl w:val="0"/>
        </w:rPr>
        <w:t xml:space="preserve">Q2. </w:t>
      </w:r>
      <w:r w:rsidDel="00000000" w:rsidR="00000000" w:rsidRPr="00000000">
        <w:rPr>
          <w:rFonts w:ascii="Book Antiqua" w:cs="Book Antiqua" w:eastAsia="Book Antiqua" w:hAnsi="Book Antiqua"/>
          <w:sz w:val="20"/>
          <w:szCs w:val="20"/>
          <w:rtl w:val="0"/>
        </w:rPr>
        <w:t xml:space="preserve">For the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0"/>
          <w:szCs w:val="20"/>
          <w:rtl w:val="0"/>
        </w:rPr>
        <w:t xml:space="preserve">FashionMNIST</w:t>
      </w:r>
      <w:r w:rsidDel="00000000" w:rsidR="00000000" w:rsidRPr="00000000">
        <w:rPr>
          <w:rFonts w:ascii="Book Antiqua" w:cs="Book Antiqua" w:eastAsia="Book Antiqua" w:hAnsi="Book Antiqua"/>
          <w:sz w:val="20"/>
          <w:szCs w:val="20"/>
          <w:rtl w:val="0"/>
        </w:rPr>
        <w:t xml:space="preserve"> dataset, report performance and train-time based on running the experiments on CPU and GPU both. Write a detailed report analyzing the training time, number of FLOPs used and the classification accuracy of the models.</w:t>
      </w:r>
    </w:p>
    <w:p w:rsidR="00000000" w:rsidDel="00000000" w:rsidP="00000000" w:rsidRDefault="00000000" w:rsidRPr="00000000" w14:paraId="00000062">
      <w:pPr>
        <w:jc w:val="both"/>
        <w:rPr>
          <w:rFonts w:ascii="Book Antiqua" w:cs="Book Antiqua" w:eastAsia="Book Antiqua" w:hAnsi="Book Antiqu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615" w:tblpY="0"/>
        <w:tblW w:w="9600.0" w:type="dxa"/>
        <w:jc w:val="left"/>
        <w:tblInd w:w="-3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5"/>
        <w:gridCol w:w="870"/>
        <w:gridCol w:w="885"/>
        <w:gridCol w:w="765"/>
        <w:gridCol w:w="705"/>
        <w:gridCol w:w="705"/>
        <w:gridCol w:w="705"/>
        <w:gridCol w:w="705"/>
        <w:gridCol w:w="705"/>
        <w:gridCol w:w="705"/>
        <w:gridCol w:w="630"/>
        <w:gridCol w:w="705"/>
        <w:gridCol w:w="600"/>
        <w:tblGridChange w:id="0">
          <w:tblGrid>
            <w:gridCol w:w="915"/>
            <w:gridCol w:w="870"/>
            <w:gridCol w:w="885"/>
            <w:gridCol w:w="765"/>
            <w:gridCol w:w="705"/>
            <w:gridCol w:w="705"/>
            <w:gridCol w:w="705"/>
            <w:gridCol w:w="705"/>
            <w:gridCol w:w="705"/>
            <w:gridCol w:w="705"/>
            <w:gridCol w:w="630"/>
            <w:gridCol w:w="705"/>
            <w:gridCol w:w="60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Test Classification Accuracy (in %)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Train Time (in ms)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FLOPs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Compute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Batch Size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Optimizer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Learning Rate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ResNet-18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ResNet-32 </w:t>
            </w: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[Optional]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ResNet-50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ResNet-18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ResNet-32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[Optional]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ResNet-50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ResNet-18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Res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Net-32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[Optional]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ResNet-50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CPU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SGD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0.001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CPU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Adam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0.001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GPU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SGD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0.001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GPU</w:t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Adam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0"/>
                <w:szCs w:val="20"/>
                <w:rtl w:val="0"/>
              </w:rPr>
              <w:t xml:space="preserve">0.001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both"/>
              <w:rPr>
                <w:rFonts w:ascii="Book Antiqua" w:cs="Book Antiqua" w:eastAsia="Book Antiqua" w:hAnsi="Book Antiqu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jc w:val="both"/>
        <w:rPr>
          <w:rFonts w:ascii="Book Antiqua" w:cs="Book Antiqua" w:eastAsia="Book Antiqua" w:hAnsi="Book Antiqu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rFonts w:ascii="Book Antiqua" w:cs="Book Antiqua" w:eastAsia="Book Antiqua" w:hAnsi="Book Antiqu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720" w:firstLine="0"/>
        <w:jc w:val="both"/>
        <w:rPr>
          <w:rFonts w:ascii="Book Antiqua" w:cs="Book Antiqua" w:eastAsia="Book Antiqua" w:hAnsi="Book Antiqu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