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**Apple's Impact on Technology and Education**</w:t>
        <w:br/>
        <w:br/>
        <w:t>Apple has made significant contributions to the technology and education sectors through its innovative products and services. The company's commitment to education is evident in its initiatives, such as the Everyone Can Code and Everyone Can Create programs, which aim to provide students with the skills they need for the future. Apple's iPads and educational apps have revolutionized the way students learn, providing a personalized and engaging experience.</w:t>
        <w:br/>
        <w:br/>
        <w:t>**iPad: A Game-Changer in the Tablet Market**</w:t>
        <w:br/>
        <w:br/>
        <w:t>The iPad has redefined the tablet market since its launch in 2010. Its intuitive interface, powerful capabilities, and portability have made it an ideal tool for students, educators, and professionals. Apple's commitment to innovation has resulted in enhancements such as the Retina display, Apple Pencil support, and powerful processors. The iPad's versatility has made it an ideal device for various tasks, from note-taking and drawing to video editing and gaming.</w:t>
        <w:br/>
        <w:br/>
        <w:t>**Apple Watch: A Leader in Health and Fitness Tracking**</w:t>
        <w:br/>
        <w:br/>
        <w:t>The Apple Watch has transformed the way people approach health and fitness tracking. Since its introduction in 2015, the watch has become a powerful tool for monitoring various health metrics, including heart rate, activity levels, and sleep patterns. Its integration with the Health app allows users to track their fitness goals, monitor progress, and receive personalized recommendations. The Apple Watch's ability to detect irregular heart rhythms and other health issues has even saved lives.</w:t>
        <w:br/>
        <w:br/>
        <w:t>**Apple's Commitment to Privacy and Security**</w:t>
        <w:br/>
        <w:br/>
        <w:t>Apple has long been a champion of user privacy and security, making it a core value of its products and services. The company's approach to privacy is built on the belief that users should have control over their personal information. Apple's ecosystem is designed to protect user data at every level, from hardware encryption in devices to secure cloud services. The company regularly updates its software to address security vulnerabilities and provides tools for users to manage their privacy settings.</w:t>
        <w:br/>
        <w:br/>
        <w:t>**The Evolution of the iPhone**</w:t>
        <w:br/>
        <w:br/>
        <w:t>Since its launch in 2007, the iPhone has revolutionized the smartphone industry. Apple's vision for the iPhone was to create a device that seamlessly integrates a phone, an iPod, and an internet communicator. Over the years, the iPhone has evolved from the original model to the latest iPhone 14, incorporating groundbreaking technologies like Face ID, advanced cameras, and powerful processors. The iPhone's success can be attributed to its user-friendly design, high-quality materials, and robust ecosystem of apps and services. Apple's commitment to innovation and customer satisfaction continues to drive the iPhone's evolution, setting new standards in the smartphone market.</w:t>
        <w:br/>
        <w:br/>
        <w:t>**Conclusion**</w:t>
        <w:br/>
        <w:br/>
        <w:t>Apple's impact on technology and education is evident in its innovative products and services. From the iPad to the Apple Watch, and from the iPhone to its commitment to privacy and security, Apple has consistently demonstrated its dedication to innovation and customer satisfaction. As the company continues to evolve and innovate, its products and services will undoubtedly continue to shape the technology landscape and improve the lives of millions of people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