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**Google's Advancements in Artificial Intelligence and Technology**</w:t>
        <w:br/>
        <w:br/>
        <w:t>Google's pursuit of innovation has led to numerous groundbreaking advancements in artificial intelligence and technology, revolutionizing the way we live and interact with the world around us.</w:t>
        <w:br/>
        <w:br/>
        <w:t>**Amazon Alexa and Echo Devices**</w:t>
        <w:br/>
        <w:br/>
        <w:t>Amazon's Alexa and Echo devices have brought AI into homes, offering hands-free control over various tasks, from playing music to controlling smart home devices. Alexa's capabilities are continually expanding through regular updates and third-party integrations, making it a powerful tool for home automation and personal assistance.</w:t>
        <w:br/>
        <w:br/>
        <w:t>**Google Smart Home Devices**</w:t>
        <w:br/>
        <w:br/>
        <w:t>Google's smart home devices, such as Google Nest, have enhanced daily life by providing seamless integration of technology into homes. Powered by Google Assistant, these devices offer voice control and automation, allowing users to manage their home with ease. Features like personalized routines, energy-saving modes, and advanced security options make Google Nest devices a valuable addition to any home.</w:t>
        <w:br/>
        <w:br/>
        <w:t>**Android Operating System and Challenges**</w:t>
        <w:br/>
        <w:br/>
        <w:t>Google's Android operating system has grown to become the most widely used mobile OS globally, powering billions of devices. Android's open-source nature allows manufacturers to customize and innovate, leading to a diverse ecosystem of smartphones, tablets, and other devices. However, the growth of Android has also presented challenges, such as fragmentation across different devices and versions, making it difficult to ensure consistent performance and security.</w:t>
        <w:br/>
        <w:br/>
        <w:t>**Google Maps and Local Discovery**</w:t>
        <w:br/>
        <w:br/>
        <w:t>Google Maps has transformed navigation and local discovery, becoming an indispensable tool for millions of users worldwide. With features like real-time traffic updates, turn-by-turn navigation, and public transit information, Google Maps provides accurate and reliable directions for various modes of transportation. The platform's integration with Google Street View offers immersive, 360-degree views of locations, enhancing the user experience.</w:t>
        <w:br/>
        <w:br/>
        <w:t>**Quantum Computing and Research**</w:t>
        <w:br/>
        <w:br/>
        <w:t>Google's exploration of quantum computing represents a significant step toward the next frontier of technology. Quantum computing holds the potential to solve complex problems that are currently intractable for classical computers. Google's Quantum AI lab focuses on developing quantum algorithms and applications that could revolutionize fields such as cryptography, material science, and artificial intelligence.</w:t>
        <w:br/>
        <w:br/>
        <w:t>**Google Search and AI Integration**</w:t>
        <w:br/>
        <w:br/>
        <w:t>Google Search has revolutionized the way people access information online, with advanced algorithms and AI integration. Features like RankBrain and BERT leverage machine learning to understand user queries better and provide more relevant results. Google's commitment to improving search extends to voice search and natural language processing, making it easier for users to find information using conversational queries.</w:t>
        <w:br/>
        <w:br/>
        <w:t>Overall, Google's dedication to innovation and technology has led to numerous groundbreaking advancements, transforming the way we live, work, and interact with the world around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