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**Tesla's Impact on the Automotive Industry and Market Trends**</w:t>
        <w:br/>
        <w:br/>
        <w:t>Tesla's influence on the automotive industry extends beyond its electric vehicles and energy products, setting new standards for innovation, sustainability, and customer experience. The company's direct-to-consumer sales model, over-the-air software updates, and emphasis on performance and design have disrupted traditional automotive practices. Tesla's success has led to increased competition in the EV market, with legacy automakers and new entrants investing heavily in electric and autonomous technologies. The growing adoption of electric vehicles, advancements in battery technology, and the shift towards sustainable transportation solutions are testament to Tesla's impact on market trends and the future of mobility.</w:t>
        <w:br/>
        <w:br/>
        <w:t>**The Gigafactory: Scaling Up Production for a Sustainable Future**</w:t>
        <w:br/>
        <w:br/>
        <w:t>Tesla's Gigafactories are critical to its mission of accelerating the world's transition to sustainable energy. These large-scale manufacturing facilities produce batteries, electric vehicles, and energy products, enabling Tesla to scale up production and reduce costs. By leveraging advanced automation, renewable energy, and innovative production techniques, the Gigafactories improve efficiency and sustainability. The company aims to meet growing demand for its products and drive down the cost of electric vehicles and energy storage, making sustainable technologies more accessible to the mass market.</w:t>
        <w:br/>
        <w:br/>
        <w:t>**Tesla's Energy Solutions: Powerwall, Solar Roof, and Beyond**</w:t>
        <w:br/>
        <w:br/>
        <w:t>Tesla's energy solutions, including Powerwall, Solar Roof, and solar panels, accelerate the transition to sustainable energy. The Powerwall is a home battery system that stores energy from solar panels or the grid, enhancing energy independence. The Solar Roof integrates solar cells into durable roofing tiles, offering a visually appealing solution for generating renewable energy. Tesla's energy products are designed to work seamlessly with its vehicles, creating an integrated ecosystem for clean energy generation and storage. By offering innovative solutions for both residential and commercial customers, Tesla is driving the adoption of renewable energy and contributing to a more sustainable future.</w:t>
        <w:br/>
        <w:br/>
        <w:t>**The Development and Impact of Tesla's Autopilot and Full Self-Driving**</w:t>
        <w:br/>
        <w:br/>
        <w:t>Tesla's Autopilot and Full Self-Driving (FSD) technologies represent significant advancements in autonomous driving. Autopilot offers features such as adaptive cruise control, lane keeping, and traffic-aware cruise control, enhancing the driving experience and safety. FSD, still in its beta phase, aims to enable full autonomous driving, allowing vehicles to navigate without human intervention. The development of these technologies involves extensive data collection and machine learning, with Tesla leveraging its fleet of vehicles to continuously improve the system. While regulatory and technical challenges remain, Tesla's progress in autonomous driving holds the potential to transform transportation, reducing accidents and increasing efficiency.</w:t>
        <w:br/>
        <w:br/>
        <w:t>**Tesla's Role in Advancing Electric Vehicles: The Model S, 3, X, and Y**</w:t>
        <w:br/>
        <w:br/>
        <w:t>Tesla has been a pioneer in the electric vehicle (EV) industry, with its lineup of models S, 3, X, and Y setting new standards for performance, safety, and sustainability. The Model S, introduced in 2012, was the first luxury electric sedan, offering impressive range and acceleration. The Model 3, launched in 2017, aimed to bring electric vehicles to the mass market with a more affordable price point. The Model X, Tesla's electric SUV, and the Model Y, a compact crossover, have expanded the company's offerings, catering to different market segments. Tesla's vehicles are known for their cutting-edge technology, including Autopilot, over-the-air software updates, and superior battery performance. By pushing the boundaries of what's possible with electric vehicles, Tesla continues to drive the industry towards a more sustainable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