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A90A3" w14:textId="77777777" w:rsidR="00AA7946" w:rsidRDefault="00AA7946" w:rsidP="004A32C7">
      <w:pPr>
        <w:pStyle w:val="Heading1"/>
      </w:pPr>
      <w:r w:rsidRPr="004A32C7">
        <w:t>LEARNING</w:t>
      </w:r>
      <w:r>
        <w:t xml:space="preserve"> OBJECTIVES</w:t>
      </w:r>
    </w:p>
    <w:p w14:paraId="6AF5865B" w14:textId="3803F154" w:rsidR="00B54F62" w:rsidRDefault="00791782" w:rsidP="009E6F39">
      <w:pPr>
        <w:pStyle w:val="BodyText"/>
      </w:pPr>
      <w:r w:rsidRPr="009E6F39">
        <w:t>The purpose of this exercise is</w:t>
      </w:r>
      <w:r w:rsidR="00F046C8">
        <w:t xml:space="preserve"> to</w:t>
      </w:r>
      <w:r w:rsidRPr="009E6F39">
        <w:t xml:space="preserve"> </w:t>
      </w:r>
      <w:r w:rsidR="009F5A0A">
        <w:t>u</w:t>
      </w:r>
      <w:r w:rsidR="00B54F62" w:rsidRPr="00B54F62">
        <w:t xml:space="preserve">nderstand how you should state the null hypothesis and alternative hypothesis, </w:t>
      </w:r>
      <w:r w:rsidR="00E43BBC">
        <w:t xml:space="preserve">explain the </w:t>
      </w:r>
      <w:r w:rsidR="00B54F62" w:rsidRPr="00B54F62">
        <w:t xml:space="preserve">level of significance and </w:t>
      </w:r>
      <w:r w:rsidR="00D6627C">
        <w:t xml:space="preserve">how to </w:t>
      </w:r>
      <w:r w:rsidR="00B54F62" w:rsidRPr="00B54F62">
        <w:t>conduct a couple of example stati</w:t>
      </w:r>
      <w:r w:rsidR="00324D78">
        <w:t>sti</w:t>
      </w:r>
      <w:r w:rsidR="00B54F62" w:rsidRPr="00B54F62">
        <w:t>ca</w:t>
      </w:r>
      <w:r w:rsidR="00324D78">
        <w:t>l</w:t>
      </w:r>
      <w:r w:rsidR="00B54F62" w:rsidRPr="00B54F62">
        <w:t xml:space="preserve"> methods that can be used to determine significance.</w:t>
      </w:r>
    </w:p>
    <w:p w14:paraId="36F71F55" w14:textId="69C2A309" w:rsidR="00075D7E" w:rsidRPr="003F45A2" w:rsidRDefault="00B54F62" w:rsidP="009E6F39">
      <w:pPr>
        <w:pStyle w:val="BodyText"/>
      </w:pPr>
      <w:r w:rsidRPr="003F45A2">
        <w:t>In this exercise you will:</w:t>
      </w:r>
    </w:p>
    <w:p w14:paraId="38FD8512" w14:textId="08A23115" w:rsidR="00D107CC" w:rsidRPr="003F45A2" w:rsidRDefault="00B54F62" w:rsidP="00773C63">
      <w:pPr>
        <w:pStyle w:val="ListParagraph"/>
        <w:numPr>
          <w:ilvl w:val="0"/>
          <w:numId w:val="24"/>
        </w:numPr>
      </w:pPr>
      <w:r w:rsidRPr="003F45A2">
        <w:t>C</w:t>
      </w:r>
      <w:r w:rsidR="00075D7E" w:rsidRPr="003F45A2">
        <w:t>learly state</w:t>
      </w:r>
      <w:r w:rsidR="008F100C" w:rsidRPr="003F45A2">
        <w:t xml:space="preserve"> a testable hypothesis and </w:t>
      </w:r>
      <w:r w:rsidR="00780F1F" w:rsidRPr="003F45A2">
        <w:t xml:space="preserve">identify </w:t>
      </w:r>
      <w:r w:rsidR="00531F23" w:rsidRPr="003F45A2">
        <w:t xml:space="preserve">the difference between type </w:t>
      </w:r>
      <w:r w:rsidR="00D6627C" w:rsidRPr="003F45A2">
        <w:t>I</w:t>
      </w:r>
      <w:r w:rsidR="00531F23" w:rsidRPr="003F45A2">
        <w:t xml:space="preserve"> and type II errors</w:t>
      </w:r>
      <w:r w:rsidR="00D107CC" w:rsidRPr="003F45A2">
        <w:t>.</w:t>
      </w:r>
    </w:p>
    <w:p w14:paraId="50E3D775" w14:textId="631A3182" w:rsidR="00AA7946" w:rsidRPr="003F45A2" w:rsidRDefault="000D0CB1" w:rsidP="00773C63">
      <w:pPr>
        <w:pStyle w:val="ListParagraph"/>
        <w:numPr>
          <w:ilvl w:val="0"/>
          <w:numId w:val="24"/>
        </w:numPr>
      </w:pPr>
      <w:r w:rsidRPr="003F45A2">
        <w:t>Conduct</w:t>
      </w:r>
      <w:r w:rsidR="00106FFF" w:rsidRPr="003F45A2">
        <w:t xml:space="preserve"> a</w:t>
      </w:r>
      <w:r w:rsidR="00AA7946" w:rsidRPr="003F45A2">
        <w:t xml:space="preserve"> </w:t>
      </w:r>
      <w:r w:rsidR="00106FFF" w:rsidRPr="003F45A2">
        <w:t>c</w:t>
      </w:r>
      <w:r w:rsidR="00AA7946" w:rsidRPr="003F45A2">
        <w:t>hi-</w:t>
      </w:r>
      <w:r w:rsidR="00106FFF" w:rsidRPr="003F45A2">
        <w:t>s</w:t>
      </w:r>
      <w:r w:rsidR="00AA7946" w:rsidRPr="003F45A2">
        <w:t>quare</w:t>
      </w:r>
      <w:r w:rsidRPr="003F45A2">
        <w:t xml:space="preserve"> test </w:t>
      </w:r>
      <w:r w:rsidR="007F6684" w:rsidRPr="003F45A2">
        <w:t xml:space="preserve">to </w:t>
      </w:r>
      <w:r w:rsidR="00106FFF" w:rsidRPr="003F45A2">
        <w:t xml:space="preserve">demonstrate </w:t>
      </w:r>
      <w:r w:rsidR="007F6684" w:rsidRPr="003F45A2">
        <w:t>the significance between two variables in our data set</w:t>
      </w:r>
      <w:r w:rsidR="00D107CC" w:rsidRPr="003F45A2">
        <w:t>.</w:t>
      </w:r>
      <w:r w:rsidR="00042026" w:rsidRPr="003F45A2">
        <w:t xml:space="preserve"> </w:t>
      </w:r>
    </w:p>
    <w:p w14:paraId="111F50BE" w14:textId="78F5A327" w:rsidR="00B54F62" w:rsidRPr="003F45A2" w:rsidRDefault="00AA7946" w:rsidP="00673CBC">
      <w:pPr>
        <w:pStyle w:val="ListParagraph"/>
        <w:numPr>
          <w:ilvl w:val="0"/>
          <w:numId w:val="24"/>
        </w:numPr>
      </w:pPr>
      <w:r w:rsidRPr="003F45A2">
        <w:t xml:space="preserve">Conduct a </w:t>
      </w:r>
      <w:r w:rsidR="00B8402D" w:rsidRPr="003F45A2">
        <w:t>one-way analysis of variance</w:t>
      </w:r>
      <w:r w:rsidR="004518FA" w:rsidRPr="003F45A2">
        <w:t xml:space="preserve"> (ANOVA)</w:t>
      </w:r>
      <w:r w:rsidR="00B8402D" w:rsidRPr="003F45A2">
        <w:t xml:space="preserve"> test</w:t>
      </w:r>
      <w:r w:rsidR="004518FA" w:rsidRPr="003F45A2">
        <w:t xml:space="preserve"> </w:t>
      </w:r>
      <w:r w:rsidR="00B8402D" w:rsidRPr="003F45A2">
        <w:t>to examine differences among three or more samples</w:t>
      </w:r>
      <w:r w:rsidR="00B54F62" w:rsidRPr="003F45A2">
        <w:t xml:space="preserve">. </w:t>
      </w:r>
    </w:p>
    <w:p w14:paraId="078564CA" w14:textId="45FC0C17" w:rsidR="00403F2C" w:rsidRPr="003F45A2" w:rsidRDefault="00403F2C" w:rsidP="00984B0A">
      <w:r w:rsidRPr="003F45A2">
        <w:t xml:space="preserve">To complete the </w:t>
      </w:r>
      <w:r w:rsidR="00984B0A" w:rsidRPr="003F45A2">
        <w:t xml:space="preserve">exercise, you will need </w:t>
      </w:r>
      <w:r w:rsidR="00106FFF" w:rsidRPr="003F45A2">
        <w:t xml:space="preserve">to </w:t>
      </w:r>
      <w:r w:rsidR="00984B0A" w:rsidRPr="003F45A2">
        <w:rPr>
          <w:b/>
        </w:rPr>
        <w:t xml:space="preserve">download and use the </w:t>
      </w:r>
      <w:r w:rsidR="00197491">
        <w:rPr>
          <w:b/>
        </w:rPr>
        <w:t>Hypothesis-</w:t>
      </w:r>
      <w:bookmarkStart w:id="0" w:name="_GoBack"/>
      <w:bookmarkEnd w:id="0"/>
      <w:r w:rsidR="00984B0A" w:rsidRPr="003F45A2">
        <w:rPr>
          <w:b/>
        </w:rPr>
        <w:t>data.xls file</w:t>
      </w:r>
      <w:r w:rsidR="00984B0A" w:rsidRPr="003F45A2">
        <w:t>. S</w:t>
      </w:r>
      <w:r w:rsidRPr="003F45A2">
        <w:t xml:space="preserve">ubmit your workbook with </w:t>
      </w:r>
      <w:r w:rsidRPr="003F45A2">
        <w:rPr>
          <w:b/>
        </w:rPr>
        <w:t xml:space="preserve">sheets for your </w:t>
      </w:r>
      <w:r w:rsidR="00094F7B" w:rsidRPr="003F45A2">
        <w:rPr>
          <w:b/>
        </w:rPr>
        <w:t>chi-square analysis</w:t>
      </w:r>
      <w:r w:rsidR="00791782" w:rsidRPr="003F45A2">
        <w:rPr>
          <w:b/>
        </w:rPr>
        <w:t xml:space="preserve"> and ANOVA analysis</w:t>
      </w:r>
      <w:r w:rsidR="00094F7B" w:rsidRPr="003F45A2">
        <w:t>. I</w:t>
      </w:r>
      <w:r w:rsidRPr="003F45A2">
        <w:t>nclude a</w:t>
      </w:r>
      <w:r w:rsidR="005E0860" w:rsidRPr="003F45A2">
        <w:t xml:space="preserve">n </w:t>
      </w:r>
      <w:r w:rsidR="00984B0A" w:rsidRPr="003F45A2">
        <w:rPr>
          <w:b/>
        </w:rPr>
        <w:t>a</w:t>
      </w:r>
      <w:r w:rsidR="005E0860" w:rsidRPr="003F45A2">
        <w:rPr>
          <w:b/>
        </w:rPr>
        <w:t xml:space="preserve">nswer </w:t>
      </w:r>
      <w:r w:rsidR="002600DE" w:rsidRPr="003F45A2">
        <w:rPr>
          <w:b/>
        </w:rPr>
        <w:t>sheet</w:t>
      </w:r>
      <w:r w:rsidR="002600DE" w:rsidRPr="003F45A2">
        <w:t xml:space="preserve"> where you record your answers.</w:t>
      </w:r>
    </w:p>
    <w:p w14:paraId="6D52A751" w14:textId="3413CE52" w:rsidR="00436ABB" w:rsidRDefault="00436ABB" w:rsidP="0039698D">
      <w:pPr>
        <w:pStyle w:val="Heading2"/>
      </w:pPr>
      <w:r>
        <w:t>Hypothesis Testing</w:t>
      </w:r>
    </w:p>
    <w:p w14:paraId="078A8FB9" w14:textId="77777777" w:rsidR="00601CB3" w:rsidRDefault="008A3DA5" w:rsidP="006A08B5">
      <w:r>
        <w:t xml:space="preserve">Hypothesis testing using statistical methods is a way of testing that the results of our survey or other </w:t>
      </w:r>
      <w:r w:rsidR="008B29CA">
        <w:t xml:space="preserve">data we have collected (i.e. through AB testing) </w:t>
      </w:r>
      <w:r w:rsidR="00514BFB">
        <w:t>yield meanin</w:t>
      </w:r>
      <w:r w:rsidR="000B0813">
        <w:t>gful or valid results and that the results we observe didn’t happen by chance.</w:t>
      </w:r>
    </w:p>
    <w:p w14:paraId="3553B8A3" w14:textId="2BB08068" w:rsidR="00525D8B" w:rsidRPr="00525D8B" w:rsidRDefault="005237CF" w:rsidP="002B228B">
      <w:pPr>
        <w:rPr>
          <w:b/>
        </w:rPr>
      </w:pPr>
      <w:r w:rsidRPr="00944DE6">
        <w:rPr>
          <w:b/>
        </w:rPr>
        <w:t>Alpha Value</w:t>
      </w:r>
      <w:r>
        <w:rPr>
          <w:b/>
        </w:rPr>
        <w:t xml:space="preserve">. </w:t>
      </w:r>
      <w:r w:rsidR="00970D8D" w:rsidRPr="007D0E48">
        <w:t xml:space="preserve">Before </w:t>
      </w:r>
      <w:r w:rsidR="007D0E48">
        <w:t xml:space="preserve">you run your hypothesis test, you need to decide on the </w:t>
      </w:r>
      <w:r w:rsidR="00E15E9D">
        <w:t xml:space="preserve">alpha level, also called </w:t>
      </w:r>
      <w:r w:rsidR="005863CC">
        <w:t>t</w:t>
      </w:r>
      <w:r w:rsidR="00E15E9D">
        <w:t xml:space="preserve">he significance level. </w:t>
      </w:r>
      <w:r w:rsidR="005863CC">
        <w:t>In statistical terms t</w:t>
      </w:r>
      <w:r w:rsidR="002B2E35">
        <w:t xml:space="preserve">he </w:t>
      </w:r>
      <w:r w:rsidR="00A8133F">
        <w:t xml:space="preserve">alpha level </w:t>
      </w:r>
      <w:r w:rsidR="005863CC">
        <w:t xml:space="preserve">is the probability of </w:t>
      </w:r>
      <w:r w:rsidR="0024096A">
        <w:t xml:space="preserve">rejecting the </w:t>
      </w:r>
      <w:r w:rsidR="00E00E05">
        <w:t xml:space="preserve">null hypothesis when the null </w:t>
      </w:r>
      <w:r w:rsidR="0027134F">
        <w:t>hypothesis</w:t>
      </w:r>
      <w:r w:rsidR="00E00E05">
        <w:t xml:space="preserve"> is tr</w:t>
      </w:r>
      <w:r w:rsidR="0027134F">
        <w:t>u</w:t>
      </w:r>
      <w:r w:rsidR="00E00E05">
        <w:t>e.</w:t>
      </w:r>
      <w:r w:rsidR="0027134F">
        <w:t xml:space="preserve"> </w:t>
      </w:r>
      <w:r w:rsidR="00E00E05">
        <w:t>i.e</w:t>
      </w:r>
      <w:r w:rsidR="002B228B">
        <w:t>.</w:t>
      </w:r>
      <w:r w:rsidR="00E00E05">
        <w:t xml:space="preserve"> the probability of </w:t>
      </w:r>
      <w:r w:rsidR="005863CC">
        <w:t xml:space="preserve">making the </w:t>
      </w:r>
      <w:r w:rsidR="00E00E05">
        <w:t>wrong decision.</w:t>
      </w:r>
    </w:p>
    <w:p w14:paraId="0B770E49" w14:textId="77777777" w:rsidR="005237CF" w:rsidRDefault="005237CF"/>
    <w:p w14:paraId="716BAD41" w14:textId="77777777" w:rsidR="005237CF" w:rsidRDefault="005237CF" w:rsidP="005237CF">
      <w:pPr>
        <w:pStyle w:val="Heading3"/>
      </w:pPr>
      <w:r>
        <w:t>Type I and Type II Errors</w:t>
      </w:r>
    </w:p>
    <w:tbl>
      <w:tblPr>
        <w:tblW w:w="1094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080"/>
        <w:gridCol w:w="2160"/>
        <w:gridCol w:w="2070"/>
        <w:gridCol w:w="1980"/>
        <w:gridCol w:w="2843"/>
      </w:tblGrid>
      <w:tr w:rsidR="005237CF" w:rsidRPr="00EC762D" w14:paraId="0B334B42" w14:textId="77777777" w:rsidTr="006800FB">
        <w:trPr>
          <w:trHeight w:val="606"/>
        </w:trPr>
        <w:tc>
          <w:tcPr>
            <w:tcW w:w="4050" w:type="dxa"/>
            <w:gridSpan w:val="3"/>
          </w:tcPr>
          <w:p w14:paraId="4AE2934B" w14:textId="77777777" w:rsidR="005237CF" w:rsidRPr="00EC762D" w:rsidRDefault="005237CF" w:rsidP="006800FB">
            <w:pPr>
              <w:pStyle w:val="Default"/>
              <w:rPr>
                <w:b/>
                <w:bCs/>
                <w:sz w:val="22"/>
                <w:szCs w:val="22"/>
              </w:rPr>
            </w:pPr>
            <w:r w:rsidRPr="00EC762D">
              <w:rPr>
                <w:b/>
                <w:sz w:val="22"/>
                <w:szCs w:val="22"/>
              </w:rPr>
              <w:t>Type of Error</w:t>
            </w:r>
          </w:p>
        </w:tc>
        <w:tc>
          <w:tcPr>
            <w:tcW w:w="2070" w:type="dxa"/>
          </w:tcPr>
          <w:p w14:paraId="713987AC" w14:textId="77777777" w:rsidR="005237CF" w:rsidRPr="00EC762D" w:rsidRDefault="005237CF" w:rsidP="006800FB">
            <w:pPr>
              <w:pStyle w:val="Default"/>
              <w:rPr>
                <w:b/>
                <w:sz w:val="22"/>
                <w:szCs w:val="22"/>
              </w:rPr>
            </w:pPr>
            <w:r w:rsidRPr="00EC762D">
              <w:rPr>
                <w:b/>
                <w:sz w:val="22"/>
                <w:szCs w:val="22"/>
              </w:rPr>
              <w:t xml:space="preserve">To avoid this </w:t>
            </w:r>
          </w:p>
          <w:p w14:paraId="4716D31C" w14:textId="77777777" w:rsidR="005237CF" w:rsidRPr="00EC762D" w:rsidRDefault="005237CF" w:rsidP="006800FB">
            <w:pPr>
              <w:pStyle w:val="Default"/>
              <w:rPr>
                <w:b/>
                <w:sz w:val="22"/>
                <w:szCs w:val="22"/>
              </w:rPr>
            </w:pPr>
            <w:r w:rsidRPr="00EC762D">
              <w:rPr>
                <w:b/>
                <w:sz w:val="22"/>
                <w:szCs w:val="22"/>
              </w:rPr>
              <w:t xml:space="preserve">type of error, </w:t>
            </w:r>
          </w:p>
          <w:p w14:paraId="51ADBC4D" w14:textId="77777777" w:rsidR="005237CF" w:rsidRPr="00EC762D" w:rsidRDefault="005237CF" w:rsidP="006800FB">
            <w:pPr>
              <w:pStyle w:val="Default"/>
              <w:rPr>
                <w:b/>
                <w:sz w:val="22"/>
                <w:szCs w:val="22"/>
              </w:rPr>
            </w:pPr>
            <w:r w:rsidRPr="00EC762D">
              <w:rPr>
                <w:b/>
                <w:sz w:val="22"/>
                <w:szCs w:val="22"/>
              </w:rPr>
              <w:t>you should</w:t>
            </w:r>
          </w:p>
        </w:tc>
        <w:tc>
          <w:tcPr>
            <w:tcW w:w="1980" w:type="dxa"/>
          </w:tcPr>
          <w:p w14:paraId="111DBBBA" w14:textId="77777777" w:rsidR="005237CF" w:rsidRPr="00EC762D" w:rsidRDefault="005237CF" w:rsidP="006800FB">
            <w:pPr>
              <w:pStyle w:val="Default"/>
              <w:rPr>
                <w:b/>
                <w:sz w:val="22"/>
                <w:szCs w:val="22"/>
              </w:rPr>
            </w:pPr>
            <w:r w:rsidRPr="00EC762D">
              <w:rPr>
                <w:b/>
                <w:sz w:val="22"/>
                <w:szCs w:val="22"/>
              </w:rPr>
              <w:t xml:space="preserve">To do this in a </w:t>
            </w:r>
          </w:p>
          <w:p w14:paraId="3CB79BAC" w14:textId="77777777" w:rsidR="005237CF" w:rsidRPr="00EC762D" w:rsidRDefault="005237CF" w:rsidP="006800FB">
            <w:pPr>
              <w:pStyle w:val="Default"/>
              <w:rPr>
                <w:b/>
                <w:sz w:val="22"/>
                <w:szCs w:val="22"/>
              </w:rPr>
            </w:pPr>
            <w:r w:rsidRPr="00EC762D">
              <w:rPr>
                <w:b/>
                <w:sz w:val="22"/>
                <w:szCs w:val="22"/>
              </w:rPr>
              <w:t xml:space="preserve">chi-square test, </w:t>
            </w:r>
          </w:p>
          <w:p w14:paraId="6ADBEBCD" w14:textId="77777777" w:rsidR="005237CF" w:rsidRPr="00EC762D" w:rsidRDefault="005237CF" w:rsidP="006800FB">
            <w:pPr>
              <w:pStyle w:val="Default"/>
              <w:rPr>
                <w:b/>
                <w:sz w:val="22"/>
                <w:szCs w:val="22"/>
              </w:rPr>
            </w:pPr>
            <w:r w:rsidRPr="00EC762D">
              <w:rPr>
                <w:b/>
                <w:sz w:val="22"/>
                <w:szCs w:val="22"/>
              </w:rPr>
              <w:t>you should</w:t>
            </w:r>
          </w:p>
        </w:tc>
        <w:tc>
          <w:tcPr>
            <w:tcW w:w="2843" w:type="dxa"/>
          </w:tcPr>
          <w:p w14:paraId="11F1FAE8" w14:textId="77777777" w:rsidR="005237CF" w:rsidRPr="00EC762D" w:rsidRDefault="005237CF" w:rsidP="006800FB">
            <w:pPr>
              <w:pStyle w:val="Default"/>
              <w:rPr>
                <w:b/>
                <w:sz w:val="22"/>
                <w:szCs w:val="22"/>
              </w:rPr>
            </w:pPr>
            <w:r w:rsidRPr="00EC762D">
              <w:rPr>
                <w:b/>
                <w:sz w:val="22"/>
                <w:szCs w:val="22"/>
              </w:rPr>
              <w:t>What does this do?</w:t>
            </w:r>
          </w:p>
        </w:tc>
      </w:tr>
      <w:tr w:rsidR="005237CF" w:rsidRPr="00EC762D" w14:paraId="5E63539A" w14:textId="77777777" w:rsidTr="006800FB">
        <w:trPr>
          <w:trHeight w:val="606"/>
        </w:trPr>
        <w:tc>
          <w:tcPr>
            <w:tcW w:w="810" w:type="dxa"/>
          </w:tcPr>
          <w:p w14:paraId="49DAE690" w14:textId="77777777" w:rsidR="005237CF" w:rsidRPr="00F53252" w:rsidRDefault="005237CF" w:rsidP="006800FB">
            <w:pPr>
              <w:pStyle w:val="Default"/>
              <w:rPr>
                <w:sz w:val="21"/>
                <w:szCs w:val="22"/>
              </w:rPr>
            </w:pPr>
            <w:r w:rsidRPr="00F53252">
              <w:rPr>
                <w:sz w:val="21"/>
                <w:szCs w:val="22"/>
              </w:rPr>
              <w:t xml:space="preserve">Type I Error </w:t>
            </w:r>
          </w:p>
        </w:tc>
        <w:tc>
          <w:tcPr>
            <w:tcW w:w="1080" w:type="dxa"/>
          </w:tcPr>
          <w:p w14:paraId="6DCBF601" w14:textId="77777777" w:rsidR="005237CF" w:rsidRPr="00F53252" w:rsidRDefault="005237CF" w:rsidP="006800FB">
            <w:pPr>
              <w:pStyle w:val="Default"/>
              <w:rPr>
                <w:sz w:val="21"/>
                <w:szCs w:val="22"/>
              </w:rPr>
            </w:pPr>
            <w:r w:rsidRPr="00F53252">
              <w:rPr>
                <w:b/>
                <w:bCs/>
                <w:sz w:val="21"/>
                <w:szCs w:val="22"/>
              </w:rPr>
              <w:t>False Positive</w:t>
            </w:r>
          </w:p>
        </w:tc>
        <w:tc>
          <w:tcPr>
            <w:tcW w:w="2160" w:type="dxa"/>
          </w:tcPr>
          <w:p w14:paraId="44A98072" w14:textId="77777777" w:rsidR="005237CF" w:rsidRPr="00F53252" w:rsidRDefault="005237CF" w:rsidP="006800FB">
            <w:pPr>
              <w:pStyle w:val="Default"/>
              <w:rPr>
                <w:sz w:val="21"/>
                <w:szCs w:val="22"/>
              </w:rPr>
            </w:pPr>
            <w:r w:rsidRPr="00F53252">
              <w:rPr>
                <w:sz w:val="21"/>
                <w:szCs w:val="22"/>
              </w:rPr>
              <w:t xml:space="preserve">Rejecting the </w:t>
            </w:r>
          </w:p>
          <w:p w14:paraId="35B16776" w14:textId="77777777" w:rsidR="005237CF" w:rsidRPr="00F53252" w:rsidRDefault="005237CF" w:rsidP="006800FB">
            <w:pPr>
              <w:pStyle w:val="Default"/>
              <w:rPr>
                <w:sz w:val="21"/>
                <w:szCs w:val="22"/>
              </w:rPr>
            </w:pPr>
            <w:r w:rsidRPr="00F53252">
              <w:rPr>
                <w:sz w:val="21"/>
                <w:szCs w:val="22"/>
              </w:rPr>
              <w:t>null hypothesis when it is true</w:t>
            </w:r>
          </w:p>
        </w:tc>
        <w:tc>
          <w:tcPr>
            <w:tcW w:w="2070" w:type="dxa"/>
          </w:tcPr>
          <w:p w14:paraId="71DAEFBB" w14:textId="028107E2" w:rsidR="005237CF" w:rsidRPr="00F53252" w:rsidRDefault="005237CF" w:rsidP="006800FB">
            <w:pPr>
              <w:pStyle w:val="Default"/>
              <w:rPr>
                <w:sz w:val="21"/>
                <w:szCs w:val="22"/>
              </w:rPr>
            </w:pPr>
            <w:r w:rsidRPr="00F53252">
              <w:rPr>
                <w:sz w:val="21"/>
                <w:szCs w:val="22"/>
              </w:rPr>
              <w:t>Make i</w:t>
            </w:r>
            <w:r w:rsidR="002C45C6">
              <w:rPr>
                <w:sz w:val="21"/>
                <w:szCs w:val="22"/>
              </w:rPr>
              <w:t>t</w:t>
            </w:r>
            <w:r w:rsidRPr="00F53252">
              <w:rPr>
                <w:sz w:val="21"/>
                <w:szCs w:val="22"/>
              </w:rPr>
              <w:t xml:space="preserve"> harder </w:t>
            </w:r>
          </w:p>
          <w:p w14:paraId="772BDF47" w14:textId="77777777" w:rsidR="005237CF" w:rsidRPr="00F53252" w:rsidRDefault="005237CF" w:rsidP="006800FB">
            <w:pPr>
              <w:pStyle w:val="Default"/>
              <w:rPr>
                <w:sz w:val="21"/>
                <w:szCs w:val="22"/>
              </w:rPr>
            </w:pPr>
            <w:r w:rsidRPr="00F53252">
              <w:rPr>
                <w:sz w:val="21"/>
                <w:szCs w:val="22"/>
              </w:rPr>
              <w:t xml:space="preserve">to reject the </w:t>
            </w:r>
          </w:p>
          <w:p w14:paraId="69219ADB" w14:textId="77777777" w:rsidR="005237CF" w:rsidRPr="00F53252" w:rsidRDefault="005237CF" w:rsidP="006800FB">
            <w:pPr>
              <w:pStyle w:val="Default"/>
              <w:rPr>
                <w:sz w:val="21"/>
                <w:szCs w:val="22"/>
              </w:rPr>
            </w:pPr>
            <w:r w:rsidRPr="00F53252">
              <w:rPr>
                <w:sz w:val="21"/>
                <w:szCs w:val="22"/>
              </w:rPr>
              <w:t xml:space="preserve">null hypothesis </w:t>
            </w:r>
          </w:p>
        </w:tc>
        <w:tc>
          <w:tcPr>
            <w:tcW w:w="1980" w:type="dxa"/>
          </w:tcPr>
          <w:p w14:paraId="493EAB56" w14:textId="77777777" w:rsidR="005237CF" w:rsidRPr="00F53252" w:rsidRDefault="005237CF" w:rsidP="006800FB">
            <w:pPr>
              <w:pStyle w:val="Default"/>
              <w:rPr>
                <w:sz w:val="21"/>
                <w:szCs w:val="22"/>
              </w:rPr>
            </w:pPr>
            <w:r w:rsidRPr="00F53252">
              <w:rPr>
                <w:sz w:val="21"/>
                <w:szCs w:val="22"/>
              </w:rPr>
              <w:t xml:space="preserve">Choose a lower </w:t>
            </w:r>
          </w:p>
          <w:p w14:paraId="043FCBAD" w14:textId="77777777" w:rsidR="005237CF" w:rsidRPr="00F53252" w:rsidRDefault="005237CF" w:rsidP="006800FB">
            <w:pPr>
              <w:pStyle w:val="Default"/>
              <w:rPr>
                <w:sz w:val="21"/>
                <w:szCs w:val="22"/>
              </w:rPr>
            </w:pPr>
            <w:r w:rsidRPr="00F53252">
              <w:rPr>
                <w:sz w:val="21"/>
                <w:szCs w:val="22"/>
              </w:rPr>
              <w:t>alpha value</w:t>
            </w:r>
          </w:p>
          <w:p w14:paraId="1E755FA0" w14:textId="77777777" w:rsidR="005237CF" w:rsidRPr="00F53252" w:rsidRDefault="005237CF" w:rsidP="006800FB">
            <w:pPr>
              <w:pStyle w:val="Default"/>
              <w:rPr>
                <w:sz w:val="21"/>
                <w:szCs w:val="22"/>
              </w:rPr>
            </w:pPr>
            <w:r w:rsidRPr="00F53252">
              <w:rPr>
                <w:sz w:val="21"/>
                <w:szCs w:val="22"/>
              </w:rPr>
              <w:t xml:space="preserve">(p &lt; .01) </w:t>
            </w:r>
          </w:p>
        </w:tc>
        <w:tc>
          <w:tcPr>
            <w:tcW w:w="2843" w:type="dxa"/>
          </w:tcPr>
          <w:p w14:paraId="17E2444F" w14:textId="77777777" w:rsidR="005237CF" w:rsidRPr="003F45A2" w:rsidRDefault="005237CF" w:rsidP="006800FB">
            <w:pPr>
              <w:pStyle w:val="Default"/>
              <w:rPr>
                <w:sz w:val="21"/>
                <w:szCs w:val="22"/>
              </w:rPr>
            </w:pPr>
            <w:r w:rsidRPr="003F45A2">
              <w:rPr>
                <w:sz w:val="21"/>
                <w:szCs w:val="22"/>
              </w:rPr>
              <w:t xml:space="preserve">This increases the size of the critical value, making it harder to beat. </w:t>
            </w:r>
          </w:p>
        </w:tc>
      </w:tr>
      <w:tr w:rsidR="005237CF" w:rsidRPr="00EC762D" w14:paraId="0FE03004" w14:textId="77777777" w:rsidTr="006800FB">
        <w:trPr>
          <w:trHeight w:val="606"/>
        </w:trPr>
        <w:tc>
          <w:tcPr>
            <w:tcW w:w="810" w:type="dxa"/>
          </w:tcPr>
          <w:p w14:paraId="238B3109" w14:textId="77777777" w:rsidR="005237CF" w:rsidRPr="00F53252" w:rsidRDefault="005237CF" w:rsidP="006800FB">
            <w:pPr>
              <w:pStyle w:val="Default"/>
              <w:rPr>
                <w:sz w:val="21"/>
                <w:szCs w:val="22"/>
              </w:rPr>
            </w:pPr>
            <w:r w:rsidRPr="00F53252">
              <w:rPr>
                <w:sz w:val="21"/>
                <w:szCs w:val="22"/>
              </w:rPr>
              <w:t xml:space="preserve">Type II Error </w:t>
            </w:r>
          </w:p>
        </w:tc>
        <w:tc>
          <w:tcPr>
            <w:tcW w:w="1080" w:type="dxa"/>
          </w:tcPr>
          <w:p w14:paraId="2DE4E3F0" w14:textId="77777777" w:rsidR="005237CF" w:rsidRPr="00F53252" w:rsidRDefault="005237CF" w:rsidP="006800FB">
            <w:pPr>
              <w:pStyle w:val="Default"/>
              <w:rPr>
                <w:sz w:val="21"/>
                <w:szCs w:val="22"/>
              </w:rPr>
            </w:pPr>
            <w:r w:rsidRPr="00F53252">
              <w:rPr>
                <w:sz w:val="21"/>
                <w:szCs w:val="22"/>
              </w:rPr>
              <w:t xml:space="preserve"> </w:t>
            </w:r>
            <w:r w:rsidRPr="00F53252">
              <w:rPr>
                <w:b/>
                <w:bCs/>
                <w:sz w:val="21"/>
                <w:szCs w:val="22"/>
              </w:rPr>
              <w:t>False Negative</w:t>
            </w:r>
          </w:p>
        </w:tc>
        <w:tc>
          <w:tcPr>
            <w:tcW w:w="2160" w:type="dxa"/>
          </w:tcPr>
          <w:p w14:paraId="41093478" w14:textId="77777777" w:rsidR="005237CF" w:rsidRPr="00F53252" w:rsidRDefault="005237CF" w:rsidP="006800FB">
            <w:pPr>
              <w:pStyle w:val="Default"/>
              <w:rPr>
                <w:sz w:val="21"/>
                <w:szCs w:val="22"/>
              </w:rPr>
            </w:pPr>
            <w:r w:rsidRPr="00F53252">
              <w:rPr>
                <w:sz w:val="21"/>
                <w:szCs w:val="22"/>
              </w:rPr>
              <w:t xml:space="preserve">Accepting the </w:t>
            </w:r>
          </w:p>
          <w:p w14:paraId="192EC7F9" w14:textId="77777777" w:rsidR="005237CF" w:rsidRPr="00F53252" w:rsidRDefault="005237CF" w:rsidP="006800FB">
            <w:pPr>
              <w:pStyle w:val="Default"/>
              <w:rPr>
                <w:sz w:val="21"/>
                <w:szCs w:val="22"/>
              </w:rPr>
            </w:pPr>
            <w:r w:rsidRPr="00F53252">
              <w:rPr>
                <w:sz w:val="21"/>
                <w:szCs w:val="22"/>
              </w:rPr>
              <w:t>null hypothesis when it is false</w:t>
            </w:r>
          </w:p>
        </w:tc>
        <w:tc>
          <w:tcPr>
            <w:tcW w:w="2070" w:type="dxa"/>
          </w:tcPr>
          <w:p w14:paraId="32BA4FE8" w14:textId="77777777" w:rsidR="005237CF" w:rsidRPr="00F53252" w:rsidRDefault="005237CF" w:rsidP="006800FB">
            <w:pPr>
              <w:pStyle w:val="Default"/>
              <w:rPr>
                <w:sz w:val="21"/>
                <w:szCs w:val="22"/>
              </w:rPr>
            </w:pPr>
            <w:r w:rsidRPr="00F53252">
              <w:rPr>
                <w:sz w:val="21"/>
                <w:szCs w:val="22"/>
              </w:rPr>
              <w:t xml:space="preserve">Make it harder </w:t>
            </w:r>
          </w:p>
          <w:p w14:paraId="309856D1" w14:textId="77777777" w:rsidR="005237CF" w:rsidRPr="00F53252" w:rsidRDefault="005237CF" w:rsidP="006800FB">
            <w:pPr>
              <w:pStyle w:val="Default"/>
              <w:rPr>
                <w:sz w:val="21"/>
                <w:szCs w:val="22"/>
              </w:rPr>
            </w:pPr>
            <w:r w:rsidRPr="00F53252">
              <w:rPr>
                <w:sz w:val="21"/>
                <w:szCs w:val="22"/>
              </w:rPr>
              <w:t xml:space="preserve">to accept the </w:t>
            </w:r>
          </w:p>
          <w:p w14:paraId="5F475A1A" w14:textId="77777777" w:rsidR="005237CF" w:rsidRPr="00F53252" w:rsidRDefault="005237CF" w:rsidP="006800FB">
            <w:pPr>
              <w:pStyle w:val="Default"/>
              <w:rPr>
                <w:sz w:val="21"/>
                <w:szCs w:val="22"/>
              </w:rPr>
            </w:pPr>
            <w:r w:rsidRPr="00F53252">
              <w:rPr>
                <w:sz w:val="21"/>
                <w:szCs w:val="22"/>
              </w:rPr>
              <w:t xml:space="preserve">null hypothesis </w:t>
            </w:r>
          </w:p>
        </w:tc>
        <w:tc>
          <w:tcPr>
            <w:tcW w:w="1980" w:type="dxa"/>
          </w:tcPr>
          <w:p w14:paraId="4F5890E7" w14:textId="77777777" w:rsidR="005237CF" w:rsidRPr="00F53252" w:rsidRDefault="005237CF" w:rsidP="006800FB">
            <w:pPr>
              <w:pStyle w:val="Default"/>
              <w:rPr>
                <w:sz w:val="21"/>
                <w:szCs w:val="22"/>
              </w:rPr>
            </w:pPr>
            <w:r w:rsidRPr="00F53252">
              <w:rPr>
                <w:sz w:val="21"/>
                <w:szCs w:val="22"/>
              </w:rPr>
              <w:t xml:space="preserve">Choose a higher </w:t>
            </w:r>
          </w:p>
          <w:p w14:paraId="13BBD89E" w14:textId="77777777" w:rsidR="005237CF" w:rsidRPr="00F53252" w:rsidRDefault="005237CF" w:rsidP="006800FB">
            <w:pPr>
              <w:pStyle w:val="Default"/>
              <w:rPr>
                <w:sz w:val="21"/>
                <w:szCs w:val="22"/>
              </w:rPr>
            </w:pPr>
            <w:r w:rsidRPr="00F53252">
              <w:rPr>
                <w:sz w:val="21"/>
                <w:szCs w:val="22"/>
              </w:rPr>
              <w:t>alpha value</w:t>
            </w:r>
          </w:p>
          <w:p w14:paraId="2871F20D" w14:textId="77777777" w:rsidR="005237CF" w:rsidRPr="00F53252" w:rsidRDefault="005237CF" w:rsidP="006800FB">
            <w:pPr>
              <w:pStyle w:val="Default"/>
              <w:rPr>
                <w:sz w:val="21"/>
                <w:szCs w:val="22"/>
              </w:rPr>
            </w:pPr>
            <w:r w:rsidRPr="00F53252">
              <w:rPr>
                <w:sz w:val="21"/>
                <w:szCs w:val="22"/>
              </w:rPr>
              <w:t xml:space="preserve">(p &lt; .05) </w:t>
            </w:r>
          </w:p>
        </w:tc>
        <w:tc>
          <w:tcPr>
            <w:tcW w:w="2843" w:type="dxa"/>
          </w:tcPr>
          <w:p w14:paraId="365FAF98" w14:textId="77777777" w:rsidR="005237CF" w:rsidRPr="003F45A2" w:rsidRDefault="005237CF" w:rsidP="006800FB">
            <w:pPr>
              <w:pStyle w:val="Default"/>
              <w:rPr>
                <w:sz w:val="21"/>
                <w:szCs w:val="22"/>
              </w:rPr>
            </w:pPr>
            <w:r w:rsidRPr="003F45A2">
              <w:rPr>
                <w:sz w:val="21"/>
                <w:szCs w:val="22"/>
              </w:rPr>
              <w:t xml:space="preserve">This decreases the size of the critical value, making it easier to beat. </w:t>
            </w:r>
          </w:p>
        </w:tc>
      </w:tr>
    </w:tbl>
    <w:p w14:paraId="2D8140D6" w14:textId="7B126343" w:rsidR="00F96C93" w:rsidRDefault="00F96C93">
      <w:pPr>
        <w:rPr>
          <w:rFonts w:asciiTheme="majorHAnsi" w:eastAsiaTheme="majorEastAsia" w:hAnsiTheme="majorHAnsi" w:cstheme="majorBidi"/>
          <w:b/>
          <w:bCs/>
          <w:color w:val="2F5496" w:themeColor="accent1" w:themeShade="BF"/>
          <w:sz w:val="28"/>
          <w:szCs w:val="28"/>
        </w:rPr>
      </w:pPr>
      <w:r>
        <w:br w:type="page"/>
      </w:r>
    </w:p>
    <w:p w14:paraId="1A071296" w14:textId="189F2CAA" w:rsidR="00AA7946" w:rsidRDefault="00AA7946" w:rsidP="000F5B09">
      <w:pPr>
        <w:pStyle w:val="Heading1"/>
      </w:pPr>
      <w:r w:rsidRPr="002D7B87">
        <w:lastRenderedPageBreak/>
        <w:t>D</w:t>
      </w:r>
      <w:r w:rsidR="000F5B09">
        <w:t>irections</w:t>
      </w:r>
      <w:r w:rsidR="000D0CB1">
        <w:t xml:space="preserve"> for Chi-S</w:t>
      </w:r>
      <w:r w:rsidR="00E459DE">
        <w:t>q</w:t>
      </w:r>
      <w:r w:rsidR="000D0CB1">
        <w:t>u</w:t>
      </w:r>
      <w:r w:rsidR="00E459DE">
        <w:t>a</w:t>
      </w:r>
      <w:r w:rsidR="000D0CB1">
        <w:t>re</w:t>
      </w:r>
    </w:p>
    <w:p w14:paraId="3E8A3EEF" w14:textId="2B180E31" w:rsidR="005A2CD0" w:rsidRDefault="005A2CD0" w:rsidP="00981E87">
      <w:pPr>
        <w:pStyle w:val="BodyText"/>
      </w:pPr>
      <w:r>
        <w:t>Chi-</w:t>
      </w:r>
      <w:r w:rsidR="009B0BFF">
        <w:t>s</w:t>
      </w:r>
      <w:r>
        <w:t xml:space="preserve">quare </w:t>
      </w:r>
      <w:r w:rsidR="00C93BD1">
        <w:t>is a widely used test of signifi</w:t>
      </w:r>
      <w:r w:rsidR="00C553E3">
        <w:t xml:space="preserve">cance and is </w:t>
      </w:r>
      <w:r w:rsidR="00C93BD1">
        <w:t xml:space="preserve">particularly useful in tests involving </w:t>
      </w:r>
      <w:r w:rsidR="00CE2C41">
        <w:t>categorical/</w:t>
      </w:r>
      <w:r w:rsidR="00C93BD1">
        <w:t>nominal data</w:t>
      </w:r>
      <w:r w:rsidR="0066406F">
        <w:t>.</w:t>
      </w:r>
      <w:r w:rsidR="000750F1" w:rsidRPr="000750F1">
        <w:t xml:space="preserve"> </w:t>
      </w:r>
      <w:r w:rsidR="000750F1">
        <w:t>Using this technique, we test for significant differences between the observed distribution of data among categories and the expected distribution</w:t>
      </w:r>
      <w:r w:rsidR="00CF7B4A">
        <w:t xml:space="preserve"> based on our sample </w:t>
      </w:r>
      <w:r w:rsidR="000750F1">
        <w:t>(Co</w:t>
      </w:r>
      <w:r w:rsidR="00B827D0">
        <w:t>oper)</w:t>
      </w:r>
      <w:r w:rsidR="000750F1">
        <w:t>.</w:t>
      </w:r>
    </w:p>
    <w:p w14:paraId="4E998EED" w14:textId="3695DA2E" w:rsidR="000F5B09" w:rsidRDefault="000F5B09" w:rsidP="000F5B09">
      <w:pPr>
        <w:pStyle w:val="Heading2"/>
      </w:pPr>
      <w:r>
        <w:t>Our Hypothesis</w:t>
      </w:r>
    </w:p>
    <w:p w14:paraId="44638D97" w14:textId="4C4D5A99" w:rsidR="00C76EE7" w:rsidRPr="003F45A2" w:rsidRDefault="00C76EE7" w:rsidP="00981E87">
      <w:pPr>
        <w:pStyle w:val="BodyText"/>
      </w:pPr>
      <w:r w:rsidRPr="000F5B09">
        <w:rPr>
          <w:b/>
        </w:rPr>
        <w:t>Null Hypothesis (</w:t>
      </w:r>
      <w:r w:rsidRPr="003F45A2">
        <w:rPr>
          <w:b/>
        </w:rPr>
        <w:t>H0)</w:t>
      </w:r>
      <w:r w:rsidRPr="003F45A2">
        <w:t>: Gender does not have an association with whether an individual perceives the Internet as good or bad for society in general.</w:t>
      </w:r>
    </w:p>
    <w:p w14:paraId="3A3BB4BF" w14:textId="36C01E9A" w:rsidR="00C76EE7" w:rsidRDefault="00C76EE7" w:rsidP="00981E87">
      <w:pPr>
        <w:pStyle w:val="BodyText"/>
      </w:pPr>
      <w:r w:rsidRPr="003F45A2">
        <w:rPr>
          <w:b/>
        </w:rPr>
        <w:t>Alternate Hypothesis (H1)</w:t>
      </w:r>
      <w:r w:rsidRPr="003F45A2">
        <w:t>: Gender does have</w:t>
      </w:r>
      <w:r>
        <w:t xml:space="preserve"> an association with whether an individual perceives the Internet as good or bad for society in general.</w:t>
      </w:r>
    </w:p>
    <w:p w14:paraId="3C5ED6A1" w14:textId="3CF86368" w:rsidR="007F6684" w:rsidRDefault="00327B62" w:rsidP="00233B99">
      <w:pPr>
        <w:pStyle w:val="BodyText"/>
      </w:pPr>
      <w:r w:rsidRPr="000D5509">
        <w:t xml:space="preserve">To test our </w:t>
      </w:r>
      <w:r w:rsidR="006B405D" w:rsidRPr="000D5509">
        <w:t>hypothesis,</w:t>
      </w:r>
      <w:r w:rsidRPr="000D5509">
        <w:t xml:space="preserve"> we</w:t>
      </w:r>
      <w:r w:rsidR="00233B99" w:rsidRPr="000D5509">
        <w:t xml:space="preserve"> have to decide an alpha value</w:t>
      </w:r>
      <w:r w:rsidR="007F6684">
        <w:t xml:space="preserve"> </w:t>
      </w:r>
    </w:p>
    <w:p w14:paraId="57F389B5" w14:textId="1A319649" w:rsidR="00233B99" w:rsidRPr="003F45A2" w:rsidRDefault="007F6684" w:rsidP="00233B99">
      <w:pPr>
        <w:pStyle w:val="BodyText"/>
        <w:rPr>
          <w:b/>
        </w:rPr>
      </w:pPr>
      <w:r w:rsidRPr="003F45A2">
        <w:rPr>
          <w:b/>
        </w:rPr>
        <w:t>For this exercise u</w:t>
      </w:r>
      <w:r w:rsidR="00233B99" w:rsidRPr="003F45A2">
        <w:rPr>
          <w:b/>
        </w:rPr>
        <w:t>se an Alpha level of 0.05</w:t>
      </w:r>
    </w:p>
    <w:p w14:paraId="04276A57" w14:textId="5C5151E8" w:rsidR="002772E2" w:rsidRPr="003F45A2" w:rsidRDefault="002772E2" w:rsidP="002772E2">
      <w:pPr>
        <w:pStyle w:val="Heading2"/>
      </w:pPr>
      <w:r w:rsidRPr="003F45A2">
        <w:t>Creating expected and observed frequencies</w:t>
      </w:r>
    </w:p>
    <w:p w14:paraId="311AD2AC" w14:textId="31173FC2" w:rsidR="00AA7946" w:rsidRPr="003F45A2" w:rsidRDefault="007929C2" w:rsidP="00981E87">
      <w:pPr>
        <w:pStyle w:val="BodyText"/>
        <w:rPr>
          <w:b/>
          <w:w w:val="105"/>
        </w:rPr>
      </w:pPr>
      <w:r>
        <w:t xml:space="preserve">In </w:t>
      </w:r>
      <w:r w:rsidR="00AA7946" w:rsidRPr="003F45A2">
        <w:t xml:space="preserve">this </w:t>
      </w:r>
      <w:r w:rsidR="00AC3C96" w:rsidRPr="000D620E">
        <w:t>example</w:t>
      </w:r>
      <w:r w:rsidR="00AA7946" w:rsidRPr="003F45A2">
        <w:t xml:space="preserve"> we will be using the </w:t>
      </w:r>
      <w:r w:rsidR="00AA7946" w:rsidRPr="00ED4927">
        <w:rPr>
          <w:highlight w:val="yellow"/>
        </w:rPr>
        <w:t>Society</w:t>
      </w:r>
      <w:r w:rsidR="00AA7946" w:rsidRPr="003F45A2">
        <w:t xml:space="preserve"> Pivot</w:t>
      </w:r>
      <w:r w:rsidR="000D620E">
        <w:t xml:space="preserve"> data, looking at the relationship between the </w:t>
      </w:r>
      <w:r w:rsidR="00413064">
        <w:t>respondents</w:t>
      </w:r>
      <w:r w:rsidR="000D620E">
        <w:t xml:space="preserve"> reported Sex and the</w:t>
      </w:r>
      <w:r w:rsidR="00413064">
        <w:t>ir perception of the value of the Internet</w:t>
      </w:r>
      <w:r w:rsidR="00D712FC">
        <w:t xml:space="preserve"> on our society</w:t>
      </w:r>
      <w:r w:rsidR="003654CE" w:rsidRPr="003F45A2">
        <w:t xml:space="preserve">. </w:t>
      </w:r>
      <w:r w:rsidR="00AA7946" w:rsidRPr="003F45A2">
        <w:rPr>
          <w:w w:val="105"/>
        </w:rPr>
        <w:t xml:space="preserve">Our first step is to create a contingency or frequency table of </w:t>
      </w:r>
      <w:r w:rsidR="00AA7946" w:rsidRPr="003F45A2">
        <w:rPr>
          <w:b/>
          <w:w w:val="105"/>
        </w:rPr>
        <w:t xml:space="preserve">GOODFORSOCIETY </w:t>
      </w:r>
      <w:r w:rsidR="00AA7946" w:rsidRPr="003F45A2">
        <w:rPr>
          <w:w w:val="105"/>
        </w:rPr>
        <w:t xml:space="preserve">by </w:t>
      </w:r>
      <w:r w:rsidR="00AA7946" w:rsidRPr="003F45A2">
        <w:rPr>
          <w:b/>
          <w:w w:val="105"/>
        </w:rPr>
        <w:t>SEX.</w:t>
      </w:r>
    </w:p>
    <w:p w14:paraId="6D10D724" w14:textId="77777777" w:rsidR="00AA7946" w:rsidRPr="003F45A2" w:rsidRDefault="00AA7946" w:rsidP="00981E87">
      <w:pPr>
        <w:pStyle w:val="BodyText"/>
      </w:pPr>
      <w:r w:rsidRPr="003F45A2">
        <w:t>Create the expected values for this</w:t>
      </w:r>
      <w:r w:rsidRPr="003F45A2">
        <w:rPr>
          <w:spacing w:val="-10"/>
        </w:rPr>
        <w:t xml:space="preserve"> </w:t>
      </w:r>
      <w:r w:rsidRPr="003F45A2">
        <w:t>table.</w:t>
      </w:r>
    </w:p>
    <w:p w14:paraId="3A1A64EF" w14:textId="2C5AE4E6" w:rsidR="00AA7946" w:rsidRPr="003F45A2" w:rsidRDefault="00AA7946" w:rsidP="00981E87">
      <w:pPr>
        <w:pStyle w:val="BodyText"/>
        <w:numPr>
          <w:ilvl w:val="0"/>
          <w:numId w:val="39"/>
        </w:numPr>
      </w:pPr>
      <w:r w:rsidRPr="003F45A2">
        <w:t>First, highl</w:t>
      </w:r>
      <w:r w:rsidR="001A5E2E" w:rsidRPr="003F45A2">
        <w:t>ight the Observed pivot table (provided in the Excel doc</w:t>
      </w:r>
      <w:r w:rsidRPr="003F45A2">
        <w:t xml:space="preserve">), and copy it to a blank area below the original table. </w:t>
      </w:r>
      <w:proofErr w:type="gramStart"/>
      <w:r w:rsidRPr="003F45A2">
        <w:t>Right-click,</w:t>
      </w:r>
      <w:proofErr w:type="gramEnd"/>
      <w:r w:rsidRPr="003F45A2">
        <w:t xml:space="preserve"> choose </w:t>
      </w:r>
      <w:r w:rsidRPr="003F45A2">
        <w:rPr>
          <w:b/>
        </w:rPr>
        <w:t xml:space="preserve">Paste Special, </w:t>
      </w:r>
      <w:r w:rsidRPr="003F45A2">
        <w:t xml:space="preserve">and then select </w:t>
      </w:r>
      <w:r w:rsidRPr="003F45A2">
        <w:rPr>
          <w:b/>
        </w:rPr>
        <w:t>Values</w:t>
      </w:r>
      <w:r w:rsidRPr="003F45A2">
        <w:t>. (Had you simply chosen “Paste”, you would have difficulty later in changing the content of cells in your new</w:t>
      </w:r>
      <w:r w:rsidRPr="003F45A2">
        <w:rPr>
          <w:spacing w:val="-6"/>
        </w:rPr>
        <w:t xml:space="preserve"> </w:t>
      </w:r>
      <w:r w:rsidRPr="003F45A2">
        <w:t>table.)</w:t>
      </w:r>
    </w:p>
    <w:p w14:paraId="219EEB2F" w14:textId="7A78ED12" w:rsidR="00AA7946" w:rsidRDefault="00AA7946" w:rsidP="00981E87">
      <w:pPr>
        <w:pStyle w:val="BodyText"/>
        <w:numPr>
          <w:ilvl w:val="0"/>
          <w:numId w:val="39"/>
        </w:numPr>
      </w:pPr>
      <w:r>
        <w:t xml:space="preserve">Change the heading of your new table to “Expected Results” so that you remember what your new table will represent. You are not going to need the individual cell frequencies in the center of the table, so highlight and delete these. </w:t>
      </w:r>
      <w:r w:rsidR="00117852">
        <w:t>However, b</w:t>
      </w:r>
      <w:r>
        <w:t>e careful not to delete the row and column totals – you will need</w:t>
      </w:r>
      <w:r w:rsidRPr="000B0CFD">
        <w:rPr>
          <w:spacing w:val="-13"/>
        </w:rPr>
        <w:t xml:space="preserve"> </w:t>
      </w:r>
      <w:r>
        <w:t>these.</w:t>
      </w:r>
    </w:p>
    <w:p w14:paraId="68B1330D" w14:textId="0E02F9C0" w:rsidR="00AA7946" w:rsidRPr="000B0CFD" w:rsidRDefault="00AA7946" w:rsidP="00981E87">
      <w:pPr>
        <w:pStyle w:val="BodyText"/>
        <w:numPr>
          <w:ilvl w:val="0"/>
          <w:numId w:val="39"/>
        </w:numPr>
      </w:pPr>
      <w:r>
        <w:t xml:space="preserve">Now enter a formula to calculate the expected results in each cell of the table. The expected value in each cell </w:t>
      </w:r>
      <w:r w:rsidRPr="000B0CFD">
        <w:rPr>
          <w:b/>
        </w:rPr>
        <w:t>= Row Total * Column Total / Grand</w:t>
      </w:r>
      <w:r w:rsidRPr="000B0CFD">
        <w:rPr>
          <w:b/>
          <w:spacing w:val="-11"/>
        </w:rPr>
        <w:t xml:space="preserve"> </w:t>
      </w:r>
      <w:r w:rsidRPr="000B0CFD">
        <w:rPr>
          <w:b/>
        </w:rPr>
        <w:t>Total</w:t>
      </w:r>
      <w:r w:rsidR="00486ED4">
        <w:rPr>
          <w:b/>
        </w:rPr>
        <w:t>.</w:t>
      </w:r>
    </w:p>
    <w:p w14:paraId="710076C6" w14:textId="77777777" w:rsidR="00AA7946" w:rsidRDefault="00AA7946" w:rsidP="00981E87">
      <w:pPr>
        <w:pStyle w:val="BodyText"/>
        <w:numPr>
          <w:ilvl w:val="0"/>
          <w:numId w:val="39"/>
        </w:numPr>
      </w:pPr>
      <w:r>
        <w:t>Be sure to set the decimal point to zero.</w:t>
      </w:r>
    </w:p>
    <w:p w14:paraId="39D99034" w14:textId="77777777" w:rsidR="00AA7946" w:rsidRDefault="00AA7946" w:rsidP="00981E87">
      <w:pPr>
        <w:pStyle w:val="BodyText"/>
        <w:numPr>
          <w:ilvl w:val="0"/>
          <w:numId w:val="39"/>
        </w:numPr>
      </w:pPr>
      <w:r>
        <w:t>When you have finished, make sure that the figures in the body of your table</w:t>
      </w:r>
      <w:r w:rsidRPr="000B0CFD">
        <w:rPr>
          <w:spacing w:val="-12"/>
        </w:rPr>
        <w:t xml:space="preserve"> </w:t>
      </w:r>
      <w:r>
        <w:t>add up to the correct column and row</w:t>
      </w:r>
      <w:r w:rsidRPr="000B0CFD">
        <w:rPr>
          <w:spacing w:val="-14"/>
        </w:rPr>
        <w:t xml:space="preserve"> </w:t>
      </w:r>
      <w:r>
        <w:t>totals.</w:t>
      </w:r>
    </w:p>
    <w:p w14:paraId="29912E79" w14:textId="7DEB0D90" w:rsidR="002A7780" w:rsidRPr="002A7780" w:rsidRDefault="00233B99" w:rsidP="002A7780">
      <w:pPr>
        <w:pStyle w:val="BodyText"/>
      </w:pPr>
      <w:r w:rsidRPr="002A7780">
        <w:t xml:space="preserve">We can now calculate </w:t>
      </w:r>
      <w:r w:rsidR="00AA7946" w:rsidRPr="002A7780">
        <w:t>chi-square. Excel has a funct</w:t>
      </w:r>
      <w:r w:rsidR="008063B9" w:rsidRPr="002A7780">
        <w:t xml:space="preserve">ion called CHISQ.TEST that returns the test for independence: the value from the chi-squared distribution for the statistic and the appropriate degrees of freedom. </w:t>
      </w:r>
    </w:p>
    <w:p w14:paraId="7FACD8C2" w14:textId="26283A9A" w:rsidR="00E27124" w:rsidRDefault="00B73FA5" w:rsidP="00D93B5D">
      <w:pPr>
        <w:pStyle w:val="BodyText"/>
        <w:numPr>
          <w:ilvl w:val="0"/>
          <w:numId w:val="46"/>
        </w:numPr>
      </w:pPr>
      <w:r>
        <w:t>Un</w:t>
      </w:r>
      <w:r w:rsidR="00547819">
        <w:t xml:space="preserve">der your expected results table enter the </w:t>
      </w:r>
      <w:r w:rsidR="000F7F2E">
        <w:t>CHISQ.TEST</w:t>
      </w:r>
      <w:r w:rsidR="00E27124">
        <w:t xml:space="preserve"> function.</w:t>
      </w:r>
    </w:p>
    <w:p w14:paraId="705CE987" w14:textId="0D36D4A4" w:rsidR="005F3551" w:rsidRDefault="005F3551" w:rsidP="005F3551">
      <w:pPr>
        <w:jc w:val="center"/>
      </w:pPr>
      <w:r w:rsidRPr="005F3551">
        <w:rPr>
          <w:noProof/>
        </w:rPr>
        <w:drawing>
          <wp:inline distT="0" distB="0" distL="0" distR="0" wp14:anchorId="0B88600A" wp14:editId="7B6F39BF">
            <wp:extent cx="2790908" cy="1510006"/>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7704" cy="1524504"/>
                    </a:xfrm>
                    <a:prstGeom prst="rect">
                      <a:avLst/>
                    </a:prstGeom>
                  </pic:spPr>
                </pic:pic>
              </a:graphicData>
            </a:graphic>
          </wp:inline>
        </w:drawing>
      </w:r>
    </w:p>
    <w:p w14:paraId="00AB072C" w14:textId="1CAADDFE" w:rsidR="00AA7946" w:rsidRDefault="00E27124" w:rsidP="00853163">
      <w:pPr>
        <w:pStyle w:val="BodyText"/>
        <w:numPr>
          <w:ilvl w:val="0"/>
          <w:numId w:val="46"/>
        </w:numPr>
      </w:pPr>
      <w:r>
        <w:lastRenderedPageBreak/>
        <w:t>In the dia</w:t>
      </w:r>
      <w:r w:rsidR="008545B3">
        <w:t>log enter your actual and observed range of data. Do not include the row or column headers in the array – only the</w:t>
      </w:r>
      <w:r w:rsidR="00A20BE4">
        <w:t xml:space="preserve"> Observed</w:t>
      </w:r>
      <w:r w:rsidR="004B38B8">
        <w:t xml:space="preserve"> and Expected Results (</w:t>
      </w:r>
      <w:r w:rsidR="008545B3">
        <w:t xml:space="preserve">the numbers in </w:t>
      </w:r>
      <w:r w:rsidR="008545B3" w:rsidRPr="003F45A2">
        <w:t>the cells).</w:t>
      </w:r>
      <w:r w:rsidR="00AA7946" w:rsidRPr="003F45A2">
        <w:t xml:space="preserve"> Note that the CHISQ.TEST function automatically accou</w:t>
      </w:r>
      <w:r w:rsidR="000D5509" w:rsidRPr="003F45A2">
        <w:t>nts for the degrees of freedom.</w:t>
      </w:r>
      <w:r w:rsidR="00AA7946">
        <w:t xml:space="preserve"> </w:t>
      </w:r>
    </w:p>
    <w:p w14:paraId="18611028" w14:textId="686AA230" w:rsidR="00AA7946" w:rsidRDefault="00AA7946" w:rsidP="00491825">
      <w:pPr>
        <w:pStyle w:val="BodyText"/>
        <w:numPr>
          <w:ilvl w:val="0"/>
          <w:numId w:val="46"/>
        </w:numPr>
      </w:pPr>
      <w:r>
        <w:t xml:space="preserve">Most likely you will see a small number, and you may see a strange result - something like 2.81637E-10 for example. This is the scientific notation for "ten to the power of..." If you see this type of result, format the </w:t>
      </w:r>
      <w:r w:rsidR="00A44A8A">
        <w:t xml:space="preserve">results of the </w:t>
      </w:r>
      <w:r>
        <w:t>CHISQ.TEST cell as number, with at least 6 decimal places.</w:t>
      </w:r>
    </w:p>
    <w:p w14:paraId="5EB57CFC" w14:textId="1AE88DD8" w:rsidR="00AA7946" w:rsidRDefault="00AA7946" w:rsidP="00491825">
      <w:pPr>
        <w:pStyle w:val="BodyText"/>
        <w:numPr>
          <w:ilvl w:val="0"/>
          <w:numId w:val="46"/>
        </w:numPr>
      </w:pPr>
      <w:r>
        <w:t>Label this cell as “</w:t>
      </w:r>
      <w:r w:rsidRPr="00FA0A82">
        <w:rPr>
          <w:b/>
        </w:rPr>
        <w:t>p value</w:t>
      </w:r>
      <w:r>
        <w:t>.”</w:t>
      </w:r>
    </w:p>
    <w:p w14:paraId="6696689D" w14:textId="74C8B8C3" w:rsidR="00506C59" w:rsidRDefault="00506C59" w:rsidP="00491825">
      <w:pPr>
        <w:pStyle w:val="BodyText"/>
        <w:numPr>
          <w:ilvl w:val="0"/>
          <w:numId w:val="46"/>
        </w:numPr>
      </w:pPr>
      <w:r>
        <w:t xml:space="preserve">Compare this to the Alpha value we selected </w:t>
      </w:r>
      <w:r w:rsidR="00355212">
        <w:t xml:space="preserve">(0.05) </w:t>
      </w:r>
      <w:r>
        <w:t xml:space="preserve">to determine if </w:t>
      </w:r>
      <w:r w:rsidR="001F7109">
        <w:t>you accept or reject the null hypothesis.</w:t>
      </w:r>
    </w:p>
    <w:p w14:paraId="5FCEBBA0" w14:textId="3D8B9F8C" w:rsidR="005C2582" w:rsidRDefault="00CA06ED" w:rsidP="00981E87">
      <w:pPr>
        <w:pStyle w:val="BodyText"/>
      </w:pPr>
      <w:r w:rsidRPr="003F45A2">
        <w:t>Now repeat the chi-square test comparing</w:t>
      </w:r>
      <w:r w:rsidR="00286191">
        <w:t>:</w:t>
      </w:r>
    </w:p>
    <w:p w14:paraId="04E0D4B6" w14:textId="31D3B25B" w:rsidR="00286191" w:rsidRPr="00286191" w:rsidRDefault="00286191" w:rsidP="005C2582">
      <w:pPr>
        <w:pStyle w:val="BodyText"/>
        <w:numPr>
          <w:ilvl w:val="0"/>
          <w:numId w:val="50"/>
        </w:numPr>
      </w:pPr>
      <w:r w:rsidRPr="00286191">
        <w:t>Party Preference</w:t>
      </w:r>
      <w:r>
        <w:t xml:space="preserve">. </w:t>
      </w:r>
      <w:r w:rsidR="00C7281A">
        <w:t xml:space="preserve">Use the </w:t>
      </w:r>
      <w:r w:rsidR="00C7281A" w:rsidRPr="00C7281A">
        <w:rPr>
          <w:b/>
        </w:rPr>
        <w:t>Party P</w:t>
      </w:r>
      <w:r w:rsidR="00E715A1">
        <w:rPr>
          <w:b/>
        </w:rPr>
        <w:t>ivot</w:t>
      </w:r>
      <w:r w:rsidR="00C7281A">
        <w:t xml:space="preserve"> </w:t>
      </w:r>
      <w:r w:rsidR="0008097F">
        <w:t xml:space="preserve">sheet as your data </w:t>
      </w:r>
      <w:r w:rsidR="005D7031">
        <w:t>source</w:t>
      </w:r>
      <w:r w:rsidR="0008097F">
        <w:t xml:space="preserve"> for this </w:t>
      </w:r>
      <w:r w:rsidR="005D7031">
        <w:t>calculation</w:t>
      </w:r>
      <w:r w:rsidR="0008097F">
        <w:t>.</w:t>
      </w:r>
    </w:p>
    <w:p w14:paraId="7D844E1D" w14:textId="3390E072" w:rsidR="00AA7946" w:rsidRDefault="00CA06ED" w:rsidP="00981E87">
      <w:pPr>
        <w:pStyle w:val="Heading2"/>
      </w:pPr>
      <w:r>
        <w:t>Questions</w:t>
      </w:r>
      <w:r w:rsidR="00AA7946">
        <w:t>:</w:t>
      </w:r>
    </w:p>
    <w:p w14:paraId="57B5AFA3" w14:textId="77777777" w:rsidR="00AA7946" w:rsidRDefault="00AA7946" w:rsidP="00981E87">
      <w:pPr>
        <w:pStyle w:val="BodyText"/>
        <w:numPr>
          <w:ilvl w:val="0"/>
          <w:numId w:val="43"/>
        </w:numPr>
      </w:pPr>
      <w:r>
        <w:t xml:space="preserve">Based on the results of your chi square test, would you accept or reject the null hypothesis regarding </w:t>
      </w:r>
      <w:r w:rsidRPr="00CA06ED">
        <w:rPr>
          <w:b/>
        </w:rPr>
        <w:t xml:space="preserve">SEX </w:t>
      </w:r>
      <w:r>
        <w:t>and</w:t>
      </w:r>
      <w:r w:rsidRPr="00CA06ED">
        <w:rPr>
          <w:spacing w:val="-12"/>
        </w:rPr>
        <w:t xml:space="preserve"> </w:t>
      </w:r>
      <w:r w:rsidRPr="00CA06ED">
        <w:rPr>
          <w:b/>
        </w:rPr>
        <w:t>GOODFORSOCIETY</w:t>
      </w:r>
      <w:r>
        <w:t>?</w:t>
      </w:r>
    </w:p>
    <w:p w14:paraId="701FD8DA" w14:textId="77777777" w:rsidR="00AA7946" w:rsidRPr="000D5509" w:rsidRDefault="00AA7946" w:rsidP="00981E87">
      <w:pPr>
        <w:pStyle w:val="BodyText"/>
        <w:numPr>
          <w:ilvl w:val="0"/>
          <w:numId w:val="43"/>
        </w:numPr>
      </w:pPr>
      <w:r w:rsidRPr="000D5509">
        <w:t>How would you express this finding using natural language instead of variable labels?</w:t>
      </w:r>
    </w:p>
    <w:p w14:paraId="58E3B487" w14:textId="186C0DB2" w:rsidR="00E53D73" w:rsidRDefault="00E53D73" w:rsidP="00981E87">
      <w:pPr>
        <w:pStyle w:val="BodyText"/>
        <w:numPr>
          <w:ilvl w:val="0"/>
          <w:numId w:val="43"/>
        </w:numPr>
      </w:pPr>
      <w:r w:rsidRPr="000D5509">
        <w:t xml:space="preserve">What would our results look like if we </w:t>
      </w:r>
      <w:r w:rsidR="0050277E" w:rsidRPr="000D5509">
        <w:t>had chosen a different Alpha value?</w:t>
      </w:r>
    </w:p>
    <w:p w14:paraId="63CC3E90" w14:textId="39BF5D0E" w:rsidR="0009278C" w:rsidRPr="00C03928" w:rsidRDefault="00307335" w:rsidP="000711CB">
      <w:pPr>
        <w:pStyle w:val="BodyText"/>
        <w:numPr>
          <w:ilvl w:val="0"/>
          <w:numId w:val="43"/>
        </w:numPr>
        <w:rPr>
          <w:rFonts w:asciiTheme="majorHAnsi" w:eastAsiaTheme="majorEastAsia" w:hAnsiTheme="majorHAnsi" w:cstheme="majorBidi"/>
          <w:b/>
          <w:bCs/>
          <w:color w:val="2F5496" w:themeColor="accent1" w:themeShade="BF"/>
          <w:sz w:val="28"/>
          <w:szCs w:val="28"/>
        </w:rPr>
      </w:pPr>
      <w:r>
        <w:t xml:space="preserve">Based on your results would you accept or reject a null hypothesis that states </w:t>
      </w:r>
      <w:r w:rsidR="00C0077A">
        <w:t>“</w:t>
      </w:r>
      <w:r w:rsidR="00C03928">
        <w:t xml:space="preserve">party preference does </w:t>
      </w:r>
      <w:r w:rsidR="00C03928" w:rsidRPr="003F45A2">
        <w:t>not have an association with whether an individual perceives the Internet as good or bad for society in general</w:t>
      </w:r>
      <w:r w:rsidR="00C0077A">
        <w:t>.”</w:t>
      </w:r>
      <w:r w:rsidR="00C03928">
        <w:t xml:space="preserve"> </w:t>
      </w:r>
      <w:r w:rsidR="0009278C">
        <w:br w:type="page"/>
      </w:r>
    </w:p>
    <w:p w14:paraId="0C41BA02" w14:textId="159081B2" w:rsidR="00AA7946" w:rsidRDefault="00981E87" w:rsidP="00F50780">
      <w:pPr>
        <w:pStyle w:val="Heading1"/>
      </w:pPr>
      <w:r>
        <w:lastRenderedPageBreak/>
        <w:t>Directions for ANOVA</w:t>
      </w:r>
    </w:p>
    <w:p w14:paraId="50898983" w14:textId="19EA1FFE" w:rsidR="00AA7946" w:rsidRDefault="00AA7946" w:rsidP="00981E87">
      <w:pPr>
        <w:pStyle w:val="BodyText"/>
      </w:pPr>
      <w:r>
        <w:t xml:space="preserve">Analysis of Variance (ANOVA) is a method for determining if association exists between two variables when one variable is </w:t>
      </w:r>
      <w:r w:rsidR="00F50780">
        <w:t>nominal</w:t>
      </w:r>
      <w:r>
        <w:t xml:space="preserve"> and the second variable is ratio. In this example, we will examin</w:t>
      </w:r>
      <w:r w:rsidR="00D6505A">
        <w:t>e three variables from the PEW s</w:t>
      </w:r>
      <w:r>
        <w:t>tudy to</w:t>
      </w:r>
      <w:r w:rsidR="00360477">
        <w:t xml:space="preserve"> address the following question:</w:t>
      </w:r>
    </w:p>
    <w:p w14:paraId="43ACC063" w14:textId="5206CAD5" w:rsidR="00AA7946" w:rsidRPr="00360477" w:rsidRDefault="00AA7946" w:rsidP="00360477">
      <w:pPr>
        <w:pStyle w:val="BodyText"/>
        <w:rPr>
          <w:b/>
        </w:rPr>
      </w:pPr>
      <w:r w:rsidRPr="00360477">
        <w:rPr>
          <w:b/>
        </w:rPr>
        <w:t xml:space="preserve">Does a person’s age have some association with their perception of the social benefit of online environments? </w:t>
      </w:r>
    </w:p>
    <w:tbl>
      <w:tblPr>
        <w:tblW w:w="0" w:type="auto"/>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30"/>
        <w:gridCol w:w="6619"/>
      </w:tblGrid>
      <w:tr w:rsidR="00AA7946" w14:paraId="233ADE5C" w14:textId="77777777" w:rsidTr="00FF705A">
        <w:trPr>
          <w:trHeight w:hRule="exact" w:val="2314"/>
        </w:trPr>
        <w:tc>
          <w:tcPr>
            <w:tcW w:w="2630" w:type="dxa"/>
          </w:tcPr>
          <w:p w14:paraId="555D5F18" w14:textId="0C2BBBDC" w:rsidR="00AA7946" w:rsidRDefault="00AA7946" w:rsidP="00FF705A">
            <w:pPr>
              <w:pStyle w:val="TableParagraph"/>
              <w:spacing w:line="268" w:lineRule="exact"/>
              <w:rPr>
                <w:rFonts w:ascii="Times New Roman"/>
                <w:b/>
                <w:sz w:val="24"/>
              </w:rPr>
            </w:pPr>
            <w:r>
              <w:rPr>
                <w:rFonts w:ascii="Times New Roman"/>
                <w:b/>
                <w:sz w:val="24"/>
              </w:rPr>
              <w:t>TOGETHER</w:t>
            </w:r>
            <w:r w:rsidR="0093432A">
              <w:rPr>
                <w:rFonts w:ascii="Times New Roman"/>
                <w:b/>
                <w:sz w:val="24"/>
              </w:rPr>
              <w:t xml:space="preserve"> M</w:t>
            </w:r>
            <w:r w:rsidR="00DB272C">
              <w:rPr>
                <w:rFonts w:ascii="Times New Roman"/>
                <w:b/>
                <w:sz w:val="24"/>
              </w:rPr>
              <w:t>E</w:t>
            </w:r>
            <w:r w:rsidR="0093432A">
              <w:rPr>
                <w:rFonts w:ascii="Times New Roman"/>
                <w:b/>
                <w:sz w:val="24"/>
              </w:rPr>
              <w:t>?</w:t>
            </w:r>
          </w:p>
          <w:p w14:paraId="7A160058" w14:textId="3B4E8E4F" w:rsidR="00AA7946" w:rsidRDefault="00AA7946" w:rsidP="00FF705A">
            <w:pPr>
              <w:pStyle w:val="TableParagraph"/>
              <w:spacing w:before="7"/>
              <w:rPr>
                <w:rFonts w:ascii="Times New Roman"/>
                <w:sz w:val="24"/>
              </w:rPr>
            </w:pPr>
            <w:r w:rsidRPr="003F45A2">
              <w:rPr>
                <w:rFonts w:ascii="Times New Roman"/>
                <w:sz w:val="24"/>
              </w:rPr>
              <w:t>(pial8)</w:t>
            </w:r>
          </w:p>
        </w:tc>
        <w:tc>
          <w:tcPr>
            <w:tcW w:w="6619" w:type="dxa"/>
          </w:tcPr>
          <w:p w14:paraId="39182E00" w14:textId="77777777" w:rsidR="00AA7946" w:rsidRPr="003F45A2" w:rsidRDefault="00AA7946" w:rsidP="00FF705A">
            <w:pPr>
              <w:pStyle w:val="TableParagraph"/>
              <w:spacing w:before="10" w:line="252" w:lineRule="auto"/>
              <w:ind w:right="269"/>
              <w:rPr>
                <w:sz w:val="20"/>
                <w:szCs w:val="20"/>
              </w:rPr>
            </w:pPr>
            <w:r w:rsidRPr="003F45A2">
              <w:rPr>
                <w:w w:val="105"/>
                <w:sz w:val="20"/>
                <w:szCs w:val="20"/>
              </w:rPr>
              <w:t>Have you ever experienced any of the following things online? Have you ever seen an online group come together to help a person or a community solve a problem?</w:t>
            </w:r>
          </w:p>
          <w:p w14:paraId="6FA97D8E" w14:textId="77777777" w:rsidR="00AA7946" w:rsidRDefault="00AA7946" w:rsidP="00FF705A">
            <w:pPr>
              <w:pStyle w:val="TableParagraph"/>
              <w:spacing w:before="5"/>
              <w:ind w:left="0"/>
              <w:rPr>
                <w:rFonts w:ascii="Arial"/>
                <w:b/>
                <w:sz w:val="20"/>
              </w:rPr>
            </w:pPr>
            <w:r>
              <w:rPr>
                <w:rFonts w:ascii="Arial"/>
                <w:b/>
                <w:w w:val="83"/>
                <w:sz w:val="20"/>
              </w:rPr>
              <w:t xml:space="preserve"> </w:t>
            </w:r>
          </w:p>
          <w:p w14:paraId="54429C55" w14:textId="77777777" w:rsidR="00AA7946" w:rsidRPr="003F45A2" w:rsidRDefault="00AA7946" w:rsidP="00AA7946">
            <w:pPr>
              <w:pStyle w:val="TableParagraph"/>
              <w:numPr>
                <w:ilvl w:val="0"/>
                <w:numId w:val="17"/>
              </w:numPr>
              <w:tabs>
                <w:tab w:val="left" w:pos="1542"/>
                <w:tab w:val="left" w:pos="1543"/>
              </w:tabs>
              <w:spacing w:before="17"/>
              <w:rPr>
                <w:sz w:val="20"/>
                <w:szCs w:val="20"/>
              </w:rPr>
            </w:pPr>
            <w:r w:rsidRPr="003F45A2">
              <w:rPr>
                <w:w w:val="105"/>
                <w:sz w:val="20"/>
                <w:szCs w:val="20"/>
              </w:rPr>
              <w:t>Yes</w:t>
            </w:r>
          </w:p>
          <w:p w14:paraId="1A744A83" w14:textId="77777777" w:rsidR="00AA7946" w:rsidRPr="003F45A2" w:rsidRDefault="00AA7946" w:rsidP="00AA7946">
            <w:pPr>
              <w:pStyle w:val="TableParagraph"/>
              <w:numPr>
                <w:ilvl w:val="0"/>
                <w:numId w:val="17"/>
              </w:numPr>
              <w:tabs>
                <w:tab w:val="left" w:pos="1542"/>
                <w:tab w:val="left" w:pos="1543"/>
              </w:tabs>
              <w:spacing w:before="6"/>
              <w:rPr>
                <w:sz w:val="20"/>
                <w:szCs w:val="20"/>
              </w:rPr>
            </w:pPr>
            <w:r w:rsidRPr="003F45A2">
              <w:rPr>
                <w:w w:val="105"/>
                <w:sz w:val="20"/>
                <w:szCs w:val="20"/>
              </w:rPr>
              <w:t>No</w:t>
            </w:r>
          </w:p>
          <w:p w14:paraId="1C41CBF9" w14:textId="05A98D20" w:rsidR="00AA7946" w:rsidRDefault="00AA7946" w:rsidP="00A758CA">
            <w:pPr>
              <w:pStyle w:val="TableParagraph"/>
              <w:tabs>
                <w:tab w:val="left" w:pos="1542"/>
                <w:tab w:val="left" w:pos="1543"/>
              </w:tabs>
              <w:spacing w:before="15"/>
              <w:ind w:left="1543"/>
              <w:rPr>
                <w:sz w:val="19"/>
              </w:rPr>
            </w:pPr>
          </w:p>
        </w:tc>
      </w:tr>
      <w:tr w:rsidR="00AA7946" w14:paraId="35608EBD" w14:textId="77777777" w:rsidTr="00FF705A">
        <w:trPr>
          <w:trHeight w:hRule="exact" w:val="1973"/>
        </w:trPr>
        <w:tc>
          <w:tcPr>
            <w:tcW w:w="2630" w:type="dxa"/>
          </w:tcPr>
          <w:p w14:paraId="24712D2A" w14:textId="77777777" w:rsidR="00AA7946" w:rsidRDefault="00AA7946" w:rsidP="00FF705A">
            <w:pPr>
              <w:pStyle w:val="TableParagraph"/>
              <w:spacing w:line="268" w:lineRule="exact"/>
              <w:rPr>
                <w:rFonts w:ascii="Times New Roman"/>
                <w:b/>
                <w:sz w:val="24"/>
              </w:rPr>
            </w:pPr>
            <w:r>
              <w:rPr>
                <w:rFonts w:ascii="Times New Roman"/>
                <w:b/>
                <w:sz w:val="24"/>
              </w:rPr>
              <w:t>GOODFORSOCIETY</w:t>
            </w:r>
          </w:p>
          <w:p w14:paraId="24DE7183" w14:textId="77777777" w:rsidR="00AA7946" w:rsidRDefault="00AA7946" w:rsidP="00FF705A">
            <w:pPr>
              <w:pStyle w:val="TableParagraph"/>
              <w:spacing w:before="7"/>
              <w:rPr>
                <w:rFonts w:ascii="Times New Roman"/>
                <w:sz w:val="24"/>
              </w:rPr>
            </w:pPr>
            <w:r>
              <w:rPr>
                <w:rFonts w:ascii="Times New Roman"/>
                <w:sz w:val="24"/>
              </w:rPr>
              <w:t>(pial11)</w:t>
            </w:r>
          </w:p>
        </w:tc>
        <w:tc>
          <w:tcPr>
            <w:tcW w:w="6619" w:type="dxa"/>
          </w:tcPr>
          <w:p w14:paraId="04B56C7C" w14:textId="77777777" w:rsidR="00AA7946" w:rsidRPr="003F45A2" w:rsidRDefault="00AA7946" w:rsidP="003F45A2">
            <w:pPr>
              <w:pStyle w:val="TableParagraph"/>
              <w:spacing w:before="6" w:line="254" w:lineRule="auto"/>
              <w:ind w:left="143" w:right="269"/>
              <w:rPr>
                <w:sz w:val="20"/>
                <w:szCs w:val="20"/>
              </w:rPr>
            </w:pPr>
            <w:r w:rsidRPr="003F45A2">
              <w:rPr>
                <w:w w:val="105"/>
                <w:sz w:val="20"/>
                <w:szCs w:val="20"/>
              </w:rPr>
              <w:t>Overall, when you add up all the advantages and disadvantages of the internet, would you say the internet has mostly been a GOOD thing or a BAD thing for society?</w:t>
            </w:r>
          </w:p>
          <w:p w14:paraId="3F0F85DF" w14:textId="77777777" w:rsidR="00AA7946" w:rsidRPr="003F45A2" w:rsidRDefault="00AA7946" w:rsidP="00FF705A">
            <w:pPr>
              <w:pStyle w:val="TableParagraph"/>
              <w:spacing w:line="206" w:lineRule="exact"/>
              <w:ind w:left="0"/>
              <w:rPr>
                <w:rFonts w:ascii="Arial"/>
                <w:b/>
                <w:sz w:val="20"/>
                <w:szCs w:val="20"/>
              </w:rPr>
            </w:pPr>
            <w:r w:rsidRPr="003F45A2">
              <w:rPr>
                <w:rFonts w:ascii="Arial"/>
                <w:b/>
                <w:w w:val="84"/>
                <w:sz w:val="20"/>
                <w:szCs w:val="20"/>
              </w:rPr>
              <w:t xml:space="preserve"> </w:t>
            </w:r>
          </w:p>
          <w:p w14:paraId="518F9806" w14:textId="77777777" w:rsidR="00AA7946" w:rsidRPr="003F45A2" w:rsidRDefault="00AA7946" w:rsidP="00AA7946">
            <w:pPr>
              <w:pStyle w:val="TableParagraph"/>
              <w:numPr>
                <w:ilvl w:val="0"/>
                <w:numId w:val="15"/>
              </w:numPr>
              <w:tabs>
                <w:tab w:val="left" w:pos="1542"/>
                <w:tab w:val="left" w:pos="1543"/>
              </w:tabs>
              <w:spacing w:before="22"/>
              <w:rPr>
                <w:sz w:val="20"/>
                <w:szCs w:val="20"/>
              </w:rPr>
            </w:pPr>
            <w:r w:rsidRPr="003F45A2">
              <w:rPr>
                <w:w w:val="105"/>
                <w:sz w:val="20"/>
                <w:szCs w:val="20"/>
              </w:rPr>
              <w:t>Good</w:t>
            </w:r>
            <w:r w:rsidRPr="003F45A2">
              <w:rPr>
                <w:spacing w:val="-15"/>
                <w:w w:val="105"/>
                <w:sz w:val="20"/>
                <w:szCs w:val="20"/>
              </w:rPr>
              <w:t xml:space="preserve"> </w:t>
            </w:r>
            <w:r w:rsidRPr="003F45A2">
              <w:rPr>
                <w:w w:val="105"/>
                <w:sz w:val="20"/>
                <w:szCs w:val="20"/>
              </w:rPr>
              <w:t>thing</w:t>
            </w:r>
          </w:p>
          <w:p w14:paraId="0CC7FA1F" w14:textId="77777777" w:rsidR="00AA7946" w:rsidRPr="003F45A2" w:rsidRDefault="00AA7946" w:rsidP="00AA7946">
            <w:pPr>
              <w:pStyle w:val="TableParagraph"/>
              <w:numPr>
                <w:ilvl w:val="0"/>
                <w:numId w:val="15"/>
              </w:numPr>
              <w:tabs>
                <w:tab w:val="left" w:pos="1542"/>
                <w:tab w:val="left" w:pos="1543"/>
              </w:tabs>
              <w:spacing w:before="15"/>
              <w:rPr>
                <w:sz w:val="20"/>
                <w:szCs w:val="20"/>
              </w:rPr>
            </w:pPr>
            <w:r w:rsidRPr="003F45A2">
              <w:rPr>
                <w:w w:val="105"/>
                <w:sz w:val="20"/>
                <w:szCs w:val="20"/>
              </w:rPr>
              <w:t>Bad</w:t>
            </w:r>
            <w:r w:rsidRPr="003F45A2">
              <w:rPr>
                <w:spacing w:val="-16"/>
                <w:w w:val="105"/>
                <w:sz w:val="20"/>
                <w:szCs w:val="20"/>
              </w:rPr>
              <w:t xml:space="preserve"> </w:t>
            </w:r>
            <w:r w:rsidRPr="003F45A2">
              <w:rPr>
                <w:w w:val="105"/>
                <w:sz w:val="20"/>
                <w:szCs w:val="20"/>
              </w:rPr>
              <w:t>thing</w:t>
            </w:r>
          </w:p>
          <w:p w14:paraId="6ED325DD" w14:textId="77777777" w:rsidR="00AA7946" w:rsidRDefault="00AA7946" w:rsidP="00AA7946">
            <w:pPr>
              <w:pStyle w:val="TableParagraph"/>
              <w:numPr>
                <w:ilvl w:val="0"/>
                <w:numId w:val="15"/>
              </w:numPr>
              <w:tabs>
                <w:tab w:val="left" w:pos="1542"/>
                <w:tab w:val="left" w:pos="1543"/>
              </w:tabs>
              <w:spacing w:before="15"/>
              <w:rPr>
                <w:sz w:val="19"/>
              </w:rPr>
            </w:pPr>
            <w:r w:rsidRPr="003F45A2">
              <w:rPr>
                <w:b/>
                <w:w w:val="105"/>
                <w:sz w:val="20"/>
                <w:szCs w:val="20"/>
              </w:rPr>
              <w:t xml:space="preserve">(VOL.) </w:t>
            </w:r>
            <w:r w:rsidRPr="003F45A2">
              <w:rPr>
                <w:w w:val="105"/>
                <w:sz w:val="20"/>
                <w:szCs w:val="20"/>
              </w:rPr>
              <w:t>Some of</w:t>
            </w:r>
            <w:r w:rsidRPr="003F45A2">
              <w:rPr>
                <w:spacing w:val="-15"/>
                <w:w w:val="105"/>
                <w:sz w:val="20"/>
                <w:szCs w:val="20"/>
              </w:rPr>
              <w:t xml:space="preserve"> </w:t>
            </w:r>
            <w:r w:rsidRPr="003F45A2">
              <w:rPr>
                <w:w w:val="105"/>
                <w:sz w:val="20"/>
                <w:szCs w:val="20"/>
              </w:rPr>
              <w:t>both</w:t>
            </w:r>
          </w:p>
        </w:tc>
      </w:tr>
      <w:tr w:rsidR="00AA7946" w14:paraId="3E7BF8E8" w14:textId="77777777" w:rsidTr="00FF705A">
        <w:trPr>
          <w:trHeight w:hRule="exact" w:val="494"/>
        </w:trPr>
        <w:tc>
          <w:tcPr>
            <w:tcW w:w="2630" w:type="dxa"/>
          </w:tcPr>
          <w:p w14:paraId="5450C173" w14:textId="77777777" w:rsidR="00AA7946" w:rsidRDefault="00AA7946" w:rsidP="00FF705A">
            <w:pPr>
              <w:pStyle w:val="TableParagraph"/>
              <w:spacing w:line="268" w:lineRule="exact"/>
              <w:rPr>
                <w:rFonts w:ascii="Times New Roman"/>
                <w:b/>
                <w:sz w:val="24"/>
              </w:rPr>
            </w:pPr>
            <w:r>
              <w:rPr>
                <w:rFonts w:ascii="Times New Roman"/>
                <w:b/>
                <w:sz w:val="24"/>
              </w:rPr>
              <w:t>AGE</w:t>
            </w:r>
          </w:p>
        </w:tc>
        <w:tc>
          <w:tcPr>
            <w:tcW w:w="6619" w:type="dxa"/>
          </w:tcPr>
          <w:p w14:paraId="391A3BFC" w14:textId="77777777" w:rsidR="00AA7946" w:rsidRPr="003F45A2" w:rsidRDefault="00AA7946" w:rsidP="00FF705A">
            <w:pPr>
              <w:pStyle w:val="TableParagraph"/>
              <w:spacing w:line="226" w:lineRule="exact"/>
              <w:rPr>
                <w:sz w:val="20"/>
                <w:szCs w:val="20"/>
              </w:rPr>
            </w:pPr>
            <w:r w:rsidRPr="003F45A2">
              <w:rPr>
                <w:w w:val="105"/>
                <w:sz w:val="20"/>
                <w:szCs w:val="20"/>
              </w:rPr>
              <w:t>Record respondent’s age in years</w:t>
            </w:r>
          </w:p>
        </w:tc>
      </w:tr>
    </w:tbl>
    <w:p w14:paraId="3508A543" w14:textId="77777777" w:rsidR="00AA7946" w:rsidRDefault="00AA7946" w:rsidP="00AA7946">
      <w:pPr>
        <w:pStyle w:val="BodyText"/>
        <w:rPr>
          <w:rFonts w:ascii="Arial"/>
          <w:b/>
          <w:sz w:val="26"/>
        </w:rPr>
      </w:pPr>
    </w:p>
    <w:p w14:paraId="571B8495" w14:textId="4448E7AD" w:rsidR="00AA7946" w:rsidRDefault="00AA7946" w:rsidP="00981E87">
      <w:pPr>
        <w:pStyle w:val="BodyText"/>
      </w:pPr>
      <w:r>
        <w:t>Typically, the ratio variable is the outcome variable, and most tests are structured as to</w:t>
      </w:r>
      <w:r w:rsidR="00F50780">
        <w:t xml:space="preserve"> </w:t>
      </w:r>
      <w:r>
        <w:t>whether or not group membership has an influence on the outcome variable. However, in this example, the ratio variable would be the independent variable.</w:t>
      </w:r>
    </w:p>
    <w:p w14:paraId="554E415D" w14:textId="77777777" w:rsidR="00AA7946" w:rsidRDefault="00AA7946" w:rsidP="00981E87">
      <w:pPr>
        <w:pStyle w:val="BodyText"/>
      </w:pPr>
      <w:r>
        <w:t xml:space="preserve">Open the workbook to the tab labeled ANOVA Sheet. Notice that that data is arranged differently than you see in the Working Sheet. For each variable, the indicators are arranged as columns. In each column are the responses to AGE for all the subjects for each indicator. In essence, the responses have been grouped according to the indicators for </w:t>
      </w:r>
      <w:r>
        <w:rPr>
          <w:b/>
        </w:rPr>
        <w:t>GOOD FOR SOCIETY</w:t>
      </w:r>
      <w:r>
        <w:t xml:space="preserve">, and then again for </w:t>
      </w:r>
      <w:r>
        <w:rPr>
          <w:b/>
        </w:rPr>
        <w:t>TOGETHER</w:t>
      </w:r>
      <w:r>
        <w:t>. Each indicator does not have the same level of age indicators</w:t>
      </w:r>
    </w:p>
    <w:p w14:paraId="1E91DA1E" w14:textId="747B243E" w:rsidR="00B210A6" w:rsidRDefault="00AA7946" w:rsidP="009D284F">
      <w:pPr>
        <w:pStyle w:val="BodyText"/>
        <w:numPr>
          <w:ilvl w:val="0"/>
          <w:numId w:val="47"/>
        </w:numPr>
      </w:pPr>
      <w:r>
        <w:t xml:space="preserve">To calculate an ANOVA, go to the Data tab and select Data Analysis. Find the test for single factor ANOVA. </w:t>
      </w:r>
    </w:p>
    <w:p w14:paraId="332A5AD5" w14:textId="2CAD919F" w:rsidR="00FC3E87" w:rsidRDefault="00FC3E87" w:rsidP="00FC3E87">
      <w:pPr>
        <w:jc w:val="center"/>
      </w:pPr>
      <w:r w:rsidRPr="00FC3E87">
        <w:rPr>
          <w:noProof/>
        </w:rPr>
        <w:drawing>
          <wp:inline distT="0" distB="0" distL="0" distR="0" wp14:anchorId="19B84AF2" wp14:editId="6707D7AE">
            <wp:extent cx="2743200" cy="158730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3751" cy="1599196"/>
                    </a:xfrm>
                    <a:prstGeom prst="rect">
                      <a:avLst/>
                    </a:prstGeom>
                  </pic:spPr>
                </pic:pic>
              </a:graphicData>
            </a:graphic>
          </wp:inline>
        </w:drawing>
      </w:r>
    </w:p>
    <w:p w14:paraId="50E4CAE6" w14:textId="5B6DCE58" w:rsidR="00AA7946" w:rsidRDefault="00AA7946" w:rsidP="009D284F">
      <w:pPr>
        <w:pStyle w:val="BodyText"/>
        <w:numPr>
          <w:ilvl w:val="0"/>
          <w:numId w:val="47"/>
        </w:numPr>
      </w:pPr>
      <w:r>
        <w:t>Using the menu, enter the range for the data (be sure to indicate that your data has labels).</w:t>
      </w:r>
    </w:p>
    <w:p w14:paraId="0C8B41E5" w14:textId="4693A4EA" w:rsidR="00CF1230" w:rsidRDefault="007A6514" w:rsidP="009D284F">
      <w:pPr>
        <w:pStyle w:val="BodyText"/>
        <w:numPr>
          <w:ilvl w:val="0"/>
          <w:numId w:val="47"/>
        </w:numPr>
      </w:pPr>
      <w:r>
        <w:t xml:space="preserve">Enter an </w:t>
      </w:r>
      <w:r w:rsidR="006B7BA4">
        <w:t>Alpha</w:t>
      </w:r>
      <w:r>
        <w:t xml:space="preserve"> value</w:t>
      </w:r>
      <w:r w:rsidR="00AA7946">
        <w:t xml:space="preserve">. </w:t>
      </w:r>
      <w:r w:rsidR="00004DAE">
        <w:t>How confident do you want to be in your results? D</w:t>
      </w:r>
      <w:r w:rsidR="00AA7946">
        <w:t xml:space="preserve">o you want to avoid Type I or Type II error? For this exercise, use </w:t>
      </w:r>
      <w:r w:rsidR="00495C2E">
        <w:t xml:space="preserve">an </w:t>
      </w:r>
      <w:r w:rsidR="00495C2E" w:rsidRPr="003F45A2">
        <w:t>Alpha value</w:t>
      </w:r>
      <w:r w:rsidR="00AA7946" w:rsidRPr="003F45A2">
        <w:t xml:space="preserve"> of 0.05.</w:t>
      </w:r>
    </w:p>
    <w:p w14:paraId="292A8691" w14:textId="1C2FD46F" w:rsidR="007A6514" w:rsidRDefault="007A6514" w:rsidP="009D284F">
      <w:pPr>
        <w:pStyle w:val="BodyText"/>
        <w:numPr>
          <w:ilvl w:val="0"/>
          <w:numId w:val="47"/>
        </w:numPr>
      </w:pPr>
      <w:r>
        <w:t xml:space="preserve">Compare the </w:t>
      </w:r>
      <w:r w:rsidR="00FC745C">
        <w:t>F, F-Crit</w:t>
      </w:r>
      <w:r w:rsidR="004409DA">
        <w:t>ical</w:t>
      </w:r>
      <w:r w:rsidR="00FC745C">
        <w:t xml:space="preserve"> and P values</w:t>
      </w:r>
      <w:r w:rsidR="00BF334C">
        <w:t>.</w:t>
      </w:r>
    </w:p>
    <w:p w14:paraId="4B3B68F3" w14:textId="77777777" w:rsidR="00E049E1" w:rsidRDefault="00E049E1">
      <w:pPr>
        <w:rPr>
          <w:rFonts w:asciiTheme="majorHAnsi" w:eastAsiaTheme="majorEastAsia" w:hAnsiTheme="majorHAnsi" w:cstheme="majorBidi"/>
          <w:b/>
          <w:bCs/>
          <w:color w:val="4472C4" w:themeColor="accent1"/>
          <w:sz w:val="26"/>
          <w:szCs w:val="26"/>
        </w:rPr>
      </w:pPr>
      <w:r>
        <w:br w:type="page"/>
      </w:r>
    </w:p>
    <w:p w14:paraId="3B77F45A" w14:textId="1A124DB2" w:rsidR="0031550F" w:rsidRDefault="00C60141" w:rsidP="00981E87">
      <w:pPr>
        <w:pStyle w:val="Heading2"/>
      </w:pPr>
      <w:r>
        <w:lastRenderedPageBreak/>
        <w:t>Questions</w:t>
      </w:r>
    </w:p>
    <w:p w14:paraId="4A1C2F4F" w14:textId="0FEFECFF" w:rsidR="00AA7946" w:rsidRDefault="00AA7946" w:rsidP="00981E87">
      <w:pPr>
        <w:pStyle w:val="BodyText"/>
      </w:pPr>
      <w:r>
        <w:t xml:space="preserve">Run the ANOVA test for </w:t>
      </w:r>
      <w:r>
        <w:rPr>
          <w:b/>
        </w:rPr>
        <w:t xml:space="preserve">AGE </w:t>
      </w:r>
      <w:r>
        <w:t xml:space="preserve">and </w:t>
      </w:r>
      <w:r>
        <w:rPr>
          <w:b/>
        </w:rPr>
        <w:t>GOOD</w:t>
      </w:r>
      <w:r w:rsidR="00412689">
        <w:rPr>
          <w:b/>
        </w:rPr>
        <w:t xml:space="preserve"> </w:t>
      </w:r>
      <w:r>
        <w:rPr>
          <w:b/>
        </w:rPr>
        <w:t>FOR SOCIETY</w:t>
      </w:r>
      <w:r>
        <w:t>.</w:t>
      </w:r>
    </w:p>
    <w:p w14:paraId="4480B575" w14:textId="300263E8" w:rsidR="00C60141" w:rsidRPr="00F50780" w:rsidRDefault="0012221F" w:rsidP="00981E87">
      <w:pPr>
        <w:pStyle w:val="BodyText"/>
        <w:numPr>
          <w:ilvl w:val="0"/>
          <w:numId w:val="44"/>
        </w:numPr>
      </w:pPr>
      <w:r>
        <w:t>Why is it that A</w:t>
      </w:r>
      <w:r w:rsidR="00C60141" w:rsidRPr="00F50780">
        <w:t>GE cannot logically serve as the dependent variable in this example?</w:t>
      </w:r>
    </w:p>
    <w:p w14:paraId="18BE1423" w14:textId="0263B660" w:rsidR="00C60141" w:rsidRPr="003F45A2" w:rsidRDefault="00C60141" w:rsidP="00981E87">
      <w:pPr>
        <w:pStyle w:val="BodyText"/>
        <w:numPr>
          <w:ilvl w:val="0"/>
          <w:numId w:val="44"/>
        </w:numPr>
      </w:pPr>
      <w:r w:rsidRPr="003F45A2">
        <w:t>Write a null hypothesis and alternate hypothesis for AGE and GOOD</w:t>
      </w:r>
      <w:r w:rsidR="00412689" w:rsidRPr="003F45A2">
        <w:t xml:space="preserve"> </w:t>
      </w:r>
      <w:r w:rsidRPr="003F45A2">
        <w:t>FOR SOCIETY.</w:t>
      </w:r>
    </w:p>
    <w:p w14:paraId="1F532721" w14:textId="5655286C" w:rsidR="00AA7946" w:rsidRPr="00C60141" w:rsidRDefault="00AA7946" w:rsidP="00981E87">
      <w:pPr>
        <w:pStyle w:val="BodyText"/>
        <w:numPr>
          <w:ilvl w:val="0"/>
          <w:numId w:val="44"/>
        </w:numPr>
      </w:pPr>
      <w:r w:rsidRPr="00C60141">
        <w:t>Do you accept or reject the null hypothesis? Is there an association between these</w:t>
      </w:r>
      <w:r w:rsidRPr="00C60141">
        <w:rPr>
          <w:spacing w:val="-26"/>
        </w:rPr>
        <w:t xml:space="preserve"> </w:t>
      </w:r>
      <w:r w:rsidRPr="00C60141">
        <w:t>two variables? Express your finding</w:t>
      </w:r>
      <w:r w:rsidR="00572DDE">
        <w:t>s</w:t>
      </w:r>
      <w:r w:rsidRPr="00C60141">
        <w:t xml:space="preserve"> in natural</w:t>
      </w:r>
      <w:r w:rsidRPr="00C60141">
        <w:rPr>
          <w:spacing w:val="-21"/>
        </w:rPr>
        <w:t xml:space="preserve"> </w:t>
      </w:r>
      <w:r w:rsidRPr="00C60141">
        <w:t>language.</w:t>
      </w:r>
    </w:p>
    <w:p w14:paraId="5410E55E" w14:textId="77777777" w:rsidR="00AA7946" w:rsidRPr="00C60141" w:rsidRDefault="00AA7946" w:rsidP="00046795">
      <w:pPr>
        <w:pStyle w:val="BodyText"/>
      </w:pPr>
      <w:r w:rsidRPr="00C60141">
        <w:t xml:space="preserve">Run the ANOVA test for </w:t>
      </w:r>
      <w:r w:rsidRPr="00C60141">
        <w:rPr>
          <w:b/>
        </w:rPr>
        <w:t xml:space="preserve">AGE </w:t>
      </w:r>
      <w:r w:rsidRPr="00C60141">
        <w:t xml:space="preserve">and </w:t>
      </w:r>
      <w:r w:rsidRPr="00C60141">
        <w:rPr>
          <w:b/>
        </w:rPr>
        <w:t>TOGETHER</w:t>
      </w:r>
      <w:r w:rsidRPr="00C60141">
        <w:t>.</w:t>
      </w:r>
    </w:p>
    <w:p w14:paraId="1663D1F8" w14:textId="77777777" w:rsidR="00046795" w:rsidRPr="003F45A2" w:rsidRDefault="00046795" w:rsidP="00046795">
      <w:pPr>
        <w:pStyle w:val="BodyText"/>
        <w:numPr>
          <w:ilvl w:val="0"/>
          <w:numId w:val="48"/>
        </w:numPr>
      </w:pPr>
      <w:r w:rsidRPr="003F45A2">
        <w:t>Write a null hypothesis and alternate hypothesis for AGE and TOGETHER.</w:t>
      </w:r>
    </w:p>
    <w:p w14:paraId="4B767CCD" w14:textId="1BFC90A0" w:rsidR="00AA7946" w:rsidRPr="00A34251" w:rsidRDefault="00AA7946" w:rsidP="00046795">
      <w:pPr>
        <w:pStyle w:val="BodyText"/>
        <w:numPr>
          <w:ilvl w:val="0"/>
          <w:numId w:val="48"/>
        </w:numPr>
      </w:pPr>
      <w:r>
        <w:t>Do you accept or reject the null hypothesis? Is there an association between these</w:t>
      </w:r>
      <w:r w:rsidRPr="00C60141">
        <w:rPr>
          <w:spacing w:val="-26"/>
        </w:rPr>
        <w:t xml:space="preserve"> </w:t>
      </w:r>
      <w:r>
        <w:t>two variables? Express your finding</w:t>
      </w:r>
      <w:r w:rsidR="00572DDE">
        <w:t>s</w:t>
      </w:r>
      <w:r>
        <w:t xml:space="preserve"> in natural</w:t>
      </w:r>
      <w:r w:rsidRPr="00C60141">
        <w:rPr>
          <w:spacing w:val="-21"/>
        </w:rPr>
        <w:t xml:space="preserve"> </w:t>
      </w:r>
      <w:r>
        <w:t>language.</w:t>
      </w:r>
    </w:p>
    <w:p w14:paraId="1B9EAE80" w14:textId="6F25534F" w:rsidR="00AA7946" w:rsidRDefault="00AA7946" w:rsidP="00046795">
      <w:pPr>
        <w:pStyle w:val="BodyText"/>
        <w:numPr>
          <w:ilvl w:val="0"/>
          <w:numId w:val="48"/>
        </w:numPr>
      </w:pPr>
      <w:r>
        <w:t>Choose one other variable to test for an association with AGE. Copy t</w:t>
      </w:r>
      <w:r w:rsidR="0031550F">
        <w:t xml:space="preserve">he data from the working sheet </w:t>
      </w:r>
      <w:r>
        <w:t>and configure the data in two columns so you can conduct your test.</w:t>
      </w:r>
    </w:p>
    <w:p w14:paraId="319918CD" w14:textId="77777777" w:rsidR="00AA7946" w:rsidRDefault="00AA7946" w:rsidP="00046795">
      <w:pPr>
        <w:pStyle w:val="BodyText"/>
        <w:numPr>
          <w:ilvl w:val="0"/>
          <w:numId w:val="48"/>
        </w:numPr>
      </w:pPr>
      <w:r>
        <w:t>Write your null and alternate</w:t>
      </w:r>
      <w:r w:rsidRPr="00C60141">
        <w:rPr>
          <w:spacing w:val="-15"/>
        </w:rPr>
        <w:t xml:space="preserve"> </w:t>
      </w:r>
      <w:r>
        <w:t>hypotheses.</w:t>
      </w:r>
    </w:p>
    <w:p w14:paraId="751BE62C" w14:textId="4345185A" w:rsidR="0031550F" w:rsidRDefault="00AA7946" w:rsidP="00046795">
      <w:pPr>
        <w:pStyle w:val="BodyText"/>
        <w:numPr>
          <w:ilvl w:val="0"/>
          <w:numId w:val="48"/>
        </w:numPr>
      </w:pPr>
      <w:r>
        <w:t>After doing the test, do you accept or reject the null hypothesis? Is there an association between these two variables? Express your finding</w:t>
      </w:r>
      <w:r w:rsidR="00572DDE">
        <w:t>s</w:t>
      </w:r>
      <w:r>
        <w:t xml:space="preserve"> in natural</w:t>
      </w:r>
      <w:r w:rsidRPr="00C60141">
        <w:rPr>
          <w:spacing w:val="-31"/>
        </w:rPr>
        <w:t xml:space="preserve"> </w:t>
      </w:r>
      <w:r>
        <w:t>language.</w:t>
      </w:r>
    </w:p>
    <w:p w14:paraId="6C1FB8DB" w14:textId="0E8E9554" w:rsidR="00AA7946" w:rsidRDefault="00AA7946" w:rsidP="00046795">
      <w:pPr>
        <w:pStyle w:val="BodyText"/>
        <w:numPr>
          <w:ilvl w:val="0"/>
          <w:numId w:val="48"/>
        </w:numPr>
      </w:pPr>
      <w:r w:rsidRPr="00C60141">
        <w:rPr>
          <w:w w:val="105"/>
        </w:rPr>
        <w:t>Many people associate themselves with a gender other than male or female. What would you need to do to analyze the data if there were more than two responses for gender?</w:t>
      </w:r>
    </w:p>
    <w:p w14:paraId="18039F6C" w14:textId="77777777" w:rsidR="00AA7946" w:rsidRDefault="00AA7946" w:rsidP="00AA7946">
      <w:pPr>
        <w:pStyle w:val="BodyText"/>
      </w:pPr>
    </w:p>
    <w:p w14:paraId="5E07C16F" w14:textId="77777777" w:rsidR="00AA7946" w:rsidRDefault="00AA7946" w:rsidP="00AA7946">
      <w:pPr>
        <w:pStyle w:val="BodyText"/>
      </w:pPr>
    </w:p>
    <w:p w14:paraId="61BC1251" w14:textId="185AA815" w:rsidR="00AA7946" w:rsidRDefault="00AA7946" w:rsidP="00AA7946">
      <w:pPr>
        <w:pStyle w:val="BodyText"/>
      </w:pPr>
    </w:p>
    <w:p w14:paraId="0717932F" w14:textId="77777777" w:rsidR="00AA7946" w:rsidRDefault="00AA7946" w:rsidP="00AA7946">
      <w:pPr>
        <w:pStyle w:val="BodyText"/>
        <w:spacing w:before="4"/>
        <w:rPr>
          <w:sz w:val="21"/>
        </w:rPr>
      </w:pPr>
    </w:p>
    <w:p w14:paraId="0A25EA2F" w14:textId="77777777" w:rsidR="002D358B" w:rsidRDefault="002D358B">
      <w:pPr>
        <w:rPr>
          <w:rFonts w:asciiTheme="majorHAnsi" w:eastAsiaTheme="majorEastAsia" w:hAnsiTheme="majorHAnsi" w:cstheme="majorBidi"/>
          <w:b/>
          <w:bCs/>
          <w:color w:val="2F5496" w:themeColor="accent1" w:themeShade="BF"/>
          <w:sz w:val="28"/>
          <w:szCs w:val="28"/>
        </w:rPr>
      </w:pPr>
      <w:r>
        <w:br w:type="page"/>
      </w:r>
    </w:p>
    <w:p w14:paraId="4F2F9A0A" w14:textId="24EBB0F7" w:rsidR="000E5282" w:rsidRPr="00C60141" w:rsidRDefault="000E5282" w:rsidP="000E5282">
      <w:pPr>
        <w:pStyle w:val="Heading1"/>
      </w:pPr>
      <w:r>
        <w:lastRenderedPageBreak/>
        <w:t>Reference</w:t>
      </w:r>
      <w:r w:rsidR="003F45A2">
        <w:t xml:space="preserve"> &amp; Further Reading</w:t>
      </w:r>
    </w:p>
    <w:p w14:paraId="70356458" w14:textId="77777777" w:rsidR="000E5282" w:rsidRDefault="000E5282" w:rsidP="000E5282">
      <w:r>
        <w:t>O'Leary, Zina; Hunt J, Jennifer S. (2016). Workplace Research: Conducting small-scale research in organizations (Page 204). SAGE Publications.</w:t>
      </w:r>
    </w:p>
    <w:p w14:paraId="4B5787B1" w14:textId="77777777" w:rsidR="000E5282" w:rsidRDefault="000E5282" w:rsidP="000E5282">
      <w:r>
        <w:t>Cooper, D. R., &amp; Schindler, P. S. (2011). Business research methods. New York: McGraw- Hill Higher Education.</w:t>
      </w:r>
    </w:p>
    <w:p w14:paraId="1DC0C4AA" w14:textId="03EBA133" w:rsidR="00695494" w:rsidRDefault="00695494" w:rsidP="00685208">
      <w:pPr>
        <w:pStyle w:val="BodyText"/>
      </w:pPr>
    </w:p>
    <w:sectPr w:rsidR="00695494" w:rsidSect="003C62F7">
      <w:headerReference w:type="default" r:id="rId10"/>
      <w:footerReference w:type="default" r:id="rId11"/>
      <w:pgSz w:w="12240" w:h="20160" w:code="5"/>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046FF" w14:textId="77777777" w:rsidR="00CE6B7E" w:rsidRDefault="00CE6B7E" w:rsidP="00CB54D6">
      <w:pPr>
        <w:spacing w:after="0" w:line="240" w:lineRule="auto"/>
      </w:pPr>
      <w:r>
        <w:separator/>
      </w:r>
    </w:p>
  </w:endnote>
  <w:endnote w:type="continuationSeparator" w:id="0">
    <w:p w14:paraId="6578C73C" w14:textId="77777777" w:rsidR="00CE6B7E" w:rsidRDefault="00CE6B7E" w:rsidP="00CB5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A1A05" w14:textId="77777777" w:rsidR="00E5434B" w:rsidRDefault="00CE6B7E">
    <w:pPr>
      <w:pBdr>
        <w:top w:val="nil"/>
        <w:left w:val="nil"/>
        <w:bottom w:val="nil"/>
        <w:right w:val="nil"/>
        <w:between w:val="nil"/>
      </w:pBdr>
      <w:spacing w:line="240"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36B28" w14:textId="77777777" w:rsidR="00CE6B7E" w:rsidRDefault="00CE6B7E" w:rsidP="00CB54D6">
      <w:pPr>
        <w:spacing w:after="0" w:line="240" w:lineRule="auto"/>
      </w:pPr>
      <w:r>
        <w:separator/>
      </w:r>
    </w:p>
  </w:footnote>
  <w:footnote w:type="continuationSeparator" w:id="0">
    <w:p w14:paraId="63B64BEA" w14:textId="77777777" w:rsidR="00CE6B7E" w:rsidRDefault="00CE6B7E" w:rsidP="00CB54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35FF4" w14:textId="57E7CAD9" w:rsidR="00E5434B" w:rsidRDefault="00B44438" w:rsidP="00B44438">
    <w:pPr>
      <w:pBdr>
        <w:top w:val="nil"/>
        <w:left w:val="nil"/>
        <w:bottom w:val="nil"/>
        <w:right w:val="nil"/>
        <w:between w:val="nil"/>
      </w:pBdr>
      <w:tabs>
        <w:tab w:val="left" w:pos="7305"/>
      </w:tabs>
      <w:spacing w:line="240" w:lineRule="auto"/>
      <w:jc w:val="center"/>
      <w:rPr>
        <w:color w:val="000000"/>
        <w:sz w:val="20"/>
        <w:szCs w:val="20"/>
      </w:rPr>
    </w:pPr>
    <w:r w:rsidRPr="00B44438">
      <w:rPr>
        <w:caps/>
        <w:noProof/>
        <w:color w:val="808080" w:themeColor="background1" w:themeShade="80"/>
        <w:sz w:val="20"/>
        <w:szCs w:val="20"/>
        <w:lang w:eastAsia="zh-CN"/>
      </w:rPr>
      <mc:AlternateContent>
        <mc:Choice Requires="wpg">
          <w:drawing>
            <wp:anchor distT="0" distB="0" distL="114300" distR="114300" simplePos="0" relativeHeight="251659264" behindDoc="0" locked="0" layoutInCell="1" allowOverlap="1" wp14:anchorId="506519E5" wp14:editId="519F55C2">
              <wp:simplePos x="0" y="0"/>
              <wp:positionH relativeFrom="page">
                <wp:align>left</wp:align>
              </wp:positionH>
              <mc:AlternateContent>
                <mc:Choice Requires="wp14">
                  <wp:positionV relativeFrom="page">
                    <wp14:pctPosVOffset>2300</wp14:pctPosVOffset>
                  </wp:positionV>
                </mc:Choice>
                <mc:Fallback>
                  <wp:positionV relativeFrom="page">
                    <wp:posOffset>294005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9AD4CB" w14:textId="77777777" w:rsidR="00B44438" w:rsidRDefault="00B4443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6519E5"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">
              <v:group id="Group 159"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filled="f" stroked="f" strokeweight=".5pt">
                <v:textbox inset=",7.2pt,,7.2pt">
                  <w:txbxContent>
                    <w:p w14:paraId="2C9AD4CB" w14:textId="77777777" w:rsidR="00B44438" w:rsidRDefault="00B4443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Pr>
        <w:color w:val="000000"/>
        <w:sz w:val="20"/>
        <w:szCs w:val="20"/>
      </w:rPr>
      <w:t xml:space="preserve">IMT 570 Exercise </w:t>
    </w:r>
    <w:r w:rsidR="00D76D20">
      <w:rPr>
        <w:color w:val="000000"/>
        <w:sz w:val="20"/>
        <w:szCs w:val="2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4A7"/>
    <w:multiLevelType w:val="hybridMultilevel"/>
    <w:tmpl w:val="FEAA5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693B"/>
    <w:multiLevelType w:val="hybridMultilevel"/>
    <w:tmpl w:val="B81EECBC"/>
    <w:lvl w:ilvl="0" w:tplc="F03E1644">
      <w:start w:val="1"/>
      <w:numFmt w:val="decimal"/>
      <w:lvlText w:val="%1."/>
      <w:lvlJc w:val="left"/>
      <w:pPr>
        <w:ind w:left="609" w:hanging="360"/>
        <w:jc w:val="right"/>
      </w:pPr>
      <w:rPr>
        <w:rFonts w:ascii="Times New Roman" w:eastAsia="Times New Roman" w:hAnsi="Times New Roman" w:cs="Times New Roman" w:hint="default"/>
        <w:spacing w:val="-10"/>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61EDD"/>
    <w:multiLevelType w:val="hybridMultilevel"/>
    <w:tmpl w:val="EB62B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A0B22"/>
    <w:multiLevelType w:val="hybridMultilevel"/>
    <w:tmpl w:val="B7F486CC"/>
    <w:lvl w:ilvl="0" w:tplc="9FBA4A4E">
      <w:numFmt w:val="bullet"/>
      <w:lvlText w:val="•"/>
      <w:lvlJc w:val="left"/>
      <w:pPr>
        <w:ind w:left="829" w:hanging="360"/>
      </w:pPr>
      <w:rPr>
        <w:rFonts w:ascii="Symbol" w:eastAsia="Symbol" w:hAnsi="Symbol" w:cs="Symbol" w:hint="default"/>
        <w:w w:val="100"/>
        <w:sz w:val="24"/>
        <w:szCs w:val="24"/>
      </w:rPr>
    </w:lvl>
    <w:lvl w:ilvl="1" w:tplc="1E2A9DA2">
      <w:numFmt w:val="bullet"/>
      <w:lvlText w:val="•"/>
      <w:lvlJc w:val="left"/>
      <w:pPr>
        <w:ind w:left="1770" w:hanging="360"/>
      </w:pPr>
      <w:rPr>
        <w:rFonts w:hint="default"/>
      </w:rPr>
    </w:lvl>
    <w:lvl w:ilvl="2" w:tplc="C2F6E3D6">
      <w:numFmt w:val="bullet"/>
      <w:lvlText w:val="•"/>
      <w:lvlJc w:val="left"/>
      <w:pPr>
        <w:ind w:left="2720" w:hanging="360"/>
      </w:pPr>
      <w:rPr>
        <w:rFonts w:hint="default"/>
      </w:rPr>
    </w:lvl>
    <w:lvl w:ilvl="3" w:tplc="4E7E9E10">
      <w:numFmt w:val="bullet"/>
      <w:lvlText w:val="•"/>
      <w:lvlJc w:val="left"/>
      <w:pPr>
        <w:ind w:left="3671" w:hanging="360"/>
      </w:pPr>
      <w:rPr>
        <w:rFonts w:hint="default"/>
      </w:rPr>
    </w:lvl>
    <w:lvl w:ilvl="4" w:tplc="47340E5A">
      <w:numFmt w:val="bullet"/>
      <w:lvlText w:val="•"/>
      <w:lvlJc w:val="left"/>
      <w:pPr>
        <w:ind w:left="4621" w:hanging="360"/>
      </w:pPr>
      <w:rPr>
        <w:rFonts w:hint="default"/>
      </w:rPr>
    </w:lvl>
    <w:lvl w:ilvl="5" w:tplc="FA16BF7A">
      <w:numFmt w:val="bullet"/>
      <w:lvlText w:val="•"/>
      <w:lvlJc w:val="left"/>
      <w:pPr>
        <w:ind w:left="5572" w:hanging="360"/>
      </w:pPr>
      <w:rPr>
        <w:rFonts w:hint="default"/>
      </w:rPr>
    </w:lvl>
    <w:lvl w:ilvl="6" w:tplc="2F808EB2">
      <w:numFmt w:val="bullet"/>
      <w:lvlText w:val="•"/>
      <w:lvlJc w:val="left"/>
      <w:pPr>
        <w:ind w:left="6522" w:hanging="360"/>
      </w:pPr>
      <w:rPr>
        <w:rFonts w:hint="default"/>
      </w:rPr>
    </w:lvl>
    <w:lvl w:ilvl="7" w:tplc="D85AB486">
      <w:numFmt w:val="bullet"/>
      <w:lvlText w:val="•"/>
      <w:lvlJc w:val="left"/>
      <w:pPr>
        <w:ind w:left="7472" w:hanging="360"/>
      </w:pPr>
      <w:rPr>
        <w:rFonts w:hint="default"/>
      </w:rPr>
    </w:lvl>
    <w:lvl w:ilvl="8" w:tplc="1EEEF7F8">
      <w:numFmt w:val="bullet"/>
      <w:lvlText w:val="•"/>
      <w:lvlJc w:val="left"/>
      <w:pPr>
        <w:ind w:left="8423" w:hanging="360"/>
      </w:pPr>
      <w:rPr>
        <w:rFonts w:hint="default"/>
      </w:rPr>
    </w:lvl>
  </w:abstractNum>
  <w:abstractNum w:abstractNumId="4" w15:restartNumberingAfterBreak="0">
    <w:nsid w:val="0A8F3429"/>
    <w:multiLevelType w:val="hybridMultilevel"/>
    <w:tmpl w:val="72AE184A"/>
    <w:lvl w:ilvl="0" w:tplc="1D2693CA">
      <w:start w:val="1"/>
      <w:numFmt w:val="decimal"/>
      <w:lvlText w:val="%1"/>
      <w:lvlJc w:val="left"/>
      <w:pPr>
        <w:ind w:left="1543" w:hanging="720"/>
      </w:pPr>
      <w:rPr>
        <w:rFonts w:ascii="Tahoma" w:eastAsia="Tahoma" w:hAnsi="Tahoma" w:cs="Tahoma" w:hint="default"/>
        <w:w w:val="97"/>
        <w:sz w:val="19"/>
        <w:szCs w:val="19"/>
      </w:rPr>
    </w:lvl>
    <w:lvl w:ilvl="1" w:tplc="481A60EA">
      <w:numFmt w:val="bullet"/>
      <w:lvlText w:val="•"/>
      <w:lvlJc w:val="left"/>
      <w:pPr>
        <w:ind w:left="2046" w:hanging="720"/>
      </w:pPr>
      <w:rPr>
        <w:rFonts w:hint="default"/>
      </w:rPr>
    </w:lvl>
    <w:lvl w:ilvl="2" w:tplc="5B5C4B96">
      <w:numFmt w:val="bullet"/>
      <w:lvlText w:val="•"/>
      <w:lvlJc w:val="left"/>
      <w:pPr>
        <w:ind w:left="2553" w:hanging="720"/>
      </w:pPr>
      <w:rPr>
        <w:rFonts w:hint="default"/>
      </w:rPr>
    </w:lvl>
    <w:lvl w:ilvl="3" w:tplc="51FA71C6">
      <w:numFmt w:val="bullet"/>
      <w:lvlText w:val="•"/>
      <w:lvlJc w:val="left"/>
      <w:pPr>
        <w:ind w:left="3060" w:hanging="720"/>
      </w:pPr>
      <w:rPr>
        <w:rFonts w:hint="default"/>
      </w:rPr>
    </w:lvl>
    <w:lvl w:ilvl="4" w:tplc="5C8AACD4">
      <w:numFmt w:val="bullet"/>
      <w:lvlText w:val="•"/>
      <w:lvlJc w:val="left"/>
      <w:pPr>
        <w:ind w:left="3567" w:hanging="720"/>
      </w:pPr>
      <w:rPr>
        <w:rFonts w:hint="default"/>
      </w:rPr>
    </w:lvl>
    <w:lvl w:ilvl="5" w:tplc="D746479A">
      <w:numFmt w:val="bullet"/>
      <w:lvlText w:val="•"/>
      <w:lvlJc w:val="left"/>
      <w:pPr>
        <w:ind w:left="4074" w:hanging="720"/>
      </w:pPr>
      <w:rPr>
        <w:rFonts w:hint="default"/>
      </w:rPr>
    </w:lvl>
    <w:lvl w:ilvl="6" w:tplc="68949424">
      <w:numFmt w:val="bullet"/>
      <w:lvlText w:val="•"/>
      <w:lvlJc w:val="left"/>
      <w:pPr>
        <w:ind w:left="4581" w:hanging="720"/>
      </w:pPr>
      <w:rPr>
        <w:rFonts w:hint="default"/>
      </w:rPr>
    </w:lvl>
    <w:lvl w:ilvl="7" w:tplc="CC823A2E">
      <w:numFmt w:val="bullet"/>
      <w:lvlText w:val="•"/>
      <w:lvlJc w:val="left"/>
      <w:pPr>
        <w:ind w:left="5088" w:hanging="720"/>
      </w:pPr>
      <w:rPr>
        <w:rFonts w:hint="default"/>
      </w:rPr>
    </w:lvl>
    <w:lvl w:ilvl="8" w:tplc="6CEC0998">
      <w:numFmt w:val="bullet"/>
      <w:lvlText w:val="•"/>
      <w:lvlJc w:val="left"/>
      <w:pPr>
        <w:ind w:left="5595" w:hanging="720"/>
      </w:pPr>
      <w:rPr>
        <w:rFonts w:hint="default"/>
      </w:rPr>
    </w:lvl>
  </w:abstractNum>
  <w:abstractNum w:abstractNumId="5" w15:restartNumberingAfterBreak="0">
    <w:nsid w:val="0E5E6C56"/>
    <w:multiLevelType w:val="hybridMultilevel"/>
    <w:tmpl w:val="B90EC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8B44E1"/>
    <w:multiLevelType w:val="hybridMultilevel"/>
    <w:tmpl w:val="5CF6C39E"/>
    <w:lvl w:ilvl="0" w:tplc="F03E1644">
      <w:start w:val="1"/>
      <w:numFmt w:val="decimal"/>
      <w:lvlText w:val="%1."/>
      <w:lvlJc w:val="left"/>
      <w:pPr>
        <w:ind w:left="609" w:hanging="360"/>
        <w:jc w:val="right"/>
      </w:pPr>
      <w:rPr>
        <w:rFonts w:ascii="Times New Roman" w:eastAsia="Times New Roman" w:hAnsi="Times New Roman" w:cs="Times New Roman" w:hint="default"/>
        <w:spacing w:val="-10"/>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765F0"/>
    <w:multiLevelType w:val="hybridMultilevel"/>
    <w:tmpl w:val="F79CE59E"/>
    <w:lvl w:ilvl="0" w:tplc="9C923B56">
      <w:start w:val="8"/>
      <w:numFmt w:val="decimal"/>
      <w:lvlText w:val="%1"/>
      <w:lvlJc w:val="left"/>
      <w:pPr>
        <w:ind w:left="1543" w:hanging="720"/>
      </w:pPr>
      <w:rPr>
        <w:rFonts w:ascii="Tahoma" w:eastAsia="Tahoma" w:hAnsi="Tahoma" w:cs="Tahoma" w:hint="default"/>
        <w:w w:val="97"/>
        <w:sz w:val="19"/>
        <w:szCs w:val="19"/>
      </w:rPr>
    </w:lvl>
    <w:lvl w:ilvl="1" w:tplc="AE9C1E68">
      <w:numFmt w:val="bullet"/>
      <w:lvlText w:val="•"/>
      <w:lvlJc w:val="left"/>
      <w:pPr>
        <w:ind w:left="2046" w:hanging="720"/>
      </w:pPr>
      <w:rPr>
        <w:rFonts w:hint="default"/>
      </w:rPr>
    </w:lvl>
    <w:lvl w:ilvl="2" w:tplc="C340E17E">
      <w:numFmt w:val="bullet"/>
      <w:lvlText w:val="•"/>
      <w:lvlJc w:val="left"/>
      <w:pPr>
        <w:ind w:left="2553" w:hanging="720"/>
      </w:pPr>
      <w:rPr>
        <w:rFonts w:hint="default"/>
      </w:rPr>
    </w:lvl>
    <w:lvl w:ilvl="3" w:tplc="46047198">
      <w:numFmt w:val="bullet"/>
      <w:lvlText w:val="•"/>
      <w:lvlJc w:val="left"/>
      <w:pPr>
        <w:ind w:left="3060" w:hanging="720"/>
      </w:pPr>
      <w:rPr>
        <w:rFonts w:hint="default"/>
      </w:rPr>
    </w:lvl>
    <w:lvl w:ilvl="4" w:tplc="2D128C88">
      <w:numFmt w:val="bullet"/>
      <w:lvlText w:val="•"/>
      <w:lvlJc w:val="left"/>
      <w:pPr>
        <w:ind w:left="3567" w:hanging="720"/>
      </w:pPr>
      <w:rPr>
        <w:rFonts w:hint="default"/>
      </w:rPr>
    </w:lvl>
    <w:lvl w:ilvl="5" w:tplc="D938F09A">
      <w:numFmt w:val="bullet"/>
      <w:lvlText w:val="•"/>
      <w:lvlJc w:val="left"/>
      <w:pPr>
        <w:ind w:left="4074" w:hanging="720"/>
      </w:pPr>
      <w:rPr>
        <w:rFonts w:hint="default"/>
      </w:rPr>
    </w:lvl>
    <w:lvl w:ilvl="6" w:tplc="E18EB7BC">
      <w:numFmt w:val="bullet"/>
      <w:lvlText w:val="•"/>
      <w:lvlJc w:val="left"/>
      <w:pPr>
        <w:ind w:left="4581" w:hanging="720"/>
      </w:pPr>
      <w:rPr>
        <w:rFonts w:hint="default"/>
      </w:rPr>
    </w:lvl>
    <w:lvl w:ilvl="7" w:tplc="30E080AE">
      <w:numFmt w:val="bullet"/>
      <w:lvlText w:val="•"/>
      <w:lvlJc w:val="left"/>
      <w:pPr>
        <w:ind w:left="5088" w:hanging="720"/>
      </w:pPr>
      <w:rPr>
        <w:rFonts w:hint="default"/>
      </w:rPr>
    </w:lvl>
    <w:lvl w:ilvl="8" w:tplc="FF7A9022">
      <w:numFmt w:val="bullet"/>
      <w:lvlText w:val="•"/>
      <w:lvlJc w:val="left"/>
      <w:pPr>
        <w:ind w:left="5595" w:hanging="720"/>
      </w:pPr>
      <w:rPr>
        <w:rFonts w:hint="default"/>
      </w:rPr>
    </w:lvl>
  </w:abstractNum>
  <w:abstractNum w:abstractNumId="8" w15:restartNumberingAfterBreak="0">
    <w:nsid w:val="19004F18"/>
    <w:multiLevelType w:val="hybridMultilevel"/>
    <w:tmpl w:val="0EF8955A"/>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9" w15:restartNumberingAfterBreak="0">
    <w:nsid w:val="1AA55549"/>
    <w:multiLevelType w:val="hybridMultilevel"/>
    <w:tmpl w:val="299E1F9E"/>
    <w:lvl w:ilvl="0" w:tplc="F03E1644">
      <w:start w:val="1"/>
      <w:numFmt w:val="decimal"/>
      <w:lvlText w:val="%1."/>
      <w:lvlJc w:val="left"/>
      <w:pPr>
        <w:ind w:left="609" w:hanging="360"/>
        <w:jc w:val="right"/>
      </w:pPr>
      <w:rPr>
        <w:rFonts w:ascii="Times New Roman" w:eastAsia="Times New Roman" w:hAnsi="Times New Roman" w:cs="Times New Roman" w:hint="default"/>
        <w:spacing w:val="-10"/>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7F1524"/>
    <w:multiLevelType w:val="hybridMultilevel"/>
    <w:tmpl w:val="30AE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590F64"/>
    <w:multiLevelType w:val="hybridMultilevel"/>
    <w:tmpl w:val="1FEAB6E8"/>
    <w:lvl w:ilvl="0" w:tplc="F03E1644">
      <w:start w:val="1"/>
      <w:numFmt w:val="decimal"/>
      <w:lvlText w:val="%1."/>
      <w:lvlJc w:val="left"/>
      <w:pPr>
        <w:ind w:left="609" w:hanging="360"/>
        <w:jc w:val="right"/>
      </w:pPr>
      <w:rPr>
        <w:rFonts w:ascii="Times New Roman" w:eastAsia="Times New Roman" w:hAnsi="Times New Roman" w:cs="Times New Roman" w:hint="default"/>
        <w:spacing w:val="-10"/>
        <w:w w:val="1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DE0CFC"/>
    <w:multiLevelType w:val="hybridMultilevel"/>
    <w:tmpl w:val="82766576"/>
    <w:lvl w:ilvl="0" w:tplc="F03E1644">
      <w:start w:val="1"/>
      <w:numFmt w:val="decimal"/>
      <w:lvlText w:val="%1."/>
      <w:lvlJc w:val="left"/>
      <w:pPr>
        <w:ind w:left="609" w:hanging="360"/>
        <w:jc w:val="right"/>
      </w:pPr>
      <w:rPr>
        <w:rFonts w:ascii="Times New Roman" w:eastAsia="Times New Roman" w:hAnsi="Times New Roman" w:cs="Times New Roman" w:hint="default"/>
        <w:spacing w:val="-10"/>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943A6E"/>
    <w:multiLevelType w:val="multilevel"/>
    <w:tmpl w:val="92A435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EC80FAE"/>
    <w:multiLevelType w:val="hybridMultilevel"/>
    <w:tmpl w:val="7748977E"/>
    <w:lvl w:ilvl="0" w:tplc="40DCBB56">
      <w:start w:val="1"/>
      <w:numFmt w:val="decimal"/>
      <w:lvlText w:val="%1."/>
      <w:lvlJc w:val="left"/>
      <w:pPr>
        <w:ind w:left="860" w:hanging="360"/>
      </w:pPr>
      <w:rPr>
        <w:rFonts w:ascii="Times New Roman" w:eastAsia="Times New Roman" w:hAnsi="Times New Roman" w:cs="Times New Roman" w:hint="default"/>
        <w:spacing w:val="-5"/>
        <w:w w:val="99"/>
        <w:sz w:val="24"/>
        <w:szCs w:val="24"/>
      </w:rPr>
    </w:lvl>
    <w:lvl w:ilvl="1" w:tplc="4A947982">
      <w:numFmt w:val="bullet"/>
      <w:lvlText w:val="•"/>
      <w:lvlJc w:val="left"/>
      <w:pPr>
        <w:ind w:left="1704" w:hanging="360"/>
      </w:pPr>
      <w:rPr>
        <w:rFonts w:hint="default"/>
      </w:rPr>
    </w:lvl>
    <w:lvl w:ilvl="2" w:tplc="F9C6D61C">
      <w:numFmt w:val="bullet"/>
      <w:lvlText w:val="•"/>
      <w:lvlJc w:val="left"/>
      <w:pPr>
        <w:ind w:left="2549" w:hanging="360"/>
      </w:pPr>
      <w:rPr>
        <w:rFonts w:hint="default"/>
      </w:rPr>
    </w:lvl>
    <w:lvl w:ilvl="3" w:tplc="AE4C1D74">
      <w:numFmt w:val="bullet"/>
      <w:lvlText w:val="•"/>
      <w:lvlJc w:val="left"/>
      <w:pPr>
        <w:ind w:left="3394" w:hanging="360"/>
      </w:pPr>
      <w:rPr>
        <w:rFonts w:hint="default"/>
      </w:rPr>
    </w:lvl>
    <w:lvl w:ilvl="4" w:tplc="4C303E68">
      <w:numFmt w:val="bullet"/>
      <w:lvlText w:val="•"/>
      <w:lvlJc w:val="left"/>
      <w:pPr>
        <w:ind w:left="4239" w:hanging="360"/>
      </w:pPr>
      <w:rPr>
        <w:rFonts w:hint="default"/>
      </w:rPr>
    </w:lvl>
    <w:lvl w:ilvl="5" w:tplc="813C7E0E">
      <w:numFmt w:val="bullet"/>
      <w:lvlText w:val="•"/>
      <w:lvlJc w:val="left"/>
      <w:pPr>
        <w:ind w:left="5084" w:hanging="360"/>
      </w:pPr>
      <w:rPr>
        <w:rFonts w:hint="default"/>
      </w:rPr>
    </w:lvl>
    <w:lvl w:ilvl="6" w:tplc="509E26DA">
      <w:numFmt w:val="bullet"/>
      <w:lvlText w:val="•"/>
      <w:lvlJc w:val="left"/>
      <w:pPr>
        <w:ind w:left="5929" w:hanging="360"/>
      </w:pPr>
      <w:rPr>
        <w:rFonts w:hint="default"/>
      </w:rPr>
    </w:lvl>
    <w:lvl w:ilvl="7" w:tplc="D0C2569C">
      <w:numFmt w:val="bullet"/>
      <w:lvlText w:val="•"/>
      <w:lvlJc w:val="left"/>
      <w:pPr>
        <w:ind w:left="6774" w:hanging="360"/>
      </w:pPr>
      <w:rPr>
        <w:rFonts w:hint="default"/>
      </w:rPr>
    </w:lvl>
    <w:lvl w:ilvl="8" w:tplc="0B9C9F32">
      <w:numFmt w:val="bullet"/>
      <w:lvlText w:val="•"/>
      <w:lvlJc w:val="left"/>
      <w:pPr>
        <w:ind w:left="7619" w:hanging="360"/>
      </w:pPr>
      <w:rPr>
        <w:rFonts w:hint="default"/>
      </w:rPr>
    </w:lvl>
  </w:abstractNum>
  <w:abstractNum w:abstractNumId="15" w15:restartNumberingAfterBreak="0">
    <w:nsid w:val="24F17B92"/>
    <w:multiLevelType w:val="hybridMultilevel"/>
    <w:tmpl w:val="615A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FA6C9D"/>
    <w:multiLevelType w:val="hybridMultilevel"/>
    <w:tmpl w:val="30AE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932E3"/>
    <w:multiLevelType w:val="hybridMultilevel"/>
    <w:tmpl w:val="5BD2DA32"/>
    <w:lvl w:ilvl="0" w:tplc="FD262144">
      <w:numFmt w:val="bullet"/>
      <w:lvlText w:val="•"/>
      <w:lvlJc w:val="left"/>
      <w:pPr>
        <w:ind w:left="1049" w:hanging="360"/>
      </w:pPr>
      <w:rPr>
        <w:rFonts w:ascii="Symbol" w:eastAsia="Symbol" w:hAnsi="Symbol" w:cs="Symbol" w:hint="default"/>
        <w:spacing w:val="-17"/>
        <w:w w:val="100"/>
        <w:sz w:val="24"/>
        <w:szCs w:val="24"/>
      </w:rPr>
    </w:lvl>
    <w:lvl w:ilvl="1" w:tplc="2940079A">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383856"/>
    <w:multiLevelType w:val="hybridMultilevel"/>
    <w:tmpl w:val="08E8E8CE"/>
    <w:lvl w:ilvl="0" w:tplc="B3C06408">
      <w:numFmt w:val="bullet"/>
      <w:lvlText w:val="•"/>
      <w:lvlJc w:val="left"/>
      <w:pPr>
        <w:ind w:left="1069" w:hanging="359"/>
      </w:pPr>
      <w:rPr>
        <w:rFonts w:ascii="Symbol" w:eastAsia="Symbol" w:hAnsi="Symbol" w:cs="Symbol" w:hint="default"/>
        <w:spacing w:val="-23"/>
        <w:w w:val="100"/>
        <w:sz w:val="24"/>
        <w:szCs w:val="24"/>
      </w:rPr>
    </w:lvl>
    <w:lvl w:ilvl="1" w:tplc="F02C88A4">
      <w:numFmt w:val="bullet"/>
      <w:lvlText w:val="•"/>
      <w:lvlJc w:val="left"/>
      <w:pPr>
        <w:ind w:left="1908" w:hanging="359"/>
      </w:pPr>
      <w:rPr>
        <w:rFonts w:hint="default"/>
      </w:rPr>
    </w:lvl>
    <w:lvl w:ilvl="2" w:tplc="5DFE4FC4">
      <w:numFmt w:val="bullet"/>
      <w:lvlText w:val="•"/>
      <w:lvlJc w:val="left"/>
      <w:pPr>
        <w:ind w:left="2756" w:hanging="359"/>
      </w:pPr>
      <w:rPr>
        <w:rFonts w:hint="default"/>
      </w:rPr>
    </w:lvl>
    <w:lvl w:ilvl="3" w:tplc="73F2826E">
      <w:numFmt w:val="bullet"/>
      <w:lvlText w:val="•"/>
      <w:lvlJc w:val="left"/>
      <w:pPr>
        <w:ind w:left="3605" w:hanging="359"/>
      </w:pPr>
      <w:rPr>
        <w:rFonts w:hint="default"/>
      </w:rPr>
    </w:lvl>
    <w:lvl w:ilvl="4" w:tplc="242E3F6E">
      <w:numFmt w:val="bullet"/>
      <w:lvlText w:val="•"/>
      <w:lvlJc w:val="left"/>
      <w:pPr>
        <w:ind w:left="4453" w:hanging="359"/>
      </w:pPr>
      <w:rPr>
        <w:rFonts w:hint="default"/>
      </w:rPr>
    </w:lvl>
    <w:lvl w:ilvl="5" w:tplc="EE667E2C">
      <w:numFmt w:val="bullet"/>
      <w:lvlText w:val="•"/>
      <w:lvlJc w:val="left"/>
      <w:pPr>
        <w:ind w:left="5302" w:hanging="359"/>
      </w:pPr>
      <w:rPr>
        <w:rFonts w:hint="default"/>
      </w:rPr>
    </w:lvl>
    <w:lvl w:ilvl="6" w:tplc="F5D44B6C">
      <w:numFmt w:val="bullet"/>
      <w:lvlText w:val="•"/>
      <w:lvlJc w:val="left"/>
      <w:pPr>
        <w:ind w:left="6150" w:hanging="359"/>
      </w:pPr>
      <w:rPr>
        <w:rFonts w:hint="default"/>
      </w:rPr>
    </w:lvl>
    <w:lvl w:ilvl="7" w:tplc="E97CC4DE">
      <w:numFmt w:val="bullet"/>
      <w:lvlText w:val="•"/>
      <w:lvlJc w:val="left"/>
      <w:pPr>
        <w:ind w:left="6998" w:hanging="359"/>
      </w:pPr>
      <w:rPr>
        <w:rFonts w:hint="default"/>
      </w:rPr>
    </w:lvl>
    <w:lvl w:ilvl="8" w:tplc="1BE0C3C4">
      <w:numFmt w:val="bullet"/>
      <w:lvlText w:val="•"/>
      <w:lvlJc w:val="left"/>
      <w:pPr>
        <w:ind w:left="7847" w:hanging="359"/>
      </w:pPr>
      <w:rPr>
        <w:rFonts w:hint="default"/>
      </w:rPr>
    </w:lvl>
  </w:abstractNum>
  <w:abstractNum w:abstractNumId="19" w15:restartNumberingAfterBreak="0">
    <w:nsid w:val="2BBD1D01"/>
    <w:multiLevelType w:val="hybridMultilevel"/>
    <w:tmpl w:val="B7DE3E7C"/>
    <w:lvl w:ilvl="0" w:tplc="F03E1644">
      <w:start w:val="1"/>
      <w:numFmt w:val="decimal"/>
      <w:lvlText w:val="%1."/>
      <w:lvlJc w:val="left"/>
      <w:pPr>
        <w:ind w:left="609" w:hanging="360"/>
        <w:jc w:val="right"/>
      </w:pPr>
      <w:rPr>
        <w:rFonts w:ascii="Times New Roman" w:eastAsia="Times New Roman" w:hAnsi="Times New Roman" w:cs="Times New Roman" w:hint="default"/>
        <w:spacing w:val="-10"/>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567172"/>
    <w:multiLevelType w:val="hybridMultilevel"/>
    <w:tmpl w:val="0B503804"/>
    <w:lvl w:ilvl="0" w:tplc="F03E1644">
      <w:start w:val="1"/>
      <w:numFmt w:val="decimal"/>
      <w:lvlText w:val="%1."/>
      <w:lvlJc w:val="left"/>
      <w:pPr>
        <w:ind w:left="609" w:hanging="360"/>
        <w:jc w:val="right"/>
      </w:pPr>
      <w:rPr>
        <w:rFonts w:ascii="Times New Roman" w:eastAsia="Times New Roman" w:hAnsi="Times New Roman" w:cs="Times New Roman" w:hint="default"/>
        <w:spacing w:val="-10"/>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2735DF"/>
    <w:multiLevelType w:val="hybridMultilevel"/>
    <w:tmpl w:val="AAC28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A7D0A"/>
    <w:multiLevelType w:val="hybridMultilevel"/>
    <w:tmpl w:val="98101E0E"/>
    <w:lvl w:ilvl="0" w:tplc="FD262144">
      <w:numFmt w:val="bullet"/>
      <w:lvlText w:val="•"/>
      <w:lvlJc w:val="left"/>
      <w:pPr>
        <w:ind w:left="1049" w:hanging="360"/>
      </w:pPr>
      <w:rPr>
        <w:rFonts w:ascii="Symbol" w:eastAsia="Symbol" w:hAnsi="Symbol" w:cs="Symbol" w:hint="default"/>
        <w:spacing w:val="-17"/>
        <w:w w:val="1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2712F4"/>
    <w:multiLevelType w:val="hybridMultilevel"/>
    <w:tmpl w:val="8C7026E2"/>
    <w:lvl w:ilvl="0" w:tplc="05DE716E">
      <w:start w:val="1"/>
      <w:numFmt w:val="decimal"/>
      <w:lvlText w:val="%1"/>
      <w:lvlJc w:val="left"/>
      <w:pPr>
        <w:ind w:left="1543" w:hanging="720"/>
      </w:pPr>
      <w:rPr>
        <w:rFonts w:ascii="Tahoma" w:eastAsia="Tahoma" w:hAnsi="Tahoma" w:cs="Tahoma" w:hint="default"/>
        <w:w w:val="97"/>
        <w:sz w:val="19"/>
        <w:szCs w:val="19"/>
      </w:rPr>
    </w:lvl>
    <w:lvl w:ilvl="1" w:tplc="ECD2EF56">
      <w:numFmt w:val="bullet"/>
      <w:lvlText w:val="•"/>
      <w:lvlJc w:val="left"/>
      <w:pPr>
        <w:ind w:left="2046" w:hanging="720"/>
      </w:pPr>
      <w:rPr>
        <w:rFonts w:hint="default"/>
      </w:rPr>
    </w:lvl>
    <w:lvl w:ilvl="2" w:tplc="50A42DA6">
      <w:numFmt w:val="bullet"/>
      <w:lvlText w:val="•"/>
      <w:lvlJc w:val="left"/>
      <w:pPr>
        <w:ind w:left="2553" w:hanging="720"/>
      </w:pPr>
      <w:rPr>
        <w:rFonts w:hint="default"/>
      </w:rPr>
    </w:lvl>
    <w:lvl w:ilvl="3" w:tplc="B42A3752">
      <w:numFmt w:val="bullet"/>
      <w:lvlText w:val="•"/>
      <w:lvlJc w:val="left"/>
      <w:pPr>
        <w:ind w:left="3060" w:hanging="720"/>
      </w:pPr>
      <w:rPr>
        <w:rFonts w:hint="default"/>
      </w:rPr>
    </w:lvl>
    <w:lvl w:ilvl="4" w:tplc="C0A4F34C">
      <w:numFmt w:val="bullet"/>
      <w:lvlText w:val="•"/>
      <w:lvlJc w:val="left"/>
      <w:pPr>
        <w:ind w:left="3567" w:hanging="720"/>
      </w:pPr>
      <w:rPr>
        <w:rFonts w:hint="default"/>
      </w:rPr>
    </w:lvl>
    <w:lvl w:ilvl="5" w:tplc="74707406">
      <w:numFmt w:val="bullet"/>
      <w:lvlText w:val="•"/>
      <w:lvlJc w:val="left"/>
      <w:pPr>
        <w:ind w:left="4074" w:hanging="720"/>
      </w:pPr>
      <w:rPr>
        <w:rFonts w:hint="default"/>
      </w:rPr>
    </w:lvl>
    <w:lvl w:ilvl="6" w:tplc="92066962">
      <w:numFmt w:val="bullet"/>
      <w:lvlText w:val="•"/>
      <w:lvlJc w:val="left"/>
      <w:pPr>
        <w:ind w:left="4581" w:hanging="720"/>
      </w:pPr>
      <w:rPr>
        <w:rFonts w:hint="default"/>
      </w:rPr>
    </w:lvl>
    <w:lvl w:ilvl="7" w:tplc="3BC09F74">
      <w:numFmt w:val="bullet"/>
      <w:lvlText w:val="•"/>
      <w:lvlJc w:val="left"/>
      <w:pPr>
        <w:ind w:left="5088" w:hanging="720"/>
      </w:pPr>
      <w:rPr>
        <w:rFonts w:hint="default"/>
      </w:rPr>
    </w:lvl>
    <w:lvl w:ilvl="8" w:tplc="A86833D0">
      <w:numFmt w:val="bullet"/>
      <w:lvlText w:val="•"/>
      <w:lvlJc w:val="left"/>
      <w:pPr>
        <w:ind w:left="5595" w:hanging="720"/>
      </w:pPr>
      <w:rPr>
        <w:rFonts w:hint="default"/>
      </w:rPr>
    </w:lvl>
  </w:abstractNum>
  <w:abstractNum w:abstractNumId="24" w15:restartNumberingAfterBreak="0">
    <w:nsid w:val="33462FBD"/>
    <w:multiLevelType w:val="multilevel"/>
    <w:tmpl w:val="2F9CEB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76B4DD3"/>
    <w:multiLevelType w:val="hybridMultilevel"/>
    <w:tmpl w:val="BB483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997E3F"/>
    <w:multiLevelType w:val="hybridMultilevel"/>
    <w:tmpl w:val="35789E32"/>
    <w:lvl w:ilvl="0" w:tplc="FD262144">
      <w:numFmt w:val="bullet"/>
      <w:lvlText w:val="•"/>
      <w:lvlJc w:val="left"/>
      <w:pPr>
        <w:ind w:left="1049" w:hanging="360"/>
      </w:pPr>
      <w:rPr>
        <w:rFonts w:ascii="Symbol" w:eastAsia="Symbol" w:hAnsi="Symbol" w:cs="Symbol" w:hint="default"/>
        <w:spacing w:val="-17"/>
        <w:w w:val="1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A60550"/>
    <w:multiLevelType w:val="hybridMultilevel"/>
    <w:tmpl w:val="DE6EB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7662E4"/>
    <w:multiLevelType w:val="hybridMultilevel"/>
    <w:tmpl w:val="00D07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BA85821"/>
    <w:multiLevelType w:val="hybridMultilevel"/>
    <w:tmpl w:val="6AF81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EC04C7"/>
    <w:multiLevelType w:val="hybridMultilevel"/>
    <w:tmpl w:val="1068B126"/>
    <w:lvl w:ilvl="0" w:tplc="F03E1644">
      <w:start w:val="1"/>
      <w:numFmt w:val="decimal"/>
      <w:lvlText w:val="%1."/>
      <w:lvlJc w:val="left"/>
      <w:pPr>
        <w:ind w:left="609" w:hanging="360"/>
        <w:jc w:val="right"/>
      </w:pPr>
      <w:rPr>
        <w:rFonts w:ascii="Times New Roman" w:eastAsia="Times New Roman" w:hAnsi="Times New Roman" w:cs="Times New Roman" w:hint="default"/>
        <w:spacing w:val="-10"/>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B11AA1"/>
    <w:multiLevelType w:val="hybridMultilevel"/>
    <w:tmpl w:val="A658FC70"/>
    <w:lvl w:ilvl="0" w:tplc="EA5ED022">
      <w:start w:val="1"/>
      <w:numFmt w:val="decimal"/>
      <w:lvlText w:val="%1."/>
      <w:lvlJc w:val="left"/>
      <w:pPr>
        <w:ind w:left="1209" w:hanging="360"/>
      </w:pPr>
      <w:rPr>
        <w:rFonts w:ascii="Times New Roman" w:eastAsia="Times New Roman" w:hAnsi="Times New Roman" w:cs="Times New Roman" w:hint="default"/>
        <w:spacing w:val="-11"/>
        <w:w w:val="100"/>
        <w:sz w:val="24"/>
        <w:szCs w:val="24"/>
      </w:rPr>
    </w:lvl>
    <w:lvl w:ilvl="1" w:tplc="33F6D556">
      <w:numFmt w:val="bullet"/>
      <w:lvlText w:val="•"/>
      <w:lvlJc w:val="left"/>
      <w:pPr>
        <w:ind w:left="2028" w:hanging="360"/>
      </w:pPr>
      <w:rPr>
        <w:rFonts w:hint="default"/>
      </w:rPr>
    </w:lvl>
    <w:lvl w:ilvl="2" w:tplc="EEEEC8E6">
      <w:numFmt w:val="bullet"/>
      <w:lvlText w:val="•"/>
      <w:lvlJc w:val="left"/>
      <w:pPr>
        <w:ind w:left="2856" w:hanging="360"/>
      </w:pPr>
      <w:rPr>
        <w:rFonts w:hint="default"/>
      </w:rPr>
    </w:lvl>
    <w:lvl w:ilvl="3" w:tplc="A356C736">
      <w:numFmt w:val="bullet"/>
      <w:lvlText w:val="•"/>
      <w:lvlJc w:val="left"/>
      <w:pPr>
        <w:ind w:left="3685" w:hanging="360"/>
      </w:pPr>
      <w:rPr>
        <w:rFonts w:hint="default"/>
      </w:rPr>
    </w:lvl>
    <w:lvl w:ilvl="4" w:tplc="DB4206D8">
      <w:numFmt w:val="bullet"/>
      <w:lvlText w:val="•"/>
      <w:lvlJc w:val="left"/>
      <w:pPr>
        <w:ind w:left="4513" w:hanging="360"/>
      </w:pPr>
      <w:rPr>
        <w:rFonts w:hint="default"/>
      </w:rPr>
    </w:lvl>
    <w:lvl w:ilvl="5" w:tplc="E5324A00">
      <w:numFmt w:val="bullet"/>
      <w:lvlText w:val="•"/>
      <w:lvlJc w:val="left"/>
      <w:pPr>
        <w:ind w:left="5342" w:hanging="360"/>
      </w:pPr>
      <w:rPr>
        <w:rFonts w:hint="default"/>
      </w:rPr>
    </w:lvl>
    <w:lvl w:ilvl="6" w:tplc="5086A662">
      <w:numFmt w:val="bullet"/>
      <w:lvlText w:val="•"/>
      <w:lvlJc w:val="left"/>
      <w:pPr>
        <w:ind w:left="6170" w:hanging="360"/>
      </w:pPr>
      <w:rPr>
        <w:rFonts w:hint="default"/>
      </w:rPr>
    </w:lvl>
    <w:lvl w:ilvl="7" w:tplc="956E2620">
      <w:numFmt w:val="bullet"/>
      <w:lvlText w:val="•"/>
      <w:lvlJc w:val="left"/>
      <w:pPr>
        <w:ind w:left="6998" w:hanging="360"/>
      </w:pPr>
      <w:rPr>
        <w:rFonts w:hint="default"/>
      </w:rPr>
    </w:lvl>
    <w:lvl w:ilvl="8" w:tplc="F78690A8">
      <w:numFmt w:val="bullet"/>
      <w:lvlText w:val="•"/>
      <w:lvlJc w:val="left"/>
      <w:pPr>
        <w:ind w:left="7827" w:hanging="360"/>
      </w:pPr>
      <w:rPr>
        <w:rFonts w:hint="default"/>
      </w:rPr>
    </w:lvl>
  </w:abstractNum>
  <w:abstractNum w:abstractNumId="32" w15:restartNumberingAfterBreak="0">
    <w:nsid w:val="42B43881"/>
    <w:multiLevelType w:val="hybridMultilevel"/>
    <w:tmpl w:val="F80A5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4A441A"/>
    <w:multiLevelType w:val="multilevel"/>
    <w:tmpl w:val="D292C0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4ADB00E9"/>
    <w:multiLevelType w:val="hybridMultilevel"/>
    <w:tmpl w:val="2C9A60D2"/>
    <w:lvl w:ilvl="0" w:tplc="F03E1644">
      <w:start w:val="1"/>
      <w:numFmt w:val="decimal"/>
      <w:lvlText w:val="%1."/>
      <w:lvlJc w:val="left"/>
      <w:pPr>
        <w:ind w:left="609" w:hanging="360"/>
        <w:jc w:val="right"/>
      </w:pPr>
      <w:rPr>
        <w:rFonts w:ascii="Times New Roman" w:eastAsia="Times New Roman" w:hAnsi="Times New Roman" w:cs="Times New Roman" w:hint="default"/>
        <w:spacing w:val="-10"/>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037861"/>
    <w:multiLevelType w:val="hybridMultilevel"/>
    <w:tmpl w:val="C5107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1F65B3"/>
    <w:multiLevelType w:val="hybridMultilevel"/>
    <w:tmpl w:val="C3C25B10"/>
    <w:lvl w:ilvl="0" w:tplc="F03E1644">
      <w:start w:val="1"/>
      <w:numFmt w:val="decimal"/>
      <w:lvlText w:val="%1."/>
      <w:lvlJc w:val="left"/>
      <w:pPr>
        <w:ind w:left="609" w:hanging="360"/>
        <w:jc w:val="right"/>
      </w:pPr>
      <w:rPr>
        <w:rFonts w:ascii="Times New Roman" w:eastAsia="Times New Roman" w:hAnsi="Times New Roman" w:cs="Times New Roman" w:hint="default"/>
        <w:spacing w:val="-10"/>
        <w:w w:val="100"/>
        <w:sz w:val="24"/>
        <w:szCs w:val="24"/>
      </w:rPr>
    </w:lvl>
    <w:lvl w:ilvl="1" w:tplc="88C6B1F8">
      <w:numFmt w:val="bullet"/>
      <w:lvlText w:val="•"/>
      <w:lvlJc w:val="left"/>
      <w:pPr>
        <w:ind w:left="969" w:hanging="360"/>
      </w:pPr>
      <w:rPr>
        <w:rFonts w:ascii="Symbol" w:eastAsia="Symbol" w:hAnsi="Symbol" w:cs="Symbol" w:hint="default"/>
        <w:spacing w:val="-6"/>
        <w:w w:val="100"/>
        <w:sz w:val="24"/>
        <w:szCs w:val="24"/>
      </w:rPr>
    </w:lvl>
    <w:lvl w:ilvl="2" w:tplc="FD262144">
      <w:numFmt w:val="bullet"/>
      <w:lvlText w:val="•"/>
      <w:lvlJc w:val="left"/>
      <w:pPr>
        <w:ind w:left="1049" w:hanging="360"/>
      </w:pPr>
      <w:rPr>
        <w:rFonts w:ascii="Symbol" w:eastAsia="Symbol" w:hAnsi="Symbol" w:cs="Symbol" w:hint="default"/>
        <w:spacing w:val="-17"/>
        <w:w w:val="100"/>
        <w:sz w:val="24"/>
        <w:szCs w:val="24"/>
      </w:rPr>
    </w:lvl>
    <w:lvl w:ilvl="3" w:tplc="AE241C3C">
      <w:numFmt w:val="bullet"/>
      <w:lvlText w:val="•"/>
      <w:lvlJc w:val="left"/>
      <w:pPr>
        <w:ind w:left="1040" w:hanging="360"/>
      </w:pPr>
      <w:rPr>
        <w:rFonts w:hint="default"/>
      </w:rPr>
    </w:lvl>
    <w:lvl w:ilvl="4" w:tplc="8C5063AE">
      <w:numFmt w:val="bullet"/>
      <w:lvlText w:val="•"/>
      <w:lvlJc w:val="left"/>
      <w:pPr>
        <w:ind w:left="1180" w:hanging="360"/>
      </w:pPr>
      <w:rPr>
        <w:rFonts w:hint="default"/>
      </w:rPr>
    </w:lvl>
    <w:lvl w:ilvl="5" w:tplc="7458B06C">
      <w:numFmt w:val="bullet"/>
      <w:lvlText w:val="•"/>
      <w:lvlJc w:val="left"/>
      <w:pPr>
        <w:ind w:left="2547" w:hanging="360"/>
      </w:pPr>
      <w:rPr>
        <w:rFonts w:hint="default"/>
      </w:rPr>
    </w:lvl>
    <w:lvl w:ilvl="6" w:tplc="D1B491CC">
      <w:numFmt w:val="bullet"/>
      <w:lvlText w:val="•"/>
      <w:lvlJc w:val="left"/>
      <w:pPr>
        <w:ind w:left="3914" w:hanging="360"/>
      </w:pPr>
      <w:rPr>
        <w:rFonts w:hint="default"/>
      </w:rPr>
    </w:lvl>
    <w:lvl w:ilvl="7" w:tplc="A3963DE4">
      <w:numFmt w:val="bullet"/>
      <w:lvlText w:val="•"/>
      <w:lvlJc w:val="left"/>
      <w:pPr>
        <w:ind w:left="5282" w:hanging="360"/>
      </w:pPr>
      <w:rPr>
        <w:rFonts w:hint="default"/>
      </w:rPr>
    </w:lvl>
    <w:lvl w:ilvl="8" w:tplc="BCD00D7A">
      <w:numFmt w:val="bullet"/>
      <w:lvlText w:val="•"/>
      <w:lvlJc w:val="left"/>
      <w:pPr>
        <w:ind w:left="6649" w:hanging="360"/>
      </w:pPr>
      <w:rPr>
        <w:rFonts w:hint="default"/>
      </w:rPr>
    </w:lvl>
  </w:abstractNum>
  <w:abstractNum w:abstractNumId="37" w15:restartNumberingAfterBreak="0">
    <w:nsid w:val="58F73CDC"/>
    <w:multiLevelType w:val="hybridMultilevel"/>
    <w:tmpl w:val="1FD210C0"/>
    <w:lvl w:ilvl="0" w:tplc="E0060398">
      <w:start w:val="1"/>
      <w:numFmt w:val="decimal"/>
      <w:lvlText w:val="%1."/>
      <w:lvlJc w:val="left"/>
      <w:pPr>
        <w:ind w:left="1292" w:hanging="360"/>
      </w:pPr>
      <w:rPr>
        <w:rFonts w:ascii="Times New Roman" w:eastAsia="Times New Roman" w:hAnsi="Times New Roman" w:cs="Times New Roman" w:hint="default"/>
        <w:spacing w:val="-5"/>
        <w:w w:val="99"/>
        <w:sz w:val="24"/>
        <w:szCs w:val="24"/>
      </w:rPr>
    </w:lvl>
    <w:lvl w:ilvl="1" w:tplc="34D8D038">
      <w:numFmt w:val="bullet"/>
      <w:lvlText w:val="•"/>
      <w:lvlJc w:val="left"/>
      <w:pPr>
        <w:ind w:left="2100" w:hanging="360"/>
      </w:pPr>
      <w:rPr>
        <w:rFonts w:hint="default"/>
      </w:rPr>
    </w:lvl>
    <w:lvl w:ilvl="2" w:tplc="8FE84210">
      <w:numFmt w:val="bullet"/>
      <w:lvlText w:val="•"/>
      <w:lvlJc w:val="left"/>
      <w:pPr>
        <w:ind w:left="2901" w:hanging="360"/>
      </w:pPr>
      <w:rPr>
        <w:rFonts w:hint="default"/>
      </w:rPr>
    </w:lvl>
    <w:lvl w:ilvl="3" w:tplc="C28AAE74">
      <w:numFmt w:val="bullet"/>
      <w:lvlText w:val="•"/>
      <w:lvlJc w:val="left"/>
      <w:pPr>
        <w:ind w:left="3702" w:hanging="360"/>
      </w:pPr>
      <w:rPr>
        <w:rFonts w:hint="default"/>
      </w:rPr>
    </w:lvl>
    <w:lvl w:ilvl="4" w:tplc="1EA4D8AA">
      <w:numFmt w:val="bullet"/>
      <w:lvlText w:val="•"/>
      <w:lvlJc w:val="left"/>
      <w:pPr>
        <w:ind w:left="4503" w:hanging="360"/>
      </w:pPr>
      <w:rPr>
        <w:rFonts w:hint="default"/>
      </w:rPr>
    </w:lvl>
    <w:lvl w:ilvl="5" w:tplc="8F46DD62">
      <w:numFmt w:val="bullet"/>
      <w:lvlText w:val="•"/>
      <w:lvlJc w:val="left"/>
      <w:pPr>
        <w:ind w:left="5304" w:hanging="360"/>
      </w:pPr>
      <w:rPr>
        <w:rFonts w:hint="default"/>
      </w:rPr>
    </w:lvl>
    <w:lvl w:ilvl="6" w:tplc="7BC2510C">
      <w:numFmt w:val="bullet"/>
      <w:lvlText w:val="•"/>
      <w:lvlJc w:val="left"/>
      <w:pPr>
        <w:ind w:left="6105" w:hanging="360"/>
      </w:pPr>
      <w:rPr>
        <w:rFonts w:hint="default"/>
      </w:rPr>
    </w:lvl>
    <w:lvl w:ilvl="7" w:tplc="CE1EF540">
      <w:numFmt w:val="bullet"/>
      <w:lvlText w:val="•"/>
      <w:lvlJc w:val="left"/>
      <w:pPr>
        <w:ind w:left="6906" w:hanging="360"/>
      </w:pPr>
      <w:rPr>
        <w:rFonts w:hint="default"/>
      </w:rPr>
    </w:lvl>
    <w:lvl w:ilvl="8" w:tplc="4FE0C080">
      <w:numFmt w:val="bullet"/>
      <w:lvlText w:val="•"/>
      <w:lvlJc w:val="left"/>
      <w:pPr>
        <w:ind w:left="7707" w:hanging="360"/>
      </w:pPr>
      <w:rPr>
        <w:rFonts w:hint="default"/>
      </w:rPr>
    </w:lvl>
  </w:abstractNum>
  <w:abstractNum w:abstractNumId="38" w15:restartNumberingAfterBreak="0">
    <w:nsid w:val="59A720B5"/>
    <w:multiLevelType w:val="hybridMultilevel"/>
    <w:tmpl w:val="CF14C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181D01"/>
    <w:multiLevelType w:val="hybridMultilevel"/>
    <w:tmpl w:val="19066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D9131E"/>
    <w:multiLevelType w:val="hybridMultilevel"/>
    <w:tmpl w:val="1528F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DF079A"/>
    <w:multiLevelType w:val="hybridMultilevel"/>
    <w:tmpl w:val="C4E05382"/>
    <w:lvl w:ilvl="0" w:tplc="F03E1644">
      <w:start w:val="1"/>
      <w:numFmt w:val="decimal"/>
      <w:lvlText w:val="%1."/>
      <w:lvlJc w:val="left"/>
      <w:pPr>
        <w:ind w:left="609" w:hanging="360"/>
        <w:jc w:val="right"/>
      </w:pPr>
      <w:rPr>
        <w:rFonts w:ascii="Times New Roman" w:eastAsia="Times New Roman" w:hAnsi="Times New Roman" w:cs="Times New Roman" w:hint="default"/>
        <w:spacing w:val="-10"/>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C235DA"/>
    <w:multiLevelType w:val="hybridMultilevel"/>
    <w:tmpl w:val="4712005E"/>
    <w:lvl w:ilvl="0" w:tplc="0409000F">
      <w:start w:val="1"/>
      <w:numFmt w:val="decimal"/>
      <w:lvlText w:val="%1."/>
      <w:lvlJc w:val="left"/>
      <w:pPr>
        <w:ind w:left="720" w:hanging="360"/>
      </w:pPr>
      <w:rPr>
        <w:rFonts w:hint="default"/>
        <w:spacing w:val="-10"/>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4C3D79"/>
    <w:multiLevelType w:val="hybridMultilevel"/>
    <w:tmpl w:val="00C6E538"/>
    <w:lvl w:ilvl="0" w:tplc="499EB0E0">
      <w:start w:val="1"/>
      <w:numFmt w:val="decimal"/>
      <w:lvlText w:val="%1."/>
      <w:lvlJc w:val="left"/>
      <w:pPr>
        <w:ind w:left="1069" w:hanging="360"/>
        <w:jc w:val="right"/>
      </w:pPr>
      <w:rPr>
        <w:rFonts w:ascii="Times New Roman" w:eastAsia="Times New Roman" w:hAnsi="Times New Roman" w:cs="Times New Roman" w:hint="default"/>
        <w:spacing w:val="-2"/>
        <w:w w:val="95"/>
        <w:sz w:val="24"/>
        <w:szCs w:val="24"/>
      </w:rPr>
    </w:lvl>
    <w:lvl w:ilvl="1" w:tplc="EE76E19E">
      <w:numFmt w:val="bullet"/>
      <w:lvlText w:val="•"/>
      <w:lvlJc w:val="left"/>
      <w:pPr>
        <w:ind w:left="1906" w:hanging="360"/>
      </w:pPr>
      <w:rPr>
        <w:rFonts w:hint="default"/>
      </w:rPr>
    </w:lvl>
    <w:lvl w:ilvl="2" w:tplc="1F5EDA6A">
      <w:numFmt w:val="bullet"/>
      <w:lvlText w:val="•"/>
      <w:lvlJc w:val="left"/>
      <w:pPr>
        <w:ind w:left="2752" w:hanging="360"/>
      </w:pPr>
      <w:rPr>
        <w:rFonts w:hint="default"/>
      </w:rPr>
    </w:lvl>
    <w:lvl w:ilvl="3" w:tplc="CFA6C1C6">
      <w:numFmt w:val="bullet"/>
      <w:lvlText w:val="•"/>
      <w:lvlJc w:val="left"/>
      <w:pPr>
        <w:ind w:left="3599" w:hanging="360"/>
      </w:pPr>
      <w:rPr>
        <w:rFonts w:hint="default"/>
      </w:rPr>
    </w:lvl>
    <w:lvl w:ilvl="4" w:tplc="63366732">
      <w:numFmt w:val="bullet"/>
      <w:lvlText w:val="•"/>
      <w:lvlJc w:val="left"/>
      <w:pPr>
        <w:ind w:left="4445" w:hanging="360"/>
      </w:pPr>
      <w:rPr>
        <w:rFonts w:hint="default"/>
      </w:rPr>
    </w:lvl>
    <w:lvl w:ilvl="5" w:tplc="477CEDA8">
      <w:numFmt w:val="bullet"/>
      <w:lvlText w:val="•"/>
      <w:lvlJc w:val="left"/>
      <w:pPr>
        <w:ind w:left="5292" w:hanging="360"/>
      </w:pPr>
      <w:rPr>
        <w:rFonts w:hint="default"/>
      </w:rPr>
    </w:lvl>
    <w:lvl w:ilvl="6" w:tplc="D02A527C">
      <w:numFmt w:val="bullet"/>
      <w:lvlText w:val="•"/>
      <w:lvlJc w:val="left"/>
      <w:pPr>
        <w:ind w:left="6138" w:hanging="360"/>
      </w:pPr>
      <w:rPr>
        <w:rFonts w:hint="default"/>
      </w:rPr>
    </w:lvl>
    <w:lvl w:ilvl="7" w:tplc="DF625F4C">
      <w:numFmt w:val="bullet"/>
      <w:lvlText w:val="•"/>
      <w:lvlJc w:val="left"/>
      <w:pPr>
        <w:ind w:left="6984" w:hanging="360"/>
      </w:pPr>
      <w:rPr>
        <w:rFonts w:hint="default"/>
      </w:rPr>
    </w:lvl>
    <w:lvl w:ilvl="8" w:tplc="4F889FBC">
      <w:numFmt w:val="bullet"/>
      <w:lvlText w:val="•"/>
      <w:lvlJc w:val="left"/>
      <w:pPr>
        <w:ind w:left="7831" w:hanging="360"/>
      </w:pPr>
      <w:rPr>
        <w:rFonts w:hint="default"/>
      </w:rPr>
    </w:lvl>
  </w:abstractNum>
  <w:abstractNum w:abstractNumId="44" w15:restartNumberingAfterBreak="0">
    <w:nsid w:val="722E1DA0"/>
    <w:multiLevelType w:val="multilevel"/>
    <w:tmpl w:val="95682BCA"/>
    <w:lvl w:ilvl="0">
      <w:start w:val="1"/>
      <w:numFmt w:val="decimal"/>
      <w:lvlText w:val="%1."/>
      <w:lvlJc w:val="left"/>
      <w:pPr>
        <w:ind w:left="860" w:hanging="360"/>
      </w:pPr>
      <w:rPr>
        <w:rFonts w:ascii="Times New Roman" w:eastAsia="Times New Roman" w:hAnsi="Times New Roman" w:cs="Times New Roman"/>
        <w:sz w:val="24"/>
        <w:szCs w:val="24"/>
      </w:rPr>
    </w:lvl>
    <w:lvl w:ilvl="1">
      <w:start w:val="1"/>
      <w:numFmt w:val="bullet"/>
      <w:lvlText w:val="•"/>
      <w:lvlJc w:val="left"/>
      <w:pPr>
        <w:ind w:left="1292" w:hanging="360"/>
      </w:pPr>
      <w:rPr>
        <w:rFonts w:ascii="Arial" w:eastAsia="Arial" w:hAnsi="Arial" w:cs="Arial"/>
        <w:sz w:val="24"/>
        <w:szCs w:val="24"/>
      </w:rPr>
    </w:lvl>
    <w:lvl w:ilvl="2">
      <w:start w:val="1"/>
      <w:numFmt w:val="bullet"/>
      <w:lvlText w:val="•"/>
      <w:lvlJc w:val="left"/>
      <w:pPr>
        <w:ind w:left="1592" w:hanging="360"/>
      </w:pPr>
      <w:rPr>
        <w:rFonts w:ascii="Arial" w:eastAsia="Arial" w:hAnsi="Arial" w:cs="Arial"/>
        <w:sz w:val="24"/>
        <w:szCs w:val="24"/>
      </w:rPr>
    </w:lvl>
    <w:lvl w:ilvl="3">
      <w:start w:val="1"/>
      <w:numFmt w:val="bullet"/>
      <w:lvlText w:val="o"/>
      <w:lvlJc w:val="left"/>
      <w:pPr>
        <w:ind w:left="2312" w:hanging="360"/>
      </w:pPr>
      <w:rPr>
        <w:rFonts w:ascii="Courier New" w:eastAsia="Courier New" w:hAnsi="Courier New" w:cs="Courier New"/>
        <w:sz w:val="24"/>
        <w:szCs w:val="24"/>
      </w:rPr>
    </w:lvl>
    <w:lvl w:ilvl="4">
      <w:start w:val="1"/>
      <w:numFmt w:val="bullet"/>
      <w:lvlText w:val="•"/>
      <w:lvlJc w:val="left"/>
      <w:pPr>
        <w:ind w:left="3318" w:hanging="360"/>
      </w:pPr>
    </w:lvl>
    <w:lvl w:ilvl="5">
      <w:start w:val="1"/>
      <w:numFmt w:val="bullet"/>
      <w:lvlText w:val="•"/>
      <w:lvlJc w:val="left"/>
      <w:pPr>
        <w:ind w:left="4316" w:hanging="360"/>
      </w:pPr>
    </w:lvl>
    <w:lvl w:ilvl="6">
      <w:start w:val="1"/>
      <w:numFmt w:val="bullet"/>
      <w:lvlText w:val="•"/>
      <w:lvlJc w:val="left"/>
      <w:pPr>
        <w:ind w:left="5315" w:hanging="360"/>
      </w:pPr>
    </w:lvl>
    <w:lvl w:ilvl="7">
      <w:start w:val="1"/>
      <w:numFmt w:val="bullet"/>
      <w:lvlText w:val="•"/>
      <w:lvlJc w:val="left"/>
      <w:pPr>
        <w:ind w:left="6313" w:hanging="360"/>
      </w:pPr>
    </w:lvl>
    <w:lvl w:ilvl="8">
      <w:start w:val="1"/>
      <w:numFmt w:val="bullet"/>
      <w:lvlText w:val="•"/>
      <w:lvlJc w:val="left"/>
      <w:pPr>
        <w:ind w:left="7312" w:hanging="360"/>
      </w:pPr>
    </w:lvl>
  </w:abstractNum>
  <w:abstractNum w:abstractNumId="45" w15:restartNumberingAfterBreak="0">
    <w:nsid w:val="72A321F3"/>
    <w:multiLevelType w:val="multilevel"/>
    <w:tmpl w:val="2988A7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77194F33"/>
    <w:multiLevelType w:val="hybridMultilevel"/>
    <w:tmpl w:val="20BE7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1973E4"/>
    <w:multiLevelType w:val="hybridMultilevel"/>
    <w:tmpl w:val="85D83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88133D"/>
    <w:multiLevelType w:val="hybridMultilevel"/>
    <w:tmpl w:val="67A6D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5C0539"/>
    <w:multiLevelType w:val="hybridMultilevel"/>
    <w:tmpl w:val="0F30F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5"/>
  </w:num>
  <w:num w:numId="3">
    <w:abstractNumId w:val="24"/>
  </w:num>
  <w:num w:numId="4">
    <w:abstractNumId w:val="33"/>
  </w:num>
  <w:num w:numId="5">
    <w:abstractNumId w:val="44"/>
  </w:num>
  <w:num w:numId="6">
    <w:abstractNumId w:val="39"/>
  </w:num>
  <w:num w:numId="7">
    <w:abstractNumId w:val="49"/>
  </w:num>
  <w:num w:numId="8">
    <w:abstractNumId w:val="46"/>
  </w:num>
  <w:num w:numId="9">
    <w:abstractNumId w:val="37"/>
  </w:num>
  <w:num w:numId="10">
    <w:abstractNumId w:val="27"/>
  </w:num>
  <w:num w:numId="11">
    <w:abstractNumId w:val="14"/>
  </w:num>
  <w:num w:numId="12">
    <w:abstractNumId w:val="0"/>
  </w:num>
  <w:num w:numId="13">
    <w:abstractNumId w:val="40"/>
  </w:num>
  <w:num w:numId="14">
    <w:abstractNumId w:val="43"/>
  </w:num>
  <w:num w:numId="15">
    <w:abstractNumId w:val="23"/>
  </w:num>
  <w:num w:numId="16">
    <w:abstractNumId w:val="7"/>
  </w:num>
  <w:num w:numId="17">
    <w:abstractNumId w:val="4"/>
  </w:num>
  <w:num w:numId="18">
    <w:abstractNumId w:val="31"/>
  </w:num>
  <w:num w:numId="19">
    <w:abstractNumId w:val="3"/>
  </w:num>
  <w:num w:numId="20">
    <w:abstractNumId w:val="36"/>
  </w:num>
  <w:num w:numId="21">
    <w:abstractNumId w:val="18"/>
  </w:num>
  <w:num w:numId="22">
    <w:abstractNumId w:val="20"/>
  </w:num>
  <w:num w:numId="23">
    <w:abstractNumId w:val="41"/>
  </w:num>
  <w:num w:numId="24">
    <w:abstractNumId w:val="5"/>
  </w:num>
  <w:num w:numId="25">
    <w:abstractNumId w:val="47"/>
  </w:num>
  <w:num w:numId="26">
    <w:abstractNumId w:val="29"/>
  </w:num>
  <w:num w:numId="27">
    <w:abstractNumId w:val="19"/>
  </w:num>
  <w:num w:numId="28">
    <w:abstractNumId w:val="32"/>
  </w:num>
  <w:num w:numId="29">
    <w:abstractNumId w:val="17"/>
  </w:num>
  <w:num w:numId="30">
    <w:abstractNumId w:val="26"/>
  </w:num>
  <w:num w:numId="31">
    <w:abstractNumId w:val="11"/>
  </w:num>
  <w:num w:numId="32">
    <w:abstractNumId w:val="34"/>
  </w:num>
  <w:num w:numId="33">
    <w:abstractNumId w:val="6"/>
  </w:num>
  <w:num w:numId="34">
    <w:abstractNumId w:val="9"/>
  </w:num>
  <w:num w:numId="35">
    <w:abstractNumId w:val="30"/>
  </w:num>
  <w:num w:numId="36">
    <w:abstractNumId w:val="12"/>
  </w:num>
  <w:num w:numId="37">
    <w:abstractNumId w:val="1"/>
  </w:num>
  <w:num w:numId="38">
    <w:abstractNumId w:val="42"/>
  </w:num>
  <w:num w:numId="39">
    <w:abstractNumId w:val="38"/>
  </w:num>
  <w:num w:numId="40">
    <w:abstractNumId w:val="2"/>
  </w:num>
  <w:num w:numId="41">
    <w:abstractNumId w:val="48"/>
  </w:num>
  <w:num w:numId="42">
    <w:abstractNumId w:val="28"/>
  </w:num>
  <w:num w:numId="43">
    <w:abstractNumId w:val="35"/>
  </w:num>
  <w:num w:numId="44">
    <w:abstractNumId w:val="16"/>
  </w:num>
  <w:num w:numId="45">
    <w:abstractNumId w:val="22"/>
  </w:num>
  <w:num w:numId="46">
    <w:abstractNumId w:val="21"/>
  </w:num>
  <w:num w:numId="47">
    <w:abstractNumId w:val="15"/>
  </w:num>
  <w:num w:numId="48">
    <w:abstractNumId w:val="10"/>
  </w:num>
  <w:num w:numId="49">
    <w:abstractNumId w:val="25"/>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D6"/>
    <w:rsid w:val="00004DAE"/>
    <w:rsid w:val="00030737"/>
    <w:rsid w:val="0003390A"/>
    <w:rsid w:val="00042026"/>
    <w:rsid w:val="00046795"/>
    <w:rsid w:val="00053EAA"/>
    <w:rsid w:val="00056EA3"/>
    <w:rsid w:val="00063305"/>
    <w:rsid w:val="00072484"/>
    <w:rsid w:val="000750F1"/>
    <w:rsid w:val="00075458"/>
    <w:rsid w:val="00075D7E"/>
    <w:rsid w:val="0008097F"/>
    <w:rsid w:val="000810BC"/>
    <w:rsid w:val="0009278C"/>
    <w:rsid w:val="00094F7B"/>
    <w:rsid w:val="000B0813"/>
    <w:rsid w:val="000B0CFD"/>
    <w:rsid w:val="000B2FF0"/>
    <w:rsid w:val="000D0CB1"/>
    <w:rsid w:val="000D5509"/>
    <w:rsid w:val="000D620E"/>
    <w:rsid w:val="000E5282"/>
    <w:rsid w:val="000F5B09"/>
    <w:rsid w:val="000F7F2E"/>
    <w:rsid w:val="00106FFF"/>
    <w:rsid w:val="00117852"/>
    <w:rsid w:val="0012221F"/>
    <w:rsid w:val="0012535E"/>
    <w:rsid w:val="00151876"/>
    <w:rsid w:val="001838DE"/>
    <w:rsid w:val="001917A9"/>
    <w:rsid w:val="00197491"/>
    <w:rsid w:val="001A5E2E"/>
    <w:rsid w:val="001C007A"/>
    <w:rsid w:val="001C089F"/>
    <w:rsid w:val="001D57CC"/>
    <w:rsid w:val="001D620C"/>
    <w:rsid w:val="001E7688"/>
    <w:rsid w:val="001F2106"/>
    <w:rsid w:val="001F7109"/>
    <w:rsid w:val="00225052"/>
    <w:rsid w:val="00233B99"/>
    <w:rsid w:val="0024096A"/>
    <w:rsid w:val="00240A2B"/>
    <w:rsid w:val="00251FF9"/>
    <w:rsid w:val="002600DE"/>
    <w:rsid w:val="0026018D"/>
    <w:rsid w:val="0027134F"/>
    <w:rsid w:val="002772E2"/>
    <w:rsid w:val="00286191"/>
    <w:rsid w:val="00293818"/>
    <w:rsid w:val="002A7780"/>
    <w:rsid w:val="002B1FF2"/>
    <w:rsid w:val="002B228B"/>
    <w:rsid w:val="002B2E35"/>
    <w:rsid w:val="002C45C6"/>
    <w:rsid w:val="002C75A1"/>
    <w:rsid w:val="002D358B"/>
    <w:rsid w:val="002D7B87"/>
    <w:rsid w:val="002E2A4F"/>
    <w:rsid w:val="002E490D"/>
    <w:rsid w:val="002F4371"/>
    <w:rsid w:val="00307335"/>
    <w:rsid w:val="0031550F"/>
    <w:rsid w:val="00316F3B"/>
    <w:rsid w:val="003218B4"/>
    <w:rsid w:val="00324D78"/>
    <w:rsid w:val="00327B62"/>
    <w:rsid w:val="00355212"/>
    <w:rsid w:val="00360477"/>
    <w:rsid w:val="00364782"/>
    <w:rsid w:val="003654CE"/>
    <w:rsid w:val="003703C9"/>
    <w:rsid w:val="003710EA"/>
    <w:rsid w:val="00371EC4"/>
    <w:rsid w:val="003746EA"/>
    <w:rsid w:val="00387757"/>
    <w:rsid w:val="0039698D"/>
    <w:rsid w:val="003B5CE6"/>
    <w:rsid w:val="003C3FBC"/>
    <w:rsid w:val="003C62F7"/>
    <w:rsid w:val="003E0BAE"/>
    <w:rsid w:val="003F45A2"/>
    <w:rsid w:val="00403F2C"/>
    <w:rsid w:val="00412689"/>
    <w:rsid w:val="00413064"/>
    <w:rsid w:val="00421FBE"/>
    <w:rsid w:val="00436ABB"/>
    <w:rsid w:val="004409DA"/>
    <w:rsid w:val="00443BD0"/>
    <w:rsid w:val="004518FA"/>
    <w:rsid w:val="00462539"/>
    <w:rsid w:val="00464D85"/>
    <w:rsid w:val="004802C0"/>
    <w:rsid w:val="00486ED4"/>
    <w:rsid w:val="00491825"/>
    <w:rsid w:val="00495C2E"/>
    <w:rsid w:val="004A32C7"/>
    <w:rsid w:val="004B0D94"/>
    <w:rsid w:val="004B38B8"/>
    <w:rsid w:val="004D4887"/>
    <w:rsid w:val="004E7013"/>
    <w:rsid w:val="0050277E"/>
    <w:rsid w:val="00506C59"/>
    <w:rsid w:val="00514BFB"/>
    <w:rsid w:val="00515BF2"/>
    <w:rsid w:val="00520A63"/>
    <w:rsid w:val="005237CF"/>
    <w:rsid w:val="00525D8B"/>
    <w:rsid w:val="00531F23"/>
    <w:rsid w:val="00546360"/>
    <w:rsid w:val="00547819"/>
    <w:rsid w:val="00552A03"/>
    <w:rsid w:val="00557ADC"/>
    <w:rsid w:val="00563ABA"/>
    <w:rsid w:val="00572DDE"/>
    <w:rsid w:val="00576206"/>
    <w:rsid w:val="005805A9"/>
    <w:rsid w:val="00585216"/>
    <w:rsid w:val="005863CC"/>
    <w:rsid w:val="00592BC8"/>
    <w:rsid w:val="0059765A"/>
    <w:rsid w:val="005A2CD0"/>
    <w:rsid w:val="005A5724"/>
    <w:rsid w:val="005B03A5"/>
    <w:rsid w:val="005B2DBB"/>
    <w:rsid w:val="005B3B95"/>
    <w:rsid w:val="005B57FA"/>
    <w:rsid w:val="005C2582"/>
    <w:rsid w:val="005D7031"/>
    <w:rsid w:val="005E0860"/>
    <w:rsid w:val="005E2124"/>
    <w:rsid w:val="005F3551"/>
    <w:rsid w:val="00601CB3"/>
    <w:rsid w:val="006113E2"/>
    <w:rsid w:val="006407AC"/>
    <w:rsid w:val="00644195"/>
    <w:rsid w:val="0064736D"/>
    <w:rsid w:val="0065258B"/>
    <w:rsid w:val="0065610A"/>
    <w:rsid w:val="0065663D"/>
    <w:rsid w:val="0066406F"/>
    <w:rsid w:val="00670151"/>
    <w:rsid w:val="00685208"/>
    <w:rsid w:val="00695494"/>
    <w:rsid w:val="006A08B5"/>
    <w:rsid w:val="006A0DA4"/>
    <w:rsid w:val="006A129D"/>
    <w:rsid w:val="006A1EE5"/>
    <w:rsid w:val="006A2DB0"/>
    <w:rsid w:val="006B23FC"/>
    <w:rsid w:val="006B405D"/>
    <w:rsid w:val="006B442B"/>
    <w:rsid w:val="006B7BA4"/>
    <w:rsid w:val="006C5907"/>
    <w:rsid w:val="006F0B41"/>
    <w:rsid w:val="00701B08"/>
    <w:rsid w:val="0070445A"/>
    <w:rsid w:val="00707276"/>
    <w:rsid w:val="007152CB"/>
    <w:rsid w:val="007234B4"/>
    <w:rsid w:val="00733C08"/>
    <w:rsid w:val="00734B2F"/>
    <w:rsid w:val="0073724D"/>
    <w:rsid w:val="00741A98"/>
    <w:rsid w:val="00764211"/>
    <w:rsid w:val="00773C63"/>
    <w:rsid w:val="00780F1F"/>
    <w:rsid w:val="00791782"/>
    <w:rsid w:val="007929C2"/>
    <w:rsid w:val="007A6514"/>
    <w:rsid w:val="007B0C5C"/>
    <w:rsid w:val="007C55A8"/>
    <w:rsid w:val="007D0E48"/>
    <w:rsid w:val="007E057F"/>
    <w:rsid w:val="007F064D"/>
    <w:rsid w:val="007F2779"/>
    <w:rsid w:val="007F6684"/>
    <w:rsid w:val="00801ACB"/>
    <w:rsid w:val="008063B9"/>
    <w:rsid w:val="00817B59"/>
    <w:rsid w:val="00835CA3"/>
    <w:rsid w:val="008439AB"/>
    <w:rsid w:val="0084592C"/>
    <w:rsid w:val="00853163"/>
    <w:rsid w:val="008545B3"/>
    <w:rsid w:val="0086363B"/>
    <w:rsid w:val="00876525"/>
    <w:rsid w:val="0088047C"/>
    <w:rsid w:val="0088287C"/>
    <w:rsid w:val="00883866"/>
    <w:rsid w:val="0088509E"/>
    <w:rsid w:val="00892A25"/>
    <w:rsid w:val="008946CA"/>
    <w:rsid w:val="0089602A"/>
    <w:rsid w:val="008A26A0"/>
    <w:rsid w:val="008A3647"/>
    <w:rsid w:val="008A3DA5"/>
    <w:rsid w:val="008B29CA"/>
    <w:rsid w:val="008C51D5"/>
    <w:rsid w:val="008D22C6"/>
    <w:rsid w:val="008D396F"/>
    <w:rsid w:val="008D7D58"/>
    <w:rsid w:val="008E5AE0"/>
    <w:rsid w:val="008F0435"/>
    <w:rsid w:val="008F100C"/>
    <w:rsid w:val="008F14DD"/>
    <w:rsid w:val="008F391D"/>
    <w:rsid w:val="008F7A3D"/>
    <w:rsid w:val="00907FF1"/>
    <w:rsid w:val="009307BF"/>
    <w:rsid w:val="0093432A"/>
    <w:rsid w:val="009426B8"/>
    <w:rsid w:val="00944DE6"/>
    <w:rsid w:val="00945AA5"/>
    <w:rsid w:val="009474D7"/>
    <w:rsid w:val="0095773B"/>
    <w:rsid w:val="00960F59"/>
    <w:rsid w:val="00966CD2"/>
    <w:rsid w:val="00970D8D"/>
    <w:rsid w:val="0098157A"/>
    <w:rsid w:val="00981E87"/>
    <w:rsid w:val="00984B0A"/>
    <w:rsid w:val="009A1ADC"/>
    <w:rsid w:val="009B0BFF"/>
    <w:rsid w:val="009B769B"/>
    <w:rsid w:val="009B7910"/>
    <w:rsid w:val="009D284F"/>
    <w:rsid w:val="009E6F39"/>
    <w:rsid w:val="009E7DEA"/>
    <w:rsid w:val="009F5A0A"/>
    <w:rsid w:val="00A168A0"/>
    <w:rsid w:val="00A20BE4"/>
    <w:rsid w:val="00A2185D"/>
    <w:rsid w:val="00A242E8"/>
    <w:rsid w:val="00A34251"/>
    <w:rsid w:val="00A35497"/>
    <w:rsid w:val="00A44A8A"/>
    <w:rsid w:val="00A758CA"/>
    <w:rsid w:val="00A8133F"/>
    <w:rsid w:val="00A83A31"/>
    <w:rsid w:val="00A94917"/>
    <w:rsid w:val="00A959C0"/>
    <w:rsid w:val="00AA7946"/>
    <w:rsid w:val="00AC0AA0"/>
    <w:rsid w:val="00AC0E31"/>
    <w:rsid w:val="00AC3C96"/>
    <w:rsid w:val="00B210A6"/>
    <w:rsid w:val="00B212A9"/>
    <w:rsid w:val="00B44438"/>
    <w:rsid w:val="00B529F1"/>
    <w:rsid w:val="00B54F62"/>
    <w:rsid w:val="00B674B9"/>
    <w:rsid w:val="00B71947"/>
    <w:rsid w:val="00B73FA5"/>
    <w:rsid w:val="00B75C00"/>
    <w:rsid w:val="00B812F2"/>
    <w:rsid w:val="00B827D0"/>
    <w:rsid w:val="00B82BE8"/>
    <w:rsid w:val="00B8402D"/>
    <w:rsid w:val="00B901E4"/>
    <w:rsid w:val="00BC341B"/>
    <w:rsid w:val="00BC3D44"/>
    <w:rsid w:val="00BD57B6"/>
    <w:rsid w:val="00BE0D30"/>
    <w:rsid w:val="00BE1C02"/>
    <w:rsid w:val="00BF334C"/>
    <w:rsid w:val="00C0077A"/>
    <w:rsid w:val="00C03928"/>
    <w:rsid w:val="00C072E4"/>
    <w:rsid w:val="00C1578B"/>
    <w:rsid w:val="00C3073E"/>
    <w:rsid w:val="00C314BC"/>
    <w:rsid w:val="00C37308"/>
    <w:rsid w:val="00C52E68"/>
    <w:rsid w:val="00C553E3"/>
    <w:rsid w:val="00C60141"/>
    <w:rsid w:val="00C675ED"/>
    <w:rsid w:val="00C7281A"/>
    <w:rsid w:val="00C76EE7"/>
    <w:rsid w:val="00C81023"/>
    <w:rsid w:val="00C8171C"/>
    <w:rsid w:val="00C8171E"/>
    <w:rsid w:val="00C93BD1"/>
    <w:rsid w:val="00C979F4"/>
    <w:rsid w:val="00CA06ED"/>
    <w:rsid w:val="00CB3B6A"/>
    <w:rsid w:val="00CB3BE1"/>
    <w:rsid w:val="00CB54D6"/>
    <w:rsid w:val="00CB7E55"/>
    <w:rsid w:val="00CC1E0E"/>
    <w:rsid w:val="00CC42E8"/>
    <w:rsid w:val="00CD0628"/>
    <w:rsid w:val="00CE2C41"/>
    <w:rsid w:val="00CE6B7E"/>
    <w:rsid w:val="00CF1230"/>
    <w:rsid w:val="00CF2447"/>
    <w:rsid w:val="00CF7B4A"/>
    <w:rsid w:val="00D107CC"/>
    <w:rsid w:val="00D3071E"/>
    <w:rsid w:val="00D30D69"/>
    <w:rsid w:val="00D64A3B"/>
    <w:rsid w:val="00D6505A"/>
    <w:rsid w:val="00D6627C"/>
    <w:rsid w:val="00D712FC"/>
    <w:rsid w:val="00D7322C"/>
    <w:rsid w:val="00D76D20"/>
    <w:rsid w:val="00D93B5D"/>
    <w:rsid w:val="00D97B98"/>
    <w:rsid w:val="00DB272C"/>
    <w:rsid w:val="00DB2F95"/>
    <w:rsid w:val="00DC254F"/>
    <w:rsid w:val="00DE5229"/>
    <w:rsid w:val="00E00E05"/>
    <w:rsid w:val="00E049E1"/>
    <w:rsid w:val="00E15E9D"/>
    <w:rsid w:val="00E176D6"/>
    <w:rsid w:val="00E27124"/>
    <w:rsid w:val="00E32617"/>
    <w:rsid w:val="00E43BBC"/>
    <w:rsid w:val="00E459DE"/>
    <w:rsid w:val="00E53D73"/>
    <w:rsid w:val="00E715A1"/>
    <w:rsid w:val="00EB48C6"/>
    <w:rsid w:val="00EC1E3D"/>
    <w:rsid w:val="00EC49C0"/>
    <w:rsid w:val="00EC6C60"/>
    <w:rsid w:val="00EC762D"/>
    <w:rsid w:val="00ED0791"/>
    <w:rsid w:val="00ED4927"/>
    <w:rsid w:val="00F046C8"/>
    <w:rsid w:val="00F13822"/>
    <w:rsid w:val="00F20BF3"/>
    <w:rsid w:val="00F231C3"/>
    <w:rsid w:val="00F418B8"/>
    <w:rsid w:val="00F4264A"/>
    <w:rsid w:val="00F500A9"/>
    <w:rsid w:val="00F50780"/>
    <w:rsid w:val="00F53252"/>
    <w:rsid w:val="00F55BB4"/>
    <w:rsid w:val="00F60B06"/>
    <w:rsid w:val="00F6268D"/>
    <w:rsid w:val="00F664DB"/>
    <w:rsid w:val="00F7456C"/>
    <w:rsid w:val="00F82890"/>
    <w:rsid w:val="00F84DB3"/>
    <w:rsid w:val="00F850F2"/>
    <w:rsid w:val="00F878F5"/>
    <w:rsid w:val="00F95DF0"/>
    <w:rsid w:val="00F96C93"/>
    <w:rsid w:val="00FA060A"/>
    <w:rsid w:val="00FA0A82"/>
    <w:rsid w:val="00FA2B8C"/>
    <w:rsid w:val="00FC3E87"/>
    <w:rsid w:val="00FC63B5"/>
    <w:rsid w:val="00FC7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2A4F1"/>
  <w14:defaultImageDpi w14:val="32767"/>
  <w15:chartTrackingRefBased/>
  <w15:docId w15:val="{8C828A81-B73D-AF43-A2A0-8FD57849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54D6"/>
  </w:style>
  <w:style w:type="paragraph" w:styleId="Heading1">
    <w:name w:val="heading 1"/>
    <w:basedOn w:val="Normal"/>
    <w:next w:val="Normal"/>
    <w:link w:val="Heading1Char"/>
    <w:uiPriority w:val="9"/>
    <w:qFormat/>
    <w:rsid w:val="00CB54D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B54D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B54D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B54D6"/>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B54D6"/>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B54D6"/>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B54D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4D6"/>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CB54D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rsid w:val="00CB54D6"/>
    <w:rPr>
      <w:b/>
      <w:caps/>
      <w:color w:val="000000"/>
      <w:sz w:val="28"/>
      <w:szCs w:val="28"/>
    </w:rPr>
  </w:style>
  <w:style w:type="paragraph" w:styleId="Title">
    <w:name w:val="Title"/>
    <w:basedOn w:val="Normal"/>
    <w:next w:val="Normal"/>
    <w:link w:val="TitleChar"/>
    <w:uiPriority w:val="10"/>
    <w:qFormat/>
    <w:rsid w:val="00CB54D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B54D6"/>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CB54D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CB54D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CB54D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CB54D6"/>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CB54D6"/>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B54D6"/>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CB54D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4D6"/>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B54D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4D6"/>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CB54D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B54D6"/>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CB54D6"/>
    <w:rPr>
      <w:b/>
      <w:bCs/>
    </w:rPr>
  </w:style>
  <w:style w:type="character" w:styleId="Emphasis">
    <w:name w:val="Emphasis"/>
    <w:basedOn w:val="DefaultParagraphFont"/>
    <w:uiPriority w:val="20"/>
    <w:qFormat/>
    <w:rsid w:val="00CB54D6"/>
    <w:rPr>
      <w:i/>
      <w:iCs/>
    </w:rPr>
  </w:style>
  <w:style w:type="paragraph" w:styleId="NoSpacing">
    <w:name w:val="No Spacing"/>
    <w:link w:val="NoSpacingChar"/>
    <w:uiPriority w:val="1"/>
    <w:qFormat/>
    <w:rsid w:val="00CB54D6"/>
    <w:pPr>
      <w:spacing w:after="0" w:line="240" w:lineRule="auto"/>
    </w:pPr>
  </w:style>
  <w:style w:type="character" w:customStyle="1" w:styleId="NoSpacingChar">
    <w:name w:val="No Spacing Char"/>
    <w:basedOn w:val="DefaultParagraphFont"/>
    <w:link w:val="NoSpacing"/>
    <w:uiPriority w:val="1"/>
    <w:rsid w:val="00CB54D6"/>
  </w:style>
  <w:style w:type="paragraph" w:styleId="ListParagraph">
    <w:name w:val="List Paragraph"/>
    <w:basedOn w:val="Normal"/>
    <w:uiPriority w:val="1"/>
    <w:qFormat/>
    <w:rsid w:val="00CB54D6"/>
    <w:pPr>
      <w:ind w:left="720"/>
      <w:contextualSpacing/>
    </w:pPr>
  </w:style>
  <w:style w:type="paragraph" w:styleId="Quote">
    <w:name w:val="Quote"/>
    <w:basedOn w:val="Normal"/>
    <w:next w:val="Normal"/>
    <w:link w:val="QuoteChar"/>
    <w:uiPriority w:val="29"/>
    <w:qFormat/>
    <w:rsid w:val="00CB54D6"/>
    <w:rPr>
      <w:i/>
      <w:iCs/>
      <w:color w:val="000000" w:themeColor="text1"/>
    </w:rPr>
  </w:style>
  <w:style w:type="character" w:customStyle="1" w:styleId="QuoteChar">
    <w:name w:val="Quote Char"/>
    <w:basedOn w:val="DefaultParagraphFont"/>
    <w:link w:val="Quote"/>
    <w:uiPriority w:val="29"/>
    <w:rsid w:val="00CB54D6"/>
    <w:rPr>
      <w:i/>
      <w:iCs/>
      <w:color w:val="000000" w:themeColor="text1"/>
    </w:rPr>
  </w:style>
  <w:style w:type="paragraph" w:styleId="IntenseQuote">
    <w:name w:val="Intense Quote"/>
    <w:basedOn w:val="Normal"/>
    <w:next w:val="Normal"/>
    <w:link w:val="IntenseQuoteChar"/>
    <w:uiPriority w:val="30"/>
    <w:qFormat/>
    <w:rsid w:val="00CB54D6"/>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B54D6"/>
    <w:rPr>
      <w:b/>
      <w:bCs/>
      <w:i/>
      <w:iCs/>
      <w:color w:val="4472C4" w:themeColor="accent1"/>
    </w:rPr>
  </w:style>
  <w:style w:type="character" w:styleId="SubtleEmphasis">
    <w:name w:val="Subtle Emphasis"/>
    <w:basedOn w:val="DefaultParagraphFont"/>
    <w:uiPriority w:val="19"/>
    <w:qFormat/>
    <w:rsid w:val="00CB54D6"/>
    <w:rPr>
      <w:i/>
      <w:iCs/>
      <w:color w:val="808080" w:themeColor="text1" w:themeTint="7F"/>
    </w:rPr>
  </w:style>
  <w:style w:type="character" w:styleId="IntenseEmphasis">
    <w:name w:val="Intense Emphasis"/>
    <w:basedOn w:val="DefaultParagraphFont"/>
    <w:uiPriority w:val="21"/>
    <w:qFormat/>
    <w:rsid w:val="00CB54D6"/>
    <w:rPr>
      <w:b/>
      <w:bCs/>
      <w:i/>
      <w:iCs/>
      <w:color w:val="4472C4" w:themeColor="accent1"/>
    </w:rPr>
  </w:style>
  <w:style w:type="character" w:styleId="SubtleReference">
    <w:name w:val="Subtle Reference"/>
    <w:basedOn w:val="DefaultParagraphFont"/>
    <w:uiPriority w:val="31"/>
    <w:qFormat/>
    <w:rsid w:val="00CB54D6"/>
    <w:rPr>
      <w:smallCaps/>
      <w:color w:val="ED7D31" w:themeColor="accent2"/>
      <w:u w:val="single"/>
    </w:rPr>
  </w:style>
  <w:style w:type="character" w:styleId="IntenseReference">
    <w:name w:val="Intense Reference"/>
    <w:basedOn w:val="DefaultParagraphFont"/>
    <w:uiPriority w:val="32"/>
    <w:qFormat/>
    <w:rsid w:val="00CB54D6"/>
    <w:rPr>
      <w:b/>
      <w:bCs/>
      <w:smallCaps/>
      <w:color w:val="ED7D31" w:themeColor="accent2"/>
      <w:spacing w:val="5"/>
      <w:u w:val="single"/>
    </w:rPr>
  </w:style>
  <w:style w:type="character" w:styleId="BookTitle">
    <w:name w:val="Book Title"/>
    <w:basedOn w:val="DefaultParagraphFont"/>
    <w:uiPriority w:val="33"/>
    <w:qFormat/>
    <w:rsid w:val="00CB54D6"/>
    <w:rPr>
      <w:b/>
      <w:bCs/>
      <w:smallCaps/>
      <w:spacing w:val="5"/>
    </w:rPr>
  </w:style>
  <w:style w:type="paragraph" w:styleId="TOCHeading">
    <w:name w:val="TOC Heading"/>
    <w:basedOn w:val="Heading1"/>
    <w:next w:val="Normal"/>
    <w:uiPriority w:val="39"/>
    <w:semiHidden/>
    <w:unhideWhenUsed/>
    <w:qFormat/>
    <w:rsid w:val="00CB54D6"/>
    <w:pPr>
      <w:outlineLvl w:val="9"/>
    </w:pPr>
  </w:style>
  <w:style w:type="paragraph" w:styleId="Header">
    <w:name w:val="header"/>
    <w:basedOn w:val="Normal"/>
    <w:link w:val="HeaderChar"/>
    <w:uiPriority w:val="99"/>
    <w:unhideWhenUsed/>
    <w:rsid w:val="00CB5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4D6"/>
    <w:rPr>
      <w:sz w:val="21"/>
    </w:rPr>
  </w:style>
  <w:style w:type="paragraph" w:styleId="Footer">
    <w:name w:val="footer"/>
    <w:basedOn w:val="Normal"/>
    <w:link w:val="FooterChar"/>
    <w:uiPriority w:val="99"/>
    <w:unhideWhenUsed/>
    <w:rsid w:val="00CB5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4D6"/>
    <w:rPr>
      <w:sz w:val="21"/>
    </w:rPr>
  </w:style>
  <w:style w:type="paragraph" w:styleId="BodyText">
    <w:name w:val="Body Text"/>
    <w:basedOn w:val="Normal"/>
    <w:link w:val="BodyTextChar"/>
    <w:uiPriority w:val="1"/>
    <w:qFormat/>
    <w:rsid w:val="00CB54D6"/>
    <w:rPr>
      <w:sz w:val="24"/>
      <w:szCs w:val="24"/>
    </w:rPr>
  </w:style>
  <w:style w:type="character" w:customStyle="1" w:styleId="BodyTextChar">
    <w:name w:val="Body Text Char"/>
    <w:basedOn w:val="DefaultParagraphFont"/>
    <w:link w:val="BodyText"/>
    <w:uiPriority w:val="1"/>
    <w:rsid w:val="00CB54D6"/>
    <w:rPr>
      <w:sz w:val="24"/>
      <w:szCs w:val="24"/>
    </w:rPr>
  </w:style>
  <w:style w:type="paragraph" w:customStyle="1" w:styleId="TableParagraph">
    <w:name w:val="Table Paragraph"/>
    <w:basedOn w:val="Normal"/>
    <w:uiPriority w:val="1"/>
    <w:qFormat/>
    <w:rsid w:val="00AA7946"/>
    <w:pPr>
      <w:widowControl w:val="0"/>
      <w:autoSpaceDE w:val="0"/>
      <w:autoSpaceDN w:val="0"/>
      <w:spacing w:after="0" w:line="240" w:lineRule="auto"/>
      <w:ind w:left="102"/>
    </w:pPr>
    <w:rPr>
      <w:rFonts w:ascii="Tahoma" w:eastAsia="Tahoma" w:hAnsi="Tahoma" w:cs="Tahoma"/>
    </w:rPr>
  </w:style>
  <w:style w:type="paragraph" w:customStyle="1" w:styleId="Default">
    <w:name w:val="Default"/>
    <w:rsid w:val="00733C0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981E87"/>
    <w:rPr>
      <w:color w:val="0563C1" w:themeColor="hyperlink"/>
      <w:u w:val="single"/>
    </w:rPr>
  </w:style>
  <w:style w:type="character" w:styleId="UnresolvedMention">
    <w:name w:val="Unresolved Mention"/>
    <w:basedOn w:val="DefaultParagraphFont"/>
    <w:uiPriority w:val="99"/>
    <w:rsid w:val="00981E87"/>
    <w:rPr>
      <w:color w:val="605E5C"/>
      <w:shd w:val="clear" w:color="auto" w:fill="E1DFDD"/>
    </w:rPr>
  </w:style>
  <w:style w:type="character" w:styleId="FollowedHyperlink">
    <w:name w:val="FollowedHyperlink"/>
    <w:basedOn w:val="DefaultParagraphFont"/>
    <w:uiPriority w:val="99"/>
    <w:semiHidden/>
    <w:unhideWhenUsed/>
    <w:rsid w:val="00515BF2"/>
    <w:rPr>
      <w:color w:val="954F72" w:themeColor="followedHyperlink"/>
      <w:u w:val="single"/>
    </w:rPr>
  </w:style>
  <w:style w:type="character" w:customStyle="1" w:styleId="hscoswrapper">
    <w:name w:val="hs_cos_wrapper"/>
    <w:basedOn w:val="DefaultParagraphFont"/>
    <w:rsid w:val="000E5282"/>
  </w:style>
  <w:style w:type="paragraph" w:styleId="BalloonText">
    <w:name w:val="Balloon Text"/>
    <w:basedOn w:val="Normal"/>
    <w:link w:val="BalloonTextChar"/>
    <w:uiPriority w:val="99"/>
    <w:semiHidden/>
    <w:unhideWhenUsed/>
    <w:rsid w:val="00D6627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627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8512">
      <w:bodyDiv w:val="1"/>
      <w:marLeft w:val="0"/>
      <w:marRight w:val="0"/>
      <w:marTop w:val="0"/>
      <w:marBottom w:val="0"/>
      <w:divBdr>
        <w:top w:val="none" w:sz="0" w:space="0" w:color="auto"/>
        <w:left w:val="none" w:sz="0" w:space="0" w:color="auto"/>
        <w:bottom w:val="none" w:sz="0" w:space="0" w:color="auto"/>
        <w:right w:val="none" w:sz="0" w:space="0" w:color="auto"/>
      </w:divBdr>
    </w:div>
    <w:div w:id="324824856">
      <w:bodyDiv w:val="1"/>
      <w:marLeft w:val="0"/>
      <w:marRight w:val="0"/>
      <w:marTop w:val="0"/>
      <w:marBottom w:val="0"/>
      <w:divBdr>
        <w:top w:val="none" w:sz="0" w:space="0" w:color="auto"/>
        <w:left w:val="none" w:sz="0" w:space="0" w:color="auto"/>
        <w:bottom w:val="none" w:sz="0" w:space="0" w:color="auto"/>
        <w:right w:val="none" w:sz="0" w:space="0" w:color="auto"/>
      </w:divBdr>
    </w:div>
    <w:div w:id="431096930">
      <w:bodyDiv w:val="1"/>
      <w:marLeft w:val="0"/>
      <w:marRight w:val="0"/>
      <w:marTop w:val="0"/>
      <w:marBottom w:val="0"/>
      <w:divBdr>
        <w:top w:val="none" w:sz="0" w:space="0" w:color="auto"/>
        <w:left w:val="none" w:sz="0" w:space="0" w:color="auto"/>
        <w:bottom w:val="none" w:sz="0" w:space="0" w:color="auto"/>
        <w:right w:val="none" w:sz="0" w:space="0" w:color="auto"/>
      </w:divBdr>
    </w:div>
    <w:div w:id="542787119">
      <w:bodyDiv w:val="1"/>
      <w:marLeft w:val="0"/>
      <w:marRight w:val="0"/>
      <w:marTop w:val="0"/>
      <w:marBottom w:val="0"/>
      <w:divBdr>
        <w:top w:val="none" w:sz="0" w:space="0" w:color="auto"/>
        <w:left w:val="none" w:sz="0" w:space="0" w:color="auto"/>
        <w:bottom w:val="none" w:sz="0" w:space="0" w:color="auto"/>
        <w:right w:val="none" w:sz="0" w:space="0" w:color="auto"/>
      </w:divBdr>
    </w:div>
    <w:div w:id="649747582">
      <w:bodyDiv w:val="1"/>
      <w:marLeft w:val="0"/>
      <w:marRight w:val="0"/>
      <w:marTop w:val="0"/>
      <w:marBottom w:val="0"/>
      <w:divBdr>
        <w:top w:val="none" w:sz="0" w:space="0" w:color="auto"/>
        <w:left w:val="none" w:sz="0" w:space="0" w:color="auto"/>
        <w:bottom w:val="none" w:sz="0" w:space="0" w:color="auto"/>
        <w:right w:val="none" w:sz="0" w:space="0" w:color="auto"/>
      </w:divBdr>
    </w:div>
    <w:div w:id="667826010">
      <w:bodyDiv w:val="1"/>
      <w:marLeft w:val="0"/>
      <w:marRight w:val="0"/>
      <w:marTop w:val="0"/>
      <w:marBottom w:val="0"/>
      <w:divBdr>
        <w:top w:val="none" w:sz="0" w:space="0" w:color="auto"/>
        <w:left w:val="none" w:sz="0" w:space="0" w:color="auto"/>
        <w:bottom w:val="none" w:sz="0" w:space="0" w:color="auto"/>
        <w:right w:val="none" w:sz="0" w:space="0" w:color="auto"/>
      </w:divBdr>
    </w:div>
    <w:div w:id="917910549">
      <w:bodyDiv w:val="1"/>
      <w:marLeft w:val="0"/>
      <w:marRight w:val="0"/>
      <w:marTop w:val="0"/>
      <w:marBottom w:val="0"/>
      <w:divBdr>
        <w:top w:val="none" w:sz="0" w:space="0" w:color="auto"/>
        <w:left w:val="none" w:sz="0" w:space="0" w:color="auto"/>
        <w:bottom w:val="none" w:sz="0" w:space="0" w:color="auto"/>
        <w:right w:val="none" w:sz="0" w:space="0" w:color="auto"/>
      </w:divBdr>
    </w:div>
    <w:div w:id="1129982113">
      <w:bodyDiv w:val="1"/>
      <w:marLeft w:val="0"/>
      <w:marRight w:val="0"/>
      <w:marTop w:val="0"/>
      <w:marBottom w:val="0"/>
      <w:divBdr>
        <w:top w:val="none" w:sz="0" w:space="0" w:color="auto"/>
        <w:left w:val="none" w:sz="0" w:space="0" w:color="auto"/>
        <w:bottom w:val="none" w:sz="0" w:space="0" w:color="auto"/>
        <w:right w:val="none" w:sz="0" w:space="0" w:color="auto"/>
      </w:divBdr>
    </w:div>
    <w:div w:id="1164398593">
      <w:bodyDiv w:val="1"/>
      <w:marLeft w:val="0"/>
      <w:marRight w:val="0"/>
      <w:marTop w:val="0"/>
      <w:marBottom w:val="0"/>
      <w:divBdr>
        <w:top w:val="none" w:sz="0" w:space="0" w:color="auto"/>
        <w:left w:val="none" w:sz="0" w:space="0" w:color="auto"/>
        <w:bottom w:val="none" w:sz="0" w:space="0" w:color="auto"/>
        <w:right w:val="none" w:sz="0" w:space="0" w:color="auto"/>
      </w:divBdr>
    </w:div>
    <w:div w:id="171935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A2FA4795-47F2-7647-81EA-4DC96B6F3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1554</Words>
  <Characters>7588</Characters>
  <Application>Microsoft Office Word</Application>
  <DocSecurity>0</DocSecurity>
  <Lines>191</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Sturman</dc:creator>
  <cp:keywords/>
  <dc:description/>
  <cp:lastModifiedBy>Richard Sturman</cp:lastModifiedBy>
  <cp:revision>2</cp:revision>
  <dcterms:created xsi:type="dcterms:W3CDTF">2018-11-08T00:26:00Z</dcterms:created>
  <dcterms:modified xsi:type="dcterms:W3CDTF">2018-11-08T00:26:00Z</dcterms:modified>
</cp:coreProperties>
</file>