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F6AE" w14:textId="190EED8D" w:rsidR="005C2BAA" w:rsidRPr="005C2BAA" w:rsidRDefault="005C2BAA" w:rsidP="005C2BAA">
      <w:pPr>
        <w:rPr>
          <w:b/>
          <w:bCs/>
          <w:sz w:val="24"/>
          <w:szCs w:val="24"/>
        </w:rPr>
      </w:pPr>
      <w:r w:rsidRPr="005C2BAA">
        <w:rPr>
          <w:b/>
          <w:bCs/>
          <w:sz w:val="24"/>
          <w:szCs w:val="24"/>
        </w:rPr>
        <w:t>Aim:</w:t>
      </w:r>
    </w:p>
    <w:p w14:paraId="5A234D5F" w14:textId="77777777" w:rsidR="005C2BAA" w:rsidRPr="005C2BAA" w:rsidRDefault="005C2BAA" w:rsidP="005C2BAA">
      <w:pPr>
        <w:rPr>
          <w:sz w:val="24"/>
          <w:szCs w:val="24"/>
        </w:rPr>
      </w:pPr>
      <w:r w:rsidRPr="005C2BAA">
        <w:rPr>
          <w:sz w:val="24"/>
          <w:szCs w:val="24"/>
        </w:rPr>
        <w:t>To use different JUnit assertions to validate the expected results of test cases.</w:t>
      </w:r>
    </w:p>
    <w:p w14:paraId="175C1F63" w14:textId="6CBBFC62" w:rsidR="005C2BAA" w:rsidRPr="005C2BAA" w:rsidRDefault="005C2BAA" w:rsidP="005C2BAA">
      <w:pPr>
        <w:rPr>
          <w:b/>
          <w:bCs/>
          <w:sz w:val="24"/>
          <w:szCs w:val="24"/>
        </w:rPr>
      </w:pPr>
      <w:r w:rsidRPr="005C2BAA">
        <w:rPr>
          <w:b/>
          <w:bCs/>
          <w:sz w:val="24"/>
          <w:szCs w:val="24"/>
        </w:rPr>
        <w:t>Scenario</w:t>
      </w:r>
      <w:r w:rsidRPr="005C2BAA">
        <w:rPr>
          <w:b/>
          <w:bCs/>
          <w:sz w:val="24"/>
          <w:szCs w:val="24"/>
        </w:rPr>
        <w:t>:</w:t>
      </w:r>
    </w:p>
    <w:p w14:paraId="442CE5B1" w14:textId="5738DFF3" w:rsidR="005C2BAA" w:rsidRPr="005C2BAA" w:rsidRDefault="005C2BAA" w:rsidP="005C2BAA">
      <w:pPr>
        <w:rPr>
          <w:sz w:val="24"/>
          <w:szCs w:val="24"/>
        </w:rPr>
      </w:pPr>
      <w:r w:rsidRPr="005C2BAA">
        <w:rPr>
          <w:sz w:val="24"/>
          <w:szCs w:val="24"/>
        </w:rPr>
        <w:t>To</w:t>
      </w:r>
      <w:r w:rsidRPr="005C2BAA">
        <w:rPr>
          <w:sz w:val="24"/>
          <w:szCs w:val="24"/>
        </w:rPr>
        <w:t xml:space="preserve"> use different assertions in JUnit to validate your test results.</w:t>
      </w:r>
    </w:p>
    <w:p w14:paraId="04E9423B" w14:textId="32C387FE" w:rsidR="005C2BAA" w:rsidRPr="005C2BAA" w:rsidRDefault="005C2BAA">
      <w:pPr>
        <w:rPr>
          <w:b/>
          <w:bCs/>
        </w:rPr>
      </w:pPr>
      <w:r w:rsidRPr="005C2BAA">
        <w:rPr>
          <w:b/>
          <w:bCs/>
          <w:sz w:val="24"/>
          <w:szCs w:val="24"/>
        </w:rPr>
        <w:t>Solution code:</w:t>
      </w:r>
    </w:p>
    <w:p w14:paraId="60205680" w14:textId="77777777" w:rsidR="005C2BAA" w:rsidRDefault="005C2BAA" w:rsidP="005C2BAA">
      <w:pPr>
        <w:spacing w:after="0"/>
      </w:pPr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3BCDF242" w14:textId="458C9715" w:rsidR="005C2BAA" w:rsidRDefault="005C2BAA" w:rsidP="005C2BAA">
      <w:pPr>
        <w:spacing w:after="0"/>
      </w:pPr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60165764" w14:textId="2EC137F6" w:rsidR="005C2BAA" w:rsidRDefault="005C2BAA" w:rsidP="005C2BAA">
      <w:pPr>
        <w:spacing w:after="0"/>
      </w:pPr>
      <w:r>
        <w:t>public class AssertionsTest {</w:t>
      </w:r>
    </w:p>
    <w:p w14:paraId="54237C68" w14:textId="77777777" w:rsidR="005C2BAA" w:rsidRDefault="005C2BAA" w:rsidP="005C2BAA">
      <w:pPr>
        <w:spacing w:after="0"/>
      </w:pPr>
      <w:r>
        <w:t xml:space="preserve">    @Test</w:t>
      </w:r>
    </w:p>
    <w:p w14:paraId="70687CE4" w14:textId="77777777" w:rsidR="005C2BAA" w:rsidRDefault="005C2BAA" w:rsidP="005C2BAA">
      <w:pPr>
        <w:spacing w:after="0"/>
      </w:pPr>
      <w:r>
        <w:t xml:space="preserve">    void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 {</w:t>
      </w:r>
    </w:p>
    <w:p w14:paraId="738C323B" w14:textId="77777777" w:rsidR="005C2BAA" w:rsidRDefault="005C2BAA" w:rsidP="005C2BAA">
      <w:pPr>
        <w:spacing w:after="0"/>
      </w:pPr>
    </w:p>
    <w:p w14:paraId="647007EE" w14:textId="77777777" w:rsidR="005C2BAA" w:rsidRDefault="005C2BAA" w:rsidP="005C2BAA">
      <w:pPr>
        <w:spacing w:after="0"/>
      </w:pPr>
      <w:r>
        <w:t xml:space="preserve">        // Assert equals</w:t>
      </w:r>
    </w:p>
    <w:p w14:paraId="38ED1119" w14:textId="77777777" w:rsidR="005C2BAA" w:rsidRDefault="005C2BAA" w:rsidP="005C2BAA">
      <w:pPr>
        <w:spacing w:after="0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 2 + 3);</w:t>
      </w:r>
    </w:p>
    <w:p w14:paraId="79B5CB8A" w14:textId="77777777" w:rsidR="005C2BAA" w:rsidRDefault="005C2BAA" w:rsidP="005C2BAA">
      <w:pPr>
        <w:spacing w:after="0"/>
      </w:pPr>
    </w:p>
    <w:p w14:paraId="4E4E56B5" w14:textId="77777777" w:rsidR="005C2BAA" w:rsidRDefault="005C2BAA" w:rsidP="005C2BAA">
      <w:pPr>
        <w:spacing w:after="0"/>
      </w:pPr>
      <w:r>
        <w:t xml:space="preserve">        // Assert true</w:t>
      </w:r>
    </w:p>
    <w:p w14:paraId="2E61350C" w14:textId="77777777" w:rsidR="005C2BAA" w:rsidRDefault="005C2BAA" w:rsidP="005C2BAA">
      <w:pPr>
        <w:spacing w:after="0"/>
      </w:pPr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 &gt; 3);</w:t>
      </w:r>
    </w:p>
    <w:p w14:paraId="623CD849" w14:textId="77777777" w:rsidR="005C2BAA" w:rsidRDefault="005C2BAA" w:rsidP="005C2BAA">
      <w:pPr>
        <w:spacing w:after="0"/>
      </w:pPr>
    </w:p>
    <w:p w14:paraId="53425AEF" w14:textId="77777777" w:rsidR="005C2BAA" w:rsidRDefault="005C2BAA" w:rsidP="005C2BAA">
      <w:pPr>
        <w:spacing w:after="0"/>
      </w:pPr>
      <w:r>
        <w:t xml:space="preserve">        // Assert false</w:t>
      </w:r>
    </w:p>
    <w:p w14:paraId="33A76AAD" w14:textId="77777777" w:rsidR="005C2BAA" w:rsidRDefault="005C2BAA" w:rsidP="005C2BAA">
      <w:pPr>
        <w:spacing w:after="0"/>
      </w:pPr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 &lt; 3);</w:t>
      </w:r>
    </w:p>
    <w:p w14:paraId="38B43F3F" w14:textId="77777777" w:rsidR="005C2BAA" w:rsidRDefault="005C2BAA" w:rsidP="005C2BAA">
      <w:pPr>
        <w:spacing w:after="0"/>
      </w:pPr>
    </w:p>
    <w:p w14:paraId="75EB29E7" w14:textId="77777777" w:rsidR="005C2BAA" w:rsidRDefault="005C2BAA" w:rsidP="005C2BAA">
      <w:pPr>
        <w:spacing w:after="0"/>
      </w:pPr>
      <w:r>
        <w:t xml:space="preserve">        // Assert null</w:t>
      </w:r>
    </w:p>
    <w:p w14:paraId="59B370D6" w14:textId="77777777" w:rsidR="005C2BAA" w:rsidRDefault="005C2BAA" w:rsidP="005C2BAA">
      <w:pPr>
        <w:spacing w:after="0"/>
      </w:pPr>
      <w:r>
        <w:t xml:space="preserve">        </w:t>
      </w:r>
      <w:proofErr w:type="spellStart"/>
      <w:r>
        <w:t>assertNull</w:t>
      </w:r>
      <w:proofErr w:type="spellEnd"/>
      <w:r>
        <w:t>(null);</w:t>
      </w:r>
    </w:p>
    <w:p w14:paraId="53FCAD90" w14:textId="77777777" w:rsidR="005C2BAA" w:rsidRDefault="005C2BAA" w:rsidP="005C2BAA">
      <w:pPr>
        <w:spacing w:after="0"/>
      </w:pPr>
    </w:p>
    <w:p w14:paraId="1F9B55C4" w14:textId="77777777" w:rsidR="005C2BAA" w:rsidRDefault="005C2BAA" w:rsidP="005C2BAA">
      <w:pPr>
        <w:spacing w:after="0"/>
      </w:pPr>
      <w:r>
        <w:t xml:space="preserve">        // Assert not null</w:t>
      </w:r>
    </w:p>
    <w:p w14:paraId="2535FBA0" w14:textId="77777777" w:rsidR="005C2BAA" w:rsidRDefault="005C2BAA" w:rsidP="005C2BAA">
      <w:pPr>
        <w:spacing w:after="0"/>
      </w:pPr>
      <w:r>
        <w:t xml:space="preserve">       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 xml:space="preserve">new </w:t>
      </w:r>
      <w:proofErr w:type="gramStart"/>
      <w:r>
        <w:t>Object(</w:t>
      </w:r>
      <w:proofErr w:type="gramEnd"/>
      <w:r>
        <w:t>));</w:t>
      </w:r>
    </w:p>
    <w:p w14:paraId="2302DE2D" w14:textId="77777777" w:rsidR="005C2BAA" w:rsidRDefault="005C2BAA" w:rsidP="005C2BAA">
      <w:pPr>
        <w:spacing w:after="0"/>
      </w:pPr>
      <w:r>
        <w:t xml:space="preserve">    }</w:t>
      </w:r>
    </w:p>
    <w:p w14:paraId="734C7117" w14:textId="40122EE7" w:rsidR="005C2BAA" w:rsidRDefault="005C2BAA" w:rsidP="005C2BAA">
      <w:pPr>
        <w:spacing w:after="0"/>
      </w:pPr>
      <w:r>
        <w:t>}</w:t>
      </w:r>
    </w:p>
    <w:p w14:paraId="245CFB03" w14:textId="77777777" w:rsidR="005C2BAA" w:rsidRDefault="005C2BAA" w:rsidP="005C2BAA">
      <w:pPr>
        <w:spacing w:after="0"/>
      </w:pPr>
    </w:p>
    <w:p w14:paraId="65F0B573" w14:textId="77777777" w:rsidR="005C2BAA" w:rsidRPr="005C2BAA" w:rsidRDefault="005C2BAA" w:rsidP="005C2BAA">
      <w:pPr>
        <w:spacing w:after="0"/>
        <w:rPr>
          <w:b/>
          <w:bCs/>
        </w:rPr>
      </w:pPr>
      <w:r w:rsidRPr="005C2BAA">
        <w:rPr>
          <w:b/>
          <w:bCs/>
        </w:rPr>
        <w:t>Explanation</w:t>
      </w:r>
    </w:p>
    <w:p w14:paraId="5E6DF8C8" w14:textId="77777777" w:rsidR="005C2BAA" w:rsidRPr="005C2BAA" w:rsidRDefault="005C2BAA" w:rsidP="005C2BAA">
      <w:pPr>
        <w:numPr>
          <w:ilvl w:val="0"/>
          <w:numId w:val="1"/>
        </w:numPr>
        <w:spacing w:after="0"/>
      </w:pPr>
      <w:proofErr w:type="spellStart"/>
      <w:proofErr w:type="gramStart"/>
      <w:r w:rsidRPr="005C2BAA">
        <w:t>assertEquals</w:t>
      </w:r>
      <w:proofErr w:type="spellEnd"/>
      <w:r w:rsidRPr="005C2BAA">
        <w:t>(</w:t>
      </w:r>
      <w:proofErr w:type="gramEnd"/>
      <w:r w:rsidRPr="005C2BAA">
        <w:t xml:space="preserve">expected, actual) checks whether the expected value is equal to the actual value. </w:t>
      </w:r>
    </w:p>
    <w:p w14:paraId="3BEE0219" w14:textId="77777777" w:rsidR="005C2BAA" w:rsidRPr="005C2BAA" w:rsidRDefault="005C2BAA" w:rsidP="005C2BAA">
      <w:pPr>
        <w:numPr>
          <w:ilvl w:val="0"/>
          <w:numId w:val="1"/>
        </w:numPr>
        <w:spacing w:after="0"/>
      </w:pPr>
      <w:proofErr w:type="spellStart"/>
      <w:r w:rsidRPr="005C2BAA">
        <w:t>assertTrue</w:t>
      </w:r>
      <w:proofErr w:type="spellEnd"/>
      <w:r w:rsidRPr="005C2BAA">
        <w:t xml:space="preserve">(condition) verifies that the specified condition is true. </w:t>
      </w:r>
    </w:p>
    <w:p w14:paraId="34D35312" w14:textId="77777777" w:rsidR="005C2BAA" w:rsidRPr="005C2BAA" w:rsidRDefault="005C2BAA" w:rsidP="005C2BAA">
      <w:pPr>
        <w:numPr>
          <w:ilvl w:val="0"/>
          <w:numId w:val="1"/>
        </w:numPr>
        <w:spacing w:after="0"/>
      </w:pPr>
      <w:proofErr w:type="spellStart"/>
      <w:r w:rsidRPr="005C2BAA">
        <w:t>assertFalse</w:t>
      </w:r>
      <w:proofErr w:type="spellEnd"/>
      <w:r w:rsidRPr="005C2BAA">
        <w:t xml:space="preserve">(condition) verifies that the specified condition is false. </w:t>
      </w:r>
    </w:p>
    <w:p w14:paraId="2A26B926" w14:textId="77777777" w:rsidR="005C2BAA" w:rsidRPr="005C2BAA" w:rsidRDefault="005C2BAA" w:rsidP="005C2BAA">
      <w:pPr>
        <w:numPr>
          <w:ilvl w:val="0"/>
          <w:numId w:val="1"/>
        </w:numPr>
        <w:spacing w:after="0"/>
      </w:pPr>
      <w:proofErr w:type="spellStart"/>
      <w:r w:rsidRPr="005C2BAA">
        <w:t>assertNull</w:t>
      </w:r>
      <w:proofErr w:type="spellEnd"/>
      <w:r w:rsidRPr="005C2BAA">
        <w:t xml:space="preserve">(object) checks whether the object reference is null. </w:t>
      </w:r>
    </w:p>
    <w:p w14:paraId="2A99B7F4" w14:textId="77777777" w:rsidR="005C2BAA" w:rsidRDefault="005C2BAA" w:rsidP="005C2BAA">
      <w:pPr>
        <w:numPr>
          <w:ilvl w:val="0"/>
          <w:numId w:val="1"/>
        </w:numPr>
        <w:spacing w:after="0"/>
      </w:pPr>
      <w:proofErr w:type="spellStart"/>
      <w:r w:rsidRPr="005C2BAA">
        <w:t>assertNotNull</w:t>
      </w:r>
      <w:proofErr w:type="spellEnd"/>
      <w:r w:rsidRPr="005C2BAA">
        <w:t>(object) checks whether the object reference is not null.</w:t>
      </w:r>
    </w:p>
    <w:p w14:paraId="32122232" w14:textId="77777777" w:rsidR="005C2BAA" w:rsidRPr="005C2BAA" w:rsidRDefault="005C2BAA" w:rsidP="005C2BAA">
      <w:pPr>
        <w:spacing w:after="0"/>
        <w:ind w:left="720"/>
      </w:pPr>
    </w:p>
    <w:p w14:paraId="39FCA423" w14:textId="6C9CD73A" w:rsidR="005C2BAA" w:rsidRDefault="005C2BAA">
      <w:r w:rsidRPr="005C2BAA">
        <w:drawing>
          <wp:inline distT="0" distB="0" distL="0" distR="0" wp14:anchorId="57F9BA4A" wp14:editId="7380C98E">
            <wp:extent cx="5990960" cy="2362200"/>
            <wp:effectExtent l="0" t="0" r="0" b="0"/>
            <wp:docPr id="10423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0892" name=""/>
                    <pic:cNvPicPr/>
                  </pic:nvPicPr>
                  <pic:blipFill rotWithShape="1">
                    <a:blip r:embed="rId5"/>
                    <a:srcRect t="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708" cy="238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35986" w14:textId="00DE2C78" w:rsidR="00205584" w:rsidRDefault="00205584"/>
    <w:p w14:paraId="6E2B9932" w14:textId="77777777" w:rsidR="005C2BAA" w:rsidRPr="005C2BAA" w:rsidRDefault="005C2BAA" w:rsidP="005C2BAA"/>
    <w:sectPr w:rsidR="005C2BAA" w:rsidRPr="005C2BAA" w:rsidSect="00F97A86">
      <w:pgSz w:w="11906" w:h="16838" w:code="9"/>
      <w:pgMar w:top="720" w:right="720" w:bottom="720" w:left="720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879FA"/>
    <w:multiLevelType w:val="multilevel"/>
    <w:tmpl w:val="79A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0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AA"/>
    <w:rsid w:val="0005611C"/>
    <w:rsid w:val="00074F40"/>
    <w:rsid w:val="00205584"/>
    <w:rsid w:val="003931C3"/>
    <w:rsid w:val="005C2BAA"/>
    <w:rsid w:val="00BB2050"/>
    <w:rsid w:val="00F9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BFBF"/>
  <w15:chartTrackingRefBased/>
  <w15:docId w15:val="{96C17256-77EA-49A3-AAB8-B9D88CC4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 Mondal</dc:creator>
  <cp:keywords/>
  <dc:description/>
  <cp:lastModifiedBy>Prama Mondal</cp:lastModifiedBy>
  <cp:revision>1</cp:revision>
  <dcterms:created xsi:type="dcterms:W3CDTF">2026-06-16T13:13:00Z</dcterms:created>
  <dcterms:modified xsi:type="dcterms:W3CDTF">2026-06-16T13:17:00Z</dcterms:modified>
</cp:coreProperties>
</file>