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PRAKTIKUM</w:t>
      </w:r>
    </w:p>
    <w:p w14:paraId="15F145C7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3BC569BF" w14:textId="77777777" w:rsidR="008F2AB0" w:rsidRPr="008F2AB0" w:rsidRDefault="008F2AB0" w:rsidP="008F2AB0">
      <w:pPr>
        <w:pStyle w:val="NormalWeb"/>
        <w:spacing w:before="0" w:beforeAutospacing="0" w:after="0" w:afterAutospacing="0"/>
      </w:pPr>
      <w:r w:rsidRPr="008F2AB0">
        <w:rPr>
          <w:b/>
          <w:bCs/>
          <w:color w:val="000000"/>
          <w:sz w:val="28"/>
          <w:szCs w:val="28"/>
        </w:rPr>
        <w:br w:type="page"/>
      </w:r>
      <w:proofErr w:type="spellStart"/>
      <w:r w:rsidRPr="008F2AB0">
        <w:rPr>
          <w:b/>
          <w:bCs/>
          <w:color w:val="0C2E3A"/>
          <w:sz w:val="30"/>
          <w:szCs w:val="30"/>
        </w:rPr>
        <w:lastRenderedPageBreak/>
        <w:t>Rancanglah</w:t>
      </w:r>
      <w:proofErr w:type="spellEnd"/>
      <w:r w:rsidRPr="008F2AB0">
        <w:rPr>
          <w:b/>
          <w:bCs/>
          <w:color w:val="0C2E3A"/>
          <w:sz w:val="30"/>
          <w:szCs w:val="30"/>
        </w:rPr>
        <w:t xml:space="preserve"> </w:t>
      </w:r>
      <w:proofErr w:type="spellStart"/>
      <w:r w:rsidRPr="008F2AB0">
        <w:rPr>
          <w:b/>
          <w:bCs/>
          <w:color w:val="0C2E3A"/>
          <w:sz w:val="30"/>
          <w:szCs w:val="30"/>
        </w:rPr>
        <w:t>sebuah</w:t>
      </w:r>
      <w:proofErr w:type="spellEnd"/>
      <w:r w:rsidRPr="008F2AB0">
        <w:rPr>
          <w:b/>
          <w:bCs/>
          <w:color w:val="0C2E3A"/>
          <w:sz w:val="30"/>
          <w:szCs w:val="30"/>
        </w:rPr>
        <w:t xml:space="preserve"> ERD dan Tabel </w:t>
      </w:r>
      <w:proofErr w:type="spellStart"/>
      <w:r w:rsidRPr="008F2AB0">
        <w:rPr>
          <w:b/>
          <w:bCs/>
          <w:color w:val="0C2E3A"/>
          <w:sz w:val="30"/>
          <w:szCs w:val="30"/>
        </w:rPr>
        <w:t>Relasi</w:t>
      </w:r>
      <w:proofErr w:type="spellEnd"/>
      <w:r w:rsidRPr="008F2AB0">
        <w:rPr>
          <w:b/>
          <w:bCs/>
          <w:color w:val="0C2E3A"/>
          <w:sz w:val="30"/>
          <w:szCs w:val="30"/>
        </w:rPr>
        <w:t xml:space="preserve"> </w:t>
      </w:r>
      <w:proofErr w:type="spellStart"/>
      <w:r w:rsidRPr="008F2AB0">
        <w:rPr>
          <w:b/>
          <w:bCs/>
          <w:color w:val="0C2E3A"/>
          <w:sz w:val="30"/>
          <w:szCs w:val="30"/>
        </w:rPr>
        <w:t>dengan</w:t>
      </w:r>
      <w:proofErr w:type="spellEnd"/>
      <w:r w:rsidRPr="008F2AB0">
        <w:rPr>
          <w:b/>
          <w:bCs/>
          <w:color w:val="0C2E3A"/>
          <w:sz w:val="30"/>
          <w:szCs w:val="30"/>
        </w:rPr>
        <w:t xml:space="preserve"> </w:t>
      </w:r>
      <w:proofErr w:type="spellStart"/>
      <w:r w:rsidRPr="008F2AB0">
        <w:rPr>
          <w:b/>
          <w:bCs/>
          <w:color w:val="0C2E3A"/>
          <w:sz w:val="30"/>
          <w:szCs w:val="30"/>
        </w:rPr>
        <w:t>ketentuan</w:t>
      </w:r>
      <w:proofErr w:type="spellEnd"/>
      <w:r w:rsidRPr="008F2AB0">
        <w:rPr>
          <w:b/>
          <w:bCs/>
          <w:color w:val="0C2E3A"/>
          <w:sz w:val="30"/>
          <w:szCs w:val="30"/>
        </w:rPr>
        <w:t xml:space="preserve"> </w:t>
      </w:r>
      <w:proofErr w:type="spellStart"/>
      <w:r w:rsidRPr="008F2AB0">
        <w:rPr>
          <w:b/>
          <w:bCs/>
          <w:color w:val="0C2E3A"/>
          <w:sz w:val="30"/>
          <w:szCs w:val="30"/>
        </w:rPr>
        <w:t>sebagai</w:t>
      </w:r>
      <w:proofErr w:type="spellEnd"/>
      <w:r w:rsidRPr="008F2AB0">
        <w:rPr>
          <w:b/>
          <w:bCs/>
          <w:color w:val="0C2E3A"/>
          <w:sz w:val="30"/>
          <w:szCs w:val="30"/>
        </w:rPr>
        <w:t xml:space="preserve"> </w:t>
      </w:r>
      <w:proofErr w:type="spellStart"/>
      <w:r w:rsidRPr="008F2AB0">
        <w:rPr>
          <w:b/>
          <w:bCs/>
          <w:color w:val="0C2E3A"/>
          <w:sz w:val="30"/>
          <w:szCs w:val="30"/>
        </w:rPr>
        <w:t>berikut</w:t>
      </w:r>
      <w:proofErr w:type="spellEnd"/>
      <w:r w:rsidRPr="008F2AB0">
        <w:rPr>
          <w:b/>
          <w:bCs/>
          <w:color w:val="0C2E3A"/>
          <w:sz w:val="30"/>
          <w:szCs w:val="30"/>
        </w:rPr>
        <w:t>:</w:t>
      </w:r>
    </w:p>
    <w:p w14:paraId="1F76A532" w14:textId="77777777" w:rsidR="008F2AB0" w:rsidRPr="008F2AB0" w:rsidRDefault="008F2AB0" w:rsidP="008F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DE81657" w14:textId="77777777" w:rsidR="008F2AB0" w:rsidRPr="008F2AB0" w:rsidRDefault="008F2AB0" w:rsidP="008F2AB0">
      <w:pPr>
        <w:numPr>
          <w:ilvl w:val="0"/>
          <w:numId w:val="2"/>
        </w:numPr>
        <w:rPr>
          <w:rFonts w:ascii="Barlow" w:eastAsia="Times New Roman" w:hAnsi="Barlow" w:cs="Times New Roman"/>
          <w:color w:val="000000"/>
          <w:sz w:val="28"/>
          <w:szCs w:val="28"/>
          <w:lang w:val="en-ID"/>
        </w:rPr>
      </w:pP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Terdapat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database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perusahaan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makanan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yang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menyimpan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informasi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tentang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Data 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, Branch dan Report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Penjualan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.</w:t>
      </w:r>
    </w:p>
    <w:p w14:paraId="4BADFD64" w14:textId="77777777" w:rsidR="008F2AB0" w:rsidRPr="008F2AB0" w:rsidRDefault="008F2AB0" w:rsidP="008F2AB0">
      <w:pPr>
        <w:numPr>
          <w:ilvl w:val="0"/>
          <w:numId w:val="2"/>
        </w:numPr>
        <w:rPr>
          <w:rFonts w:ascii="Barlow" w:eastAsia="Times New Roman" w:hAnsi="Barlow" w:cs="Times New Roman"/>
          <w:color w:val="000000"/>
          <w:sz w:val="28"/>
          <w:szCs w:val="28"/>
          <w:lang w:val="en-ID"/>
        </w:rPr>
      </w:pP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Tiap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Branch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mempunyai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nama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dan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nomor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Branch yang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unik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.</w:t>
      </w:r>
    </w:p>
    <w:p w14:paraId="6CDED3D8" w14:textId="77777777" w:rsidR="008F2AB0" w:rsidRPr="008F2AB0" w:rsidRDefault="008F2AB0" w:rsidP="008F2AB0">
      <w:pPr>
        <w:numPr>
          <w:ilvl w:val="0"/>
          <w:numId w:val="2"/>
        </w:numPr>
        <w:rPr>
          <w:rFonts w:ascii="Barlow" w:eastAsia="Times New Roman" w:hAnsi="Barlow" w:cs="Times New Roman"/>
          <w:color w:val="000000"/>
          <w:sz w:val="28"/>
          <w:szCs w:val="28"/>
          <w:lang w:val="en-ID"/>
        </w:rPr>
      </w:pP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Tiap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Report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mempunyai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nama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,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nomor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Report yang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unik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dan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lokasi_branch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.</w:t>
      </w:r>
    </w:p>
    <w:p w14:paraId="3B72029A" w14:textId="77777777" w:rsidR="008F2AB0" w:rsidRPr="008F2AB0" w:rsidRDefault="008F2AB0" w:rsidP="008F2AB0">
      <w:pPr>
        <w:numPr>
          <w:ilvl w:val="0"/>
          <w:numId w:val="2"/>
        </w:numPr>
        <w:rPr>
          <w:rFonts w:ascii="Barlow" w:eastAsia="Times New Roman" w:hAnsi="Barlow" w:cs="Times New Roman"/>
          <w:color w:val="000000"/>
          <w:sz w:val="28"/>
          <w:szCs w:val="28"/>
          <w:lang w:val="en-ID"/>
        </w:rPr>
      </w:pP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Tiap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mempunyai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nama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, id,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alamat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,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gaji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,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jenis_kelamin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,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tgl_lhr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, 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tgl_gajian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dan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tgl_terakhir_bekerja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.</w:t>
      </w:r>
    </w:p>
    <w:p w14:paraId="1FDA8E9C" w14:textId="77777777" w:rsidR="008F2AB0" w:rsidRPr="008F2AB0" w:rsidRDefault="008F2AB0" w:rsidP="008F2AB0">
      <w:pPr>
        <w:numPr>
          <w:ilvl w:val="0"/>
          <w:numId w:val="2"/>
        </w:numPr>
        <w:rPr>
          <w:rFonts w:ascii="Barlow" w:eastAsia="Times New Roman" w:hAnsi="Barlow" w:cs="Times New Roman"/>
          <w:color w:val="000000"/>
          <w:sz w:val="28"/>
          <w:szCs w:val="28"/>
          <w:lang w:val="en-ID"/>
        </w:rPr>
      </w:pP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hanya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bisa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MEMANAGE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satu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branch dan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hanya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tertentu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 yang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bisa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MEMANAGE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suatu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branch (database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menyimpan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keterangan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tgl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 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MEMANAGE Branch)</w:t>
      </w:r>
    </w:p>
    <w:p w14:paraId="1E9DC726" w14:textId="77777777" w:rsidR="008F2AB0" w:rsidRPr="008F2AB0" w:rsidRDefault="008F2AB0" w:rsidP="008F2AB0">
      <w:pPr>
        <w:numPr>
          <w:ilvl w:val="0"/>
          <w:numId w:val="2"/>
        </w:numPr>
        <w:rPr>
          <w:rFonts w:ascii="Barlow" w:eastAsia="Times New Roman" w:hAnsi="Barlow" w:cs="Times New Roman"/>
          <w:color w:val="000000"/>
          <w:sz w:val="28"/>
          <w:szCs w:val="28"/>
          <w:lang w:val="en-ID"/>
        </w:rPr>
      </w:pPr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Tugas Branch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yaitu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mengontrol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Report,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satu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Branch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bisa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MENGONTROL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lebih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 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dari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satu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REPORT.</w:t>
      </w:r>
    </w:p>
    <w:p w14:paraId="25EDB36E" w14:textId="77777777" w:rsidR="008F2AB0" w:rsidRPr="008F2AB0" w:rsidRDefault="008F2AB0" w:rsidP="008F2AB0">
      <w:pPr>
        <w:numPr>
          <w:ilvl w:val="0"/>
          <w:numId w:val="2"/>
        </w:numPr>
        <w:rPr>
          <w:rFonts w:ascii="Barlow" w:eastAsia="Times New Roman" w:hAnsi="Barlow" w:cs="Times New Roman"/>
          <w:color w:val="000000"/>
          <w:sz w:val="28"/>
          <w:szCs w:val="28"/>
          <w:lang w:val="en-ID"/>
        </w:rPr>
      </w:pPr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Selain MEMANAGE,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juga DITUGASKAN pada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satu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Branch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namunPegawai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bisa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MEMBUAT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lebih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dari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satu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Report (database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menyimpan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keterangan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jamKerja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).</w:t>
      </w:r>
    </w:p>
    <w:p w14:paraId="2B094666" w14:textId="77777777" w:rsidR="008F2AB0" w:rsidRPr="008F2AB0" w:rsidRDefault="008F2AB0" w:rsidP="008F2AB0">
      <w:pPr>
        <w:numPr>
          <w:ilvl w:val="0"/>
          <w:numId w:val="2"/>
        </w:numPr>
        <w:rPr>
          <w:rFonts w:ascii="Barlow" w:eastAsia="Times New Roman" w:hAnsi="Barlow" w:cs="Times New Roman"/>
          <w:color w:val="000000"/>
          <w:sz w:val="28"/>
          <w:szCs w:val="28"/>
          <w:lang w:val="en-ID"/>
        </w:rPr>
      </w:pPr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Dalam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membuat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Report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satu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bisa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menjadi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SUPERVISOR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untuk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 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Pegawai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lainnya</w:t>
      </w:r>
      <w:proofErr w:type="spellEnd"/>
      <w:r w:rsidRPr="008F2AB0">
        <w:rPr>
          <w:rFonts w:ascii="Barlow" w:eastAsia="Times New Roman" w:hAnsi="Barlow" w:cs="Times New Roman"/>
          <w:color w:val="000000"/>
          <w:sz w:val="28"/>
          <w:szCs w:val="28"/>
          <w:lang w:val="en-ID"/>
        </w:rPr>
        <w:t>.</w:t>
      </w:r>
    </w:p>
    <w:p w14:paraId="13D55105" w14:textId="34D5FFAF" w:rsidR="00DC7102" w:rsidRDefault="00CB7BB1" w:rsidP="008F2A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ERD:</w:t>
      </w:r>
    </w:p>
    <w:p w14:paraId="10BEB405" w14:textId="7C409B5D" w:rsidR="00CB7BB1" w:rsidRDefault="001426F9" w:rsidP="008F2A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62AB5" wp14:editId="25FE34D2">
            <wp:extent cx="5943600" cy="403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1"/>
                    <a:stretch/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8F55F" w14:textId="6FD7B74D" w:rsidR="00CB7BB1" w:rsidRDefault="00CB7BB1" w:rsidP="00CB7BB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TABEL:</w:t>
      </w:r>
    </w:p>
    <w:p w14:paraId="419FE927" w14:textId="163EB2F2" w:rsidR="00CB7BB1" w:rsidRDefault="00CB7BB1" w:rsidP="00CB7BB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10EBAD" wp14:editId="421A6EA3">
            <wp:extent cx="5943600" cy="1693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95"/>
                    <a:stretch/>
                  </pic:blipFill>
                  <pic:spPr bwMode="auto"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EF13A" w14:textId="77777777" w:rsidR="00CB7BB1" w:rsidRPr="0003411F" w:rsidRDefault="00CB7BB1" w:rsidP="008F2A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CB7BB1" w:rsidRPr="0003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1426F9"/>
    <w:rsid w:val="0022140C"/>
    <w:rsid w:val="003F34A8"/>
    <w:rsid w:val="005A4293"/>
    <w:rsid w:val="00680E0C"/>
    <w:rsid w:val="008320FC"/>
    <w:rsid w:val="008F2AB0"/>
    <w:rsid w:val="00941106"/>
    <w:rsid w:val="00A4744D"/>
    <w:rsid w:val="00AA6BB0"/>
    <w:rsid w:val="00B754AA"/>
    <w:rsid w:val="00CB7BB1"/>
    <w:rsid w:val="00CD6DC9"/>
    <w:rsid w:val="00D0341B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2022-03-20T15:06:00Z</cp:lastPrinted>
  <dcterms:created xsi:type="dcterms:W3CDTF">2022-03-20T14:13:00Z</dcterms:created>
  <dcterms:modified xsi:type="dcterms:W3CDTF">2022-03-20T15:23:00Z</dcterms:modified>
</cp:coreProperties>
</file>