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88" w:rsidRPr="00116488" w:rsidRDefault="00116488" w:rsidP="00116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Test Plan: CURA Healthcare Service Demo Website</w: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Project Overview</w:t>
      </w:r>
    </w:p>
    <w:p w:rsidR="00116488" w:rsidRPr="00116488" w:rsidRDefault="00116488" w:rsidP="00116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Application</w:t>
      </w: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CURA Healthcare Service (</w:t>
      </w:r>
      <w:hyperlink r:id="rId5" w:tgtFrame="_new" w:history="1">
        <w:r w:rsidRPr="0011648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 w:bidi="hi-IN"/>
          </w:rPr>
          <w:t>https://katalon-demo-cura.herokuapp.com</w:t>
        </w:r>
      </w:hyperlink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</w:t>
      </w:r>
    </w:p>
    <w:p w:rsidR="00116488" w:rsidRPr="00116488" w:rsidRDefault="00116488" w:rsidP="00116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Purpose</w:t>
      </w: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Web-based healthcare appointment scheduling</w:t>
      </w:r>
    </w:p>
    <w:p w:rsidR="00116488" w:rsidRPr="00116488" w:rsidRDefault="00116488" w:rsidP="00116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Objective</w:t>
      </w: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Verify the functional, UI, security, and usability aspects of the application</w:t>
      </w:r>
    </w:p>
    <w:p w:rsidR="00116488" w:rsidRPr="00116488" w:rsidRDefault="00116488" w:rsidP="00116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Scope</w:t>
      </w: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End-to-end testing of the appointment workflow and related modules</w:t>
      </w:r>
    </w:p>
    <w:p w:rsidR="00116488" w:rsidRPr="00116488" w:rsidRDefault="00116488" w:rsidP="001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Test Objectives</w:t>
      </w:r>
    </w:p>
    <w:p w:rsidR="00116488" w:rsidRPr="00116488" w:rsidRDefault="00116488" w:rsidP="00116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Validate the core appointment booking workflow</w:t>
      </w:r>
    </w:p>
    <w:p w:rsidR="00116488" w:rsidRPr="00116488" w:rsidRDefault="00116488" w:rsidP="00116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Ensure user authentication (login/logout) works as expected</w:t>
      </w:r>
    </w:p>
    <w:p w:rsidR="00116488" w:rsidRPr="00116488" w:rsidRDefault="00116488" w:rsidP="00116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Verify UI elements are responsive and consistent</w:t>
      </w:r>
    </w:p>
    <w:p w:rsidR="00116488" w:rsidRPr="00116488" w:rsidRDefault="00116488" w:rsidP="00116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Check form validations and data handling</w:t>
      </w:r>
    </w:p>
    <w:p w:rsidR="00116488" w:rsidRPr="00116488" w:rsidRDefault="00116488" w:rsidP="00116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Test for potential security flaws (basic level)</w:t>
      </w:r>
    </w:p>
    <w:p w:rsidR="00116488" w:rsidRPr="00116488" w:rsidRDefault="00116488" w:rsidP="00116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Verify cross-browser and cross-device compatibility</w:t>
      </w:r>
    </w:p>
    <w:p w:rsidR="00116488" w:rsidRPr="00116488" w:rsidRDefault="00116488" w:rsidP="001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 Test Scope</w: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116488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✅</w:t>
      </w: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In Scope</w:t>
      </w:r>
    </w:p>
    <w:p w:rsidR="00116488" w:rsidRPr="00116488" w:rsidRDefault="00116488" w:rsidP="0011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Login/Logout functionality</w:t>
      </w:r>
    </w:p>
    <w:p w:rsidR="00116488" w:rsidRPr="00116488" w:rsidRDefault="00116488" w:rsidP="0011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Appointment scheduling workflow</w:t>
      </w:r>
    </w:p>
    <w:p w:rsidR="00116488" w:rsidRPr="00116488" w:rsidRDefault="00116488" w:rsidP="0011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Appointment confirmation page</w:t>
      </w:r>
    </w:p>
    <w:p w:rsidR="00116488" w:rsidRPr="00116488" w:rsidRDefault="00116488" w:rsidP="0011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Form field validations</w:t>
      </w:r>
    </w:p>
    <w:p w:rsidR="00116488" w:rsidRPr="00116488" w:rsidRDefault="00116488" w:rsidP="0011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Navigation and link integrity</w:t>
      </w:r>
    </w:p>
    <w:p w:rsidR="00116488" w:rsidRPr="00116488" w:rsidRDefault="00116488" w:rsidP="00116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Basic security checks (SQL injection, broken access)</w: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116488">
        <w:rPr>
          <w:rFonts w:ascii="Segoe UI Symbol" w:eastAsia="Times New Roman" w:hAnsi="Segoe UI Symbol" w:cs="Segoe UI Symbol"/>
          <w:b/>
          <w:bCs/>
          <w:sz w:val="24"/>
          <w:szCs w:val="24"/>
          <w:lang w:eastAsia="en-IN" w:bidi="hi-IN"/>
        </w:rPr>
        <w:t>❌</w:t>
      </w: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Out of Scope</w:t>
      </w:r>
    </w:p>
    <w:p w:rsidR="00116488" w:rsidRPr="00116488" w:rsidRDefault="00116488" w:rsidP="00116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Backend/database validation</w:t>
      </w:r>
    </w:p>
    <w:p w:rsidR="00116488" w:rsidRPr="00116488" w:rsidRDefault="00116488" w:rsidP="00116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Integration with external systems (SMS/Email confirmations)</w:t>
      </w:r>
    </w:p>
    <w:p w:rsidR="00116488" w:rsidRPr="00116488" w:rsidRDefault="00116488" w:rsidP="001164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Performance testing (due to limitations of the </w:t>
      </w:r>
      <w:proofErr w:type="spellStart"/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Heroku</w:t>
      </w:r>
      <w:proofErr w:type="spellEnd"/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-hosted demo)</w:t>
      </w:r>
    </w:p>
    <w:p w:rsidR="00116488" w:rsidRPr="00116488" w:rsidRDefault="00116488" w:rsidP="001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7" style="width:0;height:1.5pt" o:hralign="center" o:hrstd="t" o:hr="t" fillcolor="#a0a0a0" stroked="f"/>
        </w:pic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4. Test Strategy</w: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4.1 Test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5553"/>
      </w:tblGrid>
      <w:tr w:rsidR="00116488" w:rsidRPr="00116488" w:rsidTr="00116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Description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Validate that features function according to requirements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UI/UX Testing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Validate the look, feel, and usability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lastRenderedPageBreak/>
              <w:t>Negative Testing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Test system </w:t>
            </w:r>
            <w:proofErr w:type="spellStart"/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behavior</w:t>
            </w:r>
            <w:proofErr w:type="spellEnd"/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with invalid inputs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Basic checks (XSS, SQL Injection, session handling)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Cross-Browser Testing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Validate on Chrome, Firefox, Edge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Cross-Device Testing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Validate on desktop and mobile browsers</w:t>
            </w:r>
          </w:p>
        </w:tc>
      </w:tr>
    </w:tbl>
    <w:p w:rsidR="00116488" w:rsidRPr="00116488" w:rsidRDefault="00116488" w:rsidP="001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8" style="width:0;height:1.5pt" o:hralign="center" o:hrstd="t" o:hr="t" fillcolor="#a0a0a0" stroked="f"/>
        </w:pic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5. Test Environment</w:t>
      </w:r>
    </w:p>
    <w:p w:rsidR="00116488" w:rsidRPr="00116488" w:rsidRDefault="00116488" w:rsidP="00116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OS</w:t>
      </w: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Windows 10/11, </w:t>
      </w:r>
      <w:proofErr w:type="spellStart"/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macOS</w:t>
      </w:r>
      <w:proofErr w:type="spellEnd"/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Ventura, Android, iOS</w:t>
      </w:r>
    </w:p>
    <w:p w:rsidR="00116488" w:rsidRPr="00116488" w:rsidRDefault="00116488" w:rsidP="00116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Browsers</w:t>
      </w: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Chrome (latest), Firefox, Microsoft Edge</w:t>
      </w:r>
    </w:p>
    <w:p w:rsidR="00116488" w:rsidRPr="00116488" w:rsidRDefault="00116488" w:rsidP="00116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Devices</w:t>
      </w: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Desktop, Mobile (Android/iOS simulators)</w:t>
      </w:r>
    </w:p>
    <w:p w:rsidR="00116488" w:rsidRPr="00116488" w:rsidRDefault="00116488" w:rsidP="001164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Test Tool</w:t>
      </w: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  <w:proofErr w:type="spellStart"/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Katalon</w:t>
      </w:r>
      <w:proofErr w:type="spellEnd"/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Studio for automated scripts</w:t>
      </w:r>
    </w:p>
    <w:p w:rsidR="00116488" w:rsidRPr="00116488" w:rsidRDefault="00116488" w:rsidP="001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6. Test Scenarios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3999"/>
        <w:gridCol w:w="889"/>
      </w:tblGrid>
      <w:tr w:rsidR="00116488" w:rsidRPr="00116488" w:rsidTr="00116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Priority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Login with valid credentials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High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Login with invalid credentials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High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Navigate to appointment form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Medium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Fill and submit a valid appointment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High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Submit form with empty required fields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High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Logout and verify redirection to login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Medium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TC07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Verify date picker and drop-down values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Medium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TC08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Check broken links/navigation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Low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TC09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Attempt script injection in fields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Medium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TC10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Check responsiveness (mobile viewport)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Medium</w:t>
            </w:r>
          </w:p>
        </w:tc>
      </w:tr>
    </w:tbl>
    <w:p w:rsidR="00116488" w:rsidRPr="00116488" w:rsidRDefault="00116488" w:rsidP="001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0" style="width:0;height:1.5pt" o:hralign="center" o:hrstd="t" o:hr="t" fillcolor="#a0a0a0" stroked="f"/>
        </w:pic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7. Entry and Exit Criteria</w:t>
      </w:r>
    </w:p>
    <w:p w:rsidR="00116488" w:rsidRPr="00116488" w:rsidRDefault="00116488" w:rsidP="00116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Entry Criteria</w:t>
      </w: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116488" w:rsidRPr="00116488" w:rsidRDefault="00116488" w:rsidP="00116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Test environment is ready</w:t>
      </w:r>
    </w:p>
    <w:p w:rsidR="00116488" w:rsidRPr="00116488" w:rsidRDefault="00116488" w:rsidP="00116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Test cases and data are approved</w:t>
      </w:r>
    </w:p>
    <w:p w:rsidR="00116488" w:rsidRPr="00116488" w:rsidRDefault="00116488" w:rsidP="001164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Access to demo URL is available</w:t>
      </w:r>
    </w:p>
    <w:p w:rsidR="00116488" w:rsidRPr="00116488" w:rsidRDefault="00116488" w:rsidP="00116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Exit Criteria</w:t>
      </w: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</w:t>
      </w:r>
    </w:p>
    <w:p w:rsidR="00116488" w:rsidRPr="00116488" w:rsidRDefault="00116488" w:rsidP="001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All high-priority test cases executed and passed</w:t>
      </w:r>
    </w:p>
    <w:p w:rsidR="00116488" w:rsidRPr="00116488" w:rsidRDefault="00116488" w:rsidP="001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Defects are logged, reviewed, and closed</w:t>
      </w:r>
    </w:p>
    <w:p w:rsidR="00116488" w:rsidRPr="00116488" w:rsidRDefault="00116488" w:rsidP="001164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Test summary report delivered</w:t>
      </w:r>
    </w:p>
    <w:p w:rsidR="00116488" w:rsidRPr="00116488" w:rsidRDefault="00116488" w:rsidP="001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1" style="width:0;height:1.5pt" o:hralign="center" o:hrstd="t" o:hr="t" fillcolor="#a0a0a0" stroked="f"/>
        </w:pic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lastRenderedPageBreak/>
        <w:t>8. Test Data Requirements</w:t>
      </w:r>
    </w:p>
    <w:p w:rsidR="00116488" w:rsidRPr="00116488" w:rsidRDefault="00116488" w:rsidP="00116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Valid user credentials: </w:t>
      </w:r>
      <w:r w:rsidRPr="00116488">
        <w:rPr>
          <w:rFonts w:ascii="Courier New" w:eastAsia="Times New Roman" w:hAnsi="Courier New" w:cs="Courier New"/>
          <w:sz w:val="20"/>
          <w:szCs w:val="20"/>
          <w:lang w:eastAsia="en-IN" w:bidi="hi-IN"/>
        </w:rPr>
        <w:t>John Doe</w:t>
      </w: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/ </w:t>
      </w:r>
      <w:proofErr w:type="spellStart"/>
      <w:r w:rsidRPr="00116488">
        <w:rPr>
          <w:rFonts w:ascii="Courier New" w:eastAsia="Times New Roman" w:hAnsi="Courier New" w:cs="Courier New"/>
          <w:sz w:val="20"/>
          <w:szCs w:val="20"/>
          <w:lang w:eastAsia="en-IN" w:bidi="hi-IN"/>
        </w:rPr>
        <w:t>ThisIsNotAPassword</w:t>
      </w:r>
      <w:proofErr w:type="spellEnd"/>
    </w:p>
    <w:p w:rsidR="00116488" w:rsidRPr="00116488" w:rsidRDefault="00116488" w:rsidP="00116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Invalid user credentials</w:t>
      </w:r>
    </w:p>
    <w:p w:rsidR="00116488" w:rsidRPr="00116488" w:rsidRDefault="00116488" w:rsidP="001164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Sample appointment data (dates, comments, facility options)</w:t>
      </w:r>
    </w:p>
    <w:p w:rsidR="00116488" w:rsidRPr="00116488" w:rsidRDefault="00116488" w:rsidP="001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2" style="width:0;height:1.5pt" o:hralign="center" o:hrstd="t" o:hr="t" fillcolor="#a0a0a0" stroked="f"/>
        </w:pic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9. Risk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4"/>
        <w:gridCol w:w="4202"/>
      </w:tblGrid>
      <w:tr w:rsidR="00116488" w:rsidRPr="00116488" w:rsidTr="001164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Mitigation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Application may reset or change unexpectedly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Use mock data, run isolated tests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Third-party hosting (</w:t>
            </w:r>
            <w:proofErr w:type="spellStart"/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Heroku</w:t>
            </w:r>
            <w:proofErr w:type="spellEnd"/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) downtime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Use retries or mirror staging environment</w:t>
            </w:r>
          </w:p>
        </w:tc>
      </w:tr>
      <w:tr w:rsidR="00116488" w:rsidRPr="00116488" w:rsidTr="001164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Limited testability due to demo status</w:t>
            </w:r>
          </w:p>
        </w:tc>
        <w:tc>
          <w:tcPr>
            <w:tcW w:w="0" w:type="auto"/>
            <w:vAlign w:val="center"/>
            <w:hideMark/>
          </w:tcPr>
          <w:p w:rsidR="00116488" w:rsidRPr="00116488" w:rsidRDefault="00116488" w:rsidP="00116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16488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Focus on UI flow and form validation only</w:t>
            </w:r>
          </w:p>
        </w:tc>
      </w:tr>
    </w:tbl>
    <w:p w:rsidR="00116488" w:rsidRPr="00116488" w:rsidRDefault="00116488" w:rsidP="00116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33" style="width:0;height:1.5pt" o:hralign="center" o:hrstd="t" o:hr="t" fillcolor="#a0a0a0" stroked="f"/>
        </w:pict>
      </w:r>
    </w:p>
    <w:p w:rsidR="00116488" w:rsidRPr="00116488" w:rsidRDefault="00116488" w:rsidP="00116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116488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10. Deliverables</w:t>
      </w:r>
    </w:p>
    <w:p w:rsidR="00116488" w:rsidRPr="00116488" w:rsidRDefault="00116488" w:rsidP="001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Test Plan Document (this)</w:t>
      </w:r>
    </w:p>
    <w:p w:rsidR="00116488" w:rsidRPr="00116488" w:rsidRDefault="00116488" w:rsidP="001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Test Case Suite (manual &amp; automated)</w:t>
      </w:r>
    </w:p>
    <w:p w:rsidR="00116488" w:rsidRPr="00116488" w:rsidRDefault="00116488" w:rsidP="001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Defect Log (in Excel or Jira)</w:t>
      </w:r>
    </w:p>
    <w:p w:rsidR="00116488" w:rsidRPr="00116488" w:rsidRDefault="00116488" w:rsidP="001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Test Summary Report</w:t>
      </w:r>
    </w:p>
    <w:p w:rsidR="00116488" w:rsidRPr="00116488" w:rsidRDefault="00116488" w:rsidP="001164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Automation Report (from </w:t>
      </w:r>
      <w:proofErr w:type="spellStart"/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Katalon</w:t>
      </w:r>
      <w:proofErr w:type="spellEnd"/>
      <w:r w:rsidRPr="00116488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)</w:t>
      </w:r>
    </w:p>
    <w:p w:rsidR="00D405CA" w:rsidRDefault="00116488">
      <w:bookmarkStart w:id="0" w:name="_GoBack"/>
      <w:bookmarkEnd w:id="0"/>
    </w:p>
    <w:sectPr w:rsidR="00D4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738"/>
    <w:multiLevelType w:val="multilevel"/>
    <w:tmpl w:val="1510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62FC8"/>
    <w:multiLevelType w:val="multilevel"/>
    <w:tmpl w:val="948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977CC"/>
    <w:multiLevelType w:val="multilevel"/>
    <w:tmpl w:val="5A52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72E28"/>
    <w:multiLevelType w:val="multilevel"/>
    <w:tmpl w:val="D898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32B6D"/>
    <w:multiLevelType w:val="multilevel"/>
    <w:tmpl w:val="5E90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12CDB"/>
    <w:multiLevelType w:val="multilevel"/>
    <w:tmpl w:val="2E4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A09FE"/>
    <w:multiLevelType w:val="multilevel"/>
    <w:tmpl w:val="2AA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F5238"/>
    <w:multiLevelType w:val="multilevel"/>
    <w:tmpl w:val="F5AE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603F4"/>
    <w:multiLevelType w:val="multilevel"/>
    <w:tmpl w:val="9762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7A"/>
    <w:rsid w:val="00116488"/>
    <w:rsid w:val="00116BC8"/>
    <w:rsid w:val="002D4093"/>
    <w:rsid w:val="004035CC"/>
    <w:rsid w:val="00452449"/>
    <w:rsid w:val="009C4E7A"/>
    <w:rsid w:val="00B7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6D2A"/>
  <w15:chartTrackingRefBased/>
  <w15:docId w15:val="{6669A0A6-3514-4F9E-95D0-4EB702F4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4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116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1164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kshsStyle">
    <w:name w:val="Dakshs Style"/>
    <w:basedOn w:val="Signature"/>
    <w:next w:val="Closing"/>
    <w:link w:val="DakshsStyleChar"/>
    <w:autoRedefine/>
    <w:qFormat/>
    <w:rsid w:val="002D4093"/>
    <w:rPr>
      <w:rFonts w:ascii="Algerian" w:eastAsia="Times New Roman" w:hAnsi="Algerian" w:cs="Times New Roman"/>
      <w:sz w:val="48"/>
      <w:szCs w:val="32"/>
      <w:lang w:eastAsia="en-IN"/>
      <w14:textFill>
        <w14:gradFill>
          <w14:gsLst>
            <w14:gs w14:pos="59335">
              <w14:srgbClr w14:val="FF0000"/>
            </w14:gs>
            <w14:gs w14:pos="36684">
              <w14:srgbClr w14:val="C00000"/>
            </w14:gs>
            <w14:gs w14:pos="22028">
              <w14:srgbClr w14:val="7030A0"/>
            </w14:gs>
            <w14:gs w14:pos="8000">
              <w14:srgbClr w14:val="002060"/>
            </w14:gs>
            <w14:gs w14:pos="74000">
              <w14:schemeClr w14:val="accent2"/>
            </w14:gs>
            <w14:gs w14:pos="83000">
              <w14:schemeClr w14:val="accent4"/>
            </w14:gs>
            <w14:gs w14:pos="100000">
              <w14:srgbClr w14:val="FFFF00"/>
            </w14:gs>
          </w14:gsLst>
          <w14:lin w14:ang="5400000" w14:scaled="0"/>
        </w14:gradFill>
      </w14:textFill>
    </w:rPr>
  </w:style>
  <w:style w:type="character" w:customStyle="1" w:styleId="DakshsStyleChar">
    <w:name w:val="Dakshs Style Char"/>
    <w:basedOn w:val="DefaultParagraphFont"/>
    <w:link w:val="DakshsStyle"/>
    <w:rsid w:val="002D4093"/>
    <w:rPr>
      <w:rFonts w:ascii="Algerian" w:eastAsia="Times New Roman" w:hAnsi="Algerian" w:cs="Times New Roman"/>
      <w:sz w:val="48"/>
      <w:szCs w:val="32"/>
      <w:lang w:eastAsia="en-IN"/>
      <w14:textFill>
        <w14:gradFill>
          <w14:gsLst>
            <w14:gs w14:pos="59335">
              <w14:srgbClr w14:val="FF0000"/>
            </w14:gs>
            <w14:gs w14:pos="36684">
              <w14:srgbClr w14:val="C00000"/>
            </w14:gs>
            <w14:gs w14:pos="22028">
              <w14:srgbClr w14:val="7030A0"/>
            </w14:gs>
            <w14:gs w14:pos="8000">
              <w14:srgbClr w14:val="002060"/>
            </w14:gs>
            <w14:gs w14:pos="74000">
              <w14:schemeClr w14:val="accent2"/>
            </w14:gs>
            <w14:gs w14:pos="83000">
              <w14:schemeClr w14:val="accent4"/>
            </w14:gs>
            <w14:gs w14:pos="100000">
              <w14:srgbClr w14:val="FFFF00"/>
            </w14:gs>
          </w14:gsLst>
          <w14:lin w14:ang="5400000" w14:scaled="0"/>
        </w14:gradFill>
      </w14:textFill>
    </w:rPr>
  </w:style>
  <w:style w:type="paragraph" w:styleId="Signature">
    <w:name w:val="Signature"/>
    <w:basedOn w:val="Normal"/>
    <w:link w:val="SignatureChar"/>
    <w:uiPriority w:val="99"/>
    <w:semiHidden/>
    <w:unhideWhenUsed/>
    <w:rsid w:val="002D409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D4093"/>
  </w:style>
  <w:style w:type="paragraph" w:styleId="Closing">
    <w:name w:val="Closing"/>
    <w:basedOn w:val="Normal"/>
    <w:link w:val="ClosingChar"/>
    <w:uiPriority w:val="99"/>
    <w:semiHidden/>
    <w:unhideWhenUsed/>
    <w:rsid w:val="002D409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D4093"/>
  </w:style>
  <w:style w:type="character" w:customStyle="1" w:styleId="Heading2Char">
    <w:name w:val="Heading 2 Char"/>
    <w:basedOn w:val="DefaultParagraphFont"/>
    <w:link w:val="Heading2"/>
    <w:uiPriority w:val="9"/>
    <w:rsid w:val="0011648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1648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116488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164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1164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talon-demo-cura.heroku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Daksh's PC</dc:creator>
  <cp:keywords/>
  <dc:description/>
  <cp:lastModifiedBy>Daksh's PC</cp:lastModifiedBy>
  <cp:revision>2</cp:revision>
  <dcterms:created xsi:type="dcterms:W3CDTF">2025-05-22T11:52:00Z</dcterms:created>
  <dcterms:modified xsi:type="dcterms:W3CDTF">2025-05-22T11:52:00Z</dcterms:modified>
</cp:coreProperties>
</file>