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A526" w14:textId="77777777" w:rsidR="00894E9E" w:rsidRPr="00894E9E" w:rsidRDefault="00894E9E" w:rsidP="00894E9E">
      <w:pPr>
        <w:spacing w:after="160" w:line="278" w:lineRule="auto"/>
      </w:pPr>
      <w:r w:rsidRPr="00894E9E">
        <w:pict w14:anchorId="7B83DFA6">
          <v:rect id="_x0000_i1085" style="width:0;height:1.5pt" o:hralign="center" o:hrstd="t" o:hr="t" fillcolor="#a0a0a0" stroked="f"/>
        </w:pict>
      </w:r>
    </w:p>
    <w:p w14:paraId="3C856950" w14:textId="77777777" w:rsidR="00894E9E" w:rsidRPr="00894E9E" w:rsidRDefault="00894E9E" w:rsidP="00894E9E">
      <w:pPr>
        <w:spacing w:before="0" w:after="160" w:line="278" w:lineRule="auto"/>
        <w:rPr>
          <w:b/>
          <w:bCs/>
        </w:rPr>
      </w:pPr>
      <w:r w:rsidRPr="00894E9E">
        <w:rPr>
          <w:b/>
          <w:bCs/>
        </w:rPr>
        <w:t xml:space="preserve">Case Study: 3M </w:t>
      </w:r>
      <w:proofErr w:type="spellStart"/>
      <w:r w:rsidRPr="00894E9E">
        <w:rPr>
          <w:b/>
          <w:bCs/>
        </w:rPr>
        <w:t>SafeGuard</w:t>
      </w:r>
      <w:proofErr w:type="spellEnd"/>
      <w:r w:rsidRPr="00894E9E">
        <w:rPr>
          <w:b/>
          <w:bCs/>
        </w:rPr>
        <w:t xml:space="preserve"> – Anti</w:t>
      </w:r>
      <w:r w:rsidRPr="00894E9E">
        <w:rPr>
          <w:b/>
          <w:bCs/>
        </w:rPr>
        <w:noBreakHyphen/>
        <w:t>Counterfeiting System for N95 Masks</w:t>
      </w:r>
    </w:p>
    <w:p w14:paraId="6525F8FA" w14:textId="5991E37E" w:rsidR="00894E9E" w:rsidRPr="00894E9E" w:rsidRDefault="00894E9E" w:rsidP="00894E9E">
      <w:pPr>
        <w:spacing w:before="0" w:after="160" w:line="278" w:lineRule="auto"/>
      </w:pPr>
      <w:r w:rsidRPr="00894E9E">
        <w:rPr>
          <w:b/>
          <w:bCs/>
        </w:rPr>
        <w:t>Client:</w:t>
      </w:r>
      <w:r w:rsidRPr="00894E9E">
        <w:t xml:space="preserve"> 3M | </w:t>
      </w:r>
      <w:r w:rsidRPr="00894E9E">
        <w:rPr>
          <w:b/>
          <w:bCs/>
        </w:rPr>
        <w:t>Partner:</w:t>
      </w:r>
      <w:r w:rsidRPr="00894E9E">
        <w:t xml:space="preserve"> NathCorp</w:t>
      </w:r>
      <w:r w:rsidRPr="00894E9E">
        <w:br/>
      </w:r>
      <w:r w:rsidRPr="00894E9E">
        <w:rPr>
          <w:b/>
          <w:bCs/>
        </w:rPr>
        <w:t>Product Launch:</w:t>
      </w:r>
      <w:r w:rsidRPr="00894E9E">
        <w:t xml:space="preserve"> 2017 </w:t>
      </w:r>
    </w:p>
    <w:p w14:paraId="7CCD83A1" w14:textId="77777777" w:rsidR="00894E9E" w:rsidRPr="00894E9E" w:rsidRDefault="00894E9E" w:rsidP="00894E9E">
      <w:pPr>
        <w:spacing w:after="160" w:line="278" w:lineRule="auto"/>
      </w:pPr>
      <w:r w:rsidRPr="00894E9E">
        <w:pict w14:anchorId="0D27CCE2">
          <v:rect id="_x0000_i1086" style="width:0;height:1.5pt" o:hralign="center" o:hrstd="t" o:hr="t" fillcolor="#a0a0a0" stroked="f"/>
        </w:pict>
      </w:r>
    </w:p>
    <w:p w14:paraId="733FBE82" w14:textId="77777777" w:rsidR="00894E9E" w:rsidRPr="00894E9E" w:rsidRDefault="00894E9E" w:rsidP="00894E9E">
      <w:pPr>
        <w:spacing w:before="0" w:after="160" w:line="278" w:lineRule="auto"/>
        <w:rPr>
          <w:b/>
          <w:bCs/>
        </w:rPr>
      </w:pPr>
      <w:r w:rsidRPr="00894E9E">
        <w:rPr>
          <w:b/>
          <w:bCs/>
        </w:rPr>
        <w:t>1. Key Challenges</w:t>
      </w:r>
    </w:p>
    <w:p w14:paraId="6F7C675A" w14:textId="77777777" w:rsidR="00894E9E" w:rsidRPr="00894E9E" w:rsidRDefault="00894E9E" w:rsidP="00894E9E">
      <w:pPr>
        <w:numPr>
          <w:ilvl w:val="0"/>
          <w:numId w:val="1"/>
        </w:numPr>
        <w:spacing w:before="0" w:after="160" w:line="278" w:lineRule="auto"/>
      </w:pPr>
      <w:r w:rsidRPr="00894E9E">
        <w:t>Increasing counterfeit infiltration of popular 3M N95 masks—threatening user safety, brand integrity, and compliance.</w:t>
      </w:r>
    </w:p>
    <w:p w14:paraId="1295D7B7" w14:textId="77777777" w:rsidR="00894E9E" w:rsidRPr="00894E9E" w:rsidRDefault="00894E9E" w:rsidP="00894E9E">
      <w:pPr>
        <w:numPr>
          <w:ilvl w:val="0"/>
          <w:numId w:val="1"/>
        </w:numPr>
        <w:spacing w:before="0" w:after="160" w:line="278" w:lineRule="auto"/>
      </w:pPr>
      <w:r w:rsidRPr="00894E9E">
        <w:t>Absence of a reliable, decentralized authentication method at point of use.</w:t>
      </w:r>
    </w:p>
    <w:p w14:paraId="1981503D" w14:textId="77777777" w:rsidR="00894E9E" w:rsidRPr="00894E9E" w:rsidRDefault="00894E9E" w:rsidP="00894E9E">
      <w:pPr>
        <w:numPr>
          <w:ilvl w:val="0"/>
          <w:numId w:val="1"/>
        </w:numPr>
        <w:spacing w:before="0" w:after="160" w:line="278" w:lineRule="auto"/>
      </w:pPr>
      <w:r w:rsidRPr="00894E9E">
        <w:t>Need for scalable architecture supporting multi-site global manufacturing.</w:t>
      </w:r>
    </w:p>
    <w:p w14:paraId="10EFF5F3" w14:textId="77777777" w:rsidR="00894E9E" w:rsidRPr="00894E9E" w:rsidRDefault="00894E9E" w:rsidP="00894E9E">
      <w:pPr>
        <w:spacing w:after="160" w:line="278" w:lineRule="auto"/>
      </w:pPr>
      <w:r w:rsidRPr="00894E9E">
        <w:pict w14:anchorId="4AEBAB08">
          <v:rect id="_x0000_i1087" style="width:0;height:1.5pt" o:hralign="center" o:hrstd="t" o:hr="t" fillcolor="#a0a0a0" stroked="f"/>
        </w:pict>
      </w:r>
    </w:p>
    <w:p w14:paraId="60BB312F" w14:textId="77777777" w:rsidR="00894E9E" w:rsidRPr="00894E9E" w:rsidRDefault="00894E9E" w:rsidP="00894E9E">
      <w:pPr>
        <w:spacing w:before="0" w:after="160" w:line="278" w:lineRule="auto"/>
        <w:rPr>
          <w:b/>
          <w:bCs/>
        </w:rPr>
      </w:pPr>
      <w:r w:rsidRPr="00894E9E">
        <w:rPr>
          <w:b/>
          <w:bCs/>
        </w:rPr>
        <w:t>2. Objectives</w:t>
      </w:r>
    </w:p>
    <w:p w14:paraId="085AC3FA" w14:textId="77777777" w:rsidR="00894E9E" w:rsidRPr="00894E9E" w:rsidRDefault="00894E9E" w:rsidP="00894E9E">
      <w:pPr>
        <w:numPr>
          <w:ilvl w:val="0"/>
          <w:numId w:val="2"/>
        </w:numPr>
        <w:spacing w:before="0" w:after="160" w:line="278" w:lineRule="auto"/>
      </w:pPr>
      <w:r w:rsidRPr="00894E9E">
        <w:t>Enable instant code-based verification of product authenticity.</w:t>
      </w:r>
    </w:p>
    <w:p w14:paraId="1D1CF084" w14:textId="77777777" w:rsidR="00894E9E" w:rsidRPr="00894E9E" w:rsidRDefault="00894E9E" w:rsidP="00894E9E">
      <w:pPr>
        <w:numPr>
          <w:ilvl w:val="0"/>
          <w:numId w:val="2"/>
        </w:numPr>
        <w:spacing w:before="0" w:after="160" w:line="278" w:lineRule="auto"/>
      </w:pPr>
      <w:r w:rsidRPr="00894E9E">
        <w:t>Prevent counterfeit masks from entering supply chains.</w:t>
      </w:r>
    </w:p>
    <w:p w14:paraId="7A43AF3F" w14:textId="77777777" w:rsidR="00894E9E" w:rsidRPr="00894E9E" w:rsidRDefault="00894E9E" w:rsidP="00894E9E">
      <w:pPr>
        <w:numPr>
          <w:ilvl w:val="0"/>
          <w:numId w:val="2"/>
        </w:numPr>
        <w:spacing w:before="0" w:after="160" w:line="278" w:lineRule="auto"/>
      </w:pPr>
      <w:r w:rsidRPr="00894E9E">
        <w:t>Centralize validation data for transparency and audits.</w:t>
      </w:r>
    </w:p>
    <w:p w14:paraId="11A7060A" w14:textId="77777777" w:rsidR="00894E9E" w:rsidRPr="00894E9E" w:rsidRDefault="00894E9E" w:rsidP="00894E9E">
      <w:pPr>
        <w:numPr>
          <w:ilvl w:val="0"/>
          <w:numId w:val="2"/>
        </w:numPr>
        <w:spacing w:before="0" w:after="160" w:line="278" w:lineRule="auto"/>
      </w:pPr>
      <w:r w:rsidRPr="00894E9E">
        <w:t>Maintain robust, scalable operations across multiple production sites.</w:t>
      </w:r>
    </w:p>
    <w:p w14:paraId="4F9F74BD" w14:textId="77777777" w:rsidR="00894E9E" w:rsidRPr="00894E9E" w:rsidRDefault="00894E9E" w:rsidP="00894E9E">
      <w:pPr>
        <w:spacing w:after="160" w:line="278" w:lineRule="auto"/>
      </w:pPr>
      <w:r w:rsidRPr="00894E9E">
        <w:pict w14:anchorId="4E0D1CD6">
          <v:rect id="_x0000_i1088" style="width:0;height:1.5pt" o:hralign="center" o:hrstd="t" o:hr="t" fillcolor="#a0a0a0" stroked="f"/>
        </w:pict>
      </w:r>
    </w:p>
    <w:p w14:paraId="334E5EF6" w14:textId="77777777" w:rsidR="00894E9E" w:rsidRPr="00894E9E" w:rsidRDefault="00894E9E" w:rsidP="00894E9E">
      <w:pPr>
        <w:spacing w:before="0" w:after="160" w:line="278" w:lineRule="auto"/>
        <w:rPr>
          <w:b/>
          <w:bCs/>
        </w:rPr>
      </w:pPr>
      <w:r w:rsidRPr="00894E9E">
        <w:rPr>
          <w:b/>
          <w:bCs/>
        </w:rPr>
        <w:t>3. Solutions Implemented</w:t>
      </w:r>
    </w:p>
    <w:p w14:paraId="609DD736" w14:textId="77777777" w:rsidR="00894E9E" w:rsidRPr="00894E9E" w:rsidRDefault="00894E9E" w:rsidP="00894E9E">
      <w:pPr>
        <w:numPr>
          <w:ilvl w:val="0"/>
          <w:numId w:val="3"/>
        </w:numPr>
        <w:spacing w:before="0" w:after="160" w:line="278" w:lineRule="auto"/>
      </w:pPr>
      <w:r w:rsidRPr="00894E9E">
        <w:rPr>
          <w:b/>
          <w:bCs/>
        </w:rPr>
        <w:t>Factory-level Desktop App</w:t>
      </w:r>
      <w:r w:rsidRPr="00894E9E">
        <w:t xml:space="preserve"> generated encrypted QR labels with LOT and secure AUTH codes; data stored locally in SQL Express.</w:t>
      </w:r>
    </w:p>
    <w:p w14:paraId="22561646" w14:textId="77777777" w:rsidR="00894E9E" w:rsidRPr="00894E9E" w:rsidRDefault="00894E9E" w:rsidP="00894E9E">
      <w:pPr>
        <w:numPr>
          <w:ilvl w:val="0"/>
          <w:numId w:val="3"/>
        </w:numPr>
        <w:spacing w:before="0" w:after="160" w:line="278" w:lineRule="auto"/>
      </w:pPr>
      <w:r w:rsidRPr="00894E9E">
        <w:rPr>
          <w:b/>
          <w:bCs/>
        </w:rPr>
        <w:t>Windows Service &amp; SSIS pipeline</w:t>
      </w:r>
      <w:r w:rsidRPr="00894E9E">
        <w:t xml:space="preserve"> encrypted, aggregated, and transferred label info to Azure Blob storage.</w:t>
      </w:r>
    </w:p>
    <w:p w14:paraId="5BA1453C" w14:textId="77777777" w:rsidR="00894E9E" w:rsidRPr="00894E9E" w:rsidRDefault="00894E9E" w:rsidP="00894E9E">
      <w:pPr>
        <w:numPr>
          <w:ilvl w:val="0"/>
          <w:numId w:val="3"/>
        </w:numPr>
        <w:spacing w:before="0" w:after="160" w:line="278" w:lineRule="auto"/>
      </w:pPr>
      <w:r w:rsidRPr="00894E9E">
        <w:rPr>
          <w:b/>
          <w:bCs/>
        </w:rPr>
        <w:t>Azure-hosted backend</w:t>
      </w:r>
      <w:r w:rsidRPr="00894E9E">
        <w:t xml:space="preserve"> decrypted, validated, and stored data in Azure Table Storage.</w:t>
      </w:r>
    </w:p>
    <w:p w14:paraId="54E9E56A" w14:textId="77777777" w:rsidR="00894E9E" w:rsidRPr="00894E9E" w:rsidRDefault="00894E9E" w:rsidP="00894E9E">
      <w:pPr>
        <w:numPr>
          <w:ilvl w:val="0"/>
          <w:numId w:val="3"/>
        </w:numPr>
        <w:spacing w:before="0" w:after="160" w:line="278" w:lineRule="auto"/>
      </w:pPr>
      <w:r w:rsidRPr="00894E9E">
        <w:rPr>
          <w:b/>
          <w:bCs/>
        </w:rPr>
        <w:t>Public Verification Portal</w:t>
      </w:r>
      <w:r w:rsidRPr="00894E9E">
        <w:t xml:space="preserve"> (</w:t>
      </w:r>
      <w:hyperlink r:id="rId5" w:history="1">
        <w:r w:rsidRPr="00894E9E">
          <w:rPr>
            <w:rStyle w:val="Hyperlink"/>
          </w:rPr>
          <w:t>https://safeguard.3m.com</w:t>
        </w:r>
      </w:hyperlink>
      <w:r w:rsidRPr="00894E9E">
        <w:t>) enabled user-initiated authentication.</w:t>
      </w:r>
    </w:p>
    <w:p w14:paraId="2C12EC73" w14:textId="77777777" w:rsidR="00894E9E" w:rsidRPr="00894E9E" w:rsidRDefault="00894E9E" w:rsidP="00894E9E">
      <w:pPr>
        <w:numPr>
          <w:ilvl w:val="0"/>
          <w:numId w:val="3"/>
        </w:numPr>
        <w:spacing w:before="0" w:after="160" w:line="278" w:lineRule="auto"/>
      </w:pPr>
      <w:r w:rsidRPr="00894E9E">
        <w:t>Multi-site encryption keys and Azure AD ensured high-level security.</w:t>
      </w:r>
    </w:p>
    <w:p w14:paraId="6D05C28E" w14:textId="77777777" w:rsidR="00894E9E" w:rsidRPr="00894E9E" w:rsidRDefault="00894E9E" w:rsidP="00894E9E">
      <w:pPr>
        <w:spacing w:after="160" w:line="278" w:lineRule="auto"/>
      </w:pPr>
      <w:r w:rsidRPr="00894E9E">
        <w:pict w14:anchorId="681809CB">
          <v:rect id="_x0000_i1089" style="width:0;height:1.5pt" o:hralign="center" o:hrstd="t" o:hr="t" fillcolor="#a0a0a0" stroked="f"/>
        </w:pict>
      </w:r>
    </w:p>
    <w:p w14:paraId="1105A611" w14:textId="77777777" w:rsidR="00894E9E" w:rsidRPr="00894E9E" w:rsidRDefault="00894E9E" w:rsidP="00894E9E">
      <w:pPr>
        <w:spacing w:before="0" w:after="160" w:line="278" w:lineRule="auto"/>
        <w:rPr>
          <w:b/>
          <w:bCs/>
        </w:rPr>
      </w:pPr>
      <w:r w:rsidRPr="00894E9E">
        <w:rPr>
          <w:b/>
          <w:bCs/>
        </w:rPr>
        <w:t>4. Results &amp; Improvements</w:t>
      </w:r>
    </w:p>
    <w:p w14:paraId="20C0A3FB" w14:textId="77777777" w:rsidR="00894E9E" w:rsidRPr="00894E9E" w:rsidRDefault="00894E9E" w:rsidP="00894E9E">
      <w:pPr>
        <w:numPr>
          <w:ilvl w:val="0"/>
          <w:numId w:val="4"/>
        </w:numPr>
        <w:spacing w:before="0" w:after="160" w:line="278" w:lineRule="auto"/>
      </w:pPr>
      <w:r w:rsidRPr="00894E9E">
        <w:t>Real-time authenticity checks at multiple supply chain stages.</w:t>
      </w:r>
    </w:p>
    <w:p w14:paraId="195FAACE" w14:textId="77777777" w:rsidR="00894E9E" w:rsidRPr="00894E9E" w:rsidRDefault="00894E9E" w:rsidP="00894E9E">
      <w:pPr>
        <w:numPr>
          <w:ilvl w:val="0"/>
          <w:numId w:val="4"/>
        </w:numPr>
        <w:spacing w:before="0" w:after="160" w:line="278" w:lineRule="auto"/>
      </w:pPr>
      <w:r w:rsidRPr="00894E9E">
        <w:t>Significant supply-chain traceability uplift and counterfeit interception.</w:t>
      </w:r>
    </w:p>
    <w:p w14:paraId="0628536B" w14:textId="77777777" w:rsidR="00894E9E" w:rsidRPr="00894E9E" w:rsidRDefault="00894E9E" w:rsidP="00894E9E">
      <w:pPr>
        <w:numPr>
          <w:ilvl w:val="0"/>
          <w:numId w:val="4"/>
        </w:numPr>
        <w:spacing w:before="0" w:after="160" w:line="278" w:lineRule="auto"/>
      </w:pPr>
      <w:r w:rsidRPr="00894E9E">
        <w:t>Centralized validation while maintaining local printing autonomy.</w:t>
      </w:r>
    </w:p>
    <w:p w14:paraId="5414D449" w14:textId="77777777" w:rsidR="00894E9E" w:rsidRPr="00894E9E" w:rsidRDefault="00894E9E" w:rsidP="00894E9E">
      <w:pPr>
        <w:numPr>
          <w:ilvl w:val="0"/>
          <w:numId w:val="4"/>
        </w:numPr>
        <w:spacing w:before="0" w:after="160" w:line="278" w:lineRule="auto"/>
      </w:pPr>
      <w:r w:rsidRPr="00894E9E">
        <w:t>Strengthened trust among distributors and regulators.</w:t>
      </w:r>
    </w:p>
    <w:p w14:paraId="3E20D900" w14:textId="77777777" w:rsidR="00894E9E" w:rsidRPr="00894E9E" w:rsidRDefault="00894E9E" w:rsidP="00894E9E">
      <w:pPr>
        <w:spacing w:after="160" w:line="278" w:lineRule="auto"/>
      </w:pPr>
      <w:r w:rsidRPr="00894E9E">
        <w:lastRenderedPageBreak/>
        <w:pict w14:anchorId="7D3C9898">
          <v:rect id="_x0000_i1090" style="width:0;height:1.5pt" o:hralign="center" o:hrstd="t" o:hr="t" fillcolor="#a0a0a0" stroked="f"/>
        </w:pict>
      </w:r>
    </w:p>
    <w:p w14:paraId="0D319EBC" w14:textId="77777777" w:rsidR="00894E9E" w:rsidRPr="00894E9E" w:rsidRDefault="00894E9E" w:rsidP="00894E9E">
      <w:pPr>
        <w:spacing w:before="0" w:after="160" w:line="278" w:lineRule="auto"/>
        <w:rPr>
          <w:b/>
          <w:bCs/>
        </w:rPr>
      </w:pPr>
      <w:r w:rsidRPr="00894E9E">
        <w:rPr>
          <w:b/>
          <w:bCs/>
        </w:rPr>
        <w:t>5. ROI &amp; Operational Efficiency</w:t>
      </w:r>
    </w:p>
    <w:p w14:paraId="43A33B95" w14:textId="77777777" w:rsidR="00894E9E" w:rsidRPr="00894E9E" w:rsidRDefault="00894E9E" w:rsidP="00894E9E">
      <w:pPr>
        <w:numPr>
          <w:ilvl w:val="0"/>
          <w:numId w:val="5"/>
        </w:numPr>
        <w:spacing w:before="0" w:after="160" w:line="278" w:lineRule="auto"/>
      </w:pPr>
      <w:r w:rsidRPr="00894E9E">
        <w:t>Reduction in losses related to counterfeit distribution.</w:t>
      </w:r>
    </w:p>
    <w:p w14:paraId="6831A030" w14:textId="3CDFE2CB" w:rsidR="00894E9E" w:rsidRPr="00894E9E" w:rsidRDefault="00894E9E" w:rsidP="00894E9E">
      <w:pPr>
        <w:numPr>
          <w:ilvl w:val="0"/>
          <w:numId w:val="5"/>
        </w:numPr>
        <w:spacing w:before="0" w:after="160" w:line="278" w:lineRule="auto"/>
      </w:pPr>
      <w:r w:rsidRPr="00894E9E">
        <w:t xml:space="preserve">Faster, simpler validation </w:t>
      </w:r>
      <w:r w:rsidRPr="00894E9E">
        <w:t>workflow,</w:t>
      </w:r>
      <w:r w:rsidRPr="00894E9E">
        <w:t xml:space="preserve"> lessening manual checks.</w:t>
      </w:r>
    </w:p>
    <w:p w14:paraId="52DB4234" w14:textId="77777777" w:rsidR="00894E9E" w:rsidRPr="00894E9E" w:rsidRDefault="00894E9E" w:rsidP="00894E9E">
      <w:pPr>
        <w:numPr>
          <w:ilvl w:val="0"/>
          <w:numId w:val="5"/>
        </w:numPr>
        <w:spacing w:before="0" w:after="160" w:line="278" w:lineRule="auto"/>
      </w:pPr>
      <w:r w:rsidRPr="00894E9E">
        <w:t>Amplified value of existing manufacturing systems with digital label technology.</w:t>
      </w:r>
    </w:p>
    <w:p w14:paraId="4087ACE4" w14:textId="77777777" w:rsidR="00894E9E" w:rsidRPr="00894E9E" w:rsidRDefault="00894E9E" w:rsidP="00894E9E">
      <w:pPr>
        <w:spacing w:after="160" w:line="278" w:lineRule="auto"/>
      </w:pPr>
      <w:r w:rsidRPr="00894E9E">
        <w:pict w14:anchorId="18B6F5FC">
          <v:rect id="_x0000_i1091" style="width:0;height:1.5pt" o:hralign="center" o:hrstd="t" o:hr="t" fillcolor="#a0a0a0" stroked="f"/>
        </w:pict>
      </w:r>
    </w:p>
    <w:p w14:paraId="3000852A" w14:textId="77777777" w:rsidR="00894E9E" w:rsidRPr="00894E9E" w:rsidRDefault="00894E9E" w:rsidP="00894E9E">
      <w:pPr>
        <w:spacing w:before="0" w:after="160" w:line="278" w:lineRule="auto"/>
        <w:rPr>
          <w:b/>
          <w:bCs/>
        </w:rPr>
      </w:pPr>
      <w:r w:rsidRPr="00894E9E">
        <w:rPr>
          <w:b/>
          <w:bCs/>
        </w:rPr>
        <w:t>6. Unique or Standout Elements</w:t>
      </w:r>
    </w:p>
    <w:p w14:paraId="1F016A09" w14:textId="77777777" w:rsidR="00894E9E" w:rsidRPr="00894E9E" w:rsidRDefault="00894E9E" w:rsidP="00894E9E">
      <w:pPr>
        <w:numPr>
          <w:ilvl w:val="0"/>
          <w:numId w:val="6"/>
        </w:numPr>
        <w:spacing w:before="0" w:after="160" w:line="278" w:lineRule="auto"/>
      </w:pPr>
      <w:r w:rsidRPr="00894E9E">
        <w:rPr>
          <w:b/>
          <w:bCs/>
        </w:rPr>
        <w:t>Hybrid architecture:</w:t>
      </w:r>
      <w:r w:rsidRPr="00894E9E">
        <w:t xml:space="preserve"> stateful desktop apps at factories + stateless Azure verification backend.</w:t>
      </w:r>
    </w:p>
    <w:p w14:paraId="144DA394" w14:textId="77777777" w:rsidR="00894E9E" w:rsidRPr="00894E9E" w:rsidRDefault="00894E9E" w:rsidP="00894E9E">
      <w:pPr>
        <w:numPr>
          <w:ilvl w:val="0"/>
          <w:numId w:val="6"/>
        </w:numPr>
        <w:spacing w:before="0" w:after="160" w:line="278" w:lineRule="auto"/>
      </w:pPr>
      <w:r w:rsidRPr="00894E9E">
        <w:rPr>
          <w:b/>
          <w:bCs/>
        </w:rPr>
        <w:t>Encryption and authentication:</w:t>
      </w:r>
      <w:r w:rsidRPr="00894E9E">
        <w:t xml:space="preserve"> site-specific key pairs + Azure AD.</w:t>
      </w:r>
    </w:p>
    <w:p w14:paraId="0189231C" w14:textId="77777777" w:rsidR="00894E9E" w:rsidRPr="00894E9E" w:rsidRDefault="00894E9E" w:rsidP="00894E9E">
      <w:pPr>
        <w:numPr>
          <w:ilvl w:val="0"/>
          <w:numId w:val="6"/>
        </w:numPr>
        <w:spacing w:before="0" w:after="160" w:line="278" w:lineRule="auto"/>
      </w:pPr>
      <w:r w:rsidRPr="00894E9E">
        <w:rPr>
          <w:b/>
          <w:bCs/>
        </w:rPr>
        <w:t>Secure QR labels:</w:t>
      </w:r>
      <w:r w:rsidRPr="00894E9E">
        <w:t xml:space="preserve"> LOT + AUTH code embedded in encrypted payload.</w:t>
      </w:r>
    </w:p>
    <w:p w14:paraId="0514A172" w14:textId="77777777" w:rsidR="00894E9E" w:rsidRPr="00894E9E" w:rsidRDefault="00894E9E" w:rsidP="00894E9E">
      <w:pPr>
        <w:numPr>
          <w:ilvl w:val="0"/>
          <w:numId w:val="6"/>
        </w:numPr>
        <w:spacing w:before="0" w:after="160" w:line="278" w:lineRule="auto"/>
      </w:pPr>
      <w:r w:rsidRPr="00894E9E">
        <w:t>Centralized but flexible infrastructure, supporting multiple factory rollouts.</w:t>
      </w:r>
    </w:p>
    <w:p w14:paraId="038255B4" w14:textId="77777777" w:rsidR="00894E9E" w:rsidRPr="00894E9E" w:rsidRDefault="00894E9E" w:rsidP="00894E9E">
      <w:pPr>
        <w:spacing w:after="160" w:line="278" w:lineRule="auto"/>
      </w:pPr>
      <w:r w:rsidRPr="00894E9E">
        <w:pict w14:anchorId="3E077447">
          <v:rect id="_x0000_i1092" style="width:0;height:1.5pt" o:hralign="center" o:hrstd="t" o:hr="t" fillcolor="#a0a0a0" stroked="f"/>
        </w:pict>
      </w:r>
    </w:p>
    <w:p w14:paraId="3A1E9DB6" w14:textId="77777777" w:rsidR="00894E9E" w:rsidRPr="00894E9E" w:rsidRDefault="00894E9E" w:rsidP="00894E9E">
      <w:pPr>
        <w:spacing w:before="0" w:after="160" w:line="278" w:lineRule="auto"/>
        <w:rPr>
          <w:b/>
          <w:bCs/>
        </w:rPr>
      </w:pPr>
      <w:r w:rsidRPr="00894E9E">
        <w:rPr>
          <w:b/>
          <w:bCs/>
        </w:rPr>
        <w:t>7. Impact During COVID</w:t>
      </w:r>
      <w:r w:rsidRPr="00894E9E">
        <w:rPr>
          <w:b/>
          <w:bCs/>
        </w:rPr>
        <w:noBreakHyphen/>
        <w:t>19</w:t>
      </w:r>
    </w:p>
    <w:p w14:paraId="439515FA" w14:textId="77777777" w:rsidR="00894E9E" w:rsidRPr="00894E9E" w:rsidRDefault="00894E9E" w:rsidP="00894E9E">
      <w:pPr>
        <w:spacing w:before="0" w:after="160" w:line="278" w:lineRule="auto"/>
      </w:pPr>
      <w:r w:rsidRPr="00894E9E">
        <w:t xml:space="preserve">Though launched in 2017, </w:t>
      </w:r>
      <w:proofErr w:type="spellStart"/>
      <w:r w:rsidRPr="00894E9E">
        <w:t>SafeGuard</w:t>
      </w:r>
      <w:proofErr w:type="spellEnd"/>
      <w:r w:rsidRPr="00894E9E">
        <w:t xml:space="preserve"> proved invaluable during the COVID</w:t>
      </w:r>
      <w:r w:rsidRPr="00894E9E">
        <w:noBreakHyphen/>
        <w:t>19 crisis. A surge of counterfeit N95 masks caused significant health and operational challenges:</w:t>
      </w:r>
    </w:p>
    <w:p w14:paraId="4978EB71" w14:textId="77777777" w:rsidR="00894E9E" w:rsidRPr="00894E9E" w:rsidRDefault="00894E9E" w:rsidP="00894E9E">
      <w:pPr>
        <w:numPr>
          <w:ilvl w:val="0"/>
          <w:numId w:val="7"/>
        </w:numPr>
        <w:spacing w:before="0" w:after="160" w:line="278" w:lineRule="auto"/>
      </w:pPr>
      <w:r w:rsidRPr="00894E9E">
        <w:t xml:space="preserve">Over </w:t>
      </w:r>
      <w:r w:rsidRPr="00894E9E">
        <w:rPr>
          <w:b/>
          <w:bCs/>
        </w:rPr>
        <w:t>10 million fake 3M N95 masks</w:t>
      </w:r>
      <w:r w:rsidRPr="00894E9E">
        <w:t xml:space="preserve"> were seized in the U.S. in early </w:t>
      </w:r>
      <w:proofErr w:type="gramStart"/>
      <w:r w:rsidRPr="00894E9E">
        <w:t>2021 .</w:t>
      </w:r>
      <w:proofErr w:type="gramEnd"/>
    </w:p>
    <w:p w14:paraId="3EED1CCD" w14:textId="77777777" w:rsidR="00894E9E" w:rsidRPr="00894E9E" w:rsidRDefault="00894E9E" w:rsidP="00894E9E">
      <w:pPr>
        <w:numPr>
          <w:ilvl w:val="0"/>
          <w:numId w:val="7"/>
        </w:numPr>
        <w:spacing w:before="0" w:after="160" w:line="278" w:lineRule="auto"/>
      </w:pPr>
      <w:r w:rsidRPr="00894E9E">
        <w:t xml:space="preserve">Medical facilities unknowingly received and used counterfeit masks—impacting healthcare personnel </w:t>
      </w:r>
      <w:proofErr w:type="gramStart"/>
      <w:r w:rsidRPr="00894E9E">
        <w:t>safety .</w:t>
      </w:r>
      <w:proofErr w:type="gramEnd"/>
    </w:p>
    <w:p w14:paraId="2976BAA4" w14:textId="77777777" w:rsidR="00894E9E" w:rsidRPr="00894E9E" w:rsidRDefault="00894E9E" w:rsidP="00894E9E">
      <w:pPr>
        <w:numPr>
          <w:ilvl w:val="0"/>
          <w:numId w:val="7"/>
        </w:numPr>
        <w:spacing w:before="0" w:after="160" w:line="278" w:lineRule="auto"/>
      </w:pPr>
      <w:r w:rsidRPr="00894E9E">
        <w:t>The influx of fake masks triggered large-scale recalls, operational disruption, and supply chain strain.</w:t>
      </w:r>
    </w:p>
    <w:p w14:paraId="4AE2FB12" w14:textId="77777777" w:rsidR="00894E9E" w:rsidRPr="00894E9E" w:rsidRDefault="00894E9E" w:rsidP="00894E9E">
      <w:pPr>
        <w:spacing w:before="0" w:after="160" w:line="278" w:lineRule="auto"/>
      </w:pPr>
      <w:r w:rsidRPr="00894E9E">
        <w:t xml:space="preserve">In this context, </w:t>
      </w:r>
      <w:proofErr w:type="spellStart"/>
      <w:r w:rsidRPr="00894E9E">
        <w:t>SafeGuard</w:t>
      </w:r>
      <w:proofErr w:type="spellEnd"/>
      <w:r w:rsidRPr="00894E9E">
        <w:t xml:space="preserve"> enabled hospitals, distributors, and end users to </w:t>
      </w:r>
      <w:r w:rsidRPr="00894E9E">
        <w:rPr>
          <w:b/>
          <w:bCs/>
        </w:rPr>
        <w:t>immediately verify mask authenticity</w:t>
      </w:r>
      <w:r w:rsidRPr="00894E9E">
        <w:t>, preventing counterfeit penetration, protecting frontline workers, and preserving trust in 3M products.</w:t>
      </w:r>
    </w:p>
    <w:p w14:paraId="6482193A" w14:textId="735C0EA2" w:rsidR="00894E9E" w:rsidRPr="00894E9E" w:rsidRDefault="00894E9E" w:rsidP="00894E9E">
      <w:pPr>
        <w:spacing w:before="0" w:after="160" w:line="278" w:lineRule="auto"/>
      </w:pPr>
      <w:r w:rsidRPr="00894E9E">
        <w:pict w14:anchorId="3F049651">
          <v:rect id="_x0000_i1093" style="width:0;height:1.5pt" o:hralign="center" o:hrstd="t" o:hr="t" fillcolor="#a0a0a0" stroked="f"/>
        </w:pict>
      </w:r>
    </w:p>
    <w:p w14:paraId="00DDC2EB" w14:textId="77777777" w:rsidR="00894E9E" w:rsidRPr="00894E9E" w:rsidRDefault="00894E9E" w:rsidP="00894E9E">
      <w:pPr>
        <w:spacing w:before="0" w:after="160" w:line="278" w:lineRule="auto"/>
        <w:rPr>
          <w:b/>
          <w:bCs/>
        </w:rPr>
      </w:pPr>
      <w:r w:rsidRPr="00894E9E">
        <w:rPr>
          <w:b/>
          <w:bCs/>
        </w:rPr>
        <w:t xml:space="preserve">Impact &amp; Why </w:t>
      </w:r>
      <w:proofErr w:type="spellStart"/>
      <w:r w:rsidRPr="00894E9E">
        <w:rPr>
          <w:b/>
          <w:bCs/>
        </w:rPr>
        <w:t>SafeGuard</w:t>
      </w:r>
      <w:proofErr w:type="spellEnd"/>
      <w:r w:rsidRPr="00894E9E">
        <w:rPr>
          <w:b/>
          <w:bCs/>
        </w:rPr>
        <w:t xml:space="preserve"> Became Indispensable</w:t>
      </w:r>
    </w:p>
    <w:p w14:paraId="568B6119" w14:textId="77777777" w:rsidR="00894E9E" w:rsidRPr="00894E9E" w:rsidRDefault="00894E9E" w:rsidP="00894E9E">
      <w:pPr>
        <w:numPr>
          <w:ilvl w:val="0"/>
          <w:numId w:val="9"/>
        </w:numPr>
        <w:spacing w:before="0" w:after="160" w:line="278" w:lineRule="auto"/>
      </w:pPr>
      <w:r w:rsidRPr="00894E9E">
        <w:rPr>
          <w:b/>
          <w:bCs/>
        </w:rPr>
        <w:t>Public Health Risk</w:t>
      </w:r>
      <w:r w:rsidRPr="00894E9E">
        <w:br/>
        <w:t xml:space="preserve">Counterfeit masks often failed basic filtration tests, compromising healthcare workers and giving a false sense of protection </w:t>
      </w:r>
      <w:hyperlink r:id="rId6" w:tgtFrame="_blank" w:history="1">
        <w:r w:rsidRPr="00894E9E">
          <w:rPr>
            <w:rStyle w:val="Hyperlink"/>
          </w:rPr>
          <w:t>axios.com+15en.wikipedia.org+15businessinsider.com+15</w:t>
        </w:r>
      </w:hyperlink>
      <w:hyperlink r:id="rId7" w:tgtFrame="_blank" w:history="1">
        <w:r w:rsidRPr="00894E9E">
          <w:rPr>
            <w:rStyle w:val="Hyperlink"/>
          </w:rPr>
          <w:t>self.com+2businessinsider.com+2axios.com+2</w:t>
        </w:r>
      </w:hyperlink>
      <w:r w:rsidRPr="00894E9E">
        <w:t>.</w:t>
      </w:r>
    </w:p>
    <w:p w14:paraId="3C18F0F9" w14:textId="754857C5" w:rsidR="00894E9E" w:rsidRPr="00894E9E" w:rsidRDefault="00894E9E" w:rsidP="00894E9E">
      <w:pPr>
        <w:numPr>
          <w:ilvl w:val="0"/>
          <w:numId w:val="9"/>
        </w:numPr>
        <w:spacing w:before="0" w:after="160" w:line="278" w:lineRule="auto"/>
      </w:pPr>
      <w:r w:rsidRPr="00894E9E">
        <w:rPr>
          <w:b/>
          <w:bCs/>
        </w:rPr>
        <w:t>Supply Chain Exploitation</w:t>
      </w:r>
      <w:r w:rsidRPr="00894E9E">
        <w:br/>
        <w:t xml:space="preserve">Illicit distributors—some newly formed during the pandemic—peddled fake masks through </w:t>
      </w:r>
      <w:r w:rsidRPr="00894E9E">
        <w:t>unauthorized</w:t>
      </w:r>
      <w:r w:rsidRPr="00894E9E">
        <w:t xml:space="preserve"> channels, leading to hospitals unknowingly purchasing dangerous products </w:t>
      </w:r>
      <w:hyperlink r:id="rId8" w:tgtFrame="_blank" w:history="1">
        <w:r w:rsidRPr="00894E9E">
          <w:rPr>
            <w:rStyle w:val="Hyperlink"/>
          </w:rPr>
          <w:t>axios.com</w:t>
        </w:r>
      </w:hyperlink>
      <w:hyperlink r:id="rId9" w:tgtFrame="_blank" w:history="1">
        <w:r w:rsidRPr="00894E9E">
          <w:rPr>
            <w:rStyle w:val="Hyperlink"/>
          </w:rPr>
          <w:t>businessinsider.com</w:t>
        </w:r>
      </w:hyperlink>
      <w:r w:rsidRPr="00894E9E">
        <w:t>.</w:t>
      </w:r>
    </w:p>
    <w:p w14:paraId="23E14D30" w14:textId="77777777" w:rsidR="00894E9E" w:rsidRPr="00894E9E" w:rsidRDefault="00894E9E" w:rsidP="00894E9E">
      <w:pPr>
        <w:numPr>
          <w:ilvl w:val="0"/>
          <w:numId w:val="9"/>
        </w:numPr>
        <w:spacing w:before="0" w:after="160" w:line="278" w:lineRule="auto"/>
      </w:pPr>
      <w:r w:rsidRPr="00894E9E">
        <w:rPr>
          <w:b/>
          <w:bCs/>
        </w:rPr>
        <w:t>Operational Disruption &amp; Cost</w:t>
      </w:r>
      <w:r w:rsidRPr="00894E9E">
        <w:br/>
        <w:t xml:space="preserve">Seizures and recalls of fake PPE forced hospitals to halt usage, test inventory, and reorder supplies—delaying protection and draining resources </w:t>
      </w:r>
      <w:hyperlink r:id="rId10" w:tgtFrame="_blank" w:history="1">
        <w:r w:rsidRPr="00894E9E">
          <w:rPr>
            <w:rStyle w:val="Hyperlink"/>
          </w:rPr>
          <w:t>ice.gov+3abc7ny.com+3axios.com+3</w:t>
        </w:r>
      </w:hyperlink>
      <w:r w:rsidRPr="00894E9E">
        <w:t>.</w:t>
      </w:r>
    </w:p>
    <w:p w14:paraId="155ADDEB" w14:textId="77777777" w:rsidR="00894E9E" w:rsidRPr="00894E9E" w:rsidRDefault="00894E9E" w:rsidP="00894E9E">
      <w:pPr>
        <w:numPr>
          <w:ilvl w:val="0"/>
          <w:numId w:val="9"/>
        </w:numPr>
        <w:spacing w:before="0" w:after="160" w:line="278" w:lineRule="auto"/>
      </w:pPr>
      <w:r w:rsidRPr="00894E9E">
        <w:rPr>
          <w:b/>
          <w:bCs/>
        </w:rPr>
        <w:lastRenderedPageBreak/>
        <w:t>Regulatory &amp; Reputation Risk</w:t>
      </w:r>
      <w:r w:rsidRPr="00894E9E">
        <w:br/>
        <w:t xml:space="preserve">These counterfeiting waves prompted lawsuits and enforcement actions (e.g. Operation Stolen Promise), with substantial legal and PR consequences for 3M and healthcare institutions </w:t>
      </w:r>
      <w:hyperlink r:id="rId11" w:tgtFrame="_blank" w:history="1">
        <w:r w:rsidRPr="00894E9E">
          <w:rPr>
            <w:rStyle w:val="Hyperlink"/>
          </w:rPr>
          <w:t>axios.com+15ice.gov+15teenvogue.com+15</w:t>
        </w:r>
      </w:hyperlink>
      <w:r w:rsidRPr="00894E9E">
        <w:t>.</w:t>
      </w:r>
    </w:p>
    <w:p w14:paraId="678369BF" w14:textId="77777777" w:rsidR="00894E9E" w:rsidRPr="00894E9E" w:rsidRDefault="00894E9E" w:rsidP="00894E9E">
      <w:pPr>
        <w:spacing w:after="160" w:line="278" w:lineRule="auto"/>
      </w:pPr>
      <w:r w:rsidRPr="00894E9E">
        <w:pict w14:anchorId="2E07890E">
          <v:rect id="_x0000_i1094" style="width:0;height:1.5pt" o:hralign="center" o:hrstd="t" o:hr="t" fillcolor="#a0a0a0" stroked="f"/>
        </w:pict>
      </w:r>
    </w:p>
    <w:p w14:paraId="2E360ED6" w14:textId="77777777" w:rsidR="002E52B3" w:rsidRDefault="002E52B3"/>
    <w:sectPr w:rsidR="002E5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4043"/>
    <w:multiLevelType w:val="multilevel"/>
    <w:tmpl w:val="2E4A3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B57C2"/>
    <w:multiLevelType w:val="multilevel"/>
    <w:tmpl w:val="D8C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00F71"/>
    <w:multiLevelType w:val="multilevel"/>
    <w:tmpl w:val="1710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E1BB3"/>
    <w:multiLevelType w:val="multilevel"/>
    <w:tmpl w:val="CA6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34F33"/>
    <w:multiLevelType w:val="multilevel"/>
    <w:tmpl w:val="438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D30B9"/>
    <w:multiLevelType w:val="multilevel"/>
    <w:tmpl w:val="E7A8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05CC2"/>
    <w:multiLevelType w:val="multilevel"/>
    <w:tmpl w:val="75BA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B270F"/>
    <w:multiLevelType w:val="multilevel"/>
    <w:tmpl w:val="4F1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13520"/>
    <w:multiLevelType w:val="multilevel"/>
    <w:tmpl w:val="963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318553">
    <w:abstractNumId w:val="2"/>
  </w:num>
  <w:num w:numId="2" w16cid:durableId="946501617">
    <w:abstractNumId w:val="1"/>
  </w:num>
  <w:num w:numId="3" w16cid:durableId="1710179732">
    <w:abstractNumId w:val="3"/>
  </w:num>
  <w:num w:numId="4" w16cid:durableId="382368067">
    <w:abstractNumId w:val="8"/>
  </w:num>
  <w:num w:numId="5" w16cid:durableId="1390882883">
    <w:abstractNumId w:val="5"/>
  </w:num>
  <w:num w:numId="6" w16cid:durableId="1692146487">
    <w:abstractNumId w:val="4"/>
  </w:num>
  <w:num w:numId="7" w16cid:durableId="728650068">
    <w:abstractNumId w:val="6"/>
  </w:num>
  <w:num w:numId="8" w16cid:durableId="753669971">
    <w:abstractNumId w:val="7"/>
  </w:num>
  <w:num w:numId="9" w16cid:durableId="1398746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9E"/>
    <w:rsid w:val="00131DEB"/>
    <w:rsid w:val="00176E9C"/>
    <w:rsid w:val="002B5F18"/>
    <w:rsid w:val="002E52B3"/>
    <w:rsid w:val="005970A1"/>
    <w:rsid w:val="00894E9E"/>
    <w:rsid w:val="008A5F26"/>
    <w:rsid w:val="00F7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E12A9"/>
  <w15:chartTrackingRefBased/>
  <w15:docId w15:val="{AED47F7D-DE40-4217-BF01-050280520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207"/>
  </w:style>
  <w:style w:type="paragraph" w:styleId="Heading1">
    <w:name w:val="heading 1"/>
    <w:basedOn w:val="Normal"/>
    <w:next w:val="Normal"/>
    <w:link w:val="Heading1Char"/>
    <w:uiPriority w:val="9"/>
    <w:qFormat/>
    <w:rsid w:val="00F72207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207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20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20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20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20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20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20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20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207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207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20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20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20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20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20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20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20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7220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220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20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7220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7220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220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94E9E"/>
    <w:pPr>
      <w:ind w:left="720"/>
      <w:contextualSpacing/>
    </w:pPr>
  </w:style>
  <w:style w:type="character" w:styleId="IntenseEmphasis">
    <w:name w:val="Intense Emphasis"/>
    <w:uiPriority w:val="21"/>
    <w:qFormat/>
    <w:rsid w:val="00F72207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20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207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F72207"/>
    <w:rPr>
      <w:b/>
      <w:bCs/>
      <w:i/>
      <w:iCs/>
      <w:cap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894E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E9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2207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F72207"/>
    <w:rPr>
      <w:b/>
      <w:bCs/>
    </w:rPr>
  </w:style>
  <w:style w:type="character" w:styleId="Emphasis">
    <w:name w:val="Emphasis"/>
    <w:uiPriority w:val="20"/>
    <w:qFormat/>
    <w:rsid w:val="00F7220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F72207"/>
    <w:pPr>
      <w:spacing w:after="0" w:line="240" w:lineRule="auto"/>
    </w:pPr>
  </w:style>
  <w:style w:type="character" w:styleId="SubtleEmphasis">
    <w:name w:val="Subtle Emphasis"/>
    <w:uiPriority w:val="19"/>
    <w:qFormat/>
    <w:rsid w:val="00F72207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F72207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F7220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220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xios.com/2020/07/17/3m-n95-masks-price-gouging-lawsuits-ppe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usinessinsider.com/washington-hospitals-unknowingly-bought-used-fake-n95-masks-2021-2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ace_masks_during_the_COVID-19_pandemic_in_the_United_States?utm_source=chatgpt.com" TargetMode="External"/><Relationship Id="rId11" Type="http://schemas.openxmlformats.org/officeDocument/2006/relationships/hyperlink" Target="https://www.ice.gov/news/releases/millions-counterfeit-masks-seized-during-operation-maine?utm_source=chatgpt.com" TargetMode="External"/><Relationship Id="rId5" Type="http://schemas.openxmlformats.org/officeDocument/2006/relationships/hyperlink" Target="https://safeguard.3m.com/" TargetMode="External"/><Relationship Id="rId10" Type="http://schemas.openxmlformats.org/officeDocument/2006/relationships/hyperlink" Target="https://abc7ny.com/counterfeit-mask-fake-bust-long-island-city-masks/10330388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usinessinsider.com/washington-hospitals-unknowingly-bought-used-fake-n95-masks-2021-2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Agarwal</dc:creator>
  <cp:keywords/>
  <dc:description/>
  <cp:lastModifiedBy>Shraddha Agarwal</cp:lastModifiedBy>
  <cp:revision>2</cp:revision>
  <dcterms:created xsi:type="dcterms:W3CDTF">2025-06-23T11:11:00Z</dcterms:created>
  <dcterms:modified xsi:type="dcterms:W3CDTF">2025-06-23T11:13:00Z</dcterms:modified>
</cp:coreProperties>
</file>