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ascii="Helvetica" w:hAnsi="Helvetica" w:cs="Helvetica"/>
          <w:color w:val="FC2712"/>
          <w:spacing w:val="0"/>
          <w:sz w:val="48"/>
        </w:rPr>
        <w:t>Key Value Store for Distributed System</w:t>
      </w:r>
    </w:p>
    <w:p>
      <w:pPr>
        <w:jc w:val="center"/>
      </w:pPr>
    </w:p>
    <w:p>
      <w:r>
        <w:rPr>
          <w:rFonts w:ascii="Helvetica" w:hAnsi="Helvetica" w:cs="Helvetica"/>
          <w:color w:val="36384B"/>
          <w:spacing w:val="0"/>
          <w:sz w:val="32"/>
        </w:rPr>
        <w:t>A key-value store, also referred to as a key-value database, is a non-relational database. </w:t>
      </w:r>
    </w:p>
    <w:p/>
    <w:p>
      <w:pPr>
        <w:rPr>
          <w:rFonts w:ascii="Helvetica" w:hAnsi="Helvetica" w:cs="Helvetica"/>
          <w:color w:val="36384B"/>
          <w:spacing w:val="0"/>
          <w:sz w:val="32"/>
        </w:rPr>
      </w:pPr>
      <w:r>
        <w:rPr>
          <w:rFonts w:ascii="Helvetica" w:hAnsi="Helvetica" w:cs="Helvetica"/>
          <w:color w:val="36384B"/>
          <w:spacing w:val="0"/>
          <w:sz w:val="32"/>
        </w:rPr>
        <w:t>Each unique identifier is stored as a key with its associated value. This data pairing is known as a “key-value” pair.</w:t>
      </w:r>
    </w:p>
    <w:p>
      <w:pPr>
        <w:rPr>
          <w:rFonts w:ascii="Helvetica" w:hAnsi="Helvetica" w:cs="Helvetica"/>
          <w:color w:val="36384B"/>
          <w:spacing w:val="0"/>
          <w:sz w:val="32"/>
        </w:rPr>
      </w:pPr>
    </w:p>
    <w:p>
      <w:pPr>
        <w:pStyle w:val="4"/>
        <w:keepNext w:val="0"/>
        <w:keepLines w:val="0"/>
        <w:widowControl/>
        <w:suppressLineNumbers w:val="0"/>
        <w:shd w:val="clear" w:fill="ECECEC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caps w:val="0"/>
          <w:color w:val="46495D"/>
          <w:spacing w:val="0"/>
          <w:sz w:val="32"/>
          <w:szCs w:val="32"/>
          <w:shd w:val="clear" w:fill="ECECEC"/>
        </w:rPr>
      </w:pPr>
      <w:r>
        <w:rPr>
          <w:rFonts w:hint="default" w:ascii="Helvetica" w:hAnsi="Helvetica" w:eastAsia="Helvetica" w:cs="Helvetica"/>
          <w:caps w:val="0"/>
          <w:color w:val="46495D"/>
          <w:spacing w:val="0"/>
          <w:sz w:val="32"/>
          <w:szCs w:val="32"/>
          <w:shd w:val="clear" w:fill="ECECEC"/>
        </w:rPr>
        <w:t>You are asked t</w:t>
      </w:r>
      <w:bookmarkStart w:id="0" w:name="_GoBack"/>
      <w:bookmarkEnd w:id="0"/>
      <w:r>
        <w:rPr>
          <w:rFonts w:hint="default" w:ascii="Helvetica" w:hAnsi="Helvetica" w:eastAsia="Helvetica" w:cs="Helvetica"/>
          <w:caps w:val="0"/>
          <w:color w:val="46495D"/>
          <w:spacing w:val="0"/>
          <w:sz w:val="32"/>
          <w:szCs w:val="32"/>
          <w:shd w:val="clear" w:fill="ECECEC"/>
        </w:rPr>
        <w:t>o design a key-value store that supports the following operations:</w:t>
      </w:r>
    </w:p>
    <w:p>
      <w:pPr>
        <w:pStyle w:val="4"/>
        <w:keepNext w:val="0"/>
        <w:keepLines w:val="0"/>
        <w:widowControl/>
        <w:suppressLineNumbers w:val="0"/>
        <w:shd w:val="clear" w:fill="ECECEC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caps w:val="0"/>
          <w:color w:val="46495D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caps w:val="0"/>
          <w:color w:val="46495D"/>
          <w:spacing w:val="0"/>
          <w:sz w:val="32"/>
          <w:szCs w:val="32"/>
          <w:shd w:val="clear" w:fill="ECECEC"/>
        </w:rPr>
        <w:t>- put(key, value) // insert “value” associated with “key”</w:t>
      </w:r>
    </w:p>
    <w:p>
      <w:pPr>
        <w:pStyle w:val="4"/>
        <w:keepNext w:val="0"/>
        <w:keepLines w:val="0"/>
        <w:widowControl/>
        <w:suppressLineNumbers w:val="0"/>
        <w:shd w:val="clear" w:fill="ECECEC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caps w:val="0"/>
          <w:color w:val="46495D"/>
          <w:spacing w:val="0"/>
          <w:sz w:val="32"/>
          <w:szCs w:val="32"/>
          <w:shd w:val="clear" w:fill="ECECEC"/>
        </w:rPr>
      </w:pPr>
    </w:p>
    <w:p>
      <w:pPr>
        <w:pStyle w:val="4"/>
        <w:keepNext w:val="0"/>
        <w:keepLines w:val="0"/>
        <w:widowControl/>
        <w:suppressLineNumbers w:val="0"/>
        <w:shd w:val="clear" w:fill="ECECEC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caps w:val="0"/>
          <w:color w:val="46495D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caps w:val="0"/>
          <w:color w:val="46495D"/>
          <w:spacing w:val="0"/>
          <w:sz w:val="32"/>
          <w:szCs w:val="32"/>
          <w:shd w:val="clear" w:fill="ECECEC"/>
        </w:rPr>
        <w:t>- get(key) // get “value” associated with “key”</w:t>
      </w:r>
    </w:p>
    <w:p>
      <w:pPr>
        <w:rPr>
          <w:rFonts w:ascii="Helvetica" w:hAnsi="Helvetica" w:cs="Helvetica"/>
          <w:color w:val="36384B"/>
          <w:spacing w:val="0"/>
          <w:sz w:val="32"/>
        </w:rPr>
      </w:pPr>
    </w:p>
    <w:sectPr>
      <w:pgSz w:w="11900" w:h="16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splitPgBreakAndParaMark/>
    <w:compatSetting w:name="compatibilityMode" w:uri="http://schemas.microsoft.com/office/word" w:val="12"/>
  </w:compat>
  <w:rsids>
    <w:rsidRoot w:val="00000000"/>
    <w:rsid w:val="6EEE82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Office_5.7.1.8092_F1E327BC-269C-435d-A152-05C5408002CA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2025-05-15T12:47:44Z</dcterms:created>
  <dc:creator>Data</dc:creator>
  <cp:lastModifiedBy>pramodbhosale</cp:lastModifiedBy>
  <dcterms:modified xsi:type="dcterms:W3CDTF">2025-05-15T12:48:22Z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</Properties>
</file>