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155CC"/>
          <w:sz w:val="32"/>
          <w:szCs w:val="32"/>
        </w:rPr>
        <w:t xml:space="preserve">PRAMOD SANTOSH SADEKAR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Python Developer | AWS &amp; DevOps</w:t>
      </w:r>
    </w:p>
    <w:p>
      <w:pPr>
        <w:pBdr>
          <w:bottom w:val="single" w:color="1155CC" w:sz="6" w:space="4"/>
        </w:pBdr>
        <w:spacing w:after="10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📞 9156620538   </w:t>
      </w:r>
      <w:r>
        <w:rPr>
          <w:rFonts w:ascii="Calibri" w:cs="Calibri" w:eastAsia="Calibri" w:hAnsi="Calibri"/>
          <w:sz w:val="19"/>
          <w:szCs w:val="19"/>
        </w:rPr>
        <w:t xml:space="preserve">📧 </w:t>
      </w:r>
      <w:hyperlink w:history="1" r:id="rIdl7hnlhyzbjcbgwoplrph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pramodsadekar76@gmail.com</w:t>
        </w:r>
      </w:hyperlink>
      <w:r>
        <w:rPr>
          <w:sz w:val="19"/>
          <w:szCs w:val="19"/>
        </w:rPr>
        <w:t xml:space="preserve">   </w:t>
      </w:r>
      <w:r>
        <w:rPr>
          <w:rFonts w:ascii="Calibri" w:cs="Calibri" w:eastAsia="Calibri" w:hAnsi="Calibri"/>
          <w:sz w:val="19"/>
          <w:szCs w:val="19"/>
        </w:rPr>
        <w:t xml:space="preserve">💼 </w:t>
      </w:r>
      <w:hyperlink w:history="1" r:id="rId3pv6gi8qo0crowua1ibib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 </w:t>
      </w:r>
      <w:r>
        <w:rPr>
          <w:rFonts w:ascii="Calibri" w:cs="Calibri" w:eastAsia="Calibri" w:hAnsi="Calibri"/>
          <w:sz w:val="19"/>
          <w:szCs w:val="19"/>
        </w:rPr>
        <w:t xml:space="preserve">💻 </w:t>
      </w:r>
      <w:hyperlink w:history="1" r:id="rIdtb-fjqo5jca6-ua0-knpf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222222"/>
          <w:sz w:val="19"/>
          <w:szCs w:val="19"/>
        </w:rPr>
        <w:t xml:space="preserve">   📍 Solapur, Maharashtra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Python Backend Developer skilled in Django, DRF, REST APIs, and SQL, with hands-on experience building backend applications and integrating AI/ML features using MySQL and PostgreSQL. Experienced with AWS, Docker, Kubernetes (basic), Terraform, and GitHub Actions for CI/CD. Familiar with Generative AI, LLMs, and ChatGPT API integration, with a strong interest in troubleshooting and problem-solving.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Django, Django REST Framework, REST APIs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MySQL, PostgreSQL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AWS (EC2, RDS, S3, VPC, IAM, CloudWatch), Docker, Kubernetes (Basic), Terraform, GitHub Actions, Nginx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AI/ML: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Generative AI (Basic), LLM, ChatGPT API Integration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Git, GitHub, Postman, Linux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PROFESSIONAL EXPERIENCE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AWS Cloud Intern —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First Quad Tech Solutions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May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and deployed Django-based web apps on AWS; managed EC2, RDS, S3, VPC, IAM, and CloudWatch.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infrastructure with Terraform and implemented CI/CD pipelines using GitHub Actions.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Django Backend Developer —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CloudRegex Infotech Pvt. Ltd.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Feb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REST APIs, CRUD operations, authentication, and backend logic using Django &amp; DRF.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Worked with MySQL/PostgreSQL and integrated AI/ML features; tested APIs using Postman.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AI/ML Intern —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IIT Kanpur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   Feb 2025 – May 2025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Applied ML algorithms to real-world datasets; built chatbot apps using the ChatGPT API.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PROJECTS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DevOps Automation —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First Quad Tech Solutions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a Django app on AWS using Docker; automated provisioning with Terraform and CI/CD via GitHub Actions.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Configured basic Kubernetes resources and used Docker Hub as a container image registry.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Accommodation Booking Platform — 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CloudRegex Infotech Pvt. Ltd.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full-stack Django booking platform with REST APIs, authentication, and Razorpay payment integration.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Implemented booking, discount, and notification functionality using a relational database.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Technology – Computer Engineering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Vidya Pratishthan College of Engineering, Baramati, Maharashtra   |   2023 – 2027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Data Analytics Trainer — Makbridge Technologies (Excel, SQL, Power BI, Python, Pandas, ML)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Backend Development — Apna College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Pandas — Simplilearn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Power BI — OfficeMaster</w:t>
      </w:r>
    </w:p>
    <w:p>
      <w:pPr>
        <w:pBdr>
          <w:bottom w:val="single" w:color="1155CC" w:sz="4" w:space="2"/>
        </w:pBdr>
        <w:shd w:fill="DCE6F5" w:val="clear"/>
        <w:spacing w:after="60" w:before="120"/>
      </w:pPr>
      <w:r>
        <w:rPr>
          <w:rFonts w:ascii="Calibri" w:cs="Calibri" w:eastAsia="Calibri" w:hAnsi="Calibri"/>
          <w:b/>
          <w:bCs/>
          <w:color w:val="1155CC"/>
          <w:sz w:val="21"/>
          <w:szCs w:val="21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English | Hindi | Marathi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7hnlhyzbjcbgwoplrphv" Type="http://schemas.openxmlformats.org/officeDocument/2006/relationships/hyperlink" Target="mailto:pramodsadekar76@gmail.com" TargetMode="External"/><Relationship Id="rId3pv6gi8qo0crowua1ibib" Type="http://schemas.openxmlformats.org/officeDocument/2006/relationships/hyperlink" Target="https://linkedin.com/in/pramodsadekar76" TargetMode="External"/><Relationship Id="rIdtb-fjqo5jca6-ua0-knpf" Type="http://schemas.openxmlformats.org/officeDocument/2006/relationships/hyperlink" Target="https://github.com/pramodsadekar76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2026-09-22T16:32:22.664Z</dcterms:created>
  <dcterms:modified xsi:type="dcterms:W3CDTF">2026-09-22T16:32:22.673Z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