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1: Customer Purchase Prediction Using Artificial Neural Networks</w:t>
      </w:r>
    </w:p>
    <w:p>
      <w:pPr>
        <w:pStyle w:val="Heading2"/>
      </w:pPr>
      <w:r>
        <w:t>Course Context</w:t>
      </w:r>
    </w:p>
    <w:p>
      <w:r/>
      <w:r>
        <w:rPr>
          <w:b/>
        </w:rPr>
        <w:t xml:space="preserve">Month 5 — Week 1 </w:t>
      </w:r>
      <w:r>
        <w:t xml:space="preserve">  </w:t>
      </w:r>
    </w:p>
    <w:p>
      <w:r>
        <w:t>Deep Learning, Neural Networks, and Introduction to AI</w:t>
      </w:r>
    </w:p>
    <w:p>
      <w:pPr>
        <w:pStyle w:val="Heading2"/>
      </w:pPr>
      <w:r>
        <w:t>1. Problem Statement</w:t>
      </w:r>
    </w:p>
    <w:p>
      <w:pPr>
        <w:pStyle w:val="Heading3"/>
      </w:pPr>
      <w:r>
        <w:t>1.1 Background</w:t>
      </w:r>
    </w:p>
    <w:p>
      <w:r>
        <w:t>An e-commerce company wants to predict whether a visitor to their website will make a purchase based on their behavior and profile. This binary classification task will help the marketing team tailor campaigns, personalize landing pages, and optimize ad spend by focusing on high-intent users.</w:t>
      </w:r>
    </w:p>
    <w:p>
      <w:pPr>
        <w:pStyle w:val="Heading3"/>
      </w:pPr>
      <w:r>
        <w:t>1.2 Business Objective</w:t>
      </w:r>
    </w:p>
    <w:p>
      <w:r>
        <w:t xml:space="preserve">Build a </w:t>
      </w:r>
      <w:r>
        <w:rPr>
          <w:b/>
        </w:rPr>
        <w:t xml:space="preserve">binary classification model </w:t>
      </w:r>
      <w:r>
        <w:t xml:space="preserve"> using an </w:t>
      </w:r>
      <w:r>
        <w:rPr>
          <w:b/>
        </w:rPr>
        <w:t xml:space="preserve">Artificial Neural Network (ANN) </w:t>
      </w:r>
      <w:r>
        <w:t xml:space="preserve"> with TensorFlow/Keras that predicts </w:t>
      </w:r>
      <w:r>
        <w:rPr>
          <w:b/>
        </w:rPr>
        <w:t xml:space="preserve">purchase (1) </w:t>
      </w:r>
      <w:r>
        <w:t xml:space="preserve"> or </w:t>
      </w:r>
      <w:r>
        <w:rPr>
          <w:b/>
        </w:rPr>
        <w:t xml:space="preserve">no purchase (0) </w:t>
      </w:r>
      <w:r>
        <w:t xml:space="preserve"> for each user session, given features such as session duration, pages viewed, device type, and traffic source.</w:t>
      </w:r>
    </w:p>
    <w:p>
      <w:pPr>
        <w:pStyle w:val="Heading3"/>
      </w:pPr>
      <w:r>
        <w:t>1.3 Technical Scope</w:t>
      </w:r>
    </w:p>
    <w:p>
      <w:pPr>
        <w:pStyle w:val="ListBullet"/>
      </w:pPr>
      <w:r>
        <w:t>Use the provided dataset of user sessions with labeled outcomes.</w:t>
      </w:r>
    </w:p>
    <w:p>
      <w:pPr>
        <w:pStyle w:val="ListBullet"/>
      </w:pPr>
      <w:r>
        <w:t>Preprocess features (handle missing values, scale numerical features, encode categorical variables).</w:t>
      </w:r>
    </w:p>
    <w:p>
      <w:pPr>
        <w:pStyle w:val="ListBullet"/>
      </w:pPr>
      <w:r>
        <w:t>Design, build, and train an ANN with appropriate architecture (input layer, one or more hidden layers, output layer).</w:t>
      </w:r>
    </w:p>
    <w:p>
      <w:pPr>
        <w:pStyle w:val="ListBullet"/>
      </w:pPr>
      <w:r>
        <w:t>Use suitable activation functions (e.g., ReLU for hidden layers, sigmoid for output) and loss function (binary cross-entropy).</w:t>
      </w:r>
    </w:p>
    <w:p>
      <w:pPr>
        <w:pStyle w:val="ListBullet"/>
      </w:pPr>
      <w:r>
        <w:t>Evaluate the model using accuracy, precision, recall, F1-score, and confusion matrix.</w:t>
      </w:r>
    </w:p>
    <w:p>
      <w:pPr>
        <w:pStyle w:val="ListBullet"/>
      </w:pPr>
      <w:r>
        <w:t>Compare at least two optimizers (e.g., SGD vs Adam) and briefly document the impact on training and accuracy.</w:t>
      </w:r>
    </w:p>
    <w:p>
      <w:pPr>
        <w:pStyle w:val="Heading3"/>
      </w:pPr>
      <w:r>
        <w:t>1.4 Success Criteria</w:t>
      </w:r>
    </w:p>
    <w:p>
      <w:pPr>
        <w:pStyle w:val="ListBullet"/>
      </w:pPr>
      <w:r>
        <w:t>A working Keras model that trains without errors.</w:t>
      </w:r>
    </w:p>
    <w:p>
      <w:pPr>
        <w:pStyle w:val="ListBullet"/>
      </w:pPr>
      <w:r>
        <w:t>Test set evaluation metrics reported clearly.</w:t>
      </w:r>
    </w:p>
    <w:p>
      <w:pPr>
        <w:pStyle w:val="ListBullet"/>
      </w:pPr>
      <w:r>
        <w:t>A short written summary of preprocessing steps, architecture choices, and optimizer comparison.</w:t>
      </w:r>
    </w:p>
    <w:p>
      <w:pPr>
        <w:pStyle w:val="Heading3"/>
      </w:pPr>
      <w:r>
        <w:t>1.5 Constraints and Assumptions</w:t>
      </w:r>
    </w:p>
    <w:p>
      <w:pPr>
        <w:pStyle w:val="ListBullet"/>
      </w:pPr>
      <w:r>
        <w:t>Dataset may contain missing values; students must handle them explicitly.</w:t>
      </w:r>
    </w:p>
    <w:p>
      <w:pPr>
        <w:pStyle w:val="ListBullet"/>
      </w:pPr>
      <w:r>
        <w:t>Model must output a probability or binary class (0/1) for each sample.</w:t>
      </w:r>
    </w:p>
    <w:p>
      <w:pPr>
        <w:pStyle w:val="ListBullet"/>
      </w:pPr>
      <w:r>
        <w:t>Code should be reproducible (use a fixed random seed where applicable).</w:t>
      </w:r>
    </w:p>
    <w:p>
      <w:pPr>
        <w:pStyle w:val="Heading2"/>
      </w:pPr>
      <w:r>
        <w:t>2. Expected Deliverables</w:t>
      </w:r>
    </w:p>
    <w:p>
      <w:pPr>
        <w:pStyle w:val="ListNumber"/>
      </w:pPr>
      <w:r>
        <w:t>Code: Jupyter notebook or Python script that loads data, preprocesses, builds the ANN, trains, and evaluates.</w:t>
      </w:r>
    </w:p>
    <w:p>
      <w:pPr>
        <w:pStyle w:val="ListNumber"/>
      </w:pPr>
      <w:r>
        <w:t>Output: Printed or saved metrics (accuracy, precision, recall, F1, confusion matrix) and optional plots (e.g., training loss/accuracy curves).</w:t>
      </w:r>
    </w:p>
    <w:p>
      <w:pPr>
        <w:pStyle w:val="ListNumber"/>
      </w:pPr>
      <w:r>
        <w:t>Short report (optional but recommended): Preprocessing steps, model architecture, optimizer comparison, and interpretation of results.</w:t>
      </w:r>
    </w:p>
    <w:p>
      <w:pPr>
        <w:pStyle w:val="Heading2"/>
      </w:pPr>
      <w:r>
        <w:t>3. Learning Outcomes Addressed</w:t>
      </w:r>
    </w:p>
    <w:p>
      <w:pPr>
        <w:pStyle w:val="ListBullet"/>
      </w:pPr>
      <w:r>
        <w:t>Understanding perceptrons, weights, biases, and activation functions.</w:t>
      </w:r>
    </w:p>
    <w:p>
      <w:pPr>
        <w:pStyle w:val="ListBullet"/>
      </w:pPr>
      <w:r>
        <w:t>Implementing forward and backward propagation via Keras.</w:t>
      </w:r>
    </w:p>
    <w:p>
      <w:pPr>
        <w:pStyle w:val="ListBullet"/>
      </w:pPr>
      <w:r>
        <w:t>Using loss functions (binary cross-entropy) and optimizers (SGD, Adam).</w:t>
      </w:r>
    </w:p>
    <w:p>
      <w:pPr>
        <w:pStyle w:val="ListBullet"/>
      </w:pPr>
      <w:r>
        <w:t>Building and training a simple ANN for binary classification in TensorFlow/Keras.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