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364D6" w14:textId="77777777" w:rsidR="00CA1BE7" w:rsidRPr="00CA1BE7" w:rsidRDefault="00CA1BE7" w:rsidP="00CA1BE7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  <w:lang w:eastAsia="en-IN"/>
        </w:rPr>
      </w:pPr>
      <w:r w:rsidRPr="00CA1BE7">
        <w:rPr>
          <w:rFonts w:ascii="Arial" w:eastAsia="Times New Roman" w:hAnsi="Arial" w:cs="Arial"/>
          <w:color w:val="1F1F1F"/>
          <w:sz w:val="36"/>
          <w:szCs w:val="36"/>
          <w:lang w:eastAsia="en-IN"/>
        </w:rPr>
        <w:t>Cost Management on AWS Notes</w:t>
      </w:r>
    </w:p>
    <w:p w14:paraId="5D5023A2" w14:textId="77777777" w:rsidR="00CA1BE7" w:rsidRPr="00CA1BE7" w:rsidRDefault="00CA1BE7" w:rsidP="00CA1BE7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A1BE7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pict w14:anchorId="115FB299">
          <v:rect id="_x0000_i1025" style="width:0;height:.75pt" o:hralign="center" o:hrstd="t" o:hr="t" fillcolor="#a0a0a0" stroked="f"/>
        </w:pict>
      </w:r>
    </w:p>
    <w:p w14:paraId="6673D90A" w14:textId="77777777" w:rsidR="00CA1BE7" w:rsidRPr="00CA1BE7" w:rsidRDefault="00CA1BE7" w:rsidP="00CA1BE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CA1BE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AWS uses a </w:t>
      </w:r>
      <w:r w:rsidRPr="00CA1BE7">
        <w:rPr>
          <w:rFonts w:ascii="Arial" w:eastAsia="Times New Roman" w:hAnsi="Arial" w:cs="Arial"/>
          <w:i/>
          <w:iCs/>
          <w:color w:val="1F1F1F"/>
          <w:sz w:val="21"/>
          <w:szCs w:val="21"/>
          <w:lang w:eastAsia="en-IN"/>
        </w:rPr>
        <w:t>pay-as-you-go</w:t>
      </w:r>
      <w:r w:rsidRPr="00CA1BE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 pricing model. This allows you to easily adapt to changing business needs without over-committing budgets, and it improves your responsiveness to changes. General pricing information can be found at: </w:t>
      </w:r>
      <w:hyperlink r:id="rId4" w:tgtFrame="_blank" w:history="1">
        <w:r w:rsidRPr="00CA1BE7">
          <w:rPr>
            <w:rFonts w:ascii="Arial" w:eastAsia="Times New Roman" w:hAnsi="Arial" w:cs="Arial"/>
            <w:color w:val="428BCA"/>
            <w:sz w:val="21"/>
            <w:szCs w:val="21"/>
            <w:u w:val="single"/>
            <w:lang w:eastAsia="en-IN"/>
          </w:rPr>
          <w:t>https://aws.amazon.com/pricing/</w:t>
        </w:r>
      </w:hyperlink>
      <w:r w:rsidRPr="00CA1BE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.</w:t>
      </w:r>
    </w:p>
    <w:p w14:paraId="055A30A6" w14:textId="77777777" w:rsidR="00CA1BE7" w:rsidRPr="00CA1BE7" w:rsidRDefault="00CA1BE7" w:rsidP="00CA1BE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CA1BE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As mentioned in the segment on Regions, AWS pricing varies by Region. When you explore costs, make sure that you select the appropriate Region.</w:t>
      </w:r>
    </w:p>
    <w:p w14:paraId="700905E0" w14:textId="77777777" w:rsidR="00CA1BE7" w:rsidRPr="00CA1BE7" w:rsidRDefault="00CA1BE7" w:rsidP="00CA1BE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CA1BE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Pricing for each service can be found on the AWS website under the specific service listing. For example, Amazon EC2 pricing can be found at: </w:t>
      </w:r>
      <w:hyperlink r:id="rId5" w:tgtFrame="_blank" w:history="1">
        <w:r w:rsidRPr="00CA1BE7">
          <w:rPr>
            <w:rFonts w:ascii="Arial" w:eastAsia="Times New Roman" w:hAnsi="Arial" w:cs="Arial"/>
            <w:color w:val="428BCA"/>
            <w:sz w:val="21"/>
            <w:szCs w:val="21"/>
            <w:u w:val="single"/>
            <w:lang w:eastAsia="en-IN"/>
          </w:rPr>
          <w:t>https://aws.amazon.com/ec2/pricing/</w:t>
        </w:r>
      </w:hyperlink>
      <w:r w:rsidRPr="00CA1BE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. The price for Amazon S3 can be found at: </w:t>
      </w:r>
      <w:hyperlink r:id="rId6" w:tgtFrame="_blank" w:history="1">
        <w:r w:rsidRPr="00CA1BE7">
          <w:rPr>
            <w:rFonts w:ascii="Arial" w:eastAsia="Times New Roman" w:hAnsi="Arial" w:cs="Arial"/>
            <w:color w:val="428BCA"/>
            <w:sz w:val="21"/>
            <w:szCs w:val="21"/>
            <w:u w:val="single"/>
            <w:lang w:eastAsia="en-IN"/>
          </w:rPr>
          <w:t>https://aws.amazon.com/s3/pricing/</w:t>
        </w:r>
      </w:hyperlink>
      <w:r w:rsidRPr="00CA1BE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.</w:t>
      </w:r>
    </w:p>
    <w:p w14:paraId="25335DB5" w14:textId="77777777" w:rsidR="00CA1BE7" w:rsidRPr="00CA1BE7" w:rsidRDefault="00CA1BE7" w:rsidP="00CA1BE7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  <w:lang w:eastAsia="en-IN"/>
        </w:rPr>
      </w:pPr>
      <w:r w:rsidRPr="00CA1BE7">
        <w:rPr>
          <w:rFonts w:ascii="Arial" w:eastAsia="Times New Roman" w:hAnsi="Arial" w:cs="Arial"/>
          <w:color w:val="1F1F1F"/>
          <w:sz w:val="33"/>
          <w:szCs w:val="33"/>
          <w:lang w:eastAsia="en-IN"/>
        </w:rPr>
        <w:t>AWS Pricing Calculator</w:t>
      </w:r>
    </w:p>
    <w:p w14:paraId="3E9EC1FE" w14:textId="77777777" w:rsidR="00CA1BE7" w:rsidRPr="00CA1BE7" w:rsidRDefault="00CA1BE7" w:rsidP="00CA1BE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CA1BE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AWS has announced a new pricing tool, the </w:t>
      </w:r>
      <w:hyperlink r:id="rId7" w:anchor="/" w:tgtFrame="_blank" w:tooltip="AWS Pricing Calculator" w:history="1">
        <w:r w:rsidRPr="00CA1BE7">
          <w:rPr>
            <w:rFonts w:ascii="Arial" w:eastAsia="Times New Roman" w:hAnsi="Arial" w:cs="Arial"/>
            <w:color w:val="428BCA"/>
            <w:sz w:val="21"/>
            <w:szCs w:val="21"/>
            <w:u w:val="single"/>
            <w:lang w:eastAsia="en-IN"/>
          </w:rPr>
          <w:t>AWS Pricing Calculator</w:t>
        </w:r>
      </w:hyperlink>
      <w:r w:rsidRPr="00CA1BE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. This new tool, which is currently in beta, can be used to calculate Amazon EC2 and Amazon EBS pricing. For further information about this tool, see </w:t>
      </w:r>
      <w:hyperlink r:id="rId8" w:tgtFrame="_blank" w:tooltip="Blog post about AWS Pricing Calculator" w:history="1">
        <w:r w:rsidRPr="00CA1BE7">
          <w:rPr>
            <w:rFonts w:ascii="Arial" w:eastAsia="Times New Roman" w:hAnsi="Arial" w:cs="Arial"/>
            <w:color w:val="428BCA"/>
            <w:sz w:val="21"/>
            <w:szCs w:val="21"/>
            <w:u w:val="single"/>
            <w:lang w:eastAsia="en-IN"/>
          </w:rPr>
          <w:t>this blog post</w:t>
        </w:r>
      </w:hyperlink>
      <w:r w:rsidRPr="00CA1BE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. For other services, you can use the </w:t>
      </w:r>
      <w:hyperlink r:id="rId9" w:tgtFrame="_blank" w:tooltip="AWS Simple Monthly Calculator" w:history="1">
        <w:r w:rsidRPr="00CA1BE7">
          <w:rPr>
            <w:rFonts w:ascii="Arial" w:eastAsia="Times New Roman" w:hAnsi="Arial" w:cs="Arial"/>
            <w:color w:val="428BCA"/>
            <w:sz w:val="21"/>
            <w:szCs w:val="21"/>
            <w:u w:val="single"/>
            <w:lang w:eastAsia="en-IN"/>
          </w:rPr>
          <w:t>AWS Simple Monthly Calculator.</w:t>
        </w:r>
      </w:hyperlink>
    </w:p>
    <w:p w14:paraId="6B8513EC" w14:textId="77777777" w:rsidR="00CA1BE7" w:rsidRPr="00CA1BE7" w:rsidRDefault="00CA1BE7" w:rsidP="00CA1BE7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  <w:lang w:eastAsia="en-IN"/>
        </w:rPr>
      </w:pPr>
      <w:r w:rsidRPr="00CA1BE7">
        <w:rPr>
          <w:rFonts w:ascii="Arial" w:eastAsia="Times New Roman" w:hAnsi="Arial" w:cs="Arial"/>
          <w:color w:val="1F1F1F"/>
          <w:sz w:val="33"/>
          <w:szCs w:val="33"/>
          <w:lang w:eastAsia="en-IN"/>
        </w:rPr>
        <w:t>AWS Cost Explorer</w:t>
      </w:r>
    </w:p>
    <w:p w14:paraId="6B5A3F17" w14:textId="77777777" w:rsidR="00CA1BE7" w:rsidRPr="00CA1BE7" w:rsidRDefault="00CA1BE7" w:rsidP="00CA1BE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10" w:tgtFrame="_blank" w:tooltip="AWS Cost Explorer" w:history="1">
        <w:r w:rsidRPr="00CA1BE7">
          <w:rPr>
            <w:rFonts w:ascii="Arial" w:eastAsia="Times New Roman" w:hAnsi="Arial" w:cs="Arial"/>
            <w:color w:val="428BCA"/>
            <w:sz w:val="21"/>
            <w:szCs w:val="21"/>
            <w:u w:val="single"/>
            <w:lang w:eastAsia="en-IN"/>
          </w:rPr>
          <w:t>AWS Cost Explorer</w:t>
        </w:r>
      </w:hyperlink>
      <w:r w:rsidRPr="00CA1BE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 lets you visualize, understand, and manage your AWS costs and usage over time. You can create custom reports (including charts and tabular data) that </w:t>
      </w:r>
      <w:proofErr w:type="spellStart"/>
      <w:r w:rsidRPr="00CA1BE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analyze</w:t>
      </w:r>
      <w:proofErr w:type="spellEnd"/>
      <w:r w:rsidRPr="00CA1BE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cost and usage data, both at a high level (e.g., total costs and usage across all accounts) and for highly specific requests (e.g., m2.2xlarge costs within account Y that are tagged</w:t>
      </w:r>
      <w:r w:rsidRPr="00CA1BE7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 xml:space="preserve"> project: </w:t>
      </w:r>
      <w:proofErr w:type="spellStart"/>
      <w:r w:rsidRPr="00CA1BE7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>secretProject</w:t>
      </w:r>
      <w:proofErr w:type="spellEnd"/>
      <w:r w:rsidRPr="00CA1BE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).</w:t>
      </w:r>
    </w:p>
    <w:p w14:paraId="00334707" w14:textId="77777777" w:rsidR="00CA1BE7" w:rsidRPr="00CA1BE7" w:rsidRDefault="00CA1BE7" w:rsidP="00CA1BE7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  <w:lang w:eastAsia="en-IN"/>
        </w:rPr>
      </w:pPr>
      <w:r w:rsidRPr="00CA1BE7">
        <w:rPr>
          <w:rFonts w:ascii="Arial" w:eastAsia="Times New Roman" w:hAnsi="Arial" w:cs="Arial"/>
          <w:color w:val="1F1F1F"/>
          <w:sz w:val="33"/>
          <w:szCs w:val="33"/>
          <w:lang w:eastAsia="en-IN"/>
        </w:rPr>
        <w:t>AWS Trusted Advisor</w:t>
      </w:r>
    </w:p>
    <w:p w14:paraId="4A3879C9" w14:textId="77777777" w:rsidR="00CA1BE7" w:rsidRPr="00CA1BE7" w:rsidRDefault="00CA1BE7" w:rsidP="00CA1BE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11" w:tgtFrame="_blank" w:tooltip="AWS Trusted Advisor" w:history="1">
        <w:r w:rsidRPr="00CA1BE7">
          <w:rPr>
            <w:rFonts w:ascii="Arial" w:eastAsia="Times New Roman" w:hAnsi="Arial" w:cs="Arial"/>
            <w:color w:val="428BCA"/>
            <w:sz w:val="21"/>
            <w:szCs w:val="21"/>
            <w:u w:val="single"/>
            <w:lang w:eastAsia="en-IN"/>
          </w:rPr>
          <w:t>AWS Trusted Advisor</w:t>
        </w:r>
      </w:hyperlink>
      <w:r w:rsidRPr="00CA1BE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 is an online resource to help you reduce costs, increase performance, and improve security by optimizing your AWS environment. Trusted Advisor provides real-time guidance to help you provision your resources by following our best practices.</w:t>
      </w:r>
    </w:p>
    <w:p w14:paraId="296C87A1" w14:textId="77777777" w:rsidR="005B1F47" w:rsidRDefault="005B1F47"/>
    <w:sectPr w:rsidR="005B1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BE7"/>
    <w:rsid w:val="005B1F47"/>
    <w:rsid w:val="007314BC"/>
    <w:rsid w:val="00CA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3075B"/>
  <w15:chartTrackingRefBased/>
  <w15:docId w15:val="{D5A602A8-3150-4FB7-840F-A7F50B5CE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1B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1BE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A1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A1BE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A1BE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A1B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54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4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6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3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blogs/aws/check-it-out-new-aws-pricing-calculator-for-ec2-and-ebs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alculator.aws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ws.amazon.com/s3/pricing/" TargetMode="External"/><Relationship Id="rId11" Type="http://schemas.openxmlformats.org/officeDocument/2006/relationships/hyperlink" Target="https://aws.amazon.com/premiumsupport/trustedadvisor/" TargetMode="External"/><Relationship Id="rId5" Type="http://schemas.openxmlformats.org/officeDocument/2006/relationships/hyperlink" Target="https://aws.amazon.com/ec2/pricing/" TargetMode="External"/><Relationship Id="rId10" Type="http://schemas.openxmlformats.org/officeDocument/2006/relationships/hyperlink" Target="https://aws.amazon.com/aws-cost-management/aws-cost-explorer/" TargetMode="External"/><Relationship Id="rId4" Type="http://schemas.openxmlformats.org/officeDocument/2006/relationships/hyperlink" Target="https://aws.amazon.com/pricing/" TargetMode="External"/><Relationship Id="rId9" Type="http://schemas.openxmlformats.org/officeDocument/2006/relationships/hyperlink" Target="https://calculator.s3.amazonaws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Jana</dc:creator>
  <cp:keywords/>
  <dc:description/>
  <cp:lastModifiedBy>Pramod Jana</cp:lastModifiedBy>
  <cp:revision>1</cp:revision>
  <dcterms:created xsi:type="dcterms:W3CDTF">2020-05-23T18:26:00Z</dcterms:created>
  <dcterms:modified xsi:type="dcterms:W3CDTF">2020-05-23T18:26:00Z</dcterms:modified>
</cp:coreProperties>
</file>