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53023" w14:textId="77777777" w:rsidR="00254796" w:rsidRPr="00254796" w:rsidRDefault="00254796" w:rsidP="00254796">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254796">
        <w:rPr>
          <w:rFonts w:ascii="Arial" w:eastAsia="Times New Roman" w:hAnsi="Arial" w:cs="Arial"/>
          <w:color w:val="1F1F1F"/>
          <w:sz w:val="36"/>
          <w:szCs w:val="36"/>
          <w:lang w:eastAsia="en-IN"/>
        </w:rPr>
        <w:t>Compliance</w:t>
      </w:r>
    </w:p>
    <w:p w14:paraId="16F4A435" w14:textId="77777777" w:rsidR="00254796" w:rsidRPr="00254796" w:rsidRDefault="00254796" w:rsidP="00254796">
      <w:pPr>
        <w:shd w:val="clear" w:color="auto" w:fill="FFFFFF"/>
        <w:spacing w:after="360" w:line="240" w:lineRule="auto"/>
        <w:rPr>
          <w:rFonts w:ascii="Helvetica" w:eastAsia="Times New Roman" w:hAnsi="Helvetica" w:cs="Helvetica"/>
          <w:color w:val="1F1F1F"/>
          <w:sz w:val="21"/>
          <w:szCs w:val="21"/>
          <w:lang w:eastAsia="en-IN"/>
        </w:rPr>
      </w:pPr>
      <w:r w:rsidRPr="00254796">
        <w:rPr>
          <w:rFonts w:ascii="Helvetica" w:eastAsia="Times New Roman" w:hAnsi="Helvetica" w:cs="Helvetica"/>
          <w:color w:val="1F1F1F"/>
          <w:sz w:val="21"/>
          <w:szCs w:val="21"/>
          <w:lang w:eastAsia="en-IN"/>
        </w:rPr>
        <w:pict w14:anchorId="272610F4">
          <v:rect id="_x0000_i1025" style="width:0;height:.75pt" o:hralign="center" o:hrstd="t" o:hr="t" fillcolor="#a0a0a0" stroked="f"/>
        </w:pict>
      </w:r>
    </w:p>
    <w:p w14:paraId="424C3189" w14:textId="77777777" w:rsidR="00254796" w:rsidRPr="00254796" w:rsidRDefault="00254796" w:rsidP="00254796">
      <w:pPr>
        <w:shd w:val="clear" w:color="auto" w:fill="FFFFFF"/>
        <w:spacing w:after="240" w:line="360" w:lineRule="atLeast"/>
        <w:outlineLvl w:val="1"/>
        <w:rPr>
          <w:rFonts w:ascii="Arial" w:eastAsia="Times New Roman" w:hAnsi="Arial" w:cs="Arial"/>
          <w:color w:val="1F1F1F"/>
          <w:sz w:val="33"/>
          <w:szCs w:val="33"/>
          <w:lang w:eastAsia="en-IN"/>
        </w:rPr>
      </w:pPr>
      <w:r w:rsidRPr="00254796">
        <w:rPr>
          <w:rFonts w:ascii="Arial" w:eastAsia="Times New Roman" w:hAnsi="Arial" w:cs="Arial"/>
          <w:color w:val="1F1F1F"/>
          <w:sz w:val="33"/>
          <w:szCs w:val="33"/>
          <w:lang w:eastAsia="en-IN"/>
        </w:rPr>
        <w:t>Compliance</w:t>
      </w:r>
    </w:p>
    <w:p w14:paraId="00153C06" w14:textId="77777777" w:rsidR="00254796" w:rsidRPr="00254796" w:rsidRDefault="00254796" w:rsidP="00254796">
      <w:pPr>
        <w:shd w:val="clear" w:color="auto" w:fill="FFFFFF"/>
        <w:spacing w:after="300" w:line="315" w:lineRule="atLeast"/>
        <w:rPr>
          <w:rFonts w:ascii="Arial" w:eastAsia="Times New Roman" w:hAnsi="Arial" w:cs="Arial"/>
          <w:color w:val="1F1F1F"/>
          <w:sz w:val="21"/>
          <w:szCs w:val="21"/>
          <w:lang w:eastAsia="en-IN"/>
        </w:rPr>
      </w:pPr>
      <w:r w:rsidRPr="00254796">
        <w:rPr>
          <w:rFonts w:ascii="Arial" w:eastAsia="Times New Roman" w:hAnsi="Arial" w:cs="Arial"/>
          <w:color w:val="1F1F1F"/>
          <w:sz w:val="21"/>
          <w:szCs w:val="21"/>
          <w:lang w:eastAsia="en-IN"/>
        </w:rPr>
        <w:t>We include services in the scope of our compliance efforts based on the expected use case, feedback and demand. If a service is not currently listed as in scope of the most recent assessment, it does not mean that you cannot use the service. It is part of the </w:t>
      </w:r>
      <w:hyperlink r:id="rId4" w:tgtFrame="_blank" w:history="1">
        <w:r w:rsidRPr="00254796">
          <w:rPr>
            <w:rFonts w:ascii="Arial" w:eastAsia="Times New Roman" w:hAnsi="Arial" w:cs="Arial"/>
            <w:color w:val="428BCA"/>
            <w:sz w:val="21"/>
            <w:szCs w:val="21"/>
            <w:u w:val="single"/>
            <w:lang w:eastAsia="en-IN"/>
          </w:rPr>
          <w:t>shared responsibility</w:t>
        </w:r>
      </w:hyperlink>
      <w:r w:rsidRPr="00254796">
        <w:rPr>
          <w:rFonts w:ascii="Arial" w:eastAsia="Times New Roman" w:hAnsi="Arial" w:cs="Arial"/>
          <w:color w:val="1F1F1F"/>
          <w:sz w:val="21"/>
          <w:szCs w:val="21"/>
          <w:lang w:eastAsia="en-IN"/>
        </w:rPr>
        <w:t> for your organization to determine the nature of the data. Based on the nature of what you are building on AWS, you should determine if the service will process or store customer data and how it will or will not impact the compliance of your customer data environment.</w:t>
      </w:r>
    </w:p>
    <w:p w14:paraId="49AC7132" w14:textId="77777777" w:rsidR="00254796" w:rsidRPr="00254796" w:rsidRDefault="00254796" w:rsidP="00254796">
      <w:pPr>
        <w:shd w:val="clear" w:color="auto" w:fill="FFFFFF"/>
        <w:spacing w:after="300" w:line="315" w:lineRule="atLeast"/>
        <w:rPr>
          <w:rFonts w:ascii="Arial" w:eastAsia="Times New Roman" w:hAnsi="Arial" w:cs="Arial"/>
          <w:color w:val="1F1F1F"/>
          <w:sz w:val="21"/>
          <w:szCs w:val="21"/>
          <w:lang w:eastAsia="en-IN"/>
        </w:rPr>
      </w:pPr>
      <w:r w:rsidRPr="00254796">
        <w:rPr>
          <w:rFonts w:ascii="Arial" w:eastAsia="Times New Roman" w:hAnsi="Arial" w:cs="Arial"/>
          <w:color w:val="1F1F1F"/>
          <w:sz w:val="21"/>
          <w:szCs w:val="21"/>
          <w:lang w:eastAsia="en-IN"/>
        </w:rPr>
        <w:t>Detailed information about AWS Compliance programs can be found here: https://aws.amazon.com/compliance/</w:t>
      </w:r>
    </w:p>
    <w:p w14:paraId="777F5BC9" w14:textId="77777777" w:rsidR="00254796" w:rsidRPr="00254796" w:rsidRDefault="00254796" w:rsidP="00254796">
      <w:pPr>
        <w:shd w:val="clear" w:color="auto" w:fill="FFFFFF"/>
        <w:spacing w:after="300" w:line="315" w:lineRule="atLeast"/>
        <w:rPr>
          <w:rFonts w:ascii="Arial" w:eastAsia="Times New Roman" w:hAnsi="Arial" w:cs="Arial"/>
          <w:color w:val="1F1F1F"/>
          <w:sz w:val="21"/>
          <w:szCs w:val="21"/>
          <w:lang w:eastAsia="en-IN"/>
        </w:rPr>
      </w:pPr>
      <w:r w:rsidRPr="00254796">
        <w:rPr>
          <w:rFonts w:ascii="Arial" w:eastAsia="Times New Roman" w:hAnsi="Arial" w:cs="Arial"/>
          <w:color w:val="1F1F1F"/>
          <w:sz w:val="21"/>
          <w:szCs w:val="21"/>
          <w:lang w:eastAsia="en-IN"/>
        </w:rPr>
        <w:t xml:space="preserve">Take a virtual tour and see how AWS secures it’s data </w:t>
      </w:r>
      <w:proofErr w:type="spellStart"/>
      <w:r w:rsidRPr="00254796">
        <w:rPr>
          <w:rFonts w:ascii="Arial" w:eastAsia="Times New Roman" w:hAnsi="Arial" w:cs="Arial"/>
          <w:color w:val="1F1F1F"/>
          <w:sz w:val="21"/>
          <w:szCs w:val="21"/>
          <w:lang w:eastAsia="en-IN"/>
        </w:rPr>
        <w:t>centers</w:t>
      </w:r>
      <w:proofErr w:type="spellEnd"/>
      <w:r w:rsidRPr="00254796">
        <w:rPr>
          <w:rFonts w:ascii="Arial" w:eastAsia="Times New Roman" w:hAnsi="Arial" w:cs="Arial"/>
          <w:color w:val="1F1F1F"/>
          <w:sz w:val="21"/>
          <w:szCs w:val="21"/>
          <w:lang w:eastAsia="en-IN"/>
        </w:rPr>
        <w:t>: </w:t>
      </w:r>
      <w:hyperlink r:id="rId5" w:tgtFrame="_blank" w:history="1">
        <w:r w:rsidRPr="00254796">
          <w:rPr>
            <w:rFonts w:ascii="Arial" w:eastAsia="Times New Roman" w:hAnsi="Arial" w:cs="Arial"/>
            <w:color w:val="428BCA"/>
            <w:sz w:val="21"/>
            <w:szCs w:val="21"/>
            <w:u w:val="single"/>
            <w:lang w:eastAsia="en-IN"/>
          </w:rPr>
          <w:t>https://aws.amazon.com/compliance/data-center/</w:t>
        </w:r>
      </w:hyperlink>
    </w:p>
    <w:p w14:paraId="44644F16"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96"/>
    <w:rsid w:val="00254796"/>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12D"/>
  <w15:chartTrackingRefBased/>
  <w15:docId w15:val="{CA5D6EB0-F931-476E-8750-1BA5429D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47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79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47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47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786402">
      <w:bodyDiv w:val="1"/>
      <w:marLeft w:val="0"/>
      <w:marRight w:val="0"/>
      <w:marTop w:val="0"/>
      <w:marBottom w:val="0"/>
      <w:divBdr>
        <w:top w:val="none" w:sz="0" w:space="0" w:color="auto"/>
        <w:left w:val="none" w:sz="0" w:space="0" w:color="auto"/>
        <w:bottom w:val="none" w:sz="0" w:space="0" w:color="auto"/>
        <w:right w:val="none" w:sz="0" w:space="0" w:color="auto"/>
      </w:divBdr>
      <w:divsChild>
        <w:div w:id="1339457027">
          <w:marLeft w:val="0"/>
          <w:marRight w:val="0"/>
          <w:marTop w:val="0"/>
          <w:marBottom w:val="0"/>
          <w:divBdr>
            <w:top w:val="none" w:sz="0" w:space="0" w:color="auto"/>
            <w:left w:val="none" w:sz="0" w:space="0" w:color="auto"/>
            <w:bottom w:val="none" w:sz="0" w:space="0" w:color="auto"/>
            <w:right w:val="none" w:sz="0" w:space="0" w:color="auto"/>
          </w:divBdr>
        </w:div>
        <w:div w:id="455104629">
          <w:marLeft w:val="0"/>
          <w:marRight w:val="0"/>
          <w:marTop w:val="0"/>
          <w:marBottom w:val="0"/>
          <w:divBdr>
            <w:top w:val="none" w:sz="0" w:space="0" w:color="auto"/>
            <w:left w:val="none" w:sz="0" w:space="0" w:color="auto"/>
            <w:bottom w:val="none" w:sz="0" w:space="0" w:color="auto"/>
            <w:right w:val="none" w:sz="0" w:space="0" w:color="auto"/>
          </w:divBdr>
          <w:divsChild>
            <w:div w:id="442267860">
              <w:marLeft w:val="0"/>
              <w:marRight w:val="0"/>
              <w:marTop w:val="0"/>
              <w:marBottom w:val="0"/>
              <w:divBdr>
                <w:top w:val="none" w:sz="0" w:space="0" w:color="auto"/>
                <w:left w:val="none" w:sz="0" w:space="0" w:color="auto"/>
                <w:bottom w:val="none" w:sz="0" w:space="0" w:color="auto"/>
                <w:right w:val="none" w:sz="0" w:space="0" w:color="auto"/>
              </w:divBdr>
              <w:divsChild>
                <w:div w:id="2062708317">
                  <w:marLeft w:val="0"/>
                  <w:marRight w:val="0"/>
                  <w:marTop w:val="0"/>
                  <w:marBottom w:val="0"/>
                  <w:divBdr>
                    <w:top w:val="none" w:sz="0" w:space="0" w:color="auto"/>
                    <w:left w:val="none" w:sz="0" w:space="0" w:color="auto"/>
                    <w:bottom w:val="none" w:sz="0" w:space="0" w:color="auto"/>
                    <w:right w:val="none" w:sz="0" w:space="0" w:color="auto"/>
                  </w:divBdr>
                  <w:divsChild>
                    <w:div w:id="420953569">
                      <w:marLeft w:val="0"/>
                      <w:marRight w:val="0"/>
                      <w:marTop w:val="0"/>
                      <w:marBottom w:val="0"/>
                      <w:divBdr>
                        <w:top w:val="none" w:sz="0" w:space="0" w:color="auto"/>
                        <w:left w:val="none" w:sz="0" w:space="0" w:color="auto"/>
                        <w:bottom w:val="none" w:sz="0" w:space="0" w:color="auto"/>
                        <w:right w:val="none" w:sz="0" w:space="0" w:color="auto"/>
                      </w:divBdr>
                      <w:divsChild>
                        <w:div w:id="20289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compliance/data-center/" TargetMode="External"/><Relationship Id="rId4" Type="http://schemas.openxmlformats.org/officeDocument/2006/relationships/hyperlink" Target="https://aws.amazon.com/compliance/shared-responsibility-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2020-05-24T05:58:00Z</dcterms:created>
  <dcterms:modified xsi:type="dcterms:W3CDTF">2020-05-24T05:58:00Z</dcterms:modified>
</cp:coreProperties>
</file>