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728A" w14:textId="77777777" w:rsidR="00E53928" w:rsidRPr="00E53928" w:rsidRDefault="00E53928" w:rsidP="00E53928">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E53928">
        <w:rPr>
          <w:rFonts w:ascii="Arial" w:eastAsia="Times New Roman" w:hAnsi="Arial" w:cs="Arial"/>
          <w:color w:val="1F1F1F"/>
          <w:sz w:val="36"/>
          <w:szCs w:val="36"/>
          <w:lang w:eastAsia="en-IN"/>
        </w:rPr>
        <w:t>Monitoring</w:t>
      </w:r>
    </w:p>
    <w:p w14:paraId="2C63C2C5" w14:textId="77777777" w:rsidR="00E53928" w:rsidRPr="00E53928" w:rsidRDefault="00E53928" w:rsidP="00E53928">
      <w:pPr>
        <w:shd w:val="clear" w:color="auto" w:fill="FFFFFF"/>
        <w:spacing w:after="360" w:line="240" w:lineRule="auto"/>
        <w:rPr>
          <w:rFonts w:ascii="Helvetica" w:eastAsia="Times New Roman" w:hAnsi="Helvetica" w:cs="Helvetica"/>
          <w:color w:val="1F1F1F"/>
          <w:sz w:val="21"/>
          <w:szCs w:val="21"/>
          <w:lang w:eastAsia="en-IN"/>
        </w:rPr>
      </w:pPr>
      <w:r w:rsidRPr="00E53928">
        <w:rPr>
          <w:rFonts w:ascii="Helvetica" w:eastAsia="Times New Roman" w:hAnsi="Helvetica" w:cs="Helvetica"/>
          <w:color w:val="1F1F1F"/>
          <w:sz w:val="21"/>
          <w:szCs w:val="21"/>
          <w:lang w:eastAsia="en-IN"/>
        </w:rPr>
        <w:pict w14:anchorId="273053F4">
          <v:rect id="_x0000_i1025" style="width:0;height:.75pt" o:hralign="center" o:hrstd="t" o:hr="t" fillcolor="#a0a0a0" stroked="f"/>
        </w:pict>
      </w:r>
    </w:p>
    <w:p w14:paraId="0A33C09C" w14:textId="77777777" w:rsidR="00E53928" w:rsidRPr="00E53928" w:rsidRDefault="00E53928" w:rsidP="00E53928">
      <w:pPr>
        <w:shd w:val="clear" w:color="auto" w:fill="FFFFFF"/>
        <w:spacing w:after="240" w:line="360" w:lineRule="atLeast"/>
        <w:outlineLvl w:val="1"/>
        <w:rPr>
          <w:rFonts w:ascii="Arial" w:eastAsia="Times New Roman" w:hAnsi="Arial" w:cs="Arial"/>
          <w:color w:val="1F1F1F"/>
          <w:sz w:val="33"/>
          <w:szCs w:val="33"/>
          <w:lang w:eastAsia="en-IN"/>
        </w:rPr>
      </w:pPr>
      <w:r w:rsidRPr="00E53928">
        <w:rPr>
          <w:rFonts w:ascii="Arial" w:eastAsia="Times New Roman" w:hAnsi="Arial" w:cs="Arial"/>
          <w:color w:val="1F1F1F"/>
          <w:sz w:val="33"/>
          <w:szCs w:val="33"/>
          <w:lang w:eastAsia="en-IN"/>
        </w:rPr>
        <w:t>Monitoring</w:t>
      </w:r>
    </w:p>
    <w:p w14:paraId="7E70C742" w14:textId="77777777" w:rsidR="00E53928" w:rsidRPr="00E53928" w:rsidRDefault="00E53928" w:rsidP="00E53928">
      <w:pPr>
        <w:shd w:val="clear" w:color="auto" w:fill="FFFFFF"/>
        <w:spacing w:before="540" w:after="180" w:line="360" w:lineRule="atLeast"/>
        <w:outlineLvl w:val="2"/>
        <w:rPr>
          <w:rFonts w:ascii="Arial" w:eastAsia="Times New Roman" w:hAnsi="Arial" w:cs="Arial"/>
          <w:color w:val="1F1F1F"/>
          <w:sz w:val="24"/>
          <w:szCs w:val="24"/>
          <w:lang w:eastAsia="en-IN"/>
        </w:rPr>
      </w:pPr>
      <w:r w:rsidRPr="00E53928">
        <w:rPr>
          <w:rFonts w:ascii="Arial" w:eastAsia="Times New Roman" w:hAnsi="Arial" w:cs="Arial"/>
          <w:color w:val="1F1F1F"/>
          <w:sz w:val="24"/>
          <w:szCs w:val="24"/>
          <w:lang w:eastAsia="en-IN"/>
        </w:rPr>
        <w:t xml:space="preserve">Amazon </w:t>
      </w:r>
      <w:proofErr w:type="spellStart"/>
      <w:r w:rsidRPr="00E53928">
        <w:rPr>
          <w:rFonts w:ascii="Arial" w:eastAsia="Times New Roman" w:hAnsi="Arial" w:cs="Arial"/>
          <w:color w:val="1F1F1F"/>
          <w:sz w:val="24"/>
          <w:szCs w:val="24"/>
          <w:lang w:eastAsia="en-IN"/>
        </w:rPr>
        <w:t>GuardDuty</w:t>
      </w:r>
      <w:proofErr w:type="spellEnd"/>
    </w:p>
    <w:p w14:paraId="47991DB8" w14:textId="77777777" w:rsidR="00E53928" w:rsidRPr="00E53928" w:rsidRDefault="00E53928" w:rsidP="00E53928">
      <w:pPr>
        <w:shd w:val="clear" w:color="auto" w:fill="FFFFFF"/>
        <w:spacing w:after="300" w:line="315" w:lineRule="atLeast"/>
        <w:rPr>
          <w:rFonts w:ascii="Arial" w:eastAsia="Times New Roman" w:hAnsi="Arial" w:cs="Arial"/>
          <w:color w:val="1F1F1F"/>
          <w:sz w:val="21"/>
          <w:szCs w:val="21"/>
          <w:lang w:eastAsia="en-IN"/>
        </w:rPr>
      </w:pPr>
      <w:r w:rsidRPr="00E53928">
        <w:rPr>
          <w:rFonts w:ascii="Arial" w:eastAsia="Times New Roman" w:hAnsi="Arial" w:cs="Arial"/>
          <w:color w:val="1F1F1F"/>
          <w:sz w:val="21"/>
          <w:szCs w:val="21"/>
          <w:lang w:eastAsia="en-IN"/>
        </w:rPr>
        <w:t xml:space="preserve">Amazon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is a threat detection service that continuously monitors for malicious activity and unauthorized </w:t>
      </w:r>
      <w:proofErr w:type="spellStart"/>
      <w:r w:rsidRPr="00E53928">
        <w:rPr>
          <w:rFonts w:ascii="Arial" w:eastAsia="Times New Roman" w:hAnsi="Arial" w:cs="Arial"/>
          <w:color w:val="1F1F1F"/>
          <w:sz w:val="21"/>
          <w:szCs w:val="21"/>
          <w:lang w:eastAsia="en-IN"/>
        </w:rPr>
        <w:t>behavior</w:t>
      </w:r>
      <w:proofErr w:type="spellEnd"/>
      <w:r w:rsidRPr="00E53928">
        <w:rPr>
          <w:rFonts w:ascii="Arial" w:eastAsia="Times New Roman" w:hAnsi="Arial" w:cs="Arial"/>
          <w:color w:val="1F1F1F"/>
          <w:sz w:val="21"/>
          <w:szCs w:val="21"/>
          <w:lang w:eastAsia="en-IN"/>
        </w:rPr>
        <w:t xml:space="preserve"> to protect your AWS accounts and workloads. With the cloud, the collection and aggregation of account and network activities is simplified, but it can be time consuming for security teams to continuously </w:t>
      </w:r>
      <w:proofErr w:type="spellStart"/>
      <w:r w:rsidRPr="00E53928">
        <w:rPr>
          <w:rFonts w:ascii="Arial" w:eastAsia="Times New Roman" w:hAnsi="Arial" w:cs="Arial"/>
          <w:color w:val="1F1F1F"/>
          <w:sz w:val="21"/>
          <w:szCs w:val="21"/>
          <w:lang w:eastAsia="en-IN"/>
        </w:rPr>
        <w:t>analyze</w:t>
      </w:r>
      <w:proofErr w:type="spellEnd"/>
      <w:r w:rsidRPr="00E53928">
        <w:rPr>
          <w:rFonts w:ascii="Arial" w:eastAsia="Times New Roman" w:hAnsi="Arial" w:cs="Arial"/>
          <w:color w:val="1F1F1F"/>
          <w:sz w:val="21"/>
          <w:szCs w:val="21"/>
          <w:lang w:eastAsia="en-IN"/>
        </w:rPr>
        <w:t xml:space="preserve"> event log data for potential threats. With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you now have an intelligent and cost-effective option for continuous threat detection in the AWS Cloud. The service uses machine learning, anomaly detection, and integrated threat intelligence to identify and prioritize potential threats.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w:t>
      </w:r>
      <w:proofErr w:type="spellStart"/>
      <w:r w:rsidRPr="00E53928">
        <w:rPr>
          <w:rFonts w:ascii="Arial" w:eastAsia="Times New Roman" w:hAnsi="Arial" w:cs="Arial"/>
          <w:color w:val="1F1F1F"/>
          <w:sz w:val="21"/>
          <w:szCs w:val="21"/>
          <w:lang w:eastAsia="en-IN"/>
        </w:rPr>
        <w:t>analyzes</w:t>
      </w:r>
      <w:proofErr w:type="spellEnd"/>
      <w:r w:rsidRPr="00E53928">
        <w:rPr>
          <w:rFonts w:ascii="Arial" w:eastAsia="Times New Roman" w:hAnsi="Arial" w:cs="Arial"/>
          <w:color w:val="1F1F1F"/>
          <w:sz w:val="21"/>
          <w:szCs w:val="21"/>
          <w:lang w:eastAsia="en-IN"/>
        </w:rPr>
        <w:t xml:space="preserve"> tens of billions of events across multiple AWS data sources, such as AWS CloudTrail, Amazon VPC Flow Logs, and DNS logs. With a few clicks in the AWS Management Console,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can be enabled with no software or hardware to deploy or maintain. By integrating with AWS CloudWatch Events,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alerts are actionable, easy to aggregate across multiple accounts, and straightforward to push into existing event management and workflow systems.  More information about Amazon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xml:space="preserve"> can be found at: </w:t>
      </w:r>
      <w:hyperlink r:id="rId4" w:tgtFrame="_blank" w:history="1">
        <w:r w:rsidRPr="00E53928">
          <w:rPr>
            <w:rFonts w:ascii="Arial" w:eastAsia="Times New Roman" w:hAnsi="Arial" w:cs="Arial"/>
            <w:color w:val="428BCA"/>
            <w:sz w:val="21"/>
            <w:szCs w:val="21"/>
            <w:u w:val="single"/>
            <w:lang w:eastAsia="en-IN"/>
          </w:rPr>
          <w:t>https://aws.amazon.com/guardduty/</w:t>
        </w:r>
      </w:hyperlink>
      <w:r w:rsidRPr="00E53928">
        <w:rPr>
          <w:rFonts w:ascii="Arial" w:eastAsia="Times New Roman" w:hAnsi="Arial" w:cs="Arial"/>
          <w:color w:val="1F1F1F"/>
          <w:sz w:val="21"/>
          <w:szCs w:val="21"/>
          <w:lang w:eastAsia="en-IN"/>
        </w:rPr>
        <w:t> </w:t>
      </w:r>
    </w:p>
    <w:p w14:paraId="581607AA" w14:textId="77777777" w:rsidR="00E53928" w:rsidRPr="00E53928" w:rsidRDefault="00E53928" w:rsidP="00E53928">
      <w:pPr>
        <w:shd w:val="clear" w:color="auto" w:fill="FFFFFF"/>
        <w:spacing w:before="540" w:after="180" w:line="360" w:lineRule="atLeast"/>
        <w:outlineLvl w:val="2"/>
        <w:rPr>
          <w:rFonts w:ascii="Arial" w:eastAsia="Times New Roman" w:hAnsi="Arial" w:cs="Arial"/>
          <w:color w:val="1F1F1F"/>
          <w:sz w:val="24"/>
          <w:szCs w:val="24"/>
          <w:lang w:eastAsia="en-IN"/>
        </w:rPr>
      </w:pPr>
      <w:r w:rsidRPr="00E53928">
        <w:rPr>
          <w:rFonts w:ascii="Arial" w:eastAsia="Times New Roman" w:hAnsi="Arial" w:cs="Arial"/>
          <w:color w:val="1F1F1F"/>
          <w:sz w:val="24"/>
          <w:szCs w:val="24"/>
          <w:lang w:eastAsia="en-IN"/>
        </w:rPr>
        <w:t>AWS Security Hub</w:t>
      </w:r>
    </w:p>
    <w:p w14:paraId="6030ED35" w14:textId="77777777" w:rsidR="00E53928" w:rsidRPr="00E53928" w:rsidRDefault="00E53928" w:rsidP="00E53928">
      <w:pPr>
        <w:shd w:val="clear" w:color="auto" w:fill="FFFFFF"/>
        <w:spacing w:after="300" w:line="315" w:lineRule="atLeast"/>
        <w:rPr>
          <w:rFonts w:ascii="Arial" w:eastAsia="Times New Roman" w:hAnsi="Arial" w:cs="Arial"/>
          <w:color w:val="1F1F1F"/>
          <w:sz w:val="21"/>
          <w:szCs w:val="21"/>
          <w:lang w:eastAsia="en-IN"/>
        </w:rPr>
      </w:pPr>
      <w:r w:rsidRPr="00E53928">
        <w:rPr>
          <w:rFonts w:ascii="Arial" w:eastAsia="Times New Roman" w:hAnsi="Arial" w:cs="Arial"/>
          <w:color w:val="1F1F1F"/>
          <w:sz w:val="21"/>
          <w:szCs w:val="21"/>
          <w:lang w:eastAsia="en-IN"/>
        </w:rPr>
        <w:t xml:space="preserve">AWS Security Hub gives you a comprehensive view of your high-priority security alerts and compliance status across AWS accounts. With Security Hub, you have a single place that aggregates, organizes, and prioritizes your security alerts, or findings, from multiple AWS services, such as Amazon </w:t>
      </w:r>
      <w:proofErr w:type="spellStart"/>
      <w:r w:rsidRPr="00E53928">
        <w:rPr>
          <w:rFonts w:ascii="Arial" w:eastAsia="Times New Roman" w:hAnsi="Arial" w:cs="Arial"/>
          <w:color w:val="1F1F1F"/>
          <w:sz w:val="21"/>
          <w:szCs w:val="21"/>
          <w:lang w:eastAsia="en-IN"/>
        </w:rPr>
        <w:t>GuardDuty</w:t>
      </w:r>
      <w:proofErr w:type="spellEnd"/>
      <w:r w:rsidRPr="00E53928">
        <w:rPr>
          <w:rFonts w:ascii="Arial" w:eastAsia="Times New Roman" w:hAnsi="Arial" w:cs="Arial"/>
          <w:color w:val="1F1F1F"/>
          <w:sz w:val="21"/>
          <w:szCs w:val="21"/>
          <w:lang w:eastAsia="en-IN"/>
        </w:rPr>
        <w:t>, Amazon Inspector, and Amazon Macie, as well as from AWS Partner solutions. Your findings are visually summarized on integrated dashboards with actionable graphs and tables. You can also continuously monitor your environment using automated compliance checks based on the AWS best practices and industry standards your organization follows.   More information about AWS Security Hub can be found at: </w:t>
      </w:r>
      <w:hyperlink r:id="rId5" w:tgtFrame="_blank" w:history="1">
        <w:r w:rsidRPr="00E53928">
          <w:rPr>
            <w:rFonts w:ascii="Arial" w:eastAsia="Times New Roman" w:hAnsi="Arial" w:cs="Arial"/>
            <w:color w:val="428BCA"/>
            <w:sz w:val="21"/>
            <w:szCs w:val="21"/>
            <w:u w:val="single"/>
            <w:lang w:eastAsia="en-IN"/>
          </w:rPr>
          <w:t>https://aws.amazon.com/security-hub/</w:t>
        </w:r>
      </w:hyperlink>
      <w:r w:rsidRPr="00E53928">
        <w:rPr>
          <w:rFonts w:ascii="Arial" w:eastAsia="Times New Roman" w:hAnsi="Arial" w:cs="Arial"/>
          <w:color w:val="1F1F1F"/>
          <w:sz w:val="21"/>
          <w:szCs w:val="21"/>
          <w:lang w:eastAsia="en-IN"/>
        </w:rPr>
        <w:t> </w:t>
      </w:r>
    </w:p>
    <w:p w14:paraId="7883F641"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28"/>
    <w:rsid w:val="005B1F47"/>
    <w:rsid w:val="007314BC"/>
    <w:rsid w:val="00E5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8E38"/>
  <w15:chartTrackingRefBased/>
  <w15:docId w15:val="{DA37AB4D-6084-4BF6-BB94-7BCAA7E9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39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39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9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39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3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3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97304">
      <w:bodyDiv w:val="1"/>
      <w:marLeft w:val="0"/>
      <w:marRight w:val="0"/>
      <w:marTop w:val="0"/>
      <w:marBottom w:val="0"/>
      <w:divBdr>
        <w:top w:val="none" w:sz="0" w:space="0" w:color="auto"/>
        <w:left w:val="none" w:sz="0" w:space="0" w:color="auto"/>
        <w:bottom w:val="none" w:sz="0" w:space="0" w:color="auto"/>
        <w:right w:val="none" w:sz="0" w:space="0" w:color="auto"/>
      </w:divBdr>
      <w:divsChild>
        <w:div w:id="2078085482">
          <w:marLeft w:val="0"/>
          <w:marRight w:val="0"/>
          <w:marTop w:val="0"/>
          <w:marBottom w:val="0"/>
          <w:divBdr>
            <w:top w:val="none" w:sz="0" w:space="0" w:color="auto"/>
            <w:left w:val="none" w:sz="0" w:space="0" w:color="auto"/>
            <w:bottom w:val="none" w:sz="0" w:space="0" w:color="auto"/>
            <w:right w:val="none" w:sz="0" w:space="0" w:color="auto"/>
          </w:divBdr>
        </w:div>
        <w:div w:id="1078818953">
          <w:marLeft w:val="0"/>
          <w:marRight w:val="0"/>
          <w:marTop w:val="0"/>
          <w:marBottom w:val="0"/>
          <w:divBdr>
            <w:top w:val="none" w:sz="0" w:space="0" w:color="auto"/>
            <w:left w:val="none" w:sz="0" w:space="0" w:color="auto"/>
            <w:bottom w:val="none" w:sz="0" w:space="0" w:color="auto"/>
            <w:right w:val="none" w:sz="0" w:space="0" w:color="auto"/>
          </w:divBdr>
          <w:divsChild>
            <w:div w:id="2074811812">
              <w:marLeft w:val="0"/>
              <w:marRight w:val="0"/>
              <w:marTop w:val="0"/>
              <w:marBottom w:val="0"/>
              <w:divBdr>
                <w:top w:val="none" w:sz="0" w:space="0" w:color="auto"/>
                <w:left w:val="none" w:sz="0" w:space="0" w:color="auto"/>
                <w:bottom w:val="none" w:sz="0" w:space="0" w:color="auto"/>
                <w:right w:val="none" w:sz="0" w:space="0" w:color="auto"/>
              </w:divBdr>
              <w:divsChild>
                <w:div w:id="1167554778">
                  <w:marLeft w:val="0"/>
                  <w:marRight w:val="0"/>
                  <w:marTop w:val="0"/>
                  <w:marBottom w:val="0"/>
                  <w:divBdr>
                    <w:top w:val="none" w:sz="0" w:space="0" w:color="auto"/>
                    <w:left w:val="none" w:sz="0" w:space="0" w:color="auto"/>
                    <w:bottom w:val="none" w:sz="0" w:space="0" w:color="auto"/>
                    <w:right w:val="none" w:sz="0" w:space="0" w:color="auto"/>
                  </w:divBdr>
                  <w:divsChild>
                    <w:div w:id="536310313">
                      <w:marLeft w:val="0"/>
                      <w:marRight w:val="0"/>
                      <w:marTop w:val="0"/>
                      <w:marBottom w:val="0"/>
                      <w:divBdr>
                        <w:top w:val="none" w:sz="0" w:space="0" w:color="auto"/>
                        <w:left w:val="none" w:sz="0" w:space="0" w:color="auto"/>
                        <w:bottom w:val="none" w:sz="0" w:space="0" w:color="auto"/>
                        <w:right w:val="none" w:sz="0" w:space="0" w:color="auto"/>
                      </w:divBdr>
                      <w:divsChild>
                        <w:div w:id="568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security-hub/" TargetMode="External"/><Relationship Id="rId4" Type="http://schemas.openxmlformats.org/officeDocument/2006/relationships/hyperlink" Target="https://aws.amazon.com/guarddu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2020-05-25T09:12:00Z</dcterms:created>
  <dcterms:modified xsi:type="dcterms:W3CDTF">2020-05-25T09:12:00Z</dcterms:modified>
</cp:coreProperties>
</file>