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9C16A" w14:textId="77777777" w:rsidR="0080376A" w:rsidRPr="0080376A" w:rsidRDefault="0080376A" w:rsidP="0080376A">
      <w:pPr>
        <w:shd w:val="clear" w:color="auto" w:fill="FFFFFF"/>
        <w:spacing w:before="300" w:after="100" w:afterAutospacing="1" w:line="240" w:lineRule="auto"/>
        <w:outlineLvl w:val="1"/>
        <w:rPr>
          <w:rFonts w:ascii="Arial" w:eastAsia="Times New Roman" w:hAnsi="Arial" w:cs="Arial"/>
          <w:color w:val="1F1F1F"/>
          <w:sz w:val="36"/>
          <w:szCs w:val="36"/>
          <w:lang w:eastAsia="en-IN"/>
        </w:rPr>
      </w:pPr>
      <w:r w:rsidRPr="0080376A">
        <w:rPr>
          <w:rFonts w:ascii="Arial" w:eastAsia="Times New Roman" w:hAnsi="Arial" w:cs="Arial"/>
          <w:color w:val="1F1F1F"/>
          <w:sz w:val="36"/>
          <w:szCs w:val="36"/>
          <w:lang w:eastAsia="en-IN"/>
        </w:rPr>
        <w:t>Week 3 Readings/Resources</w:t>
      </w:r>
    </w:p>
    <w:p w14:paraId="0A4DE87C" w14:textId="77777777" w:rsidR="0080376A" w:rsidRPr="0080376A" w:rsidRDefault="0080376A" w:rsidP="0080376A">
      <w:pPr>
        <w:shd w:val="clear" w:color="auto" w:fill="FFFFFF"/>
        <w:spacing w:after="360" w:line="240" w:lineRule="auto"/>
        <w:rPr>
          <w:rFonts w:ascii="Helvetica" w:eastAsia="Times New Roman" w:hAnsi="Helvetica" w:cs="Helvetica"/>
          <w:color w:val="1F1F1F"/>
          <w:sz w:val="21"/>
          <w:szCs w:val="21"/>
          <w:lang w:eastAsia="en-IN"/>
        </w:rPr>
      </w:pPr>
      <w:r w:rsidRPr="0080376A">
        <w:rPr>
          <w:rFonts w:ascii="Helvetica" w:eastAsia="Times New Roman" w:hAnsi="Helvetica" w:cs="Helvetica"/>
          <w:color w:val="1F1F1F"/>
          <w:sz w:val="21"/>
          <w:szCs w:val="21"/>
          <w:lang w:eastAsia="en-IN"/>
        </w:rPr>
        <w:pict w14:anchorId="0F5C31C4">
          <v:rect id="_x0000_i1025" style="width:0;height:.75pt" o:hralign="center" o:hrstd="t" o:hr="t" fillcolor="#a0a0a0" stroked="f"/>
        </w:pict>
      </w:r>
    </w:p>
    <w:p w14:paraId="69DCA2E1" w14:textId="77777777" w:rsidR="0080376A" w:rsidRPr="0080376A" w:rsidRDefault="0080376A" w:rsidP="0080376A">
      <w:pPr>
        <w:shd w:val="clear" w:color="auto" w:fill="FFFFFF"/>
        <w:spacing w:after="300" w:line="315" w:lineRule="atLeast"/>
        <w:rPr>
          <w:rFonts w:ascii="Arial" w:eastAsia="Times New Roman" w:hAnsi="Arial" w:cs="Arial"/>
          <w:color w:val="1F1F1F"/>
          <w:sz w:val="21"/>
          <w:szCs w:val="21"/>
          <w:lang w:eastAsia="en-IN"/>
        </w:rPr>
      </w:pPr>
      <w:r w:rsidRPr="0080376A">
        <w:rPr>
          <w:rFonts w:ascii="Arial" w:eastAsia="Times New Roman" w:hAnsi="Arial" w:cs="Arial"/>
          <w:color w:val="1F1F1F"/>
          <w:sz w:val="21"/>
          <w:szCs w:val="21"/>
          <w:lang w:eastAsia="en-IN"/>
        </w:rPr>
        <w:t>Week 3 carries further the conversation of preparation, but looks further into the specific AWS services and resources that can help you by either assisting in the transfer of your data, or by acting as your data storage solution within AWS. It is important to evaluate and test the AWS resources you’ll be using just as much as you tested and evaluated your on-prem resources and applications.</w:t>
      </w:r>
    </w:p>
    <w:p w14:paraId="506176AA" w14:textId="77777777" w:rsidR="0080376A" w:rsidRPr="0080376A" w:rsidRDefault="0080376A" w:rsidP="0080376A">
      <w:pPr>
        <w:shd w:val="clear" w:color="auto" w:fill="FFFFFF"/>
        <w:spacing w:before="540" w:after="180" w:line="360" w:lineRule="atLeast"/>
        <w:outlineLvl w:val="2"/>
        <w:rPr>
          <w:rFonts w:ascii="Arial" w:eastAsia="Times New Roman" w:hAnsi="Arial" w:cs="Arial"/>
          <w:color w:val="1F1F1F"/>
          <w:sz w:val="24"/>
          <w:szCs w:val="24"/>
          <w:lang w:eastAsia="en-IN"/>
        </w:rPr>
      </w:pPr>
      <w:r w:rsidRPr="0080376A">
        <w:rPr>
          <w:rFonts w:ascii="Arial" w:eastAsia="Times New Roman" w:hAnsi="Arial" w:cs="Arial"/>
          <w:color w:val="1F1F1F"/>
          <w:sz w:val="24"/>
          <w:szCs w:val="24"/>
          <w:lang w:eastAsia="en-IN"/>
        </w:rPr>
        <w:t>AWS Storage Services</w:t>
      </w:r>
    </w:p>
    <w:p w14:paraId="46124B4C" w14:textId="77777777" w:rsidR="0080376A" w:rsidRPr="0080376A" w:rsidRDefault="0080376A" w:rsidP="0080376A">
      <w:pPr>
        <w:shd w:val="clear" w:color="auto" w:fill="FFFFFF"/>
        <w:spacing w:after="300" w:line="315" w:lineRule="atLeast"/>
        <w:rPr>
          <w:rFonts w:ascii="Arial" w:eastAsia="Times New Roman" w:hAnsi="Arial" w:cs="Arial"/>
          <w:color w:val="1F1F1F"/>
          <w:sz w:val="21"/>
          <w:szCs w:val="21"/>
          <w:lang w:eastAsia="en-IN"/>
        </w:rPr>
      </w:pPr>
      <w:r w:rsidRPr="0080376A">
        <w:rPr>
          <w:rFonts w:ascii="Arial" w:eastAsia="Times New Roman" w:hAnsi="Arial" w:cs="Arial"/>
          <w:color w:val="1F1F1F"/>
          <w:sz w:val="21"/>
          <w:szCs w:val="21"/>
          <w:lang w:eastAsia="en-IN"/>
        </w:rPr>
        <w:t>AWS has many storage services that you are able to utilize for both block and object storage options, and within those services there are multiple options for you to evaluate. Finding the correct tool for the specific needs you have will be one of the most important tasks while you’re migrating. Checkout the following links to learn more about each topic:</w:t>
      </w:r>
    </w:p>
    <w:p w14:paraId="46DF7FE5" w14:textId="77777777" w:rsidR="0080376A" w:rsidRPr="0080376A" w:rsidRDefault="0080376A" w:rsidP="0080376A">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hyperlink r:id="rId5" w:tgtFrame="_blank" w:history="1">
        <w:r w:rsidRPr="0080376A">
          <w:rPr>
            <w:rFonts w:ascii="Helvetica" w:eastAsia="Times New Roman" w:hAnsi="Helvetica" w:cs="Helvetica"/>
            <w:color w:val="428BCA"/>
            <w:sz w:val="21"/>
            <w:szCs w:val="21"/>
            <w:u w:val="single"/>
            <w:lang w:eastAsia="en-IN"/>
          </w:rPr>
          <w:t>A​mason Elastic File System (Amazon EFS)</w:t>
        </w:r>
      </w:hyperlink>
    </w:p>
    <w:p w14:paraId="073A5381" w14:textId="77777777" w:rsidR="0080376A" w:rsidRPr="0080376A" w:rsidRDefault="0080376A" w:rsidP="0080376A">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hyperlink r:id="rId6" w:tgtFrame="_blank" w:history="1">
        <w:r w:rsidRPr="0080376A">
          <w:rPr>
            <w:rFonts w:ascii="Helvetica" w:eastAsia="Times New Roman" w:hAnsi="Helvetica" w:cs="Helvetica"/>
            <w:color w:val="428BCA"/>
            <w:sz w:val="21"/>
            <w:szCs w:val="21"/>
            <w:u w:val="single"/>
            <w:lang w:eastAsia="en-IN"/>
          </w:rPr>
          <w:t>Amazon Elastic Block Store (Amazon EBS)</w:t>
        </w:r>
      </w:hyperlink>
    </w:p>
    <w:p w14:paraId="63A23123" w14:textId="77777777" w:rsidR="0080376A" w:rsidRPr="0080376A" w:rsidRDefault="0080376A" w:rsidP="0080376A">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hyperlink r:id="rId7" w:tgtFrame="_blank" w:history="1">
        <w:r w:rsidRPr="0080376A">
          <w:rPr>
            <w:rFonts w:ascii="Helvetica" w:eastAsia="Times New Roman" w:hAnsi="Helvetica" w:cs="Helvetica"/>
            <w:color w:val="428BCA"/>
            <w:sz w:val="21"/>
            <w:szCs w:val="21"/>
            <w:u w:val="single"/>
            <w:lang w:eastAsia="en-IN"/>
          </w:rPr>
          <w:t>A​mason EBS Volume Types</w:t>
        </w:r>
      </w:hyperlink>
    </w:p>
    <w:p w14:paraId="6043EB2C" w14:textId="77777777" w:rsidR="0080376A" w:rsidRPr="0080376A" w:rsidRDefault="0080376A" w:rsidP="0080376A">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hyperlink r:id="rId8" w:tgtFrame="_blank" w:history="1">
        <w:r w:rsidRPr="0080376A">
          <w:rPr>
            <w:rFonts w:ascii="Helvetica" w:eastAsia="Times New Roman" w:hAnsi="Helvetica" w:cs="Helvetica"/>
            <w:color w:val="428BCA"/>
            <w:sz w:val="21"/>
            <w:szCs w:val="21"/>
            <w:u w:val="single"/>
            <w:lang w:eastAsia="en-IN"/>
          </w:rPr>
          <w:t>A​mason Simple Storage Service (Amazon S3)</w:t>
        </w:r>
      </w:hyperlink>
    </w:p>
    <w:p w14:paraId="28A1E08F" w14:textId="77777777" w:rsidR="0080376A" w:rsidRPr="0080376A" w:rsidRDefault="0080376A" w:rsidP="0080376A">
      <w:pPr>
        <w:shd w:val="clear" w:color="auto" w:fill="FFFFFF"/>
        <w:spacing w:before="540" w:after="180" w:line="360" w:lineRule="atLeast"/>
        <w:outlineLvl w:val="2"/>
        <w:rPr>
          <w:rFonts w:ascii="Arial" w:eastAsia="Times New Roman" w:hAnsi="Arial" w:cs="Arial"/>
          <w:color w:val="1F1F1F"/>
          <w:sz w:val="24"/>
          <w:szCs w:val="24"/>
          <w:lang w:eastAsia="en-IN"/>
        </w:rPr>
      </w:pPr>
      <w:r w:rsidRPr="0080376A">
        <w:rPr>
          <w:rFonts w:ascii="Arial" w:eastAsia="Times New Roman" w:hAnsi="Arial" w:cs="Arial"/>
          <w:color w:val="1F1F1F"/>
          <w:sz w:val="24"/>
          <w:szCs w:val="24"/>
          <w:lang w:eastAsia="en-IN"/>
        </w:rPr>
        <w:t> Data Transfer</w:t>
      </w:r>
    </w:p>
    <w:p w14:paraId="6530A52A" w14:textId="77777777" w:rsidR="0080376A" w:rsidRPr="0080376A" w:rsidRDefault="0080376A" w:rsidP="0080376A">
      <w:pPr>
        <w:shd w:val="clear" w:color="auto" w:fill="FFFFFF"/>
        <w:spacing w:after="300" w:line="315" w:lineRule="atLeast"/>
        <w:rPr>
          <w:rFonts w:ascii="Arial" w:eastAsia="Times New Roman" w:hAnsi="Arial" w:cs="Arial"/>
          <w:color w:val="1F1F1F"/>
          <w:sz w:val="21"/>
          <w:szCs w:val="21"/>
          <w:lang w:eastAsia="en-IN"/>
        </w:rPr>
      </w:pPr>
      <w:r w:rsidRPr="0080376A">
        <w:rPr>
          <w:rFonts w:ascii="Arial" w:eastAsia="Times New Roman" w:hAnsi="Arial" w:cs="Arial"/>
          <w:color w:val="1F1F1F"/>
          <w:sz w:val="21"/>
          <w:szCs w:val="21"/>
          <w:lang w:eastAsia="en-IN"/>
        </w:rPr>
        <w:t>Just as you should understand that secure data transfer is important, you should also consider that there are different types and styles of data transfer between environments. Whether a one-time migration, or ongoing data synchronization across environments, there are tools within AWS that can assist. Checkout the following links to learn more about each topic:</w:t>
      </w:r>
    </w:p>
    <w:p w14:paraId="163D2695" w14:textId="77777777" w:rsidR="0080376A" w:rsidRPr="0080376A" w:rsidRDefault="0080376A" w:rsidP="0080376A">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hyperlink r:id="rId9" w:tgtFrame="_blank" w:history="1">
        <w:r w:rsidRPr="0080376A">
          <w:rPr>
            <w:rFonts w:ascii="Helvetica" w:eastAsia="Times New Roman" w:hAnsi="Helvetica" w:cs="Helvetica"/>
            <w:color w:val="428BCA"/>
            <w:sz w:val="21"/>
            <w:szCs w:val="21"/>
            <w:u w:val="single"/>
            <w:lang w:eastAsia="en-IN"/>
          </w:rPr>
          <w:t>A​WS Storage Gateway</w:t>
        </w:r>
      </w:hyperlink>
    </w:p>
    <w:p w14:paraId="42FDF24D" w14:textId="77777777" w:rsidR="0080376A" w:rsidRPr="0080376A" w:rsidRDefault="0080376A" w:rsidP="0080376A">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hyperlink r:id="rId10" w:tgtFrame="_blank" w:history="1">
        <w:r w:rsidRPr="0080376A">
          <w:rPr>
            <w:rFonts w:ascii="Helvetica" w:eastAsia="Times New Roman" w:hAnsi="Helvetica" w:cs="Helvetica"/>
            <w:color w:val="428BCA"/>
            <w:sz w:val="21"/>
            <w:szCs w:val="21"/>
            <w:u w:val="single"/>
            <w:lang w:eastAsia="en-IN"/>
          </w:rPr>
          <w:t xml:space="preserve">A​WS </w:t>
        </w:r>
        <w:proofErr w:type="spellStart"/>
        <w:r w:rsidRPr="0080376A">
          <w:rPr>
            <w:rFonts w:ascii="Helvetica" w:eastAsia="Times New Roman" w:hAnsi="Helvetica" w:cs="Helvetica"/>
            <w:color w:val="428BCA"/>
            <w:sz w:val="21"/>
            <w:szCs w:val="21"/>
            <w:u w:val="single"/>
            <w:lang w:eastAsia="en-IN"/>
          </w:rPr>
          <w:t>DataSync</w:t>
        </w:r>
        <w:proofErr w:type="spellEnd"/>
      </w:hyperlink>
    </w:p>
    <w:p w14:paraId="23455B73" w14:textId="77777777" w:rsidR="0080376A" w:rsidRPr="0080376A" w:rsidRDefault="0080376A" w:rsidP="0080376A">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hyperlink r:id="rId11" w:tgtFrame="_blank" w:history="1">
        <w:r w:rsidRPr="0080376A">
          <w:rPr>
            <w:rFonts w:ascii="Helvetica" w:eastAsia="Times New Roman" w:hAnsi="Helvetica" w:cs="Helvetica"/>
            <w:color w:val="428BCA"/>
            <w:sz w:val="21"/>
            <w:szCs w:val="21"/>
            <w:u w:val="single"/>
            <w:lang w:eastAsia="en-IN"/>
          </w:rPr>
          <w:t>A​WS Snowball</w:t>
        </w:r>
      </w:hyperlink>
    </w:p>
    <w:p w14:paraId="36D21EB3" w14:textId="77777777" w:rsidR="0080376A" w:rsidRPr="0080376A" w:rsidRDefault="0080376A" w:rsidP="0080376A">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hyperlink r:id="rId12" w:tgtFrame="_blank" w:history="1">
        <w:r w:rsidRPr="0080376A">
          <w:rPr>
            <w:rFonts w:ascii="Helvetica" w:eastAsia="Times New Roman" w:hAnsi="Helvetica" w:cs="Helvetica"/>
            <w:color w:val="428BCA"/>
            <w:sz w:val="21"/>
            <w:szCs w:val="21"/>
            <w:u w:val="single"/>
            <w:lang w:eastAsia="en-IN"/>
          </w:rPr>
          <w:t>A​WS Snowball FAQs</w:t>
        </w:r>
      </w:hyperlink>
    </w:p>
    <w:p w14:paraId="35F07D4A" w14:textId="77777777" w:rsidR="0080376A" w:rsidRPr="0080376A" w:rsidRDefault="0080376A" w:rsidP="0080376A">
      <w:pPr>
        <w:shd w:val="clear" w:color="auto" w:fill="FFFFFF"/>
        <w:spacing w:before="540" w:after="180" w:line="360" w:lineRule="atLeast"/>
        <w:outlineLvl w:val="2"/>
        <w:rPr>
          <w:rFonts w:ascii="Arial" w:eastAsia="Times New Roman" w:hAnsi="Arial" w:cs="Arial"/>
          <w:color w:val="1F1F1F"/>
          <w:sz w:val="24"/>
          <w:szCs w:val="24"/>
          <w:lang w:eastAsia="en-IN"/>
        </w:rPr>
      </w:pPr>
      <w:r w:rsidRPr="0080376A">
        <w:rPr>
          <w:rFonts w:ascii="Arial" w:eastAsia="Times New Roman" w:hAnsi="Arial" w:cs="Arial"/>
          <w:color w:val="1F1F1F"/>
          <w:sz w:val="24"/>
          <w:szCs w:val="24"/>
          <w:lang w:eastAsia="en-IN"/>
        </w:rPr>
        <w:t>AWS Server Migration Services</w:t>
      </w:r>
    </w:p>
    <w:p w14:paraId="66034590" w14:textId="77777777" w:rsidR="0080376A" w:rsidRPr="0080376A" w:rsidRDefault="0080376A" w:rsidP="0080376A">
      <w:pPr>
        <w:shd w:val="clear" w:color="auto" w:fill="FFFFFF"/>
        <w:spacing w:after="300" w:line="315" w:lineRule="atLeast"/>
        <w:rPr>
          <w:rFonts w:ascii="Arial" w:eastAsia="Times New Roman" w:hAnsi="Arial" w:cs="Arial"/>
          <w:color w:val="1F1F1F"/>
          <w:sz w:val="21"/>
          <w:szCs w:val="21"/>
          <w:lang w:eastAsia="en-IN"/>
        </w:rPr>
      </w:pPr>
      <w:hyperlink r:id="rId13" w:tgtFrame="_blank" w:history="1">
        <w:r w:rsidRPr="0080376A">
          <w:rPr>
            <w:rFonts w:ascii="Arial" w:eastAsia="Times New Roman" w:hAnsi="Arial" w:cs="Arial"/>
            <w:color w:val="428BCA"/>
            <w:sz w:val="21"/>
            <w:szCs w:val="21"/>
            <w:u w:val="single"/>
            <w:lang w:eastAsia="en-IN"/>
          </w:rPr>
          <w:t>AWS Server Migration Service (AWS SMS)</w:t>
        </w:r>
      </w:hyperlink>
      <w:r w:rsidRPr="0080376A">
        <w:rPr>
          <w:rFonts w:ascii="Arial" w:eastAsia="Times New Roman" w:hAnsi="Arial" w:cs="Arial"/>
          <w:color w:val="1F1F1F"/>
          <w:sz w:val="21"/>
          <w:szCs w:val="21"/>
          <w:lang w:eastAsia="en-IN"/>
        </w:rPr>
        <w:t xml:space="preserve"> automates the migration of your on-premises VMware vSphere, Microsoft Hyper-V/SCVMM, and Azure virtual machines to the AWS Cloud. AWS SMS incrementally replicates your server VMs as cloud-hosted Amazon Machine Images </w:t>
      </w:r>
      <w:r w:rsidRPr="0080376A">
        <w:rPr>
          <w:rFonts w:ascii="Arial" w:eastAsia="Times New Roman" w:hAnsi="Arial" w:cs="Arial"/>
          <w:color w:val="1F1F1F"/>
          <w:sz w:val="21"/>
          <w:szCs w:val="21"/>
          <w:lang w:eastAsia="en-IN"/>
        </w:rPr>
        <w:lastRenderedPageBreak/>
        <w:t>(AMIs) ready for deployment on Amazon EC2. Checkout </w:t>
      </w:r>
      <w:hyperlink r:id="rId14" w:tgtFrame="_blank" w:history="1">
        <w:r w:rsidRPr="0080376A">
          <w:rPr>
            <w:rFonts w:ascii="Arial" w:eastAsia="Times New Roman" w:hAnsi="Arial" w:cs="Arial"/>
            <w:color w:val="428BCA"/>
            <w:sz w:val="21"/>
            <w:szCs w:val="21"/>
            <w:u w:val="single"/>
            <w:lang w:eastAsia="en-IN"/>
          </w:rPr>
          <w:t>AWS Server Migration Service FAQs</w:t>
        </w:r>
      </w:hyperlink>
      <w:r w:rsidRPr="0080376A">
        <w:rPr>
          <w:rFonts w:ascii="Arial" w:eastAsia="Times New Roman" w:hAnsi="Arial" w:cs="Arial"/>
          <w:color w:val="1F1F1F"/>
          <w:sz w:val="21"/>
          <w:szCs w:val="21"/>
          <w:lang w:eastAsia="en-IN"/>
        </w:rPr>
        <w:t> for more info.</w:t>
      </w:r>
    </w:p>
    <w:p w14:paraId="2690A2AB" w14:textId="77777777" w:rsidR="0080376A" w:rsidRPr="0080376A" w:rsidRDefault="0080376A" w:rsidP="0080376A">
      <w:pPr>
        <w:shd w:val="clear" w:color="auto" w:fill="FFFFFF"/>
        <w:spacing w:before="540" w:after="180" w:line="360" w:lineRule="atLeast"/>
        <w:outlineLvl w:val="2"/>
        <w:rPr>
          <w:rFonts w:ascii="Arial" w:eastAsia="Times New Roman" w:hAnsi="Arial" w:cs="Arial"/>
          <w:color w:val="1F1F1F"/>
          <w:sz w:val="24"/>
          <w:szCs w:val="24"/>
          <w:lang w:eastAsia="en-IN"/>
        </w:rPr>
      </w:pPr>
      <w:r w:rsidRPr="0080376A">
        <w:rPr>
          <w:rFonts w:ascii="Arial" w:eastAsia="Times New Roman" w:hAnsi="Arial" w:cs="Arial"/>
          <w:color w:val="1F1F1F"/>
          <w:sz w:val="24"/>
          <w:szCs w:val="24"/>
          <w:lang w:eastAsia="en-IN"/>
        </w:rPr>
        <w:t> Amazon Aurora</w:t>
      </w:r>
    </w:p>
    <w:p w14:paraId="15BD4F8B" w14:textId="77777777" w:rsidR="0080376A" w:rsidRPr="0080376A" w:rsidRDefault="0080376A" w:rsidP="0080376A">
      <w:pPr>
        <w:shd w:val="clear" w:color="auto" w:fill="FFFFFF"/>
        <w:spacing w:after="300" w:line="315" w:lineRule="atLeast"/>
        <w:rPr>
          <w:rFonts w:ascii="Arial" w:eastAsia="Times New Roman" w:hAnsi="Arial" w:cs="Arial"/>
          <w:color w:val="1F1F1F"/>
          <w:sz w:val="21"/>
          <w:szCs w:val="21"/>
          <w:lang w:eastAsia="en-IN"/>
        </w:rPr>
      </w:pPr>
      <w:r w:rsidRPr="0080376A">
        <w:rPr>
          <w:rFonts w:ascii="Arial" w:eastAsia="Times New Roman" w:hAnsi="Arial" w:cs="Arial"/>
          <w:color w:val="1F1F1F"/>
          <w:sz w:val="21"/>
          <w:szCs w:val="21"/>
          <w:lang w:eastAsia="en-IN"/>
        </w:rPr>
        <w:t>Amazon Aurora is a fully managed relational database engine that's compatible with MySQL and PostgreSQL. You already know how MySQL and PostgreSQL combine the speed and reliability of high-end commercial databases with the simplicity and cost-effectiveness of open-source databases. The code, tools, and applications you use today with your existing MySQL and PostgreSQL databases can be used with Aurora. Here's a quick </w:t>
      </w:r>
      <w:hyperlink r:id="rId15" w:tgtFrame="_blank" w:history="1">
        <w:r w:rsidRPr="0080376A">
          <w:rPr>
            <w:rFonts w:ascii="Arial" w:eastAsia="Times New Roman" w:hAnsi="Arial" w:cs="Arial"/>
            <w:color w:val="428BCA"/>
            <w:sz w:val="21"/>
            <w:szCs w:val="21"/>
            <w:u w:val="single"/>
            <w:lang w:eastAsia="en-IN"/>
          </w:rPr>
          <w:t>overview of Amazon Aurora</w:t>
        </w:r>
      </w:hyperlink>
      <w:r w:rsidRPr="0080376A">
        <w:rPr>
          <w:rFonts w:ascii="Arial" w:eastAsia="Times New Roman" w:hAnsi="Arial" w:cs="Arial"/>
          <w:color w:val="1F1F1F"/>
          <w:sz w:val="21"/>
          <w:szCs w:val="21"/>
          <w:lang w:eastAsia="en-IN"/>
        </w:rPr>
        <w:t> and </w:t>
      </w:r>
      <w:hyperlink r:id="rId16" w:tgtFrame="_blank" w:history="1">
        <w:r w:rsidRPr="0080376A">
          <w:rPr>
            <w:rFonts w:ascii="Arial" w:eastAsia="Times New Roman" w:hAnsi="Arial" w:cs="Arial"/>
            <w:color w:val="428BCA"/>
            <w:sz w:val="21"/>
            <w:szCs w:val="21"/>
            <w:u w:val="single"/>
            <w:lang w:eastAsia="en-IN"/>
          </w:rPr>
          <w:t>how Aurora Serverless works</w:t>
        </w:r>
      </w:hyperlink>
      <w:r w:rsidRPr="0080376A">
        <w:rPr>
          <w:rFonts w:ascii="Arial" w:eastAsia="Times New Roman" w:hAnsi="Arial" w:cs="Arial"/>
          <w:color w:val="1F1F1F"/>
          <w:sz w:val="21"/>
          <w:szCs w:val="21"/>
          <w:lang w:eastAsia="en-IN"/>
        </w:rPr>
        <w:t>.</w:t>
      </w:r>
    </w:p>
    <w:p w14:paraId="1AA13DAC" w14:textId="77777777" w:rsidR="0080376A" w:rsidRPr="0080376A" w:rsidRDefault="0080376A" w:rsidP="0080376A">
      <w:pPr>
        <w:shd w:val="clear" w:color="auto" w:fill="FFFFFF"/>
        <w:spacing w:before="540" w:after="180" w:line="360" w:lineRule="atLeast"/>
        <w:outlineLvl w:val="2"/>
        <w:rPr>
          <w:rFonts w:ascii="Arial" w:eastAsia="Times New Roman" w:hAnsi="Arial" w:cs="Arial"/>
          <w:color w:val="1F1F1F"/>
          <w:sz w:val="24"/>
          <w:szCs w:val="24"/>
          <w:lang w:eastAsia="en-IN"/>
        </w:rPr>
      </w:pPr>
      <w:r w:rsidRPr="0080376A">
        <w:rPr>
          <w:rFonts w:ascii="Arial" w:eastAsia="Times New Roman" w:hAnsi="Arial" w:cs="Arial"/>
          <w:color w:val="1F1F1F"/>
          <w:sz w:val="24"/>
          <w:szCs w:val="24"/>
          <w:lang w:eastAsia="en-IN"/>
        </w:rPr>
        <w:t> AWS DMS and AWS SCT</w:t>
      </w:r>
    </w:p>
    <w:p w14:paraId="36C7AF79" w14:textId="77777777" w:rsidR="0080376A" w:rsidRPr="0080376A" w:rsidRDefault="0080376A" w:rsidP="0080376A">
      <w:pPr>
        <w:shd w:val="clear" w:color="auto" w:fill="FFFFFF"/>
        <w:spacing w:after="300" w:line="315" w:lineRule="atLeast"/>
        <w:rPr>
          <w:rFonts w:ascii="Arial" w:eastAsia="Times New Roman" w:hAnsi="Arial" w:cs="Arial"/>
          <w:color w:val="1F1F1F"/>
          <w:sz w:val="21"/>
          <w:szCs w:val="21"/>
          <w:lang w:eastAsia="en-IN"/>
        </w:rPr>
      </w:pPr>
      <w:r w:rsidRPr="0080376A">
        <w:rPr>
          <w:rFonts w:ascii="Arial" w:eastAsia="Times New Roman" w:hAnsi="Arial" w:cs="Arial"/>
          <w:color w:val="1F1F1F"/>
          <w:sz w:val="21"/>
          <w:szCs w:val="21"/>
          <w:lang w:eastAsia="en-IN"/>
        </w:rPr>
        <w:t>With AWS DMS, you can perform one-time migrations, and you can replicate ongoing changes to keep sources and targets in sync. Checkout </w:t>
      </w:r>
      <w:hyperlink r:id="rId17" w:tgtFrame="_blank" w:history="1">
        <w:r w:rsidRPr="0080376A">
          <w:rPr>
            <w:rFonts w:ascii="Arial" w:eastAsia="Times New Roman" w:hAnsi="Arial" w:cs="Arial"/>
            <w:color w:val="428BCA"/>
            <w:sz w:val="21"/>
            <w:szCs w:val="21"/>
            <w:u w:val="single"/>
            <w:lang w:eastAsia="en-IN"/>
          </w:rPr>
          <w:t>How AWS Database Migration Service Works </w:t>
        </w:r>
      </w:hyperlink>
      <w:r w:rsidRPr="0080376A">
        <w:rPr>
          <w:rFonts w:ascii="Arial" w:eastAsia="Times New Roman" w:hAnsi="Arial" w:cs="Arial"/>
          <w:color w:val="1F1F1F"/>
          <w:sz w:val="21"/>
          <w:szCs w:val="21"/>
          <w:lang w:eastAsia="en-IN"/>
        </w:rPr>
        <w:t>for more info. If you want to change database engines, you can use the </w:t>
      </w:r>
      <w:hyperlink r:id="rId18" w:tgtFrame="_blank" w:history="1">
        <w:r w:rsidRPr="0080376A">
          <w:rPr>
            <w:rFonts w:ascii="Arial" w:eastAsia="Times New Roman" w:hAnsi="Arial" w:cs="Arial"/>
            <w:color w:val="428BCA"/>
            <w:sz w:val="21"/>
            <w:szCs w:val="21"/>
            <w:u w:val="single"/>
            <w:lang w:eastAsia="en-IN"/>
          </w:rPr>
          <w:t>AWS Schema Conversion Tool (AWS SCT) </w:t>
        </w:r>
      </w:hyperlink>
      <w:r w:rsidRPr="0080376A">
        <w:rPr>
          <w:rFonts w:ascii="Arial" w:eastAsia="Times New Roman" w:hAnsi="Arial" w:cs="Arial"/>
          <w:color w:val="1F1F1F"/>
          <w:sz w:val="21"/>
          <w:szCs w:val="21"/>
          <w:lang w:eastAsia="en-IN"/>
        </w:rPr>
        <w:t>to translate your database schema to the new platform. You then use AWS DMS to migrate the data.</w:t>
      </w:r>
    </w:p>
    <w:p w14:paraId="25A39372" w14:textId="77777777" w:rsidR="005B1F47" w:rsidRDefault="005B1F47"/>
    <w:sectPr w:rsidR="005B1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600B6D"/>
    <w:multiLevelType w:val="multilevel"/>
    <w:tmpl w:val="FCAA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C90172"/>
    <w:multiLevelType w:val="multilevel"/>
    <w:tmpl w:val="2646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76A"/>
    <w:rsid w:val="005B1F47"/>
    <w:rsid w:val="007314BC"/>
    <w:rsid w:val="008037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63DB4"/>
  <w15:chartTrackingRefBased/>
  <w15:docId w15:val="{02B67407-8094-45A9-8EE1-7962DE9D3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376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0376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376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0376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037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037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5016704">
      <w:bodyDiv w:val="1"/>
      <w:marLeft w:val="0"/>
      <w:marRight w:val="0"/>
      <w:marTop w:val="0"/>
      <w:marBottom w:val="0"/>
      <w:divBdr>
        <w:top w:val="none" w:sz="0" w:space="0" w:color="auto"/>
        <w:left w:val="none" w:sz="0" w:space="0" w:color="auto"/>
        <w:bottom w:val="none" w:sz="0" w:space="0" w:color="auto"/>
        <w:right w:val="none" w:sz="0" w:space="0" w:color="auto"/>
      </w:divBdr>
      <w:divsChild>
        <w:div w:id="697003572">
          <w:marLeft w:val="0"/>
          <w:marRight w:val="0"/>
          <w:marTop w:val="0"/>
          <w:marBottom w:val="0"/>
          <w:divBdr>
            <w:top w:val="none" w:sz="0" w:space="0" w:color="auto"/>
            <w:left w:val="none" w:sz="0" w:space="0" w:color="auto"/>
            <w:bottom w:val="none" w:sz="0" w:space="0" w:color="auto"/>
            <w:right w:val="none" w:sz="0" w:space="0" w:color="auto"/>
          </w:divBdr>
        </w:div>
        <w:div w:id="1792245236">
          <w:marLeft w:val="0"/>
          <w:marRight w:val="0"/>
          <w:marTop w:val="0"/>
          <w:marBottom w:val="0"/>
          <w:divBdr>
            <w:top w:val="none" w:sz="0" w:space="0" w:color="auto"/>
            <w:left w:val="none" w:sz="0" w:space="0" w:color="auto"/>
            <w:bottom w:val="none" w:sz="0" w:space="0" w:color="auto"/>
            <w:right w:val="none" w:sz="0" w:space="0" w:color="auto"/>
          </w:divBdr>
          <w:divsChild>
            <w:div w:id="1736003028">
              <w:marLeft w:val="0"/>
              <w:marRight w:val="0"/>
              <w:marTop w:val="0"/>
              <w:marBottom w:val="0"/>
              <w:divBdr>
                <w:top w:val="none" w:sz="0" w:space="0" w:color="auto"/>
                <w:left w:val="none" w:sz="0" w:space="0" w:color="auto"/>
                <w:bottom w:val="none" w:sz="0" w:space="0" w:color="auto"/>
                <w:right w:val="none" w:sz="0" w:space="0" w:color="auto"/>
              </w:divBdr>
              <w:divsChild>
                <w:div w:id="1185709898">
                  <w:marLeft w:val="0"/>
                  <w:marRight w:val="0"/>
                  <w:marTop w:val="0"/>
                  <w:marBottom w:val="0"/>
                  <w:divBdr>
                    <w:top w:val="none" w:sz="0" w:space="0" w:color="auto"/>
                    <w:left w:val="none" w:sz="0" w:space="0" w:color="auto"/>
                    <w:bottom w:val="none" w:sz="0" w:space="0" w:color="auto"/>
                    <w:right w:val="none" w:sz="0" w:space="0" w:color="auto"/>
                  </w:divBdr>
                  <w:divsChild>
                    <w:div w:id="480540001">
                      <w:marLeft w:val="0"/>
                      <w:marRight w:val="0"/>
                      <w:marTop w:val="0"/>
                      <w:marBottom w:val="0"/>
                      <w:divBdr>
                        <w:top w:val="none" w:sz="0" w:space="0" w:color="auto"/>
                        <w:left w:val="none" w:sz="0" w:space="0" w:color="auto"/>
                        <w:bottom w:val="none" w:sz="0" w:space="0" w:color="auto"/>
                        <w:right w:val="none" w:sz="0" w:space="0" w:color="auto"/>
                      </w:divBdr>
                      <w:divsChild>
                        <w:div w:id="10837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S3/latest/dev/Introduction.html" TargetMode="External"/><Relationship Id="rId13" Type="http://schemas.openxmlformats.org/officeDocument/2006/relationships/hyperlink" Target="https://docs.amazonaws.cn/en_us/server-migration-service/latest/userguide/server-migration.html" TargetMode="External"/><Relationship Id="rId18" Type="http://schemas.openxmlformats.org/officeDocument/2006/relationships/hyperlink" Target="https://docs.aws.amazon.com/SchemaConversionTool/latest/userguide/CHAP_Welcome.html" TargetMode="External"/><Relationship Id="rId3" Type="http://schemas.openxmlformats.org/officeDocument/2006/relationships/settings" Target="settings.xml"/><Relationship Id="rId7" Type="http://schemas.openxmlformats.org/officeDocument/2006/relationships/hyperlink" Target="https://docs.aws.amazon.com/AWSEC2/latest/UserGuide/EBSVolumeTypes.html" TargetMode="External"/><Relationship Id="rId12" Type="http://schemas.openxmlformats.org/officeDocument/2006/relationships/hyperlink" Target="https://aws.amazon.com/snowmobile/faqs/" TargetMode="External"/><Relationship Id="rId17" Type="http://schemas.openxmlformats.org/officeDocument/2006/relationships/hyperlink" Target="https://docs.aws.amazon.com/dms/latest/userguide/CHAP_Introduction.html" TargetMode="External"/><Relationship Id="rId2" Type="http://schemas.openxmlformats.org/officeDocument/2006/relationships/styles" Target="styles.xml"/><Relationship Id="rId16" Type="http://schemas.openxmlformats.org/officeDocument/2006/relationships/hyperlink" Target="https://docs.aws.amazon.com/AmazonRDS/latest/AuroraUserGuide/aurora-serverless.how-it-work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aws.amazon.com/AWSEC2/latest/UserGuide/AmazonEBS.html" TargetMode="External"/><Relationship Id="rId11" Type="http://schemas.openxmlformats.org/officeDocument/2006/relationships/hyperlink" Target="https://docs.aws.amazon.com/snowball/latest/ug/snowball-transfer-client.html" TargetMode="External"/><Relationship Id="rId5" Type="http://schemas.openxmlformats.org/officeDocument/2006/relationships/hyperlink" Target="https://docs.aws.amazon.com/efs/latest/ug/how-it-works.html" TargetMode="External"/><Relationship Id="rId15" Type="http://schemas.openxmlformats.org/officeDocument/2006/relationships/hyperlink" Target="https://docs.aws.amazon.com/AmazonRDS/latest/AuroraUserGuide/CHAP_AuroraOverview.html" TargetMode="External"/><Relationship Id="rId10" Type="http://schemas.openxmlformats.org/officeDocument/2006/relationships/hyperlink" Target="https://docs.aws.amazon.com/datasync/latest/userguide/how-datasync-work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aws.amazon.com/storagegateway/latest/userguide/WhatIsStorageGateway.html" TargetMode="External"/><Relationship Id="rId14" Type="http://schemas.openxmlformats.org/officeDocument/2006/relationships/hyperlink" Target="https://aws.amazon.com/server-migration-service/faq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613</Words>
  <Characters>3497</Characters>
  <Application>Microsoft Office Word</Application>
  <DocSecurity>0</DocSecurity>
  <Lines>29</Lines>
  <Paragraphs>8</Paragraphs>
  <ScaleCrop>false</ScaleCrop>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Jana</dc:creator>
  <cp:keywords/>
  <dc:description/>
  <cp:lastModifiedBy>Pramod Jana</cp:lastModifiedBy>
  <cp:revision>1</cp:revision>
  <dcterms:created xsi:type="dcterms:W3CDTF">2020-05-29T07:23:00Z</dcterms:created>
  <dcterms:modified xsi:type="dcterms:W3CDTF">2020-05-29T07:24:00Z</dcterms:modified>
</cp:coreProperties>
</file>