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EF200" w14:textId="77777777" w:rsidR="00ED24F6" w:rsidRPr="00ED24F6" w:rsidRDefault="00ED24F6" w:rsidP="00ED24F6">
      <w:pPr>
        <w:shd w:val="clear" w:color="auto" w:fill="FFFFFF"/>
        <w:spacing w:after="240" w:line="240" w:lineRule="auto"/>
        <w:outlineLvl w:val="0"/>
        <w:rPr>
          <w:rFonts w:ascii="Salesforce Sans" w:eastAsia="Times New Roman" w:hAnsi="Salesforce Sans" w:cs="Times New Roman"/>
          <w:color w:val="555555"/>
          <w:kern w:val="36"/>
          <w:sz w:val="62"/>
          <w:szCs w:val="62"/>
        </w:rPr>
      </w:pPr>
      <w:r w:rsidRPr="00ED24F6">
        <w:rPr>
          <w:rFonts w:ascii="Salesforce Sans" w:eastAsia="Times New Roman" w:hAnsi="Salesforce Sans" w:cs="Times New Roman"/>
          <w:color w:val="555555"/>
          <w:kern w:val="36"/>
          <w:sz w:val="62"/>
          <w:szCs w:val="62"/>
        </w:rPr>
        <w:t>Configuring Card Layout Properties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3762"/>
        <w:gridCol w:w="3949"/>
      </w:tblGrid>
      <w:tr w:rsidR="00ED24F6" w:rsidRPr="00ED24F6" w14:paraId="512D1578" w14:textId="77777777" w:rsidTr="00ED24F6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476A96" w14:textId="77777777" w:rsidR="00ED24F6" w:rsidRPr="00ED24F6" w:rsidRDefault="00ED24F6" w:rsidP="00ED24F6">
            <w:pPr>
              <w:spacing w:after="0" w:line="240" w:lineRule="auto"/>
              <w:jc w:val="center"/>
              <w:rPr>
                <w:rFonts w:ascii="Salesforce Sans" w:eastAsia="Times New Roman" w:hAnsi="Salesforce Sans" w:cs="Times New Roman"/>
                <w:b/>
                <w:bCs/>
                <w:color w:val="555555"/>
                <w:sz w:val="24"/>
                <w:szCs w:val="24"/>
              </w:rPr>
            </w:pPr>
            <w:r w:rsidRPr="00ED24F6">
              <w:rPr>
                <w:rFonts w:ascii="Salesforce Sans" w:eastAsia="Times New Roman" w:hAnsi="Salesforce Sans" w:cs="Times New Roman"/>
                <w:b/>
                <w:bCs/>
                <w:color w:val="555555"/>
                <w:sz w:val="24"/>
                <w:szCs w:val="24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D0D044" w14:textId="77777777" w:rsidR="00ED24F6" w:rsidRPr="00ED24F6" w:rsidRDefault="00ED24F6" w:rsidP="00ED24F6">
            <w:pPr>
              <w:spacing w:after="0" w:line="240" w:lineRule="auto"/>
              <w:jc w:val="center"/>
              <w:rPr>
                <w:rFonts w:ascii="Salesforce Sans" w:eastAsia="Times New Roman" w:hAnsi="Salesforce Sans" w:cs="Times New Roman"/>
                <w:b/>
                <w:bCs/>
                <w:color w:val="555555"/>
                <w:sz w:val="24"/>
                <w:szCs w:val="24"/>
              </w:rPr>
            </w:pPr>
            <w:r w:rsidRPr="00ED24F6">
              <w:rPr>
                <w:rFonts w:ascii="Salesforce Sans" w:eastAsia="Times New Roman" w:hAnsi="Salesforce Sans" w:cs="Times New Roman"/>
                <w:b/>
                <w:bCs/>
                <w:color w:val="555555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D27707" w14:textId="77777777" w:rsidR="00ED24F6" w:rsidRPr="00ED24F6" w:rsidRDefault="00ED24F6" w:rsidP="00ED24F6">
            <w:pPr>
              <w:spacing w:after="0" w:line="240" w:lineRule="auto"/>
              <w:jc w:val="center"/>
              <w:rPr>
                <w:rFonts w:ascii="Salesforce Sans" w:eastAsia="Times New Roman" w:hAnsi="Salesforce Sans" w:cs="Times New Roman"/>
                <w:b/>
                <w:bCs/>
                <w:color w:val="555555"/>
                <w:sz w:val="24"/>
                <w:szCs w:val="24"/>
              </w:rPr>
            </w:pPr>
            <w:r w:rsidRPr="00ED24F6">
              <w:rPr>
                <w:rFonts w:ascii="Salesforce Sans" w:eastAsia="Times New Roman" w:hAnsi="Salesforce Sans" w:cs="Times New Roman"/>
                <w:b/>
                <w:bCs/>
                <w:color w:val="555555"/>
                <w:sz w:val="24"/>
                <w:szCs w:val="24"/>
              </w:rPr>
              <w:t>Example</w:t>
            </w:r>
          </w:p>
        </w:tc>
      </w:tr>
      <w:tr w:rsidR="00ED24F6" w:rsidRPr="00ED24F6" w14:paraId="43C0469B" w14:textId="77777777" w:rsidTr="00ED24F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9D72D6" w14:textId="77777777" w:rsidR="00ED24F6" w:rsidRPr="00ED24F6" w:rsidRDefault="00ED24F6" w:rsidP="00ED24F6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ED24F6">
              <w:rPr>
                <w:rFonts w:ascii="Salesforce Sans" w:eastAsia="Times New Roman" w:hAnsi="Salesforce Sans" w:cs="Times New Roman"/>
                <w:b/>
                <w:bCs/>
                <w:color w:val="555555"/>
                <w:sz w:val="24"/>
                <w:szCs w:val="24"/>
              </w:rPr>
              <w:t>Required Permissions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4B5834" w14:textId="77777777" w:rsidR="00ED24F6" w:rsidRPr="00ED24F6" w:rsidRDefault="00ED24F6" w:rsidP="00ED24F6">
            <w:pPr>
              <w:spacing w:after="36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Limits user access to a card layout by entering a comma-separated list of custom permissions. If this field is left empty, any user can see the layout. See </w:t>
            </w:r>
            <w:hyperlink r:id="rId5" w:tgtFrame="_blank" w:history="1">
              <w:r w:rsidRPr="00ED24F6">
                <w:rPr>
                  <w:rFonts w:ascii="Salesforce Sans" w:eastAsia="Times New Roman" w:hAnsi="Salesforce Sans" w:cs="Times New Roman"/>
                  <w:color w:val="0176D3"/>
                  <w:sz w:val="24"/>
                  <w:szCs w:val="24"/>
                  <w:u w:val="single"/>
                </w:rPr>
                <w:t>Custom Permissions</w:t>
              </w:r>
            </w:hyperlink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.</w:t>
            </w:r>
          </w:p>
          <w:p w14:paraId="3D83A246" w14:textId="77777777" w:rsidR="00ED24F6" w:rsidRPr="00ED24F6" w:rsidRDefault="00ED24F6" w:rsidP="00ED24F6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This feature is available beginning with Vlocity Insurance and Health Winter '20 and Vlocity CME Winter '20.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F53A08" w14:textId="77777777" w:rsidR="00ED24F6" w:rsidRPr="00ED24F6" w:rsidRDefault="00ED24F6" w:rsidP="00ED24F6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For example, enter </w:t>
            </w:r>
            <w:proofErr w:type="spellStart"/>
            <w:r w:rsidRPr="00ED24F6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Can_Edit_</w:t>
            </w:r>
            <w:proofErr w:type="gramStart"/>
            <w:r w:rsidRPr="00ED24F6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Card,Can</w:t>
            </w:r>
            <w:proofErr w:type="gramEnd"/>
            <w:r w:rsidRPr="00ED24F6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_View_Card</w:t>
            </w:r>
            <w:proofErr w:type="spellEnd"/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 to only allow users with at least one of these custom permissions to see the card layout.</w:t>
            </w:r>
          </w:p>
        </w:tc>
      </w:tr>
      <w:tr w:rsidR="00ED24F6" w:rsidRPr="00ED24F6" w14:paraId="25782224" w14:textId="77777777" w:rsidTr="00ED24F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619255" w14:textId="77777777" w:rsidR="00ED24F6" w:rsidRPr="00ED24F6" w:rsidRDefault="00ED24F6" w:rsidP="00ED24F6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ED24F6">
              <w:rPr>
                <w:rFonts w:ascii="Salesforce Sans" w:eastAsia="Times New Roman" w:hAnsi="Salesforce Sans" w:cs="Times New Roman"/>
                <w:b/>
                <w:bCs/>
                <w:color w:val="555555"/>
                <w:sz w:val="24"/>
                <w:szCs w:val="24"/>
              </w:rPr>
              <w:t>Add Session Variables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37A18B" w14:textId="77777777" w:rsidR="00ED24F6" w:rsidRPr="00ED24F6" w:rsidRDefault="00ED24F6" w:rsidP="00ED24F6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Sets card layout attributes. Enter a variable </w:t>
            </w:r>
            <w:r w:rsidRPr="00ED24F6">
              <w:rPr>
                <w:rFonts w:ascii="Salesforce Sans" w:eastAsia="Times New Roman" w:hAnsi="Salesforce Sans" w:cs="Times New Roman"/>
                <w:b/>
                <w:bCs/>
                <w:color w:val="555555"/>
                <w:sz w:val="24"/>
                <w:szCs w:val="24"/>
              </w:rPr>
              <w:t>Name</w:t>
            </w:r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 and </w:t>
            </w:r>
            <w:r w:rsidRPr="00ED24F6">
              <w:rPr>
                <w:rFonts w:ascii="Salesforce Sans" w:eastAsia="Times New Roman" w:hAnsi="Salesforce Sans" w:cs="Times New Roman"/>
                <w:b/>
                <w:bCs/>
                <w:color w:val="555555"/>
                <w:sz w:val="24"/>
                <w:szCs w:val="24"/>
              </w:rPr>
              <w:t>Value</w:t>
            </w:r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 for each attribute.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3D2318" w14:textId="77777777" w:rsidR="00ED24F6" w:rsidRPr="00ED24F6" w:rsidRDefault="00ED24F6" w:rsidP="00ED24F6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For example, the layout template </w:t>
            </w:r>
            <w:proofErr w:type="spellStart"/>
            <w:r w:rsidRPr="00ED24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cardCanvasLayout</w:t>
            </w:r>
            <w:proofErr w:type="spellEnd"/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 has a configurable attribute called </w:t>
            </w:r>
            <w:r w:rsidRPr="00ED24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title</w:t>
            </w:r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, which adds a title to the top of the layout. Enter </w:t>
            </w:r>
            <w:r w:rsidRPr="00ED24F6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title</w:t>
            </w:r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 in the </w:t>
            </w:r>
            <w:r w:rsidRPr="00ED24F6">
              <w:rPr>
                <w:rFonts w:ascii="Salesforce Sans" w:eastAsia="Times New Roman" w:hAnsi="Salesforce Sans" w:cs="Times New Roman"/>
                <w:b/>
                <w:bCs/>
                <w:color w:val="555555"/>
                <w:sz w:val="24"/>
                <w:szCs w:val="24"/>
              </w:rPr>
              <w:t>Name</w:t>
            </w:r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 field and a value for the title such as </w:t>
            </w:r>
            <w:r w:rsidRPr="00ED24F6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List of Accounts</w:t>
            </w:r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 in the </w:t>
            </w:r>
            <w:r w:rsidRPr="00ED24F6">
              <w:rPr>
                <w:rFonts w:ascii="Salesforce Sans" w:eastAsia="Times New Roman" w:hAnsi="Salesforce Sans" w:cs="Times New Roman"/>
                <w:b/>
                <w:bCs/>
                <w:color w:val="555555"/>
                <w:sz w:val="24"/>
                <w:szCs w:val="24"/>
              </w:rPr>
              <w:t>Value</w:t>
            </w:r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 field.</w:t>
            </w:r>
          </w:p>
        </w:tc>
      </w:tr>
      <w:tr w:rsidR="00ED24F6" w:rsidRPr="00ED24F6" w14:paraId="5AC592A7" w14:textId="77777777" w:rsidTr="00ED24F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C2916E" w14:textId="77777777" w:rsidR="00ED24F6" w:rsidRPr="00ED24F6" w:rsidRDefault="00ED24F6" w:rsidP="00ED24F6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ED24F6">
              <w:rPr>
                <w:rFonts w:ascii="Salesforce Sans" w:eastAsia="Times New Roman" w:hAnsi="Salesforce Sans" w:cs="Times New Roman"/>
                <w:b/>
                <w:bCs/>
                <w:color w:val="555555"/>
                <w:sz w:val="24"/>
                <w:szCs w:val="24"/>
              </w:rPr>
              <w:t>Data Source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51CDFA" w14:textId="77777777" w:rsidR="00ED24F6" w:rsidRPr="00ED24F6" w:rsidRDefault="00ED24F6" w:rsidP="00ED24F6">
            <w:pPr>
              <w:spacing w:after="36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Sets a data source for the layout.</w:t>
            </w:r>
          </w:p>
          <w:p w14:paraId="2057BF52" w14:textId="77777777" w:rsidR="00ED24F6" w:rsidRPr="00ED24F6" w:rsidRDefault="00ED24F6" w:rsidP="00ED24F6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The data source holds the master query that returns results in a JSON structure for cards in the layout. For more information on how to configure a data source and to see a complete list of data sources, see </w:t>
            </w:r>
            <w:hyperlink r:id="rId6" w:tgtFrame="_blank" w:tooltip="Configuring Data Sources for Cards Components" w:history="1">
              <w:r w:rsidRPr="00ED24F6">
                <w:rPr>
                  <w:rFonts w:ascii="Salesforce Sans" w:eastAsia="Times New Roman" w:hAnsi="Salesforce Sans" w:cs="Times New Roman"/>
                  <w:color w:val="0176D3"/>
                  <w:sz w:val="24"/>
                  <w:szCs w:val="24"/>
                  <w:u w:val="single"/>
                </w:rPr>
                <w:t>Configuring Data Sources</w:t>
              </w:r>
            </w:hyperlink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. Cards can have data sources different from the layout data source.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537BE9" w14:textId="77777777" w:rsidR="00ED24F6" w:rsidRPr="00ED24F6" w:rsidRDefault="00ED24F6" w:rsidP="00ED24F6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For example, you might query every policy associated with an account, then create a card for each policy type.</w:t>
            </w:r>
          </w:p>
        </w:tc>
      </w:tr>
      <w:tr w:rsidR="00ED24F6" w:rsidRPr="00ED24F6" w14:paraId="076BA7E2" w14:textId="77777777" w:rsidTr="00ED24F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97F7EB" w14:textId="77777777" w:rsidR="00ED24F6" w:rsidRPr="00ED24F6" w:rsidRDefault="00ED24F6" w:rsidP="00ED24F6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ED24F6">
              <w:rPr>
                <w:rFonts w:ascii="Salesforce Sans" w:eastAsia="Times New Roman" w:hAnsi="Salesforce Sans" w:cs="Times New Roman"/>
                <w:b/>
                <w:bCs/>
                <w:color w:val="555555"/>
                <w:sz w:val="24"/>
                <w:szCs w:val="24"/>
              </w:rPr>
              <w:t>+Add Test Variables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0ED7C0" w14:textId="77777777" w:rsidR="00ED24F6" w:rsidRPr="00ED24F6" w:rsidRDefault="00ED24F6" w:rsidP="00ED24F6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Returns test data after configuring your data source. </w:t>
            </w:r>
            <w:r w:rsidRPr="00ED24F6">
              <w:rPr>
                <w:rFonts w:ascii="Salesforce Sans" w:eastAsia="Times New Roman" w:hAnsi="Salesforce Sans" w:cs="Times New Roman"/>
                <w:b/>
                <w:bCs/>
                <w:color w:val="555555"/>
                <w:sz w:val="24"/>
                <w:szCs w:val="24"/>
              </w:rPr>
              <w:t>Name</w:t>
            </w:r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 and </w:t>
            </w:r>
            <w:r w:rsidRPr="00ED24F6">
              <w:rPr>
                <w:rFonts w:ascii="Salesforce Sans" w:eastAsia="Times New Roman" w:hAnsi="Salesforce Sans" w:cs="Times New Roman"/>
                <w:b/>
                <w:bCs/>
                <w:color w:val="555555"/>
                <w:sz w:val="24"/>
                <w:szCs w:val="24"/>
              </w:rPr>
              <w:t>Value</w:t>
            </w:r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 xml:space="preserve"> populate the dynamic fields in a data </w:t>
            </w:r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lastRenderedPageBreak/>
              <w:t>source endpoint. Enter the name of the variable to test, such as </w:t>
            </w:r>
            <w:r w:rsidRPr="00ED24F6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params.id</w:t>
            </w:r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. Enter the value of the variable. For more information on test variables and their settings, see </w:t>
            </w:r>
            <w:hyperlink r:id="rId7" w:tgtFrame="_blank" w:tooltip="Testing Data Source Settings" w:history="1">
              <w:r w:rsidRPr="00ED24F6">
                <w:rPr>
                  <w:rFonts w:ascii="Salesforce Sans" w:eastAsia="Times New Roman" w:hAnsi="Salesforce Sans" w:cs="Times New Roman"/>
                  <w:color w:val="0176D3"/>
                  <w:sz w:val="24"/>
                  <w:szCs w:val="24"/>
                  <w:u w:val="single"/>
                </w:rPr>
                <w:t>Testing Data Source Settings</w:t>
              </w:r>
            </w:hyperlink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77B160" w14:textId="77777777" w:rsidR="00ED24F6" w:rsidRPr="00ED24F6" w:rsidRDefault="00ED24F6" w:rsidP="00ED24F6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ED24F6">
              <w:rPr>
                <w:rFonts w:ascii="Salesforce Sans" w:eastAsia="Times New Roman" w:hAnsi="Salesforce Sans" w:cs="Times New Roman"/>
                <w:b/>
                <w:bCs/>
                <w:color w:val="555555"/>
                <w:sz w:val="24"/>
                <w:szCs w:val="24"/>
              </w:rPr>
              <w:lastRenderedPageBreak/>
              <w:t>Name</w:t>
            </w:r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: For example, enter </w:t>
            </w:r>
            <w:r w:rsidRPr="00ED24F6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params.id</w:t>
            </w:r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 to get the ID in a page parameter for a record, such as an account record ID.</w:t>
            </w:r>
          </w:p>
          <w:p w14:paraId="3FDC746F" w14:textId="77777777" w:rsidR="00ED24F6" w:rsidRPr="00ED24F6" w:rsidRDefault="00ED24F6" w:rsidP="00ED24F6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ED24F6">
              <w:rPr>
                <w:rFonts w:ascii="Salesforce Sans" w:eastAsia="Times New Roman" w:hAnsi="Salesforce Sans" w:cs="Times New Roman"/>
                <w:b/>
                <w:bCs/>
                <w:color w:val="555555"/>
                <w:sz w:val="24"/>
                <w:szCs w:val="24"/>
              </w:rPr>
              <w:lastRenderedPageBreak/>
              <w:t>Value</w:t>
            </w:r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: For example, enter the account ID found in the URL parameter of an account record.</w:t>
            </w:r>
          </w:p>
        </w:tc>
      </w:tr>
      <w:tr w:rsidR="00ED24F6" w:rsidRPr="00ED24F6" w14:paraId="2E7FD9EF" w14:textId="77777777" w:rsidTr="00ED24F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144F9C" w14:textId="77777777" w:rsidR="00ED24F6" w:rsidRPr="00ED24F6" w:rsidRDefault="00ED24F6" w:rsidP="00ED24F6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ED24F6">
              <w:rPr>
                <w:rFonts w:ascii="Salesforce Sans" w:eastAsia="Times New Roman" w:hAnsi="Salesforce Sans" w:cs="Times New Roman"/>
                <w:b/>
                <w:bCs/>
                <w:color w:val="555555"/>
                <w:sz w:val="24"/>
                <w:szCs w:val="24"/>
              </w:rPr>
              <w:lastRenderedPageBreak/>
              <w:t>+Add Metatags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3EEA97" w14:textId="77777777" w:rsidR="00ED24F6" w:rsidRPr="00ED24F6" w:rsidRDefault="00ED24F6" w:rsidP="00ED24F6">
            <w:pPr>
              <w:spacing w:after="36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Enables search engine optimization (SEO) options in your metadata by allowing the layout to write metatags to a page header.</w:t>
            </w:r>
          </w:p>
          <w:p w14:paraId="5EBA714E" w14:textId="77777777" w:rsidR="00ED24F6" w:rsidRPr="00ED24F6" w:rsidRDefault="00ED24F6" w:rsidP="00ED24F6">
            <w:pPr>
              <w:spacing w:after="36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 xml:space="preserve">Available card metatags </w:t>
            </w:r>
            <w:proofErr w:type="gramStart"/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are:</w:t>
            </w:r>
            <w:proofErr w:type="gramEnd"/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 xml:space="preserve"> author, description, keywords, and viewport.</w:t>
            </w:r>
          </w:p>
          <w:p w14:paraId="31999DFF" w14:textId="77777777" w:rsidR="00ED24F6" w:rsidRPr="00ED24F6" w:rsidRDefault="00ED24F6" w:rsidP="00ED24F6">
            <w:pPr>
              <w:spacing w:after="36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 xml:space="preserve">The metatags are inserted after a layout or card loads, </w:t>
            </w:r>
            <w:proofErr w:type="gramStart"/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whether or not</w:t>
            </w:r>
            <w:proofErr w:type="gramEnd"/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 xml:space="preserve"> the data source is set.</w:t>
            </w:r>
          </w:p>
          <w:p w14:paraId="6D4EFF40" w14:textId="77777777" w:rsidR="00ED24F6" w:rsidRPr="00ED24F6" w:rsidRDefault="00ED24F6" w:rsidP="00ED24F6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Vlocity recommends that you replace metatags with the same name. Do not duplicate metatags. Web crawlers ignore duplicate tags.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A31C43" w14:textId="77777777" w:rsidR="00ED24F6" w:rsidRPr="00ED24F6" w:rsidRDefault="00ED24F6" w:rsidP="00ED24F6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ED24F6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For example, possible keywords for a card layout that shows a list of active account cases </w:t>
            </w:r>
          </w:p>
        </w:tc>
      </w:tr>
    </w:tbl>
    <w:p w14:paraId="0C69F12E" w14:textId="77777777" w:rsidR="00621924" w:rsidRDefault="00621924"/>
    <w:sectPr w:rsidR="00621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lesforce 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57DC2"/>
    <w:multiLevelType w:val="multilevel"/>
    <w:tmpl w:val="8288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F6"/>
    <w:rsid w:val="00621924"/>
    <w:rsid w:val="00ED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3F3C"/>
  <w15:chartTrackingRefBased/>
  <w15:docId w15:val="{C9937433-8268-4CFB-B390-607F9734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24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4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guilabel">
    <w:name w:val="guilabel"/>
    <w:basedOn w:val="DefaultParagraphFont"/>
    <w:rsid w:val="00ED24F6"/>
  </w:style>
  <w:style w:type="character" w:styleId="Hyperlink">
    <w:name w:val="Hyperlink"/>
    <w:basedOn w:val="DefaultParagraphFont"/>
    <w:uiPriority w:val="99"/>
    <w:semiHidden/>
    <w:unhideWhenUsed/>
    <w:rsid w:val="00ED24F6"/>
    <w:rPr>
      <w:color w:val="0000FF"/>
      <w:u w:val="single"/>
    </w:rPr>
  </w:style>
  <w:style w:type="character" w:customStyle="1" w:styleId="phrase">
    <w:name w:val="phrase"/>
    <w:basedOn w:val="DefaultParagraphFont"/>
    <w:rsid w:val="00ED24F6"/>
  </w:style>
  <w:style w:type="character" w:styleId="Strong">
    <w:name w:val="Strong"/>
    <w:basedOn w:val="DefaultParagraphFont"/>
    <w:uiPriority w:val="22"/>
    <w:qFormat/>
    <w:rsid w:val="00ED24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24F6"/>
    <w:rPr>
      <w:rFonts w:ascii="Courier New" w:eastAsia="Times New Roman" w:hAnsi="Courier New" w:cs="Courier New"/>
      <w:sz w:val="20"/>
      <w:szCs w:val="20"/>
    </w:rPr>
  </w:style>
  <w:style w:type="paragraph" w:customStyle="1" w:styleId="listitem">
    <w:name w:val="listitem"/>
    <w:basedOn w:val="Normal"/>
    <w:rsid w:val="00ED2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1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vlocity.com/en/Testing-Data-Source-Settings.html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vlocity.com/en/Configuring-Data-Sources-for-Cards-Components.html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help.salesforce.com/articleView?id=custom_perms_overview.htm&amp;amp;type=5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C667E64F3664AA9FF84395B73BBB2" ma:contentTypeVersion="12" ma:contentTypeDescription="Create a new document." ma:contentTypeScope="" ma:versionID="6b12c4ceb98f90cef75c2b4a7241f9ea">
  <xsd:schema xmlns:xsd="http://www.w3.org/2001/XMLSchema" xmlns:xs="http://www.w3.org/2001/XMLSchema" xmlns:p="http://schemas.microsoft.com/office/2006/metadata/properties" xmlns:ns2="11dab2fc-a00f-488b-a519-3911044eea4e" xmlns:ns3="202a9836-ee93-41fb-ba3c-167105785a0d" targetNamespace="http://schemas.microsoft.com/office/2006/metadata/properties" ma:root="true" ma:fieldsID="c1df371a784d1a7c3bc1d50e69810467" ns2:_="" ns3:_="">
    <xsd:import namespace="11dab2fc-a00f-488b-a519-3911044eea4e"/>
    <xsd:import namespace="202a9836-ee93-41fb-ba3c-167105785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ab2fc-a00f-488b-a519-3911044eea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a9836-ee93-41fb-ba3c-167105785a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5756505-aa7f-4bcc-8574-ad9a60508018}" ma:internalName="TaxCatchAll" ma:showField="CatchAllData" ma:web="202a9836-ee93-41fb-ba3c-167105785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02a9836-ee93-41fb-ba3c-167105785a0d" xsi:nil="true"/>
    <lcf76f155ced4ddcb4097134ff3c332f xmlns="11dab2fc-a00f-488b-a519-3911044eea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CB50D3-8F8E-4CC3-9154-12377AF366D4}"/>
</file>

<file path=customXml/itemProps2.xml><?xml version="1.0" encoding="utf-8"?>
<ds:datastoreItem xmlns:ds="http://schemas.openxmlformats.org/officeDocument/2006/customXml" ds:itemID="{E2CD25DA-3EE1-467D-A402-C13EAFE4DE2D}"/>
</file>

<file path=customXml/itemProps3.xml><?xml version="1.0" encoding="utf-8"?>
<ds:datastoreItem xmlns:ds="http://schemas.openxmlformats.org/officeDocument/2006/customXml" ds:itemID="{C63CF4F8-0796-4AD9-9ECA-7631F6A5EB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 A.</dc:creator>
  <cp:keywords/>
  <dc:description/>
  <cp:lastModifiedBy>Jana, Pramod A.</cp:lastModifiedBy>
  <cp:revision>1</cp:revision>
  <dcterms:created xsi:type="dcterms:W3CDTF">2021-01-28T07:17:00Z</dcterms:created>
  <dcterms:modified xsi:type="dcterms:W3CDTF">2021-01-28T07:20:00Z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etDate">
    <vt:lpwstr>2021-01-28T07:19:27Z</vt:lpwstr>
  </property>
  <property fmtid="{D5CDD505-2E9C-101B-9397-08002B2CF9AE}" pid="4" name="MSIP_Label_1bc0f418-96a4-4caf-9d7c-ccc5ec7f9d91_Method">
    <vt:lpwstr>Privileged</vt:lpwstr>
  </property>
  <property fmtid="{D5CDD505-2E9C-101B-9397-08002B2CF9AE}" pid="5" name="MSIP_Label_1bc0f418-96a4-4caf-9d7c-ccc5ec7f9d91_Name">
    <vt:lpwstr>1bc0f418-96a4-4caf-9d7c-ccc5ec7f9d91</vt:lpwstr>
  </property>
  <property fmtid="{D5CDD505-2E9C-101B-9397-08002B2CF9AE}" pid="6" name="MSIP_Label_1bc0f418-96a4-4caf-9d7c-ccc5ec7f9d91_SiteId">
    <vt:lpwstr>e0793d39-0939-496d-b129-198edd916feb</vt:lpwstr>
  </property>
  <property fmtid="{D5CDD505-2E9C-101B-9397-08002B2CF9AE}" pid="7" name="MSIP_Label_1bc0f418-96a4-4caf-9d7c-ccc5ec7f9d91_ActionId">
    <vt:lpwstr>57bdf45c-2d4a-44e0-bbc4-faf5223d6ba6</vt:lpwstr>
  </property>
  <property fmtid="{D5CDD505-2E9C-101B-9397-08002B2CF9AE}" pid="8" name="MSIP_Label_1bc0f418-96a4-4caf-9d7c-ccc5ec7f9d91_ContentBits">
    <vt:lpwstr>0</vt:lpwstr>
  </property>
  <property fmtid="{D5CDD505-2E9C-101B-9397-08002B2CF9AE}" pid="9" name="ContentTypeId">
    <vt:lpwstr>0x01010025EC667E64F3664AA9FF84395B73BBB2</vt:lpwstr>
  </property>
</Properties>
</file>