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F124A" w14:textId="77777777" w:rsidR="002C7898" w:rsidRPr="002C7898" w:rsidRDefault="002C7898" w:rsidP="002C7898">
      <w:pPr>
        <w:spacing w:after="0" w:line="240" w:lineRule="auto"/>
        <w:rPr>
          <w:rFonts w:ascii="Times New Roman" w:eastAsia="Times New Roman" w:hAnsi="Times New Roman" w:cs="Times New Roman"/>
          <w:sz w:val="24"/>
          <w:szCs w:val="24"/>
        </w:rPr>
      </w:pPr>
      <w:r w:rsidRPr="002C7898">
        <w:rPr>
          <w:rFonts w:ascii="Segoe UI" w:eastAsia="Times New Roman" w:hAnsi="Segoe UI" w:cs="Segoe UI"/>
          <w:color w:val="1E1E1E"/>
          <w:sz w:val="24"/>
          <w:szCs w:val="24"/>
          <w:shd w:val="clear" w:color="auto" w:fill="F5F5F5"/>
        </w:rPr>
        <w:t>In the Knowledge pane, Maria sees the following tools.</w:t>
      </w:r>
    </w:p>
    <w:p w14:paraId="14FD5C61" w14:textId="77777777" w:rsidR="002C7898" w:rsidRPr="002C7898" w:rsidRDefault="002C7898" w:rsidP="002C789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C7898">
        <w:rPr>
          <w:rFonts w:ascii="Segoe UI" w:eastAsia="Times New Roman" w:hAnsi="Segoe UI" w:cs="Segoe UI"/>
          <w:b/>
          <w:bCs/>
          <w:color w:val="1E1E1E"/>
          <w:sz w:val="24"/>
          <w:szCs w:val="24"/>
        </w:rPr>
        <w:t>Search for articles (1)</w:t>
      </w:r>
      <w:r w:rsidRPr="002C7898">
        <w:rPr>
          <w:rFonts w:ascii="Segoe UI" w:eastAsia="Times New Roman" w:hAnsi="Segoe UI" w:cs="Segoe UI"/>
          <w:color w:val="1E1E1E"/>
          <w:sz w:val="24"/>
          <w:szCs w:val="24"/>
        </w:rPr>
        <w:t>—Type here to find articles in your knowledge base. For example, type password to find articles about resetting a user password. When you start typing in the search field, a menu pops up. Use it to view recent searches or create an advanced search with filters such as language or publication status.</w:t>
      </w:r>
      <w:r w:rsidRPr="002C7898">
        <w:rPr>
          <w:rFonts w:ascii="Segoe UI" w:eastAsia="Times New Roman" w:hAnsi="Segoe UI" w:cs="Segoe UI"/>
          <w:color w:val="1E1E1E"/>
          <w:sz w:val="24"/>
          <w:szCs w:val="24"/>
        </w:rPr>
        <w:br/>
      </w:r>
    </w:p>
    <w:p w14:paraId="56CDB141" w14:textId="77777777" w:rsidR="002C7898" w:rsidRPr="002C7898" w:rsidRDefault="002C7898" w:rsidP="002C789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C7898">
        <w:rPr>
          <w:rFonts w:ascii="Segoe UI" w:eastAsia="Times New Roman" w:hAnsi="Segoe UI" w:cs="Segoe UI"/>
          <w:b/>
          <w:bCs/>
          <w:color w:val="1E1E1E"/>
          <w:sz w:val="24"/>
          <w:szCs w:val="24"/>
        </w:rPr>
        <w:t>Create an article (2)</w:t>
      </w:r>
      <w:r w:rsidRPr="002C7898">
        <w:rPr>
          <w:rFonts w:ascii="Segoe UI" w:eastAsia="Times New Roman" w:hAnsi="Segoe UI" w:cs="Segoe UI"/>
          <w:color w:val="1E1E1E"/>
          <w:sz w:val="24"/>
          <w:szCs w:val="24"/>
        </w:rPr>
        <w:t>—If an answer isn’t in your knowledge base, create an article to add it.</w:t>
      </w:r>
      <w:r w:rsidRPr="002C7898">
        <w:rPr>
          <w:rFonts w:ascii="Segoe UI" w:eastAsia="Times New Roman" w:hAnsi="Segoe UI" w:cs="Segoe UI"/>
          <w:color w:val="1E1E1E"/>
          <w:sz w:val="24"/>
          <w:szCs w:val="24"/>
        </w:rPr>
        <w:br/>
      </w:r>
    </w:p>
    <w:p w14:paraId="2C15F769" w14:textId="77777777" w:rsidR="002C7898" w:rsidRPr="002C7898" w:rsidRDefault="002C7898" w:rsidP="002C789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C7898">
        <w:rPr>
          <w:rFonts w:ascii="Segoe UI" w:eastAsia="Times New Roman" w:hAnsi="Segoe UI" w:cs="Segoe UI"/>
          <w:b/>
          <w:bCs/>
          <w:color w:val="1E1E1E"/>
          <w:sz w:val="24"/>
          <w:szCs w:val="24"/>
        </w:rPr>
        <w:t>Sort your search results (3)</w:t>
      </w:r>
      <w:r w:rsidRPr="002C7898">
        <w:rPr>
          <w:rFonts w:ascii="Segoe UI" w:eastAsia="Times New Roman" w:hAnsi="Segoe UI" w:cs="Segoe UI"/>
          <w:color w:val="1E1E1E"/>
          <w:sz w:val="24"/>
          <w:szCs w:val="24"/>
        </w:rPr>
        <w:t>—Click to sort your results alphabetically from A to Z or by publication date. Suggested articles are already sorted by relevance.</w:t>
      </w:r>
      <w:r w:rsidRPr="002C7898">
        <w:rPr>
          <w:rFonts w:ascii="Segoe UI" w:eastAsia="Times New Roman" w:hAnsi="Segoe UI" w:cs="Segoe UI"/>
          <w:color w:val="1E1E1E"/>
          <w:sz w:val="24"/>
          <w:szCs w:val="24"/>
        </w:rPr>
        <w:br/>
      </w:r>
    </w:p>
    <w:p w14:paraId="61C14717" w14:textId="77777777" w:rsidR="002C7898" w:rsidRPr="002C7898" w:rsidRDefault="002C7898" w:rsidP="002C789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C7898">
        <w:rPr>
          <w:rFonts w:ascii="Segoe UI" w:eastAsia="Times New Roman" w:hAnsi="Segoe UI" w:cs="Segoe UI"/>
          <w:b/>
          <w:bCs/>
          <w:color w:val="1E1E1E"/>
          <w:sz w:val="24"/>
          <w:szCs w:val="24"/>
        </w:rPr>
        <w:t>View details about each article (4)</w:t>
      </w:r>
      <w:r w:rsidRPr="002C7898">
        <w:rPr>
          <w:rFonts w:ascii="Segoe UI" w:eastAsia="Times New Roman" w:hAnsi="Segoe UI" w:cs="Segoe UI"/>
          <w:color w:val="1E1E1E"/>
          <w:sz w:val="24"/>
          <w:szCs w:val="24"/>
        </w:rPr>
        <w:t>—See the article’s title, summary, and properties. In this case, the article is titled </w:t>
      </w:r>
      <w:r w:rsidRPr="002C7898">
        <w:rPr>
          <w:rFonts w:ascii="Segoe UI" w:eastAsia="Times New Roman" w:hAnsi="Segoe UI" w:cs="Segoe UI"/>
          <w:i/>
          <w:iCs/>
          <w:color w:val="1E1E1E"/>
          <w:sz w:val="24"/>
          <w:szCs w:val="24"/>
        </w:rPr>
        <w:t>How to Reset Your Account Password</w:t>
      </w:r>
      <w:r w:rsidRPr="002C7898">
        <w:rPr>
          <w:rFonts w:ascii="Segoe UI" w:eastAsia="Times New Roman" w:hAnsi="Segoe UI" w:cs="Segoe UI"/>
          <w:color w:val="1E1E1E"/>
          <w:sz w:val="24"/>
          <w:szCs w:val="24"/>
        </w:rPr>
        <w:t>.</w:t>
      </w:r>
      <w:r w:rsidRPr="002C7898">
        <w:rPr>
          <w:rFonts w:ascii="Segoe UI" w:eastAsia="Times New Roman" w:hAnsi="Segoe UI" w:cs="Segoe UI"/>
          <w:color w:val="1E1E1E"/>
          <w:sz w:val="24"/>
          <w:szCs w:val="24"/>
        </w:rPr>
        <w:br/>
      </w:r>
    </w:p>
    <w:p w14:paraId="4ED1364A" w14:textId="77777777" w:rsidR="002C7898" w:rsidRPr="002C7898" w:rsidRDefault="002C7898" w:rsidP="002C789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2C7898">
        <w:rPr>
          <w:rFonts w:ascii="Segoe UI" w:eastAsia="Times New Roman" w:hAnsi="Segoe UI" w:cs="Segoe UI"/>
          <w:b/>
          <w:bCs/>
          <w:color w:val="1E1E1E"/>
          <w:sz w:val="24"/>
          <w:szCs w:val="24"/>
        </w:rPr>
        <w:t>Work with the article (5)</w:t>
      </w:r>
      <w:r w:rsidRPr="002C7898">
        <w:rPr>
          <w:rFonts w:ascii="Segoe UI" w:eastAsia="Times New Roman" w:hAnsi="Segoe UI" w:cs="Segoe UI"/>
          <w:color w:val="1E1E1E"/>
          <w:sz w:val="24"/>
          <w:szCs w:val="24"/>
        </w:rPr>
        <w:t>—Click this menu to interact with the article. Depending on the article’s permissions, you can do a lot. You can edit, publish, archive, attach, detach, follow, or insert the article into an email.</w:t>
      </w:r>
    </w:p>
    <w:p w14:paraId="033F5610" w14:textId="2BA5997A" w:rsidR="001D0D0B" w:rsidRDefault="007A3E93">
      <w:pPr>
        <w:rPr>
          <w:rFonts w:ascii="Segoe UI" w:hAnsi="Segoe UI" w:cs="Segoe UI"/>
          <w:color w:val="1E1E1E"/>
          <w:shd w:val="clear" w:color="auto" w:fill="F5F5F5"/>
        </w:rPr>
      </w:pPr>
      <w:r>
        <w:rPr>
          <w:rFonts w:ascii="Segoe UI" w:hAnsi="Segoe UI" w:cs="Segoe UI"/>
          <w:color w:val="1E1E1E"/>
          <w:shd w:val="clear" w:color="auto" w:fill="F5F5F5"/>
        </w:rPr>
        <w:t>Here are some questions Maria asks when designing the knowledge base.</w:t>
      </w:r>
    </w:p>
    <w:tbl>
      <w:tblPr>
        <w:tblpPr w:leftFromText="180" w:rightFromText="180" w:vertAnchor="text" w:tblpY="1"/>
        <w:tblOverlap w:val="never"/>
        <w:tblW w:w="0" w:type="auto"/>
        <w:shd w:val="clear" w:color="auto" w:fill="F5F5F5"/>
        <w:tblCellMar>
          <w:top w:w="15" w:type="dxa"/>
          <w:left w:w="15" w:type="dxa"/>
          <w:bottom w:w="15" w:type="dxa"/>
          <w:right w:w="15" w:type="dxa"/>
        </w:tblCellMar>
        <w:tblLook w:val="04A0" w:firstRow="1" w:lastRow="0" w:firstColumn="1" w:lastColumn="0" w:noHBand="0" w:noVBand="1"/>
      </w:tblPr>
      <w:tblGrid>
        <w:gridCol w:w="2367"/>
        <w:gridCol w:w="3437"/>
        <w:gridCol w:w="3540"/>
      </w:tblGrid>
      <w:tr w:rsidR="007A3E93" w:rsidRPr="007A3E93" w14:paraId="38BE998C" w14:textId="77777777" w:rsidTr="007A3E93">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89B9651"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Question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3E27DD0"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Examples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3016CFB"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Best Practice</w:t>
            </w:r>
          </w:p>
        </w:tc>
      </w:tr>
      <w:tr w:rsidR="007A3E93" w:rsidRPr="007A3E93" w14:paraId="38E72BC0"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03156AD4"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What kind of information will we publish?</w:t>
            </w:r>
          </w:p>
        </w:tc>
        <w:tc>
          <w:tcPr>
            <w:tcW w:w="0" w:type="auto"/>
            <w:tcBorders>
              <w:bottom w:val="single" w:sz="6" w:space="0" w:color="DEDEDE"/>
              <w:right w:val="single" w:sz="6" w:space="0" w:color="DEDEDE"/>
            </w:tcBorders>
            <w:shd w:val="clear" w:color="auto" w:fill="FFFFFF"/>
            <w:hideMark/>
          </w:tcPr>
          <w:p w14:paraId="67AFE7C2"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FAQs, procedures, product manuals, guidelines.</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625AE5C7"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Ursa Major has these types of information and more. They want to publish and present different types of information in different ways.</w:t>
            </w:r>
          </w:p>
        </w:tc>
        <w:tc>
          <w:tcPr>
            <w:tcW w:w="0" w:type="auto"/>
            <w:tcBorders>
              <w:bottom w:val="single" w:sz="6" w:space="0" w:color="DEDEDE"/>
              <w:right w:val="single" w:sz="6" w:space="0" w:color="DEDEDE"/>
            </w:tcBorders>
            <w:shd w:val="clear" w:color="auto" w:fill="FFFFFF"/>
            <w:hideMark/>
          </w:tcPr>
          <w:p w14:paraId="542DEE24"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Create a record type for each different type of information.</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0115B5AC"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Record types determine how to structure each type of article and what information to share with different user profiles. Other important features, like workflow and page layouts, are also set on the record type.</w:t>
            </w:r>
          </w:p>
        </w:tc>
      </w:tr>
      <w:tr w:rsidR="007A3E93" w:rsidRPr="007A3E93" w14:paraId="737313C3"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17863B4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 xml:space="preserve">Do we have an existing knowledge base or </w:t>
            </w:r>
            <w:r w:rsidRPr="007A3E93">
              <w:rPr>
                <w:rFonts w:ascii="Segoe UI" w:eastAsia="Times New Roman" w:hAnsi="Segoe UI" w:cs="Segoe UI"/>
                <w:color w:val="1E1E1C"/>
                <w:sz w:val="24"/>
                <w:szCs w:val="24"/>
              </w:rPr>
              <w:lastRenderedPageBreak/>
              <w:t>documentation to import?</w:t>
            </w:r>
          </w:p>
        </w:tc>
        <w:tc>
          <w:tcPr>
            <w:tcW w:w="0" w:type="auto"/>
            <w:tcBorders>
              <w:bottom w:val="single" w:sz="6" w:space="0" w:color="DEDEDE"/>
              <w:right w:val="single" w:sz="6" w:space="0" w:color="DEDEDE"/>
            </w:tcBorders>
            <w:shd w:val="clear" w:color="auto" w:fill="FFFFFF"/>
            <w:hideMark/>
          </w:tcPr>
          <w:p w14:paraId="139D89AF"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Ursa Major is starting with Lightning Knowledge and Ada’s notes, so they don’t need to import anything.</w:t>
            </w:r>
          </w:p>
        </w:tc>
        <w:tc>
          <w:tcPr>
            <w:tcW w:w="0" w:type="auto"/>
            <w:tcBorders>
              <w:bottom w:val="single" w:sz="6" w:space="0" w:color="DEDEDE"/>
              <w:right w:val="single" w:sz="6" w:space="0" w:color="DEDEDE"/>
            </w:tcBorders>
            <w:shd w:val="clear" w:color="auto" w:fill="FFFFFF"/>
            <w:hideMark/>
          </w:tcPr>
          <w:p w14:paraId="1DB7C575"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Use the Knowledge import tool to bring articles in from a different Knowledge base.</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lastRenderedPageBreak/>
              <w:br/>
            </w:r>
          </w:p>
          <w:p w14:paraId="2E1EECE7"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Use the Lightning Knowledge Migration tool to move existing Salesforce Classic Knowledge content into Lightning Knowledge.</w:t>
            </w:r>
          </w:p>
        </w:tc>
      </w:tr>
      <w:tr w:rsidR="007A3E93" w:rsidRPr="007A3E93" w14:paraId="099C1A3A"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20CA025F"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Are there fields on our cases we want to use to filter suggested articles?</w:t>
            </w:r>
          </w:p>
        </w:tc>
        <w:tc>
          <w:tcPr>
            <w:tcW w:w="0" w:type="auto"/>
            <w:tcBorders>
              <w:bottom w:val="single" w:sz="6" w:space="0" w:color="DEDEDE"/>
              <w:right w:val="single" w:sz="6" w:space="0" w:color="DEDEDE"/>
            </w:tcBorders>
            <w:shd w:val="clear" w:color="auto" w:fill="FFFFFF"/>
            <w:hideMark/>
          </w:tcPr>
          <w:p w14:paraId="00C9CAF6"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Product family, product region, type of issue.</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587BE7AD"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Ursa Major’s important fields include solar components and collections of components called groups.</w:t>
            </w:r>
          </w:p>
        </w:tc>
        <w:tc>
          <w:tcPr>
            <w:tcW w:w="0" w:type="auto"/>
            <w:tcBorders>
              <w:bottom w:val="single" w:sz="6" w:space="0" w:color="DEDEDE"/>
              <w:right w:val="single" w:sz="6" w:space="0" w:color="DEDEDE"/>
            </w:tcBorders>
            <w:shd w:val="clear" w:color="auto" w:fill="FFFFFF"/>
            <w:hideMark/>
          </w:tcPr>
          <w:p w14:paraId="2473CD6A"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Define data category groups for each type of search filter or to determine which user profile sees the articles for each category or group.</w:t>
            </w:r>
          </w:p>
        </w:tc>
      </w:tr>
      <w:tr w:rsidR="007A3E93" w:rsidRPr="007A3E93" w14:paraId="750A1844"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44A6D7D2"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Do we need workflow or approval processes to manage article creation and publication?</w:t>
            </w:r>
          </w:p>
        </w:tc>
        <w:tc>
          <w:tcPr>
            <w:tcW w:w="0" w:type="auto"/>
            <w:tcBorders>
              <w:bottom w:val="single" w:sz="6" w:space="0" w:color="DEDEDE"/>
              <w:right w:val="single" w:sz="6" w:space="0" w:color="DEDEDE"/>
            </w:tcBorders>
            <w:shd w:val="clear" w:color="auto" w:fill="FFFFFF"/>
            <w:hideMark/>
          </w:tcPr>
          <w:p w14:paraId="4FB26855"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Some articles require legal approval because they contain sensitive information.</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0A5964F1"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Ursa Major’s solar panels have safety requirements, so procedures to install and service them must be carefully reviewed.</w:t>
            </w:r>
          </w:p>
        </w:tc>
        <w:tc>
          <w:tcPr>
            <w:tcW w:w="0" w:type="auto"/>
            <w:tcBorders>
              <w:bottom w:val="single" w:sz="6" w:space="0" w:color="DEDEDE"/>
              <w:right w:val="single" w:sz="6" w:space="0" w:color="DEDEDE"/>
            </w:tcBorders>
            <w:shd w:val="clear" w:color="auto" w:fill="FFFFFF"/>
            <w:hideMark/>
          </w:tcPr>
          <w:p w14:paraId="22821FC9"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Add an approval process to a record type to ensure that required reviewers approve that type of article before it's published.</w:t>
            </w:r>
          </w:p>
        </w:tc>
      </w:tr>
      <w:tr w:rsidR="007A3E93" w:rsidRPr="007A3E93" w14:paraId="74E11B51"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1F51D607"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What type of audience are we sharing our information with?</w:t>
            </w:r>
          </w:p>
        </w:tc>
        <w:tc>
          <w:tcPr>
            <w:tcW w:w="0" w:type="auto"/>
            <w:tcBorders>
              <w:bottom w:val="single" w:sz="6" w:space="0" w:color="DEDEDE"/>
              <w:right w:val="single" w:sz="6" w:space="0" w:color="DEDEDE"/>
            </w:tcBorders>
            <w:shd w:val="clear" w:color="auto" w:fill="FFFFFF"/>
            <w:hideMark/>
          </w:tcPr>
          <w:p w14:paraId="218C7E9F"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Different audiences are called channels. Set the channel on an article to determine which type of user can view the article. Once you define that, user can see the content in any self-service site they have access to.</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25E25675"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Ursa Major has a few different kinds of users, so Maria must figure out who should see what.</w:t>
            </w:r>
          </w:p>
        </w:tc>
        <w:tc>
          <w:tcPr>
            <w:tcW w:w="0" w:type="auto"/>
            <w:tcBorders>
              <w:bottom w:val="single" w:sz="6" w:space="0" w:color="DEDEDE"/>
              <w:right w:val="single" w:sz="6" w:space="0" w:color="DEDEDE"/>
            </w:tcBorders>
            <w:shd w:val="clear" w:color="auto" w:fill="FFFFFF"/>
            <w:hideMark/>
          </w:tcPr>
          <w:p w14:paraId="771B7EE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Determine what information to make available to each audience. If necessary, restrict individual fields to keep sensitive information secure or restrict records with a specific category associated to specific user profiles using data categories.</w:t>
            </w:r>
          </w:p>
        </w:tc>
      </w:tr>
      <w:tr w:rsidR="007A3E93" w:rsidRPr="007A3E93" w14:paraId="0BA0BFF7"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7AE1EEBB"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How do we track article feedback?</w:t>
            </w:r>
          </w:p>
        </w:tc>
        <w:tc>
          <w:tcPr>
            <w:tcW w:w="0" w:type="auto"/>
            <w:tcBorders>
              <w:bottom w:val="single" w:sz="6" w:space="0" w:color="DEDEDE"/>
              <w:right w:val="single" w:sz="6" w:space="0" w:color="DEDEDE"/>
            </w:tcBorders>
            <w:shd w:val="clear" w:color="auto" w:fill="FFFFFF"/>
            <w:hideMark/>
          </w:tcPr>
          <w:p w14:paraId="489062F6"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Let users give articles a thumbs up or thumbs down.</w:t>
            </w:r>
          </w:p>
        </w:tc>
        <w:tc>
          <w:tcPr>
            <w:tcW w:w="0" w:type="auto"/>
            <w:tcBorders>
              <w:bottom w:val="single" w:sz="6" w:space="0" w:color="DEDEDE"/>
              <w:right w:val="single" w:sz="6" w:space="0" w:color="DEDEDE"/>
            </w:tcBorders>
            <w:shd w:val="clear" w:color="auto" w:fill="FFFFFF"/>
            <w:hideMark/>
          </w:tcPr>
          <w:p w14:paraId="663147EA"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Create custom reports about article ratings. Review reports and articles regularly to keep your knowledge base accurate and up to date.</w:t>
            </w:r>
          </w:p>
        </w:tc>
      </w:tr>
      <w:tr w:rsidR="007A3E93" w:rsidRPr="007A3E93" w14:paraId="2FF36F4A"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30F1260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How can we see which articles are effective?</w:t>
            </w:r>
          </w:p>
        </w:tc>
        <w:tc>
          <w:tcPr>
            <w:tcW w:w="0" w:type="auto"/>
            <w:tcBorders>
              <w:bottom w:val="single" w:sz="6" w:space="0" w:color="DEDEDE"/>
              <w:right w:val="single" w:sz="6" w:space="0" w:color="DEDEDE"/>
            </w:tcBorders>
            <w:shd w:val="clear" w:color="auto" w:fill="FFFFFF"/>
            <w:hideMark/>
          </w:tcPr>
          <w:p w14:paraId="2E4D607E"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Monitor how often an article is attached to cases.</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697B9C36"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At Ursa Major, the most referenced article describes how much money customers save when they install a solar hot water heater.</w:t>
            </w:r>
          </w:p>
        </w:tc>
        <w:tc>
          <w:tcPr>
            <w:tcW w:w="0" w:type="auto"/>
            <w:tcBorders>
              <w:bottom w:val="single" w:sz="6" w:space="0" w:color="DEDEDE"/>
              <w:right w:val="single" w:sz="6" w:space="0" w:color="DEDEDE"/>
            </w:tcBorders>
            <w:shd w:val="clear" w:color="auto" w:fill="FFFFFF"/>
            <w:hideMark/>
          </w:tcPr>
          <w:p w14:paraId="4624A6A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See how many times an article is attached to a case that solves a customer issue.</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071AF346"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Articles often linked to cases are good candidates to share with customers or agents during training. If you translate your articles, these are good ones to start with</w:t>
            </w:r>
          </w:p>
        </w:tc>
      </w:tr>
    </w:tbl>
    <w:p w14:paraId="0AFD9765" w14:textId="4070EA66" w:rsidR="007A3E93" w:rsidRDefault="007A3E93">
      <w:r>
        <w:br w:type="textWrapping" w:clear="all"/>
      </w:r>
    </w:p>
    <w:p w14:paraId="46DD2D49" w14:textId="04C1C5BE" w:rsidR="007A3E93" w:rsidRDefault="007A3E93">
      <w:pPr>
        <w:rPr>
          <w:rFonts w:ascii="Segoe UI" w:hAnsi="Segoe UI" w:cs="Segoe UI"/>
          <w:color w:val="1E1E1E"/>
          <w:shd w:val="clear" w:color="auto" w:fill="F5F5F5"/>
        </w:rPr>
      </w:pPr>
      <w:r>
        <w:rPr>
          <w:rFonts w:ascii="Segoe UI" w:hAnsi="Segoe UI" w:cs="Segoe UI"/>
          <w:color w:val="1E1E1E"/>
          <w:shd w:val="clear" w:color="auto" w:fill="F5F5F5"/>
        </w:rPr>
        <w:t>Here are some questions to ask when categorizing articles.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50"/>
        <w:gridCol w:w="2750"/>
        <w:gridCol w:w="4944"/>
      </w:tblGrid>
      <w:tr w:rsidR="007A3E93" w:rsidRPr="007A3E93" w14:paraId="5A7E1BDD" w14:textId="77777777" w:rsidTr="007A3E93">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EDD01C1"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Question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F993516"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Example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3965D18"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Best Practice</w:t>
            </w:r>
          </w:p>
        </w:tc>
      </w:tr>
      <w:tr w:rsidR="007A3E93" w:rsidRPr="007A3E93" w14:paraId="188C87F4"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32FFC554"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How should information be categorized?</w:t>
            </w:r>
          </w:p>
        </w:tc>
        <w:tc>
          <w:tcPr>
            <w:tcW w:w="0" w:type="auto"/>
            <w:tcBorders>
              <w:bottom w:val="single" w:sz="6" w:space="0" w:color="DEDEDE"/>
              <w:right w:val="single" w:sz="6" w:space="0" w:color="DEDEDE"/>
            </w:tcBorders>
            <w:shd w:val="clear" w:color="auto" w:fill="FFFFFF"/>
            <w:hideMark/>
          </w:tcPr>
          <w:p w14:paraId="1941EB67"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Ursa Major groups information by teams, then categorizes it by product types.</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10F097A0"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Other companies group information by geographic area, then categorize it by product.</w:t>
            </w:r>
          </w:p>
        </w:tc>
        <w:tc>
          <w:tcPr>
            <w:tcW w:w="0" w:type="auto"/>
            <w:tcBorders>
              <w:bottom w:val="single" w:sz="6" w:space="0" w:color="DEDEDE"/>
              <w:right w:val="single" w:sz="6" w:space="0" w:color="DEDEDE"/>
            </w:tcBorders>
            <w:shd w:val="clear" w:color="auto" w:fill="FFFFFF"/>
            <w:hideMark/>
          </w:tcPr>
          <w:p w14:paraId="78F59A5B"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Data category groups contain data categories. The fewer groups, the better.</w:t>
            </w:r>
          </w:p>
          <w:p w14:paraId="012F8EF9"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When defining data category groups and data categories, make sure that classifications are clear to users. They must know which groups and categories to select when searching for existing articles or when creating new ones.</w:t>
            </w:r>
          </w:p>
        </w:tc>
      </w:tr>
      <w:tr w:rsidR="007A3E93" w:rsidRPr="007A3E93" w14:paraId="42DD296A"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62485689"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 xml:space="preserve">Does any information </w:t>
            </w:r>
            <w:r w:rsidRPr="007A3E93">
              <w:rPr>
                <w:rFonts w:ascii="Segoe UI" w:eastAsia="Times New Roman" w:hAnsi="Segoe UI" w:cs="Segoe UI"/>
                <w:color w:val="1E1E1C"/>
                <w:sz w:val="24"/>
                <w:szCs w:val="24"/>
              </w:rPr>
              <w:lastRenderedPageBreak/>
              <w:t>need to be restricted?</w:t>
            </w:r>
          </w:p>
        </w:tc>
        <w:tc>
          <w:tcPr>
            <w:tcW w:w="0" w:type="auto"/>
            <w:tcBorders>
              <w:bottom w:val="single" w:sz="6" w:space="0" w:color="DEDEDE"/>
              <w:right w:val="single" w:sz="6" w:space="0" w:color="DEDEDE"/>
            </w:tcBorders>
            <w:shd w:val="clear" w:color="auto" w:fill="FFFFFF"/>
            <w:hideMark/>
          </w:tcPr>
          <w:p w14:paraId="0C2CA246"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 xml:space="preserve">Ursa Major has different products and support agents in different states. </w:t>
            </w:r>
            <w:r w:rsidRPr="007A3E93">
              <w:rPr>
                <w:rFonts w:ascii="Segoe UI" w:eastAsia="Times New Roman" w:hAnsi="Segoe UI" w:cs="Segoe UI"/>
                <w:color w:val="1E1E1C"/>
                <w:sz w:val="24"/>
                <w:szCs w:val="24"/>
              </w:rPr>
              <w:lastRenderedPageBreak/>
              <w:t>Information about products and sales only available in Arizona shouldn’t be visible to agents in New Mexico.</w:t>
            </w:r>
          </w:p>
        </w:tc>
        <w:tc>
          <w:tcPr>
            <w:tcW w:w="0" w:type="auto"/>
            <w:tcBorders>
              <w:bottom w:val="single" w:sz="6" w:space="0" w:color="DEDEDE"/>
              <w:right w:val="single" w:sz="6" w:space="0" w:color="DEDEDE"/>
            </w:tcBorders>
            <w:shd w:val="clear" w:color="auto" w:fill="FFFFFF"/>
            <w:hideMark/>
          </w:tcPr>
          <w:p w14:paraId="275A00CB"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lastRenderedPageBreak/>
              <w:t>Set data category visibility on profiles to control which user profile has access to the articles with that data category.</w:t>
            </w:r>
          </w:p>
        </w:tc>
      </w:tr>
      <w:tr w:rsidR="007A3E93" w:rsidRPr="007A3E93" w14:paraId="646C79D1"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398A8DCB"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Does searchability need to be enhanced?</w:t>
            </w:r>
          </w:p>
        </w:tc>
        <w:tc>
          <w:tcPr>
            <w:tcW w:w="0" w:type="auto"/>
            <w:tcBorders>
              <w:bottom w:val="single" w:sz="6" w:space="0" w:color="DEDEDE"/>
              <w:right w:val="single" w:sz="6" w:space="0" w:color="DEDEDE"/>
            </w:tcBorders>
            <w:shd w:val="clear" w:color="auto" w:fill="FFFFFF"/>
            <w:hideMark/>
          </w:tcPr>
          <w:p w14:paraId="136E66C3"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Even in a vast knowledge base, agents and customers must find the articles they need.</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0D68FB4B"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Ursa Major doesn’t have that problem yet, but Maria wants to avoid it.</w:t>
            </w:r>
          </w:p>
        </w:tc>
        <w:tc>
          <w:tcPr>
            <w:tcW w:w="0" w:type="auto"/>
            <w:tcBorders>
              <w:bottom w:val="single" w:sz="6" w:space="0" w:color="DEDEDE"/>
              <w:right w:val="single" w:sz="6" w:space="0" w:color="DEDEDE"/>
            </w:tcBorders>
            <w:shd w:val="clear" w:color="auto" w:fill="FFFFFF"/>
            <w:hideMark/>
          </w:tcPr>
          <w:p w14:paraId="0F7D256B"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Identify synonyms for search terms, for example </w:t>
            </w:r>
            <w:r w:rsidRPr="007A3E93">
              <w:rPr>
                <w:rFonts w:ascii="Segoe UI" w:eastAsia="Times New Roman" w:hAnsi="Segoe UI" w:cs="Segoe UI"/>
                <w:i/>
                <w:iCs/>
                <w:color w:val="1E1E1C"/>
                <w:sz w:val="24"/>
                <w:szCs w:val="24"/>
              </w:rPr>
              <w:t>linking</w:t>
            </w:r>
            <w:r w:rsidRPr="007A3E93">
              <w:rPr>
                <w:rFonts w:ascii="Segoe UI" w:eastAsia="Times New Roman" w:hAnsi="Segoe UI" w:cs="Segoe UI"/>
                <w:color w:val="1E1E1C"/>
                <w:sz w:val="24"/>
                <w:szCs w:val="24"/>
              </w:rPr>
              <w:t> and </w:t>
            </w:r>
            <w:r w:rsidRPr="007A3E93">
              <w:rPr>
                <w:rFonts w:ascii="Segoe UI" w:eastAsia="Times New Roman" w:hAnsi="Segoe UI" w:cs="Segoe UI"/>
                <w:i/>
                <w:iCs/>
                <w:color w:val="1E1E1C"/>
                <w:sz w:val="24"/>
                <w:szCs w:val="24"/>
              </w:rPr>
              <w:t>attaching</w:t>
            </w:r>
            <w:r w:rsidRPr="007A3E93">
              <w:rPr>
                <w:rFonts w:ascii="Segoe UI" w:eastAsia="Times New Roman" w:hAnsi="Segoe UI" w:cs="Segoe UI"/>
                <w:color w:val="1E1E1C"/>
                <w:sz w:val="24"/>
                <w:szCs w:val="24"/>
              </w:rPr>
              <w:t>.</w:t>
            </w:r>
          </w:p>
          <w:p w14:paraId="4F11440D"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Have search results highlight snippets of article text that match the search term.</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t>Show a specific article first when a certain search term is used.</w:t>
            </w:r>
          </w:p>
        </w:tc>
      </w:tr>
    </w:tbl>
    <w:p w14:paraId="18CBBC74" w14:textId="21D57F3B" w:rsidR="007A3E93" w:rsidRDefault="007A3E93"/>
    <w:p w14:paraId="167EAD9D" w14:textId="7DBD10B1" w:rsidR="007A3E93" w:rsidRDefault="007A3E93">
      <w:pPr>
        <w:rPr>
          <w:rFonts w:ascii="Segoe UI" w:hAnsi="Segoe UI" w:cs="Segoe UI"/>
          <w:color w:val="1E1E1E"/>
          <w:shd w:val="clear" w:color="auto" w:fill="F5F5F5"/>
        </w:rPr>
      </w:pPr>
      <w:r>
        <w:rPr>
          <w:rFonts w:ascii="Segoe UI" w:hAnsi="Segoe UI" w:cs="Segoe UI"/>
          <w:color w:val="1E1E1E"/>
          <w:shd w:val="clear" w:color="auto" w:fill="F5F5F5"/>
        </w:rPr>
        <w:t>Here are three common types of users and the permissions they require to do their jobs.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617"/>
        <w:gridCol w:w="4236"/>
        <w:gridCol w:w="3491"/>
      </w:tblGrid>
      <w:tr w:rsidR="007A3E93" w:rsidRPr="007A3E93" w14:paraId="5C5F834F" w14:textId="77777777" w:rsidTr="007A3E93">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587D8C7"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User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47940FC0"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Description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2D2134" w14:textId="77777777" w:rsidR="007A3E93" w:rsidRPr="007A3E93" w:rsidRDefault="007A3E93" w:rsidP="007A3E93">
            <w:pPr>
              <w:spacing w:after="0" w:line="240" w:lineRule="auto"/>
              <w:rPr>
                <w:rFonts w:ascii="Segoe UI" w:eastAsia="Times New Roman" w:hAnsi="Segoe UI" w:cs="Segoe UI"/>
                <w:b/>
                <w:bCs/>
                <w:color w:val="1E1E1C"/>
                <w:sz w:val="24"/>
                <w:szCs w:val="24"/>
              </w:rPr>
            </w:pPr>
            <w:r w:rsidRPr="007A3E93">
              <w:rPr>
                <w:rFonts w:ascii="Segoe UI" w:eastAsia="Times New Roman" w:hAnsi="Segoe UI" w:cs="Segoe UI"/>
                <w:b/>
                <w:bCs/>
                <w:color w:val="1E1E1C"/>
                <w:sz w:val="24"/>
                <w:szCs w:val="24"/>
              </w:rPr>
              <w:t>Permissions Needed</w:t>
            </w:r>
          </w:p>
        </w:tc>
      </w:tr>
      <w:tr w:rsidR="007A3E93" w:rsidRPr="007A3E93" w14:paraId="3BD004CC"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573D491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b/>
                <w:bCs/>
                <w:color w:val="1E1E1C"/>
                <w:sz w:val="24"/>
                <w:szCs w:val="24"/>
              </w:rPr>
              <w:t>Readers only</w:t>
            </w:r>
          </w:p>
        </w:tc>
        <w:tc>
          <w:tcPr>
            <w:tcW w:w="0" w:type="auto"/>
            <w:tcBorders>
              <w:bottom w:val="single" w:sz="6" w:space="0" w:color="DEDEDE"/>
              <w:right w:val="single" w:sz="6" w:space="0" w:color="DEDEDE"/>
            </w:tcBorders>
            <w:shd w:val="clear" w:color="auto" w:fill="FFFFFF"/>
            <w:hideMark/>
          </w:tcPr>
          <w:p w14:paraId="652AA816"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Relatively new to the company these agents aren’t authorized to create articles yet.</w:t>
            </w:r>
          </w:p>
          <w:p w14:paraId="307F49EE"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They use existing articles to answer questions and attach articles to cases.</w:t>
            </w:r>
          </w:p>
          <w:p w14:paraId="1E44058E"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These articles help them contribute much faster than if they had to solve all the issues themselves.</w:t>
            </w:r>
          </w:p>
        </w:tc>
        <w:tc>
          <w:tcPr>
            <w:tcW w:w="0" w:type="auto"/>
            <w:tcBorders>
              <w:bottom w:val="single" w:sz="6" w:space="0" w:color="DEDEDE"/>
              <w:right w:val="single" w:sz="6" w:space="0" w:color="DEDEDE"/>
            </w:tcBorders>
            <w:shd w:val="clear" w:color="auto" w:fill="FFFFFF"/>
            <w:hideMark/>
          </w:tcPr>
          <w:p w14:paraId="3295E71D"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Read article action.</w:t>
            </w:r>
          </w:p>
        </w:tc>
      </w:tr>
      <w:tr w:rsidR="007A3E93" w:rsidRPr="007A3E93" w14:paraId="26D3ED92"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3654E7F7"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b/>
                <w:bCs/>
                <w:color w:val="1E1E1C"/>
                <w:sz w:val="24"/>
                <w:szCs w:val="24"/>
              </w:rPr>
              <w:t>Contributors</w:t>
            </w:r>
          </w:p>
        </w:tc>
        <w:tc>
          <w:tcPr>
            <w:tcW w:w="0" w:type="auto"/>
            <w:tcBorders>
              <w:bottom w:val="single" w:sz="6" w:space="0" w:color="DEDEDE"/>
              <w:right w:val="single" w:sz="6" w:space="0" w:color="DEDEDE"/>
            </w:tcBorders>
            <w:shd w:val="clear" w:color="auto" w:fill="FFFFFF"/>
            <w:hideMark/>
          </w:tcPr>
          <w:p w14:paraId="7253D11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Advanced Knowledge users, such as Ada. They have a lot of product knowledge and understand the standards for articles.</w:t>
            </w:r>
            <w:r w:rsidRPr="007A3E93">
              <w:rPr>
                <w:rFonts w:ascii="Segoe UI" w:eastAsia="Times New Roman" w:hAnsi="Segoe UI" w:cs="Segoe UI"/>
                <w:color w:val="1E1E1C"/>
                <w:sz w:val="24"/>
                <w:szCs w:val="24"/>
              </w:rPr>
              <w:br/>
            </w:r>
            <w:r w:rsidRPr="007A3E93">
              <w:rPr>
                <w:rFonts w:ascii="Segoe UI" w:eastAsia="Times New Roman" w:hAnsi="Segoe UI" w:cs="Segoe UI"/>
                <w:color w:val="1E1E1C"/>
                <w:sz w:val="24"/>
                <w:szCs w:val="24"/>
              </w:rPr>
              <w:br/>
            </w:r>
          </w:p>
          <w:p w14:paraId="148A0BF9" w14:textId="77777777" w:rsidR="007A3E93" w:rsidRPr="007A3E93" w:rsidRDefault="007A3E93" w:rsidP="007A3E93">
            <w:pPr>
              <w:spacing w:before="100" w:beforeAutospacing="1" w:after="100" w:afterAutospacing="1"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They create, edit, and publish articles.</w:t>
            </w:r>
          </w:p>
        </w:tc>
        <w:tc>
          <w:tcPr>
            <w:tcW w:w="0" w:type="auto"/>
            <w:tcBorders>
              <w:bottom w:val="single" w:sz="6" w:space="0" w:color="DEDEDE"/>
              <w:right w:val="single" w:sz="6" w:space="0" w:color="DEDEDE"/>
            </w:tcBorders>
            <w:shd w:val="clear" w:color="auto" w:fill="FFFFFF"/>
            <w:hideMark/>
          </w:tcPr>
          <w:p w14:paraId="0EF9F90C"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Manage Article permission and Read, Create, Edit, and Publish article actions.</w:t>
            </w:r>
          </w:p>
        </w:tc>
      </w:tr>
      <w:tr w:rsidR="007A3E93" w:rsidRPr="007A3E93" w14:paraId="2DAFB09E" w14:textId="77777777" w:rsidTr="007A3E93">
        <w:tc>
          <w:tcPr>
            <w:tcW w:w="0" w:type="auto"/>
            <w:tcBorders>
              <w:left w:val="single" w:sz="6" w:space="0" w:color="DEDEDE"/>
              <w:bottom w:val="single" w:sz="6" w:space="0" w:color="DEDEDE"/>
              <w:right w:val="single" w:sz="6" w:space="0" w:color="DEDEDE"/>
            </w:tcBorders>
            <w:shd w:val="clear" w:color="auto" w:fill="FFFFFF"/>
            <w:hideMark/>
          </w:tcPr>
          <w:p w14:paraId="2B4DB3F6"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b/>
                <w:bCs/>
                <w:color w:val="1E1E1C"/>
                <w:sz w:val="24"/>
                <w:szCs w:val="24"/>
              </w:rPr>
              <w:t>Knowledge admin</w:t>
            </w:r>
          </w:p>
        </w:tc>
        <w:tc>
          <w:tcPr>
            <w:tcW w:w="0" w:type="auto"/>
            <w:tcBorders>
              <w:bottom w:val="single" w:sz="6" w:space="0" w:color="DEDEDE"/>
              <w:right w:val="single" w:sz="6" w:space="0" w:color="DEDEDE"/>
            </w:tcBorders>
            <w:shd w:val="clear" w:color="auto" w:fill="FFFFFF"/>
            <w:hideMark/>
          </w:tcPr>
          <w:p w14:paraId="5EFDA780"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Knowledge admins know when to retire or delete articles.</w:t>
            </w:r>
          </w:p>
        </w:tc>
        <w:tc>
          <w:tcPr>
            <w:tcW w:w="0" w:type="auto"/>
            <w:tcBorders>
              <w:bottom w:val="single" w:sz="6" w:space="0" w:color="DEDEDE"/>
              <w:right w:val="single" w:sz="6" w:space="0" w:color="DEDEDE"/>
            </w:tcBorders>
            <w:shd w:val="clear" w:color="auto" w:fill="FFFFFF"/>
            <w:hideMark/>
          </w:tcPr>
          <w:p w14:paraId="440FD01D" w14:textId="77777777" w:rsidR="007A3E93" w:rsidRPr="007A3E93" w:rsidRDefault="007A3E93" w:rsidP="007A3E93">
            <w:pPr>
              <w:spacing w:after="0" w:line="240" w:lineRule="auto"/>
              <w:rPr>
                <w:rFonts w:ascii="Segoe UI" w:eastAsia="Times New Roman" w:hAnsi="Segoe UI" w:cs="Segoe UI"/>
                <w:color w:val="1E1E1C"/>
                <w:sz w:val="24"/>
                <w:szCs w:val="24"/>
              </w:rPr>
            </w:pPr>
            <w:r w:rsidRPr="007A3E93">
              <w:rPr>
                <w:rFonts w:ascii="Segoe UI" w:eastAsia="Times New Roman" w:hAnsi="Segoe UI" w:cs="Segoe UI"/>
                <w:color w:val="1E1E1C"/>
                <w:sz w:val="24"/>
                <w:szCs w:val="24"/>
              </w:rPr>
              <w:t xml:space="preserve">Manage Article permission and Read, Create, Edit, Archive, </w:t>
            </w:r>
            <w:r w:rsidRPr="007A3E93">
              <w:rPr>
                <w:rFonts w:ascii="Segoe UI" w:eastAsia="Times New Roman" w:hAnsi="Segoe UI" w:cs="Segoe UI"/>
                <w:color w:val="1E1E1C"/>
                <w:sz w:val="24"/>
                <w:szCs w:val="24"/>
              </w:rPr>
              <w:lastRenderedPageBreak/>
              <w:t>Publish, and Delete article actions</w:t>
            </w:r>
          </w:p>
        </w:tc>
      </w:tr>
    </w:tbl>
    <w:p w14:paraId="593649B0" w14:textId="13295345" w:rsidR="007A3E93" w:rsidRDefault="007A3E93"/>
    <w:p w14:paraId="336C40D4" w14:textId="77777777" w:rsidR="007A3E93" w:rsidRDefault="007A3E93"/>
    <w:sectPr w:rsidR="007A3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6A2B" w14:textId="77777777" w:rsidR="00DF2F64" w:rsidRDefault="00DF2F64" w:rsidP="002C7898">
      <w:pPr>
        <w:spacing w:after="0" w:line="240" w:lineRule="auto"/>
      </w:pPr>
      <w:r>
        <w:separator/>
      </w:r>
    </w:p>
  </w:endnote>
  <w:endnote w:type="continuationSeparator" w:id="0">
    <w:p w14:paraId="29154935" w14:textId="77777777" w:rsidR="00DF2F64" w:rsidRDefault="00DF2F64" w:rsidP="002C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7EF1F" w14:textId="77777777" w:rsidR="00DF2F64" w:rsidRDefault="00DF2F64" w:rsidP="002C7898">
      <w:pPr>
        <w:spacing w:after="0" w:line="240" w:lineRule="auto"/>
      </w:pPr>
      <w:r>
        <w:separator/>
      </w:r>
    </w:p>
  </w:footnote>
  <w:footnote w:type="continuationSeparator" w:id="0">
    <w:p w14:paraId="56BCFE88" w14:textId="77777777" w:rsidR="00DF2F64" w:rsidRDefault="00DF2F64" w:rsidP="002C7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C1DA6"/>
    <w:multiLevelType w:val="multilevel"/>
    <w:tmpl w:val="2F3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98"/>
    <w:rsid w:val="001D0D0B"/>
    <w:rsid w:val="002C7898"/>
    <w:rsid w:val="007A3E93"/>
    <w:rsid w:val="00A63AC4"/>
    <w:rsid w:val="00DF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9B361"/>
  <w15:chartTrackingRefBased/>
  <w15:docId w15:val="{6FEE01CC-696C-456A-8010-A7788E4D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7898"/>
    <w:rPr>
      <w:b/>
      <w:bCs/>
    </w:rPr>
  </w:style>
  <w:style w:type="character" w:styleId="Emphasis">
    <w:name w:val="Emphasis"/>
    <w:basedOn w:val="DefaultParagraphFont"/>
    <w:uiPriority w:val="20"/>
    <w:qFormat/>
    <w:rsid w:val="002C7898"/>
    <w:rPr>
      <w:i/>
      <w:iCs/>
    </w:rPr>
  </w:style>
  <w:style w:type="paragraph" w:styleId="NormalWeb">
    <w:name w:val="Normal (Web)"/>
    <w:basedOn w:val="Normal"/>
    <w:uiPriority w:val="99"/>
    <w:semiHidden/>
    <w:unhideWhenUsed/>
    <w:rsid w:val="007A3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780">
      <w:bodyDiv w:val="1"/>
      <w:marLeft w:val="0"/>
      <w:marRight w:val="0"/>
      <w:marTop w:val="0"/>
      <w:marBottom w:val="0"/>
      <w:divBdr>
        <w:top w:val="none" w:sz="0" w:space="0" w:color="auto"/>
        <w:left w:val="none" w:sz="0" w:space="0" w:color="auto"/>
        <w:bottom w:val="none" w:sz="0" w:space="0" w:color="auto"/>
        <w:right w:val="none" w:sz="0" w:space="0" w:color="auto"/>
      </w:divBdr>
    </w:div>
    <w:div w:id="262108510">
      <w:bodyDiv w:val="1"/>
      <w:marLeft w:val="0"/>
      <w:marRight w:val="0"/>
      <w:marTop w:val="0"/>
      <w:marBottom w:val="0"/>
      <w:divBdr>
        <w:top w:val="none" w:sz="0" w:space="0" w:color="auto"/>
        <w:left w:val="none" w:sz="0" w:space="0" w:color="auto"/>
        <w:bottom w:val="none" w:sz="0" w:space="0" w:color="auto"/>
        <w:right w:val="none" w:sz="0" w:space="0" w:color="auto"/>
      </w:divBdr>
    </w:div>
    <w:div w:id="907955711">
      <w:bodyDiv w:val="1"/>
      <w:marLeft w:val="0"/>
      <w:marRight w:val="0"/>
      <w:marTop w:val="0"/>
      <w:marBottom w:val="0"/>
      <w:divBdr>
        <w:top w:val="none" w:sz="0" w:space="0" w:color="auto"/>
        <w:left w:val="none" w:sz="0" w:space="0" w:color="auto"/>
        <w:bottom w:val="none" w:sz="0" w:space="0" w:color="auto"/>
        <w:right w:val="none" w:sz="0" w:space="0" w:color="auto"/>
      </w:divBdr>
    </w:div>
    <w:div w:id="1675035084">
      <w:bodyDiv w:val="1"/>
      <w:marLeft w:val="0"/>
      <w:marRight w:val="0"/>
      <w:marTop w:val="0"/>
      <w:marBottom w:val="0"/>
      <w:divBdr>
        <w:top w:val="none" w:sz="0" w:space="0" w:color="auto"/>
        <w:left w:val="none" w:sz="0" w:space="0" w:color="auto"/>
        <w:bottom w:val="none" w:sz="0" w:space="0" w:color="auto"/>
        <w:right w:val="none" w:sz="0" w:space="0" w:color="auto"/>
      </w:divBdr>
    </w:div>
    <w:div w:id="18929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2021-02-02T07:50:00Z</dcterms:created>
  <dcterms:modified xsi:type="dcterms:W3CDTF">2021-02-02T08:02:00Z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2021-02-02T07:51:38Z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71ec6919-4bf4-4345-b2f4-153dd10ea791</vt:lpwstr>
  </property>
  <property fmtid="{D5CDD505-2E9C-101B-9397-08002B2CF9AE}" pid="8" name="MSIP_Label_1bc0f418-96a4-4caf-9d7c-ccc5ec7f9d91_ContentBits">
    <vt:lpwstr>0</vt:lpwstr>
  </property>
</Properties>
</file>