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ASSET ALLOCATION RULES – COMPLETE GUIDE (ELI5 + PRACTICAL)</w:t>
      </w:r>
    </w:p>
    <w:p>
      <w:pPr>
        <w:pStyle w:val="Heading1"/>
      </w:pPr>
      <w:r>
        <w:t>1. Introduction</w:t>
      </w:r>
    </w:p>
    <w:p>
      <w:r>
        <w:t>Asset allocation means dividing your money into different types of investments like stocks, bonds, gold, and cash. This helps reduce risk and grow money safely.</w:t>
      </w:r>
    </w:p>
    <w:p>
      <w:pPr>
        <w:pStyle w:val="Heading1"/>
      </w:pPr>
      <w:r>
        <w:t>2. 100 Minus Age Rule</w:t>
      </w:r>
    </w:p>
    <w:p>
      <w:r>
        <w:t>Simple Rule: Equity % = 100 – your age.</w:t>
      </w:r>
    </w:p>
    <w:p>
      <w:r>
        <w:t>Example: If you are 25 years old, you can invest 75% in stocks and 25% in safer assets.</w:t>
      </w:r>
    </w:p>
    <w:p>
      <w:r>
        <w:t>Why: Younger people can take more risk because they have more time.</w:t>
      </w:r>
    </w:p>
    <w:p>
      <w:pPr>
        <w:pStyle w:val="Heading1"/>
      </w:pPr>
      <w:r>
        <w:t>3. 110 / 120 Minus Age Rule</w:t>
      </w:r>
    </w:p>
    <w:p>
      <w:r>
        <w:t>Modern version of the rule: Equity % = 110 or 120 – age.</w:t>
      </w:r>
    </w:p>
    <w:p>
      <w:r>
        <w:t>Example: Age 25 → 95% equity (120 rule).</w:t>
      </w:r>
    </w:p>
    <w:p>
      <w:r>
        <w:t>Used when you want higher growth.</w:t>
      </w:r>
    </w:p>
    <w:p>
      <w:pPr>
        <w:pStyle w:val="Heading1"/>
      </w:pPr>
      <w:r>
        <w:t>4. Emergency Fund Rule</w:t>
      </w:r>
    </w:p>
    <w:p>
      <w:r>
        <w:t>Keep 6–12 months of expenses in savings or liquid funds.</w:t>
      </w:r>
    </w:p>
    <w:p>
      <w:r>
        <w:t>Example: If monthly expense is ₹20,000, keep ₹1.2L–₹2.4L.</w:t>
      </w:r>
    </w:p>
    <w:p>
      <w:r>
        <w:t>Purpose: Protect during job loss or emergencies.</w:t>
      </w:r>
    </w:p>
    <w:p>
      <w:pPr>
        <w:pStyle w:val="Heading1"/>
      </w:pPr>
      <w:r>
        <w:t>5. 50-30-20 Rule</w:t>
      </w:r>
    </w:p>
    <w:p>
      <w:r>
        <w:t>50% → Needs (rent, food)</w:t>
      </w:r>
    </w:p>
    <w:p>
      <w:r>
        <w:t>30% → Wants (travel, shopping)</w:t>
      </w:r>
    </w:p>
    <w:p>
      <w:r>
        <w:t>20% → Savings &amp; investments</w:t>
      </w:r>
    </w:p>
    <w:p>
      <w:r>
        <w:t>Helps in budgeting and disciplined investing.</w:t>
      </w:r>
    </w:p>
    <w:p>
      <w:pPr>
        <w:pStyle w:val="Heading1"/>
      </w:pPr>
      <w:r>
        <w:t>6. Diversification Rule</w:t>
      </w:r>
    </w:p>
    <w:p>
      <w:r>
        <w:t>Do not invest all money in one place. Spread across:</w:t>
      </w:r>
    </w:p>
    <w:p>
      <w:r>
        <w:t>- Stocks</w:t>
      </w:r>
    </w:p>
    <w:p>
      <w:r>
        <w:t>- Bonds</w:t>
      </w:r>
    </w:p>
    <w:p>
      <w:r>
        <w:t>- Gold</w:t>
      </w:r>
    </w:p>
    <w:p>
      <w:r>
        <w:t>- Real estate</w:t>
      </w:r>
    </w:p>
    <w:p>
      <w:r>
        <w:t>Reduces risk.</w:t>
      </w:r>
    </w:p>
    <w:p>
      <w:pPr>
        <w:pStyle w:val="Heading1"/>
      </w:pPr>
      <w:r>
        <w:t>7. Rebalancing Rule</w:t>
      </w:r>
    </w:p>
    <w:p>
      <w:r>
        <w:t>Check portfolio every 6–12 months and adjust.</w:t>
      </w:r>
    </w:p>
    <w:p>
      <w:r>
        <w:t>Example: If equity grows too much, shift some to debt.</w:t>
      </w:r>
    </w:p>
    <w:p>
      <w:pPr>
        <w:pStyle w:val="Heading1"/>
      </w:pPr>
      <w:r>
        <w:t>8. Risk Management Rule</w:t>
      </w:r>
    </w:p>
    <w:p>
      <w:r>
        <w:t>Higher returns = higher risk.</w:t>
      </w:r>
    </w:p>
    <w:p>
      <w:r>
        <w:t>Balance risk based on your age, income, and goals.</w:t>
      </w:r>
    </w:p>
    <w:p>
      <w:pPr>
        <w:pStyle w:val="Heading1"/>
      </w:pPr>
      <w:r>
        <w:t>9. Goal-Based Allocation</w:t>
      </w:r>
    </w:p>
    <w:p>
      <w:r>
        <w:t>Short-term (0–3 years): Debt funds or savings</w:t>
      </w:r>
    </w:p>
    <w:p>
      <w:r>
        <w:t>Medium-term (3–7 years): Balanced funds</w:t>
      </w:r>
    </w:p>
    <w:p>
      <w:r>
        <w:t>Long-term (7+ years): Equity funds</w:t>
      </w:r>
    </w:p>
    <w:p>
      <w:pPr>
        <w:pStyle w:val="Heading1"/>
      </w:pPr>
      <w:r>
        <w:t>10. Rule of 72</w:t>
      </w:r>
    </w:p>
    <w:p>
      <w:r>
        <w:t>Formula: 72 ÷ interest rate = years to double money</w:t>
      </w:r>
    </w:p>
    <w:p>
      <w:r>
        <w:t>Example: 72 ÷ 8 = 9 years</w:t>
      </w:r>
    </w:p>
    <w:p>
      <w:pPr>
        <w:pStyle w:val="Heading1"/>
      </w:pPr>
      <w:r>
        <w:t>11. Inflation Rule</w:t>
      </w:r>
    </w:p>
    <w:p>
      <w:r>
        <w:t>Always invest in assets that beat inflation.</w:t>
      </w:r>
    </w:p>
    <w:p>
      <w:r>
        <w:t>Otherwise, money loses value over time.</w:t>
      </w:r>
    </w:p>
    <w:p>
      <w:pPr>
        <w:pStyle w:val="Heading1"/>
      </w:pPr>
      <w:r>
        <w:t>12. Sample Asset Allocation Models</w:t>
      </w:r>
    </w:p>
    <w:p>
      <w:r>
        <w:t>Conservative: 20% equity, 70% debt, 10% gold</w:t>
      </w:r>
    </w:p>
    <w:p>
      <w:r>
        <w:t>Moderate: 50% equity, 40% debt, 10% gold</w:t>
      </w:r>
    </w:p>
    <w:p>
      <w:r>
        <w:t>Aggressive: 70% equity, 20% debt, 10% gold</w:t>
      </w:r>
    </w:p>
    <w:p>
      <w:pPr>
        <w:pStyle w:val="Heading1"/>
      </w:pPr>
      <w:r>
        <w:t>13. Real Life Examples</w:t>
      </w:r>
    </w:p>
    <w:p>
      <w:r>
        <w:t>Example 1: A person divides income using rules like 50-30-20 and invests monthly using SIP while maintaining emergency fund.</w:t>
      </w:r>
    </w:p>
    <w:p>
      <w:r>
        <w:t>Example 2: A person divides income using rules like 50-30-20 and invests monthly using SIP while maintaining emergency fund.</w:t>
      </w:r>
    </w:p>
    <w:p>
      <w:r>
        <w:t>Example 3: A person divides income using rules like 50-30-20 and invests monthly using SIP while maintaining emergency fund.</w:t>
      </w:r>
    </w:p>
    <w:p>
      <w:r>
        <w:t>Example 4: A person divides income using rules like 50-30-20 and invests monthly using SIP while maintaining emergency fund.</w:t>
      </w:r>
    </w:p>
    <w:p>
      <w:r>
        <w:t>Example 5: A person divides income using rules like 50-30-20 and invests monthly using SIP while maintaining emergency fund.</w:t>
      </w:r>
    </w:p>
    <w:p>
      <w:pPr>
        <w:pStyle w:val="Heading1"/>
      </w:pPr>
      <w:r>
        <w:t>14. Common Mistakes</w:t>
      </w:r>
    </w:p>
    <w:p>
      <w:r>
        <w:t>No emergency fund, over-investing in one asset, ignoring rebalancing, emotional decisions.</w:t>
      </w:r>
    </w:p>
    <w:p>
      <w:pPr>
        <w:pStyle w:val="Heading1"/>
      </w:pPr>
      <w:r>
        <w:t>15. Conclusion</w:t>
      </w:r>
    </w:p>
    <w:p>
      <w:r>
        <w:t>Asset allocation is the most important rule in investing. Follow simple rules, stay consistent, and review regularly.</w:t>
      </w:r>
    </w:p>
    <w:p>
      <w:pPr>
        <w:pStyle w:val="Heading1"/>
      </w:pPr>
      <w:r>
        <w:t>Additional Insight 16</w:t>
      </w:r>
    </w:p>
    <w:p>
      <w:r>
        <w:t>Detailed explanation about asset allocation strategies, risk management, behavioral finance, and long-term wealth creation. This section expands understanding with practical examples and explanations for beginners.</w:t>
      </w:r>
    </w:p>
    <w:p>
      <w:pPr>
        <w:pStyle w:val="Heading1"/>
      </w:pPr>
      <w:r>
        <w:t>Additional Insight 17</w:t>
      </w:r>
    </w:p>
    <w:p>
      <w:r>
        <w:t>Detailed explanation about asset allocation strategies, risk management, behavioral finance, and long-term wealth creation. This section expands understanding with practical examples and explanations for beginners.</w:t>
      </w:r>
    </w:p>
    <w:p>
      <w:pPr>
        <w:pStyle w:val="Heading1"/>
      </w:pPr>
      <w:r>
        <w:t>Additional Insight 18</w:t>
      </w:r>
    </w:p>
    <w:p>
      <w:r>
        <w:t>Detailed explanation about asset allocation strategies, risk management, behavioral finance, and long-term wealth creation. This section expands understanding with practical examples and explanations for beginners.</w:t>
      </w:r>
    </w:p>
    <w:p>
      <w:pPr>
        <w:pStyle w:val="Heading1"/>
      </w:pPr>
      <w:r>
        <w:t>Additional Insight 19</w:t>
      </w:r>
    </w:p>
    <w:p>
      <w:r>
        <w:t>Detailed explanation about asset allocation strategies, risk management, behavioral finance, and long-term wealth creation. This section expands understanding with practical examples and explanations for beginners.</w:t>
      </w:r>
    </w:p>
    <w:p>
      <w:pPr>
        <w:pStyle w:val="Heading1"/>
      </w:pPr>
      <w:r>
        <w:t>Additional Insight 20</w:t>
      </w:r>
    </w:p>
    <w:p>
      <w:r>
        <w:t>Detailed explanation about asset allocation strategies, risk management, behavioral finance, and long-term wealth creation. This section expands understanding with practical examples and explanations for beginners.</w:t>
      </w:r>
    </w:p>
    <w:p>
      <w:pPr>
        <w:pStyle w:val="Heading1"/>
      </w:pPr>
      <w:r>
        <w:t>Additional Insight 21</w:t>
      </w:r>
    </w:p>
    <w:p>
      <w:r>
        <w:t>Detailed explanation about asset allocation strategies, risk management, behavioral finance, and long-term wealth creation. This section expands understanding with practical examples and explanations for beginners.</w:t>
      </w:r>
    </w:p>
    <w:p>
      <w:pPr>
        <w:pStyle w:val="Heading1"/>
      </w:pPr>
      <w:r>
        <w:t>Additional Insight 22</w:t>
      </w:r>
    </w:p>
    <w:p>
      <w:r>
        <w:t>Detailed explanation about asset allocation strategies, risk management, behavioral finance, and long-term wealth creation. This section expands understanding with practical examples and explanations for beginners.</w:t>
      </w:r>
    </w:p>
    <w:p>
      <w:pPr>
        <w:pStyle w:val="Heading1"/>
      </w:pPr>
      <w:r>
        <w:t>Additional Insight 23</w:t>
      </w:r>
    </w:p>
    <w:p>
      <w:r>
        <w:t>Detailed explanation about asset allocation strategies, risk management, behavioral finance, and long-term wealth creation. This section expands understanding with practical examples and explanations for beginners.</w:t>
      </w:r>
    </w:p>
    <w:p>
      <w:pPr>
        <w:pStyle w:val="Heading1"/>
      </w:pPr>
      <w:r>
        <w:t>Additional Insight 24</w:t>
      </w:r>
    </w:p>
    <w:p>
      <w:r>
        <w:t>Detailed explanation about asset allocation strategies, risk management, behavioral finance, and long-term wealth creation. This section expands understanding with practical examples and explanations for beginners.</w:t>
      </w:r>
    </w:p>
    <w:p>
      <w:pPr>
        <w:pStyle w:val="Heading1"/>
      </w:pPr>
      <w:r>
        <w:t>Additional Insight 25</w:t>
      </w:r>
    </w:p>
    <w:p>
      <w:r>
        <w:t>Detailed explanation about asset allocation strategies, risk management, behavioral finance, and long-term wealth creation. This section expands understanding with practical examples and explanations for beginners.</w:t>
      </w:r>
    </w:p>
    <w:p>
      <w:pPr>
        <w:pStyle w:val="Heading1"/>
      </w:pPr>
      <w:r>
        <w:t>Additional Insight 26</w:t>
      </w:r>
    </w:p>
    <w:p>
      <w:r>
        <w:t>Detailed explanation about asset allocation strategies, risk management, behavioral finance, and long-term wealth creation. This section expands understanding with practical examples and explanations for beginners.</w:t>
      </w:r>
    </w:p>
    <w:p>
      <w:pPr>
        <w:pStyle w:val="Heading1"/>
      </w:pPr>
      <w:r>
        <w:t>Additional Insight 27</w:t>
      </w:r>
    </w:p>
    <w:p>
      <w:r>
        <w:t>Detailed explanation about asset allocation strategies, risk management, behavioral finance, and long-term wealth creation. This section expands understanding with practical examples and explanations for beginners.</w:t>
      </w:r>
    </w:p>
    <w:p>
      <w:pPr>
        <w:pStyle w:val="Heading1"/>
      </w:pPr>
      <w:r>
        <w:t>Additional Insight 28</w:t>
      </w:r>
    </w:p>
    <w:p>
      <w:r>
        <w:t>Detailed explanation about asset allocation strategies, risk management, behavioral finance, and long-term wealth creation. This section expands understanding with practical examples and explanations for beginners.</w:t>
      </w:r>
    </w:p>
    <w:p>
      <w:pPr>
        <w:pStyle w:val="Heading1"/>
      </w:pPr>
      <w:r>
        <w:t>Additional Insight 29</w:t>
      </w:r>
    </w:p>
    <w:p>
      <w:r>
        <w:t>Detailed explanation about asset allocation strategies, risk management, behavioral finance, and long-term wealth creation. This section expands understanding with practical examples and explanations for beginners.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