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8D979" w14:textId="77777777" w:rsidR="00E038C4" w:rsidRDefault="00E038C4" w:rsidP="00FC1694">
      <w:pPr>
        <w:jc w:val="both"/>
      </w:pPr>
    </w:p>
    <w:p w14:paraId="112C8D10" w14:textId="28C46740" w:rsidR="00A9412F" w:rsidRPr="00FC40BC" w:rsidRDefault="00A9412F" w:rsidP="00103859">
      <w:pPr>
        <w:jc w:val="center"/>
      </w:pPr>
      <w:r w:rsidRPr="00A9412F">
        <w:rPr>
          <w:rFonts w:ascii="Helvetica" w:eastAsia="Times New Roman" w:hAnsi="Helvetica"/>
          <w:sz w:val="45"/>
          <w:szCs w:val="45"/>
        </w:rPr>
        <w:t>Predicting Which Recommended Content Users Click</w:t>
      </w:r>
    </w:p>
    <w:p w14:paraId="10B1D82F" w14:textId="11B9C8FC" w:rsidR="00AF6C1C" w:rsidRPr="00157F85" w:rsidRDefault="001327D5" w:rsidP="00103859">
      <w:pPr>
        <w:jc w:val="center"/>
        <w:rPr>
          <w:rFonts w:eastAsia="Times New Roman"/>
        </w:rPr>
      </w:pPr>
      <w:r>
        <w:t xml:space="preserve">Pramod Varma </w:t>
      </w:r>
      <w:r w:rsidR="008768A9">
        <w:t>(</w:t>
      </w:r>
      <w:r w:rsidR="00157F85">
        <w:t>github@</w:t>
      </w:r>
      <w:r w:rsidR="00157F85">
        <w:rPr>
          <w:rFonts w:eastAsia="Times New Roman"/>
          <w:b/>
          <w:bCs/>
        </w:rPr>
        <w:t>p</w:t>
      </w:r>
      <w:r w:rsidR="00157F85" w:rsidRPr="00157F85">
        <w:rPr>
          <w:rFonts w:eastAsia="Times New Roman"/>
          <w:b/>
          <w:bCs/>
        </w:rPr>
        <w:t>ramodv79</w:t>
      </w:r>
      <w:r w:rsidR="00157F85">
        <w:rPr>
          <w:rFonts w:eastAsia="Times New Roman"/>
        </w:rPr>
        <w:t xml:space="preserve"> </w:t>
      </w:r>
      <w:r w:rsidR="008768A9">
        <w:t>)</w:t>
      </w:r>
    </w:p>
    <w:p w14:paraId="7618E483" w14:textId="77777777" w:rsidR="008768A9" w:rsidRDefault="008768A9" w:rsidP="00FC1694">
      <w:pPr>
        <w:jc w:val="both"/>
      </w:pPr>
    </w:p>
    <w:p w14:paraId="3403678F" w14:textId="01A89712" w:rsidR="008768A9" w:rsidRDefault="008768A9" w:rsidP="00FC1694">
      <w:pPr>
        <w:pStyle w:val="Heading1"/>
        <w:jc w:val="both"/>
      </w:pPr>
      <w:r w:rsidRPr="008768A9">
        <w:t>Abstract</w:t>
      </w:r>
    </w:p>
    <w:p w14:paraId="3BB830E8" w14:textId="4C31E8B0" w:rsidR="008768A9" w:rsidRPr="00A1371E" w:rsidRDefault="00E1786B" w:rsidP="00FC1694">
      <w:pPr>
        <w:jc w:val="both"/>
        <w:rPr>
          <w:i/>
        </w:rPr>
      </w:pPr>
      <w:r w:rsidRPr="00A1371E">
        <w:rPr>
          <w:i/>
        </w:rPr>
        <w:t xml:space="preserve">In this </w:t>
      </w:r>
      <w:r w:rsidR="001E740D" w:rsidRPr="00A1371E">
        <w:rPr>
          <w:i/>
        </w:rPr>
        <w:t>paper,</w:t>
      </w:r>
      <w:r w:rsidRPr="00A1371E">
        <w:rPr>
          <w:i/>
        </w:rPr>
        <w:t xml:space="preserve"> I explore application of data science to </w:t>
      </w:r>
      <w:r w:rsidR="006A5EAD" w:rsidRPr="00A1371E">
        <w:rPr>
          <w:i/>
        </w:rPr>
        <w:t>build an advertisement prediction engine. Using curated data provided Outbrain’s as part of kaggle competition I provide my findings on data exploration, feature selection, model selection, prediction and evaluation. I compare two machine learning techniques and provide results from them.</w:t>
      </w:r>
      <w:r w:rsidR="00784B69" w:rsidRPr="00A1371E">
        <w:rPr>
          <w:i/>
        </w:rPr>
        <w:t xml:space="preserve"> </w:t>
      </w:r>
      <w:r w:rsidR="005865DD" w:rsidRPr="00A1371E">
        <w:rPr>
          <w:i/>
        </w:rPr>
        <w:t>Finally,</w:t>
      </w:r>
      <w:r w:rsidR="00784B69" w:rsidRPr="00A1371E">
        <w:rPr>
          <w:i/>
        </w:rPr>
        <w:t xml:space="preserve"> I conclude with </w:t>
      </w:r>
      <w:r w:rsidR="00103859" w:rsidRPr="00A1371E">
        <w:rPr>
          <w:i/>
        </w:rPr>
        <w:t xml:space="preserve">learnings and </w:t>
      </w:r>
      <w:r w:rsidR="00784B69" w:rsidRPr="00A1371E">
        <w:rPr>
          <w:i/>
        </w:rPr>
        <w:t>future work for this analysis.</w:t>
      </w:r>
    </w:p>
    <w:p w14:paraId="243903EF" w14:textId="767E114B" w:rsidR="008768A9" w:rsidRDefault="008768A9" w:rsidP="00FC1694">
      <w:pPr>
        <w:pStyle w:val="Heading1"/>
        <w:jc w:val="both"/>
      </w:pPr>
      <w:r>
        <w:t>Introduction</w:t>
      </w:r>
    </w:p>
    <w:p w14:paraId="6EB9B9DA" w14:textId="0B3A2572" w:rsidR="00060B0F" w:rsidRDefault="00060B0F" w:rsidP="00FC1694">
      <w:pPr>
        <w:jc w:val="both"/>
        <w:rPr>
          <w:rFonts w:eastAsia="Times New Roman"/>
        </w:rPr>
      </w:pPr>
      <w:r>
        <w:rPr>
          <w:rFonts w:eastAsia="Times New Roman"/>
        </w:rPr>
        <w:t xml:space="preserve">The internet is a stimulating treasure trove of possibility. Every day we stumble on news stories relevant to our communities or experience the serendipity of finding an article covering our next travel destination. </w:t>
      </w:r>
      <w:hyperlink r:id="rId8" w:tgtFrame="_blank" w:history="1">
        <w:r>
          <w:rPr>
            <w:rStyle w:val="Hyperlink"/>
            <w:rFonts w:eastAsia="Times New Roman"/>
          </w:rPr>
          <w:t>Outbrain</w:t>
        </w:r>
      </w:hyperlink>
      <w:r>
        <w:rPr>
          <w:rFonts w:eastAsia="Times New Roman"/>
        </w:rPr>
        <w:t>, the web’s leading content discovery platform, delivers these moments while we surf our favorite sites.</w:t>
      </w:r>
    </w:p>
    <w:p w14:paraId="00893BC1" w14:textId="5BB1E7D6" w:rsidR="00060B0F" w:rsidRPr="00060B0F" w:rsidRDefault="00060B0F" w:rsidP="00FC1694">
      <w:pPr>
        <w:jc w:val="both"/>
      </w:pPr>
      <w:r w:rsidRPr="00060B0F">
        <w:t xml:space="preserve">Currently, Outbrain pairs relevant content with curious readers in about 250 billion personalized recommendations every month across many thousands of sites. In this </w:t>
      </w:r>
      <w:r>
        <w:t>paper</w:t>
      </w:r>
      <w:r w:rsidRPr="00060B0F">
        <w:t xml:space="preserve">, </w:t>
      </w:r>
      <w:r>
        <w:t xml:space="preserve">I explore </w:t>
      </w:r>
      <w:r w:rsidRPr="00060B0F">
        <w:t>to predict which pieces of con</w:t>
      </w:r>
      <w:r>
        <w:t>tent outbrain’s</w:t>
      </w:r>
      <w:r w:rsidRPr="00060B0F">
        <w:t xml:space="preserve"> global base of users are likely to click on. Improving Outbrain’s recommendation algorithm will mean more users uncover stories that satisfy their individual tastes</w:t>
      </w:r>
      <w:r w:rsidRPr="00C010E7">
        <w:rPr>
          <w:vertAlign w:val="superscript"/>
        </w:rPr>
        <w:t>.</w:t>
      </w:r>
      <w:r w:rsidR="00C010E7" w:rsidRPr="00C010E7">
        <w:rPr>
          <w:vertAlign w:val="superscript"/>
        </w:rPr>
        <w:t>[1]</w:t>
      </w:r>
    </w:p>
    <w:p w14:paraId="3A58A9FD" w14:textId="77777777" w:rsidR="008768A9" w:rsidRDefault="008768A9" w:rsidP="00FC1694">
      <w:pPr>
        <w:jc w:val="both"/>
        <w:rPr>
          <w:b/>
        </w:rPr>
      </w:pPr>
    </w:p>
    <w:p w14:paraId="5D6A67E6" w14:textId="446ED7C1" w:rsidR="008768A9" w:rsidRDefault="008768A9" w:rsidP="00FC1694">
      <w:pPr>
        <w:pStyle w:val="Heading1"/>
        <w:jc w:val="both"/>
      </w:pPr>
      <w:r>
        <w:t>Data Exploration</w:t>
      </w:r>
    </w:p>
    <w:p w14:paraId="19605619" w14:textId="1F7C70FB" w:rsidR="00E1786B" w:rsidRDefault="00E1786B" w:rsidP="00FC1694">
      <w:pPr>
        <w:pStyle w:val="NormalWeb"/>
        <w:jc w:val="both"/>
      </w:pPr>
      <w:r>
        <w:t xml:space="preserve">The dataset for this project was </w:t>
      </w:r>
      <w:r w:rsidR="004070A8">
        <w:t>provided by O</w:t>
      </w:r>
      <w:r>
        <w:t>utbrain as part of a Kaggle competition. It contains a sample of users’ page views and clicks, as observed on multiple publisher sites in the United States between 14-June-2016 and 28-June-2016. Each viewed page or clicked recommendation is further accompanied by some semantic attributes of those documents. For full details, see data specifications below.</w:t>
      </w:r>
    </w:p>
    <w:p w14:paraId="1FD3CF0E" w14:textId="7714677E" w:rsidR="00E1786B" w:rsidRDefault="00E1786B" w:rsidP="00FC1694">
      <w:pPr>
        <w:pStyle w:val="NormalWeb"/>
        <w:jc w:val="both"/>
      </w:pPr>
      <w:r>
        <w:t>The dataset contains numerous sets of content recommendations served to a specific user in a specific context. Each context (i.e. a set of recommendations) is given a display_id. In each such set, the user has clicked on at least one recommendation. The identities of the clicked recommendations in the test set are not revealed. The task is to rank the recommendations in each group by decreasing predicted likelihood of being clicked.</w:t>
      </w:r>
    </w:p>
    <w:p w14:paraId="56CB6454" w14:textId="77777777" w:rsidR="00583145" w:rsidRPr="00583145" w:rsidRDefault="00583145" w:rsidP="00FC1694">
      <w:pPr>
        <w:jc w:val="both"/>
      </w:pPr>
    </w:p>
    <w:p w14:paraId="71E20E55" w14:textId="311D53B5" w:rsidR="00E8262E" w:rsidRDefault="009A26AE" w:rsidP="00FC1694">
      <w:pPr>
        <w:pStyle w:val="Heading2"/>
        <w:jc w:val="both"/>
      </w:pPr>
      <w:r>
        <w:t>Exploration and</w:t>
      </w:r>
      <w:r w:rsidR="004A1CCF">
        <w:t xml:space="preserve"> </w:t>
      </w:r>
      <w:r w:rsidR="00E8262E">
        <w:t xml:space="preserve">Pre-processing </w:t>
      </w:r>
      <w:r w:rsidR="004A1CCF">
        <w:t>of data</w:t>
      </w:r>
    </w:p>
    <w:p w14:paraId="26F78CD0" w14:textId="2BE429F9" w:rsidR="00145173" w:rsidRDefault="00A00371" w:rsidP="00FC1694">
      <w:pPr>
        <w:jc w:val="both"/>
      </w:pPr>
      <w:r>
        <w:t xml:space="preserve">Outbrain provided </w:t>
      </w:r>
      <w:r w:rsidR="004A1CCF">
        <w:t>total of eight datasets as described below</w:t>
      </w:r>
    </w:p>
    <w:p w14:paraId="559B9935" w14:textId="66626EFA" w:rsidR="00145173" w:rsidRDefault="00506549" w:rsidP="00FC1694">
      <w:pPr>
        <w:jc w:val="both"/>
      </w:pPr>
      <w:r>
        <w:rPr>
          <w:rFonts w:ascii="Menlo" w:hAnsi="Menlo" w:cs="Menlo"/>
          <w:sz w:val="20"/>
          <w:szCs w:val="20"/>
        </w:rPr>
        <w:t>page_</w:t>
      </w:r>
      <w:r w:rsidR="00145173" w:rsidRPr="00506549">
        <w:rPr>
          <w:rFonts w:ascii="Menlo" w:hAnsi="Menlo" w:cs="Menlo"/>
          <w:sz w:val="20"/>
          <w:szCs w:val="20"/>
        </w:rPr>
        <w:t>views</w:t>
      </w:r>
      <w:r w:rsidR="005316A8">
        <w:t xml:space="preserve">: </w:t>
      </w:r>
      <w:r w:rsidR="00145173">
        <w:t>describe</w:t>
      </w:r>
      <w:r w:rsidR="0041671E">
        <w:t xml:space="preserve">s features of all viewed pages, </w:t>
      </w:r>
      <w:r w:rsidR="00145173">
        <w:t>regardless of an advertisement being clicked.</w:t>
      </w:r>
    </w:p>
    <w:p w14:paraId="080287DF" w14:textId="6D08CA3F" w:rsidR="00145173" w:rsidRDefault="00506549" w:rsidP="00FC1694">
      <w:pPr>
        <w:jc w:val="both"/>
      </w:pPr>
      <w:r>
        <w:rPr>
          <w:rFonts w:ascii="Menlo" w:hAnsi="Menlo" w:cs="Menlo"/>
          <w:sz w:val="20"/>
          <w:szCs w:val="20"/>
        </w:rPr>
        <w:lastRenderedPageBreak/>
        <w:t>e</w:t>
      </w:r>
      <w:r w:rsidR="00145173" w:rsidRPr="00506549">
        <w:rPr>
          <w:rFonts w:ascii="Menlo" w:hAnsi="Menlo" w:cs="Menlo"/>
          <w:sz w:val="20"/>
          <w:szCs w:val="20"/>
        </w:rPr>
        <w:t>vents</w:t>
      </w:r>
      <w:r w:rsidR="005316A8">
        <w:t xml:space="preserve">: </w:t>
      </w:r>
      <w:r w:rsidR="00145173">
        <w:t>consists of features of pages viewed when one displayed advertisement was clicked.</w:t>
      </w:r>
    </w:p>
    <w:p w14:paraId="077E5EC5" w14:textId="65638DDC" w:rsidR="00145173" w:rsidRDefault="00506549" w:rsidP="00FC1694">
      <w:pPr>
        <w:jc w:val="both"/>
      </w:pPr>
      <w:r>
        <w:rPr>
          <w:rFonts w:ascii="Menlo" w:hAnsi="Menlo" w:cs="Menlo"/>
          <w:sz w:val="20"/>
          <w:szCs w:val="20"/>
        </w:rPr>
        <w:t>p</w:t>
      </w:r>
      <w:r w:rsidR="00145173" w:rsidRPr="00506549">
        <w:rPr>
          <w:rFonts w:ascii="Menlo" w:hAnsi="Menlo" w:cs="Menlo"/>
          <w:sz w:val="20"/>
          <w:szCs w:val="20"/>
        </w:rPr>
        <w:t>romoted</w:t>
      </w:r>
      <w:r w:rsidR="00145173">
        <w:t xml:space="preserve"> content</w:t>
      </w:r>
      <w:r w:rsidR="005316A8">
        <w:t xml:space="preserve">: </w:t>
      </w:r>
      <w:r w:rsidR="00145173">
        <w:t xml:space="preserve">provides </w:t>
      </w:r>
      <w:r w:rsidR="004A1CCF">
        <w:t>information on advertised content</w:t>
      </w:r>
      <w:r w:rsidR="00145173">
        <w:t>.</w:t>
      </w:r>
    </w:p>
    <w:p w14:paraId="2D2EEF2C" w14:textId="065ADE11" w:rsidR="00145173" w:rsidRDefault="00425D43" w:rsidP="00FC1694">
      <w:pPr>
        <w:jc w:val="both"/>
      </w:pPr>
      <w:r>
        <w:rPr>
          <w:rFonts w:ascii="Menlo" w:hAnsi="Menlo" w:cs="Menlo"/>
          <w:sz w:val="20"/>
          <w:szCs w:val="20"/>
        </w:rPr>
        <w:t>c</w:t>
      </w:r>
      <w:r w:rsidR="004A1CCF" w:rsidRPr="00425D43">
        <w:rPr>
          <w:rFonts w:ascii="Menlo" w:hAnsi="Menlo" w:cs="Menlo"/>
          <w:sz w:val="20"/>
          <w:szCs w:val="20"/>
        </w:rPr>
        <w:t>licks</w:t>
      </w:r>
      <w:r w:rsidR="00506549" w:rsidRPr="00425D43">
        <w:rPr>
          <w:rFonts w:ascii="Menlo" w:hAnsi="Menlo" w:cs="Menlo"/>
          <w:sz w:val="20"/>
          <w:szCs w:val="20"/>
        </w:rPr>
        <w:t>_tr</w:t>
      </w:r>
      <w:r w:rsidR="004A1CCF" w:rsidRPr="00425D43">
        <w:rPr>
          <w:rFonts w:ascii="Menlo" w:hAnsi="Menlo" w:cs="Menlo"/>
          <w:sz w:val="20"/>
          <w:szCs w:val="20"/>
        </w:rPr>
        <w:t>ain/</w:t>
      </w:r>
      <w:r>
        <w:rPr>
          <w:rFonts w:ascii="Menlo" w:hAnsi="Menlo" w:cs="Menlo"/>
          <w:sz w:val="20"/>
          <w:szCs w:val="20"/>
        </w:rPr>
        <w:t>c</w:t>
      </w:r>
      <w:r w:rsidR="00506549" w:rsidRPr="00425D43">
        <w:rPr>
          <w:rFonts w:ascii="Menlo" w:hAnsi="Menlo" w:cs="Menlo"/>
          <w:sz w:val="20"/>
          <w:szCs w:val="20"/>
        </w:rPr>
        <w:t>licks_</w:t>
      </w:r>
      <w:r w:rsidR="004A1CCF" w:rsidRPr="00425D43">
        <w:rPr>
          <w:rFonts w:ascii="Menlo" w:hAnsi="Menlo" w:cs="Menlo"/>
          <w:sz w:val="20"/>
          <w:szCs w:val="20"/>
        </w:rPr>
        <w:t>T</w:t>
      </w:r>
      <w:r w:rsidR="00145173" w:rsidRPr="00425D43">
        <w:rPr>
          <w:rFonts w:ascii="Menlo" w:hAnsi="Menlo" w:cs="Menlo"/>
          <w:sz w:val="20"/>
          <w:szCs w:val="20"/>
        </w:rPr>
        <w:t>est</w:t>
      </w:r>
      <w:r w:rsidR="005316A8">
        <w:t xml:space="preserve">: </w:t>
      </w:r>
      <w:r w:rsidR="00145173">
        <w:t xml:space="preserve">provides examples with labels to be used for training and examples without labels to be used for </w:t>
      </w:r>
      <w:r w:rsidR="004A1CCF">
        <w:t>testing</w:t>
      </w:r>
      <w:r w:rsidR="00145173">
        <w:t>.</w:t>
      </w:r>
    </w:p>
    <w:p w14:paraId="25FECAFE" w14:textId="307385C6" w:rsidR="00145173" w:rsidRDefault="00506549" w:rsidP="00FC1694">
      <w:pPr>
        <w:jc w:val="both"/>
      </w:pPr>
      <w:r>
        <w:rPr>
          <w:rFonts w:ascii="Menlo" w:hAnsi="Menlo" w:cs="Menlo"/>
          <w:sz w:val="20"/>
          <w:szCs w:val="20"/>
        </w:rPr>
        <w:t>d</w:t>
      </w:r>
      <w:r w:rsidR="00145173" w:rsidRPr="00506549">
        <w:rPr>
          <w:rFonts w:ascii="Menlo" w:hAnsi="Menlo" w:cs="Menlo"/>
          <w:sz w:val="20"/>
          <w:szCs w:val="20"/>
        </w:rPr>
        <w:t>ocuments</w:t>
      </w:r>
      <w:r>
        <w:t>_</w:t>
      </w:r>
      <w:r w:rsidR="00145173">
        <w:t>meta</w:t>
      </w:r>
      <w:r w:rsidR="005316A8">
        <w:t>:</w:t>
      </w:r>
      <w:r w:rsidR="007F7F16">
        <w:t xml:space="preserve"> </w:t>
      </w:r>
      <w:r w:rsidR="00145173">
        <w:t>describes documents’ metadata.</w:t>
      </w:r>
    </w:p>
    <w:p w14:paraId="2B0625F8" w14:textId="3A399BDC" w:rsidR="005316A8" w:rsidRDefault="00506549" w:rsidP="00FC1694">
      <w:pPr>
        <w:jc w:val="both"/>
      </w:pPr>
      <w:r>
        <w:rPr>
          <w:rFonts w:ascii="Menlo" w:hAnsi="Menlo" w:cs="Menlo"/>
          <w:sz w:val="20"/>
          <w:szCs w:val="20"/>
        </w:rPr>
        <w:t>d</w:t>
      </w:r>
      <w:r w:rsidR="00145173" w:rsidRPr="00506549">
        <w:rPr>
          <w:rFonts w:ascii="Menlo" w:hAnsi="Menlo" w:cs="Menlo"/>
          <w:sz w:val="20"/>
          <w:szCs w:val="20"/>
        </w:rPr>
        <w:t>ocuments</w:t>
      </w:r>
      <w:r w:rsidRPr="00506549">
        <w:rPr>
          <w:rFonts w:ascii="Menlo" w:hAnsi="Menlo" w:cs="Menlo"/>
          <w:sz w:val="20"/>
          <w:szCs w:val="20"/>
        </w:rPr>
        <w:t>_</w:t>
      </w:r>
      <w:r w:rsidR="00145173" w:rsidRPr="00506549">
        <w:rPr>
          <w:rFonts w:ascii="Menlo" w:hAnsi="Menlo" w:cs="Menlo"/>
          <w:sz w:val="20"/>
          <w:szCs w:val="20"/>
        </w:rPr>
        <w:t>entities</w:t>
      </w:r>
      <w:r>
        <w:t xml:space="preserve">, </w:t>
      </w:r>
      <w:r>
        <w:rPr>
          <w:rFonts w:ascii="Menlo" w:hAnsi="Menlo" w:cs="Menlo"/>
          <w:sz w:val="20"/>
          <w:szCs w:val="20"/>
        </w:rPr>
        <w:t>documents_</w:t>
      </w:r>
      <w:r w:rsidR="00145173" w:rsidRPr="00506549">
        <w:rPr>
          <w:rFonts w:ascii="Menlo" w:hAnsi="Menlo" w:cs="Menlo"/>
          <w:sz w:val="20"/>
          <w:szCs w:val="20"/>
        </w:rPr>
        <w:t>topic</w:t>
      </w:r>
      <w:r w:rsidR="00145173">
        <w:t>,</w:t>
      </w:r>
      <w:r w:rsidR="005316A8">
        <w:t xml:space="preserve"> </w:t>
      </w:r>
      <w:r w:rsidR="00145173">
        <w:t xml:space="preserve">and </w:t>
      </w:r>
      <w:r>
        <w:rPr>
          <w:rFonts w:ascii="Menlo" w:hAnsi="Menlo" w:cs="Menlo"/>
          <w:sz w:val="20"/>
          <w:szCs w:val="20"/>
        </w:rPr>
        <w:t>documents_</w:t>
      </w:r>
      <w:r w:rsidR="00145173" w:rsidRPr="00506549">
        <w:rPr>
          <w:rFonts w:ascii="Menlo" w:hAnsi="Menlo" w:cs="Menlo"/>
          <w:sz w:val="20"/>
          <w:szCs w:val="20"/>
        </w:rPr>
        <w:t>categories</w:t>
      </w:r>
      <w:r w:rsidR="005316A8">
        <w:t xml:space="preserve"> </w:t>
      </w:r>
      <w:r>
        <w:t xml:space="preserve">provide mentioned entities </w:t>
      </w:r>
      <w:r w:rsidR="005316A8">
        <w:t xml:space="preserve">(person, </w:t>
      </w:r>
      <w:r w:rsidR="00145173">
        <w:t>place, or location), topic, and taxonomy of categories of the documents, respectively.</w:t>
      </w:r>
    </w:p>
    <w:p w14:paraId="03DAA9F2" w14:textId="77777777" w:rsidR="004B72CD" w:rsidRDefault="004B72CD" w:rsidP="00FC1694">
      <w:pPr>
        <w:jc w:val="both"/>
      </w:pPr>
    </w:p>
    <w:p w14:paraId="252FFD68" w14:textId="5DFB046E" w:rsidR="00A00371" w:rsidRDefault="007F5521" w:rsidP="00FC1694">
      <w:pPr>
        <w:jc w:val="both"/>
      </w:pPr>
      <w:r>
        <w:t xml:space="preserve">Since the data was normalized it was necessary to join them to form a fact table. I decided to load all the </w:t>
      </w:r>
      <w:r w:rsidR="001722BB">
        <w:t>individual</w:t>
      </w:r>
      <w:r w:rsidR="00971B76">
        <w:t xml:space="preserve"> </w:t>
      </w:r>
      <w:r w:rsidR="003C2D01">
        <w:t xml:space="preserve">raw </w:t>
      </w:r>
      <w:r w:rsidR="00971B76">
        <w:t xml:space="preserve">files </w:t>
      </w:r>
      <w:r>
        <w:t xml:space="preserve">into a PostgreSQL. After loading all the data the size of the db </w:t>
      </w:r>
      <w:r w:rsidR="00971B76">
        <w:t>was close to 9GB. This did not include full set of page_view log file which was uncompressed about 100GB.</w:t>
      </w:r>
    </w:p>
    <w:p w14:paraId="0AF5C6DA" w14:textId="77777777" w:rsidR="00971B76" w:rsidRDefault="00971B76" w:rsidP="00FC1694">
      <w:pPr>
        <w:jc w:val="both"/>
      </w:pPr>
    </w:p>
    <w:p w14:paraId="7E60384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table                | table_size | related_objects_size | total_table_size | live_rows </w:t>
      </w:r>
    </w:p>
    <w:p w14:paraId="4C5C7F6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w:t>
      </w:r>
    </w:p>
    <w:p w14:paraId="1391148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promoted_content     | 32 MB      | 32 kB                | 32 MB            |    559583</w:t>
      </w:r>
    </w:p>
    <w:p w14:paraId="3FCE0F2F"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documents_meta       | 164 MB     | 64 kB                | 164 MB           |   2999334</w:t>
      </w:r>
    </w:p>
    <w:p w14:paraId="5F294D1F"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documents_categories | 273 MB     | 88 kB                | 273 MB           |   5481471</w:t>
      </w:r>
    </w:p>
    <w:p w14:paraId="4E80904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documents_entities   | 446 MB     | 136 kB               | 446 MB           |   5537633</w:t>
      </w:r>
    </w:p>
    <w:p w14:paraId="352CC559"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page_views_sample    | 726 MB     | 200 kB               | 726 MB           |  10000008</w:t>
      </w:r>
    </w:p>
    <w:p w14:paraId="119BA5FA"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documents_topics     | 564 MB     | 160 kB               | 564 MB           |  11325980</w:t>
      </w:r>
    </w:p>
    <w:p w14:paraId="1B3B159B"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events               | 1822 MB    | 480 kB               | 1822 MB          |  23121858</w:t>
      </w:r>
    </w:p>
    <w:p w14:paraId="44B88E1C"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clicks_test          | 1361 MB    | 360 kB               | 1361 MB          |  32225335</w:t>
      </w:r>
    </w:p>
    <w:p w14:paraId="7730A7DA"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clicks_train         | 4336 MB    | 1112 kB              | 4337 MB          |  87141751</w:t>
      </w:r>
    </w:p>
    <w:p w14:paraId="20A454AD" w14:textId="77777777" w:rsidR="00971B76" w:rsidRPr="00971B76" w:rsidRDefault="00971B76" w:rsidP="00FC1694">
      <w:pPr>
        <w:pStyle w:val="NormalWeb"/>
        <w:spacing w:before="0" w:beforeAutospacing="0" w:after="0" w:afterAutospacing="0"/>
        <w:jc w:val="both"/>
        <w:rPr>
          <w:sz w:val="16"/>
          <w:szCs w:val="16"/>
        </w:rPr>
      </w:pPr>
      <w:r w:rsidRPr="00971B76">
        <w:rPr>
          <w:rFonts w:ascii="Menlo" w:hAnsi="Menlo" w:cstheme="minorBidi"/>
          <w:color w:val="000000"/>
          <w:kern w:val="24"/>
          <w:sz w:val="16"/>
          <w:szCs w:val="16"/>
          <w:lang w:val="is-IS"/>
        </w:rPr>
        <w:t> TOTAL                | 9724 MB    | 2632 kB              | 9726 MB          | 178392953</w:t>
      </w:r>
    </w:p>
    <w:p w14:paraId="11DA4A47" w14:textId="77777777" w:rsidR="00971B76" w:rsidRDefault="00971B76" w:rsidP="00FC1694">
      <w:pPr>
        <w:jc w:val="both"/>
      </w:pPr>
    </w:p>
    <w:p w14:paraId="46A6667B" w14:textId="78B66774" w:rsidR="00B11463" w:rsidRPr="00B11463" w:rsidRDefault="00B11463" w:rsidP="00B11463">
      <w:pPr>
        <w:jc w:val="center"/>
        <w:rPr>
          <w:rFonts w:ascii="Menlo" w:hAnsi="Menlo" w:cs="Menlo"/>
          <w:sz w:val="20"/>
          <w:szCs w:val="20"/>
        </w:rPr>
      </w:pPr>
      <w:r w:rsidRPr="00B11463">
        <w:rPr>
          <w:rFonts w:ascii="Menlo" w:hAnsi="Menlo" w:cs="Menlo"/>
          <w:sz w:val="20"/>
          <w:szCs w:val="20"/>
        </w:rPr>
        <w:t>Figure 1</w:t>
      </w:r>
    </w:p>
    <w:p w14:paraId="6739B3F1" w14:textId="0AD17DAF" w:rsidR="001910EF" w:rsidRDefault="001910EF" w:rsidP="001910EF">
      <w:pPr>
        <w:jc w:val="both"/>
      </w:pPr>
      <w:r>
        <w:t xml:space="preserve">Due to the size of the data and scope the exercise to be </w:t>
      </w:r>
      <w:r w:rsidR="006A2F20">
        <w:t>completely</w:t>
      </w:r>
      <w:r>
        <w:t xml:space="preserve"> timely I decided to exclude examples found in Page Views (2B of rows) and only consider the 87 million examples contained in Events. Events contains the examples of page views that resulted in a click for one of the featured advertisements contain useful information to make click predictions. </w:t>
      </w:r>
    </w:p>
    <w:p w14:paraId="21CF6902" w14:textId="77777777" w:rsidR="006A2F20" w:rsidRDefault="006A2F20" w:rsidP="001910EF">
      <w:pPr>
        <w:jc w:val="both"/>
      </w:pPr>
    </w:p>
    <w:p w14:paraId="2CFC41AD" w14:textId="2C403FAB" w:rsidR="006A2F20" w:rsidRDefault="006A2F20" w:rsidP="001910EF">
      <w:pPr>
        <w:jc w:val="both"/>
      </w:pPr>
      <w:r>
        <w:t>After exploring eac</w:t>
      </w:r>
      <w:r w:rsidR="00494581">
        <w:t xml:space="preserve">h of the data set individually </w:t>
      </w:r>
      <w:r w:rsidR="00E823A0">
        <w:t>(except</w:t>
      </w:r>
      <w:r w:rsidR="00494581">
        <w:t xml:space="preserve"> </w:t>
      </w:r>
      <w:r w:rsidR="00494581" w:rsidRPr="00017651">
        <w:rPr>
          <w:rFonts w:ascii="Menlo" w:hAnsi="Menlo" w:cs="Menlo"/>
          <w:sz w:val="20"/>
          <w:szCs w:val="20"/>
        </w:rPr>
        <w:t>page_view</w:t>
      </w:r>
      <w:r w:rsidR="00494581">
        <w:t xml:space="preserve">) , following information was learnt from the data sets ( details of this exploration is </w:t>
      </w:r>
      <w:r w:rsidR="00AA5E2E">
        <w:t>provided</w:t>
      </w:r>
      <w:r w:rsidR="00494581">
        <w:t xml:space="preserve"> in notebook [2]</w:t>
      </w:r>
      <w:r w:rsidR="00977B93">
        <w:t>)</w:t>
      </w:r>
      <w:r w:rsidR="00E823A0">
        <w:t xml:space="preserve">.  </w:t>
      </w:r>
    </w:p>
    <w:p w14:paraId="529EDB84" w14:textId="77777777" w:rsidR="00B61B7D" w:rsidRDefault="00B61B7D" w:rsidP="001910EF">
      <w:pPr>
        <w:jc w:val="both"/>
      </w:pPr>
    </w:p>
    <w:tbl>
      <w:tblPr>
        <w:tblW w:w="9103" w:type="dxa"/>
        <w:tblLook w:val="04A0" w:firstRow="1" w:lastRow="0" w:firstColumn="1" w:lastColumn="0" w:noHBand="0" w:noVBand="1"/>
      </w:tblPr>
      <w:tblGrid>
        <w:gridCol w:w="2143"/>
        <w:gridCol w:w="1780"/>
        <w:gridCol w:w="1380"/>
        <w:gridCol w:w="1347"/>
        <w:gridCol w:w="1073"/>
        <w:gridCol w:w="1380"/>
      </w:tblGrid>
      <w:tr w:rsidR="00E13C23" w14:paraId="438BDAD3" w14:textId="77777777" w:rsidTr="00820C80">
        <w:trPr>
          <w:trHeight w:val="220"/>
        </w:trPr>
        <w:tc>
          <w:tcPr>
            <w:tcW w:w="2143"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3B3A399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Dataset</w:t>
            </w:r>
          </w:p>
        </w:tc>
        <w:tc>
          <w:tcPr>
            <w:tcW w:w="1780" w:type="dxa"/>
            <w:tcBorders>
              <w:top w:val="single" w:sz="8" w:space="0" w:color="auto"/>
              <w:left w:val="nil"/>
              <w:bottom w:val="single" w:sz="4" w:space="0" w:color="auto"/>
              <w:right w:val="single" w:sz="4" w:space="0" w:color="auto"/>
            </w:tcBorders>
            <w:shd w:val="clear" w:color="000000" w:fill="F2F2F2"/>
            <w:noWrap/>
            <w:vAlign w:val="bottom"/>
            <w:hideMark/>
          </w:tcPr>
          <w:p w14:paraId="43C0CE3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Column</w:t>
            </w:r>
          </w:p>
        </w:tc>
        <w:tc>
          <w:tcPr>
            <w:tcW w:w="1380" w:type="dxa"/>
            <w:tcBorders>
              <w:top w:val="single" w:sz="8" w:space="0" w:color="auto"/>
              <w:left w:val="nil"/>
              <w:bottom w:val="single" w:sz="4" w:space="0" w:color="auto"/>
              <w:right w:val="single" w:sz="4" w:space="0" w:color="auto"/>
            </w:tcBorders>
            <w:shd w:val="clear" w:color="000000" w:fill="F2F2F2"/>
            <w:noWrap/>
            <w:vAlign w:val="bottom"/>
            <w:hideMark/>
          </w:tcPr>
          <w:p w14:paraId="56B4FFA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Cardinality</w:t>
            </w:r>
          </w:p>
        </w:tc>
        <w:tc>
          <w:tcPr>
            <w:tcW w:w="1347" w:type="dxa"/>
            <w:tcBorders>
              <w:top w:val="single" w:sz="8" w:space="0" w:color="auto"/>
              <w:left w:val="nil"/>
              <w:bottom w:val="single" w:sz="4" w:space="0" w:color="auto"/>
              <w:right w:val="single" w:sz="4" w:space="0" w:color="auto"/>
            </w:tcBorders>
            <w:shd w:val="clear" w:color="000000" w:fill="F2F2F2"/>
            <w:noWrap/>
            <w:vAlign w:val="bottom"/>
            <w:hideMark/>
          </w:tcPr>
          <w:p w14:paraId="78C1AA46" w14:textId="373637FB" w:rsidR="00E13C23" w:rsidRDefault="00820C80">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Missing</w:t>
            </w:r>
          </w:p>
        </w:tc>
        <w:tc>
          <w:tcPr>
            <w:tcW w:w="1073" w:type="dxa"/>
            <w:tcBorders>
              <w:top w:val="single" w:sz="8" w:space="0" w:color="auto"/>
              <w:left w:val="nil"/>
              <w:bottom w:val="single" w:sz="4" w:space="0" w:color="auto"/>
              <w:right w:val="single" w:sz="4" w:space="0" w:color="auto"/>
            </w:tcBorders>
            <w:shd w:val="clear" w:color="000000" w:fill="F2F2F2"/>
            <w:noWrap/>
            <w:vAlign w:val="bottom"/>
            <w:hideMark/>
          </w:tcPr>
          <w:p w14:paraId="38AE272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%Missing</w:t>
            </w:r>
          </w:p>
        </w:tc>
        <w:tc>
          <w:tcPr>
            <w:tcW w:w="1380" w:type="dxa"/>
            <w:tcBorders>
              <w:top w:val="single" w:sz="8" w:space="0" w:color="auto"/>
              <w:left w:val="nil"/>
              <w:bottom w:val="single" w:sz="4" w:space="0" w:color="auto"/>
              <w:right w:val="single" w:sz="8" w:space="0" w:color="auto"/>
            </w:tcBorders>
            <w:shd w:val="clear" w:color="000000" w:fill="F2F2F2"/>
            <w:noWrap/>
            <w:vAlign w:val="bottom"/>
            <w:hideMark/>
          </w:tcPr>
          <w:p w14:paraId="0C2005D1"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Total Rows</w:t>
            </w:r>
          </w:p>
        </w:tc>
      </w:tr>
      <w:tr w:rsidR="00E13C23" w14:paraId="0DFBB78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756977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7FFD564A"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display_id</w:t>
            </w:r>
          </w:p>
        </w:tc>
        <w:tc>
          <w:tcPr>
            <w:tcW w:w="1380" w:type="dxa"/>
            <w:tcBorders>
              <w:top w:val="nil"/>
              <w:left w:val="nil"/>
              <w:bottom w:val="single" w:sz="4" w:space="0" w:color="auto"/>
              <w:right w:val="single" w:sz="4" w:space="0" w:color="auto"/>
            </w:tcBorders>
            <w:shd w:val="clear" w:color="auto" w:fill="auto"/>
            <w:noWrap/>
            <w:vAlign w:val="bottom"/>
            <w:hideMark/>
          </w:tcPr>
          <w:p w14:paraId="34E45F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16,874,593</w:t>
            </w:r>
          </w:p>
        </w:tc>
        <w:tc>
          <w:tcPr>
            <w:tcW w:w="1347" w:type="dxa"/>
            <w:tcBorders>
              <w:top w:val="nil"/>
              <w:left w:val="nil"/>
              <w:bottom w:val="single" w:sz="4" w:space="0" w:color="auto"/>
              <w:right w:val="single" w:sz="4" w:space="0" w:color="auto"/>
            </w:tcBorders>
            <w:shd w:val="clear" w:color="auto" w:fill="auto"/>
            <w:noWrap/>
            <w:vAlign w:val="bottom"/>
            <w:hideMark/>
          </w:tcPr>
          <w:p w14:paraId="38336CA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DB61B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6405B4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2F2532F5"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CBC50A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2F6E8FE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xml:space="preserve">ad_id </w:t>
            </w:r>
          </w:p>
        </w:tc>
        <w:tc>
          <w:tcPr>
            <w:tcW w:w="1380" w:type="dxa"/>
            <w:tcBorders>
              <w:top w:val="nil"/>
              <w:left w:val="nil"/>
              <w:bottom w:val="single" w:sz="4" w:space="0" w:color="auto"/>
              <w:right w:val="single" w:sz="4" w:space="0" w:color="auto"/>
            </w:tcBorders>
            <w:shd w:val="clear" w:color="auto" w:fill="auto"/>
            <w:noWrap/>
            <w:vAlign w:val="bottom"/>
            <w:hideMark/>
          </w:tcPr>
          <w:p w14:paraId="3F94439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478,950</w:t>
            </w:r>
          </w:p>
        </w:tc>
        <w:tc>
          <w:tcPr>
            <w:tcW w:w="1347" w:type="dxa"/>
            <w:tcBorders>
              <w:top w:val="nil"/>
              <w:left w:val="nil"/>
              <w:bottom w:val="single" w:sz="4" w:space="0" w:color="auto"/>
              <w:right w:val="single" w:sz="4" w:space="0" w:color="auto"/>
            </w:tcBorders>
            <w:shd w:val="clear" w:color="auto" w:fill="auto"/>
            <w:noWrap/>
            <w:vAlign w:val="bottom"/>
            <w:hideMark/>
          </w:tcPr>
          <w:p w14:paraId="35F22FE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23A8C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E0E8C3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41AE4BA4"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1209DD9"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clicks_train</w:t>
            </w:r>
          </w:p>
        </w:tc>
        <w:tc>
          <w:tcPr>
            <w:tcW w:w="1780" w:type="dxa"/>
            <w:tcBorders>
              <w:top w:val="nil"/>
              <w:left w:val="nil"/>
              <w:bottom w:val="single" w:sz="4" w:space="0" w:color="auto"/>
              <w:right w:val="single" w:sz="4" w:space="0" w:color="auto"/>
            </w:tcBorders>
            <w:shd w:val="clear" w:color="auto" w:fill="auto"/>
            <w:noWrap/>
            <w:vAlign w:val="bottom"/>
            <w:hideMark/>
          </w:tcPr>
          <w:p w14:paraId="1B54543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clicked</w:t>
            </w:r>
          </w:p>
        </w:tc>
        <w:tc>
          <w:tcPr>
            <w:tcW w:w="1380" w:type="dxa"/>
            <w:tcBorders>
              <w:top w:val="nil"/>
              <w:left w:val="nil"/>
              <w:bottom w:val="single" w:sz="4" w:space="0" w:color="auto"/>
              <w:right w:val="single" w:sz="4" w:space="0" w:color="auto"/>
            </w:tcBorders>
            <w:shd w:val="clear" w:color="auto" w:fill="auto"/>
            <w:noWrap/>
            <w:vAlign w:val="bottom"/>
            <w:hideMark/>
          </w:tcPr>
          <w:p w14:paraId="0D2EA4C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w:t>
            </w:r>
          </w:p>
        </w:tc>
        <w:tc>
          <w:tcPr>
            <w:tcW w:w="1347" w:type="dxa"/>
            <w:tcBorders>
              <w:top w:val="nil"/>
              <w:left w:val="nil"/>
              <w:bottom w:val="single" w:sz="4" w:space="0" w:color="auto"/>
              <w:right w:val="single" w:sz="4" w:space="0" w:color="auto"/>
            </w:tcBorders>
            <w:shd w:val="clear" w:color="auto" w:fill="auto"/>
            <w:noWrap/>
            <w:vAlign w:val="bottom"/>
            <w:hideMark/>
          </w:tcPr>
          <w:p w14:paraId="5174635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9142D3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6186A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87,141,731</w:t>
            </w:r>
          </w:p>
        </w:tc>
      </w:tr>
      <w:tr w:rsidR="00E13C23" w14:paraId="31FD5E7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6989FC1"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8358C66"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7958045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40AC3F6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B09F1C5"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378CDCB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2973961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01E7F6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0D099F42"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platform</w:t>
            </w:r>
          </w:p>
        </w:tc>
        <w:tc>
          <w:tcPr>
            <w:tcW w:w="1380" w:type="dxa"/>
            <w:tcBorders>
              <w:top w:val="nil"/>
              <w:left w:val="nil"/>
              <w:bottom w:val="single" w:sz="4" w:space="0" w:color="auto"/>
              <w:right w:val="single" w:sz="4" w:space="0" w:color="auto"/>
            </w:tcBorders>
            <w:shd w:val="clear" w:color="auto" w:fill="auto"/>
            <w:noWrap/>
            <w:vAlign w:val="bottom"/>
            <w:hideMark/>
          </w:tcPr>
          <w:p w14:paraId="452F537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w:t>
            </w:r>
          </w:p>
        </w:tc>
        <w:tc>
          <w:tcPr>
            <w:tcW w:w="1347" w:type="dxa"/>
            <w:tcBorders>
              <w:top w:val="nil"/>
              <w:left w:val="nil"/>
              <w:bottom w:val="single" w:sz="4" w:space="0" w:color="auto"/>
              <w:right w:val="single" w:sz="4" w:space="0" w:color="auto"/>
            </w:tcBorders>
            <w:shd w:val="clear" w:color="auto" w:fill="auto"/>
            <w:noWrap/>
            <w:vAlign w:val="bottom"/>
            <w:hideMark/>
          </w:tcPr>
          <w:p w14:paraId="43A291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4EC1BE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9A77D0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63B5F7EB"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251943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1EB10EF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display_id</w:t>
            </w:r>
          </w:p>
        </w:tc>
        <w:tc>
          <w:tcPr>
            <w:tcW w:w="1380" w:type="dxa"/>
            <w:tcBorders>
              <w:top w:val="nil"/>
              <w:left w:val="nil"/>
              <w:bottom w:val="single" w:sz="4" w:space="0" w:color="auto"/>
              <w:right w:val="single" w:sz="4" w:space="0" w:color="auto"/>
            </w:tcBorders>
            <w:shd w:val="clear" w:color="auto" w:fill="auto"/>
            <w:noWrap/>
            <w:vAlign w:val="bottom"/>
            <w:hideMark/>
          </w:tcPr>
          <w:p w14:paraId="099766D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c>
          <w:tcPr>
            <w:tcW w:w="1347" w:type="dxa"/>
            <w:tcBorders>
              <w:top w:val="nil"/>
              <w:left w:val="nil"/>
              <w:bottom w:val="single" w:sz="4" w:space="0" w:color="auto"/>
              <w:right w:val="single" w:sz="4" w:space="0" w:color="auto"/>
            </w:tcBorders>
            <w:shd w:val="clear" w:color="auto" w:fill="auto"/>
            <w:noWrap/>
            <w:vAlign w:val="bottom"/>
            <w:hideMark/>
          </w:tcPr>
          <w:p w14:paraId="1051AC9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856C5D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3F0B0A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7067B39F"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6F4D8D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0A30CF70"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0D92A8C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894,060</w:t>
            </w:r>
          </w:p>
        </w:tc>
        <w:tc>
          <w:tcPr>
            <w:tcW w:w="1347" w:type="dxa"/>
            <w:tcBorders>
              <w:top w:val="nil"/>
              <w:left w:val="nil"/>
              <w:bottom w:val="single" w:sz="4" w:space="0" w:color="auto"/>
              <w:right w:val="single" w:sz="4" w:space="0" w:color="auto"/>
            </w:tcBorders>
            <w:shd w:val="clear" w:color="auto" w:fill="auto"/>
            <w:noWrap/>
            <w:vAlign w:val="bottom"/>
            <w:hideMark/>
          </w:tcPr>
          <w:p w14:paraId="4E625AE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E46EE2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22AD6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0C348F9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562BFF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486C3609"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uuid</w:t>
            </w:r>
          </w:p>
        </w:tc>
        <w:tc>
          <w:tcPr>
            <w:tcW w:w="1380" w:type="dxa"/>
            <w:tcBorders>
              <w:top w:val="nil"/>
              <w:left w:val="nil"/>
              <w:bottom w:val="single" w:sz="4" w:space="0" w:color="auto"/>
              <w:right w:val="single" w:sz="4" w:space="0" w:color="auto"/>
            </w:tcBorders>
            <w:shd w:val="clear" w:color="auto" w:fill="auto"/>
            <w:noWrap/>
            <w:vAlign w:val="bottom"/>
            <w:hideMark/>
          </w:tcPr>
          <w:p w14:paraId="7A61CB0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19,794,967</w:t>
            </w:r>
          </w:p>
        </w:tc>
        <w:tc>
          <w:tcPr>
            <w:tcW w:w="1347" w:type="dxa"/>
            <w:tcBorders>
              <w:top w:val="nil"/>
              <w:left w:val="nil"/>
              <w:bottom w:val="single" w:sz="4" w:space="0" w:color="auto"/>
              <w:right w:val="single" w:sz="4" w:space="0" w:color="auto"/>
            </w:tcBorders>
            <w:shd w:val="clear" w:color="auto" w:fill="auto"/>
            <w:noWrap/>
            <w:vAlign w:val="bottom"/>
            <w:hideMark/>
          </w:tcPr>
          <w:p w14:paraId="14B71B5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4F9FE6C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465B0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244A322D"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77440B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21E33ED7"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geo_location</w:t>
            </w:r>
          </w:p>
        </w:tc>
        <w:tc>
          <w:tcPr>
            <w:tcW w:w="1380" w:type="dxa"/>
            <w:tcBorders>
              <w:top w:val="nil"/>
              <w:left w:val="nil"/>
              <w:bottom w:val="single" w:sz="4" w:space="0" w:color="auto"/>
              <w:right w:val="single" w:sz="4" w:space="0" w:color="auto"/>
            </w:tcBorders>
            <w:shd w:val="clear" w:color="auto" w:fill="auto"/>
            <w:noWrap/>
            <w:vAlign w:val="bottom"/>
            <w:hideMark/>
          </w:tcPr>
          <w:p w14:paraId="25EE84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2,989</w:t>
            </w:r>
          </w:p>
        </w:tc>
        <w:tc>
          <w:tcPr>
            <w:tcW w:w="1347" w:type="dxa"/>
            <w:tcBorders>
              <w:top w:val="nil"/>
              <w:left w:val="nil"/>
              <w:bottom w:val="single" w:sz="4" w:space="0" w:color="auto"/>
              <w:right w:val="single" w:sz="4" w:space="0" w:color="auto"/>
            </w:tcBorders>
            <w:shd w:val="clear" w:color="auto" w:fill="auto"/>
            <w:noWrap/>
            <w:vAlign w:val="bottom"/>
            <w:hideMark/>
          </w:tcPr>
          <w:p w14:paraId="4A6AF19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340</w:t>
            </w:r>
          </w:p>
        </w:tc>
        <w:tc>
          <w:tcPr>
            <w:tcW w:w="1073" w:type="dxa"/>
            <w:tcBorders>
              <w:top w:val="nil"/>
              <w:left w:val="nil"/>
              <w:bottom w:val="single" w:sz="4" w:space="0" w:color="auto"/>
              <w:right w:val="single" w:sz="4" w:space="0" w:color="auto"/>
            </w:tcBorders>
            <w:shd w:val="clear" w:color="auto" w:fill="auto"/>
            <w:noWrap/>
            <w:vAlign w:val="bottom"/>
            <w:hideMark/>
          </w:tcPr>
          <w:p w14:paraId="03C209C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0.00001</w:t>
            </w:r>
          </w:p>
        </w:tc>
        <w:tc>
          <w:tcPr>
            <w:tcW w:w="1380" w:type="dxa"/>
            <w:tcBorders>
              <w:top w:val="nil"/>
              <w:left w:val="nil"/>
              <w:bottom w:val="single" w:sz="4" w:space="0" w:color="auto"/>
              <w:right w:val="single" w:sz="8" w:space="0" w:color="auto"/>
            </w:tcBorders>
            <w:shd w:val="clear" w:color="auto" w:fill="auto"/>
            <w:noWrap/>
            <w:vAlign w:val="bottom"/>
            <w:hideMark/>
          </w:tcPr>
          <w:p w14:paraId="45FD5F9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5851BF4B"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D73B2E7"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events</w:t>
            </w:r>
          </w:p>
        </w:tc>
        <w:tc>
          <w:tcPr>
            <w:tcW w:w="1780" w:type="dxa"/>
            <w:tcBorders>
              <w:top w:val="nil"/>
              <w:left w:val="nil"/>
              <w:bottom w:val="single" w:sz="4" w:space="0" w:color="auto"/>
              <w:right w:val="single" w:sz="4" w:space="0" w:color="auto"/>
            </w:tcBorders>
            <w:shd w:val="clear" w:color="auto" w:fill="auto"/>
            <w:noWrap/>
            <w:vAlign w:val="bottom"/>
            <w:hideMark/>
          </w:tcPr>
          <w:p w14:paraId="6AA3177D"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timestamp</w:t>
            </w:r>
          </w:p>
        </w:tc>
        <w:tc>
          <w:tcPr>
            <w:tcW w:w="1380" w:type="dxa"/>
            <w:tcBorders>
              <w:top w:val="nil"/>
              <w:left w:val="nil"/>
              <w:bottom w:val="single" w:sz="4" w:space="0" w:color="auto"/>
              <w:right w:val="single" w:sz="4" w:space="0" w:color="auto"/>
            </w:tcBorders>
            <w:shd w:val="clear" w:color="auto" w:fill="auto"/>
            <w:noWrap/>
            <w:vAlign w:val="bottom"/>
            <w:hideMark/>
          </w:tcPr>
          <w:p w14:paraId="0DC912D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22,896,622</w:t>
            </w:r>
          </w:p>
        </w:tc>
        <w:tc>
          <w:tcPr>
            <w:tcW w:w="1347" w:type="dxa"/>
            <w:tcBorders>
              <w:top w:val="nil"/>
              <w:left w:val="nil"/>
              <w:bottom w:val="single" w:sz="4" w:space="0" w:color="auto"/>
              <w:right w:val="single" w:sz="4" w:space="0" w:color="auto"/>
            </w:tcBorders>
            <w:shd w:val="clear" w:color="auto" w:fill="auto"/>
            <w:noWrap/>
            <w:vAlign w:val="bottom"/>
            <w:hideMark/>
          </w:tcPr>
          <w:p w14:paraId="75E59D2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04CB889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0F44AA9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23,120,126</w:t>
            </w:r>
          </w:p>
        </w:tc>
      </w:tr>
      <w:tr w:rsidR="00E13C23" w14:paraId="150F72FB"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32488E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BA5960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5A7A8C7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2A6CD62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C6167B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2FD4E2D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73CAD16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CBAB9FD"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center"/>
            <w:hideMark/>
          </w:tcPr>
          <w:p w14:paraId="727DD83A"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60DD278C"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347" w:type="dxa"/>
            <w:tcBorders>
              <w:top w:val="nil"/>
              <w:left w:val="nil"/>
              <w:bottom w:val="single" w:sz="4" w:space="0" w:color="auto"/>
              <w:right w:val="single" w:sz="4" w:space="0" w:color="auto"/>
            </w:tcBorders>
            <w:shd w:val="clear" w:color="auto" w:fill="auto"/>
            <w:noWrap/>
            <w:vAlign w:val="bottom"/>
            <w:hideMark/>
          </w:tcPr>
          <w:p w14:paraId="1F43171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073" w:type="dxa"/>
            <w:tcBorders>
              <w:top w:val="nil"/>
              <w:left w:val="nil"/>
              <w:bottom w:val="single" w:sz="4" w:space="0" w:color="auto"/>
              <w:right w:val="single" w:sz="4" w:space="0" w:color="auto"/>
            </w:tcBorders>
            <w:shd w:val="clear" w:color="auto" w:fill="auto"/>
            <w:noWrap/>
            <w:vAlign w:val="bottom"/>
            <w:hideMark/>
          </w:tcPr>
          <w:p w14:paraId="6BD91F59"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 </w:t>
            </w:r>
          </w:p>
        </w:tc>
        <w:tc>
          <w:tcPr>
            <w:tcW w:w="1380" w:type="dxa"/>
            <w:tcBorders>
              <w:top w:val="nil"/>
              <w:left w:val="nil"/>
              <w:bottom w:val="single" w:sz="4" w:space="0" w:color="auto"/>
              <w:right w:val="single" w:sz="8" w:space="0" w:color="auto"/>
            </w:tcBorders>
            <w:shd w:val="clear" w:color="auto" w:fill="auto"/>
            <w:noWrap/>
            <w:vAlign w:val="bottom"/>
            <w:hideMark/>
          </w:tcPr>
          <w:p w14:paraId="0394854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2759DB8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46D16FD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6BBC166B"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source_id</w:t>
            </w:r>
          </w:p>
        </w:tc>
        <w:tc>
          <w:tcPr>
            <w:tcW w:w="1380" w:type="dxa"/>
            <w:tcBorders>
              <w:top w:val="nil"/>
              <w:left w:val="nil"/>
              <w:bottom w:val="single" w:sz="4" w:space="0" w:color="auto"/>
              <w:right w:val="single" w:sz="4" w:space="0" w:color="auto"/>
            </w:tcBorders>
            <w:shd w:val="clear" w:color="auto" w:fill="auto"/>
            <w:noWrap/>
            <w:vAlign w:val="bottom"/>
            <w:hideMark/>
          </w:tcPr>
          <w:p w14:paraId="29B4F1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14,395</w:t>
            </w:r>
          </w:p>
        </w:tc>
        <w:tc>
          <w:tcPr>
            <w:tcW w:w="1347" w:type="dxa"/>
            <w:tcBorders>
              <w:top w:val="nil"/>
              <w:left w:val="nil"/>
              <w:bottom w:val="single" w:sz="4" w:space="0" w:color="auto"/>
              <w:right w:val="single" w:sz="4" w:space="0" w:color="auto"/>
            </w:tcBorders>
            <w:shd w:val="clear" w:color="auto" w:fill="auto"/>
            <w:noWrap/>
            <w:vAlign w:val="bottom"/>
            <w:hideMark/>
          </w:tcPr>
          <w:p w14:paraId="1D92FB9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2,518</w:t>
            </w:r>
          </w:p>
        </w:tc>
        <w:tc>
          <w:tcPr>
            <w:tcW w:w="1073" w:type="dxa"/>
            <w:tcBorders>
              <w:top w:val="nil"/>
              <w:left w:val="nil"/>
              <w:bottom w:val="single" w:sz="4" w:space="0" w:color="auto"/>
              <w:right w:val="single" w:sz="4" w:space="0" w:color="auto"/>
            </w:tcBorders>
            <w:shd w:val="clear" w:color="auto" w:fill="auto"/>
            <w:noWrap/>
            <w:vAlign w:val="bottom"/>
            <w:hideMark/>
          </w:tcPr>
          <w:p w14:paraId="2ACBAF9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0.00084</w:t>
            </w:r>
          </w:p>
        </w:tc>
        <w:tc>
          <w:tcPr>
            <w:tcW w:w="1380" w:type="dxa"/>
            <w:tcBorders>
              <w:top w:val="nil"/>
              <w:left w:val="nil"/>
              <w:bottom w:val="single" w:sz="4" w:space="0" w:color="auto"/>
              <w:right w:val="single" w:sz="8" w:space="0" w:color="auto"/>
            </w:tcBorders>
            <w:shd w:val="clear" w:color="auto" w:fill="auto"/>
            <w:noWrap/>
            <w:vAlign w:val="bottom"/>
            <w:hideMark/>
          </w:tcPr>
          <w:p w14:paraId="631B3F5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27BF7227"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D4690B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572BC1A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publisher_id</w:t>
            </w:r>
          </w:p>
        </w:tc>
        <w:tc>
          <w:tcPr>
            <w:tcW w:w="1380" w:type="dxa"/>
            <w:tcBorders>
              <w:top w:val="nil"/>
              <w:left w:val="nil"/>
              <w:bottom w:val="single" w:sz="4" w:space="0" w:color="auto"/>
              <w:right w:val="single" w:sz="4" w:space="0" w:color="auto"/>
            </w:tcBorders>
            <w:shd w:val="clear" w:color="auto" w:fill="auto"/>
            <w:noWrap/>
            <w:vAlign w:val="bottom"/>
            <w:hideMark/>
          </w:tcPr>
          <w:p w14:paraId="44B134C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1,260</w:t>
            </w:r>
          </w:p>
        </w:tc>
        <w:tc>
          <w:tcPr>
            <w:tcW w:w="1347" w:type="dxa"/>
            <w:tcBorders>
              <w:top w:val="nil"/>
              <w:left w:val="nil"/>
              <w:bottom w:val="single" w:sz="4" w:space="0" w:color="auto"/>
              <w:right w:val="single" w:sz="4" w:space="0" w:color="auto"/>
            </w:tcBorders>
            <w:shd w:val="clear" w:color="auto" w:fill="auto"/>
            <w:noWrap/>
            <w:vAlign w:val="bottom"/>
            <w:hideMark/>
          </w:tcPr>
          <w:p w14:paraId="5D43967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64,024</w:t>
            </w:r>
          </w:p>
        </w:tc>
        <w:tc>
          <w:tcPr>
            <w:tcW w:w="1073" w:type="dxa"/>
            <w:tcBorders>
              <w:top w:val="nil"/>
              <w:left w:val="nil"/>
              <w:bottom w:val="single" w:sz="4" w:space="0" w:color="auto"/>
              <w:right w:val="single" w:sz="4" w:space="0" w:color="auto"/>
            </w:tcBorders>
            <w:shd w:val="clear" w:color="auto" w:fill="auto"/>
            <w:noWrap/>
            <w:vAlign w:val="bottom"/>
            <w:hideMark/>
          </w:tcPr>
          <w:p w14:paraId="04EFD54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0.02135</w:t>
            </w:r>
          </w:p>
        </w:tc>
        <w:tc>
          <w:tcPr>
            <w:tcW w:w="1380" w:type="dxa"/>
            <w:tcBorders>
              <w:top w:val="nil"/>
              <w:left w:val="nil"/>
              <w:bottom w:val="single" w:sz="4" w:space="0" w:color="auto"/>
              <w:right w:val="single" w:sz="8" w:space="0" w:color="auto"/>
            </w:tcBorders>
            <w:shd w:val="clear" w:color="auto" w:fill="auto"/>
            <w:noWrap/>
            <w:vAlign w:val="bottom"/>
            <w:hideMark/>
          </w:tcPr>
          <w:p w14:paraId="7FD4F4C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1ECA7D3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68AFF6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document_meta</w:t>
            </w:r>
          </w:p>
        </w:tc>
        <w:tc>
          <w:tcPr>
            <w:tcW w:w="1780" w:type="dxa"/>
            <w:tcBorders>
              <w:top w:val="nil"/>
              <w:left w:val="nil"/>
              <w:bottom w:val="single" w:sz="4" w:space="0" w:color="auto"/>
              <w:right w:val="single" w:sz="4" w:space="0" w:color="auto"/>
            </w:tcBorders>
            <w:shd w:val="clear" w:color="auto" w:fill="auto"/>
            <w:noWrap/>
            <w:vAlign w:val="bottom"/>
            <w:hideMark/>
          </w:tcPr>
          <w:p w14:paraId="4D743BCD" w14:textId="77777777" w:rsidR="00E13C23" w:rsidRDefault="00E13C23">
            <w:pPr>
              <w:rPr>
                <w:rFonts w:ascii="Menlo Regular" w:eastAsia="Times New Roman" w:hAnsi="Menlo Regular" w:cs="Menlo Regular"/>
                <w:color w:val="FF0000"/>
                <w:sz w:val="16"/>
                <w:szCs w:val="16"/>
              </w:rPr>
            </w:pPr>
            <w:r>
              <w:rPr>
                <w:rFonts w:ascii="Menlo Regular" w:eastAsia="Times New Roman" w:hAnsi="Menlo Regular" w:cs="Menlo Regular"/>
                <w:color w:val="FF0000"/>
                <w:sz w:val="16"/>
                <w:szCs w:val="16"/>
              </w:rPr>
              <w:t>publish_time</w:t>
            </w:r>
          </w:p>
        </w:tc>
        <w:tc>
          <w:tcPr>
            <w:tcW w:w="1380" w:type="dxa"/>
            <w:tcBorders>
              <w:top w:val="nil"/>
              <w:left w:val="nil"/>
              <w:bottom w:val="single" w:sz="4" w:space="0" w:color="auto"/>
              <w:right w:val="single" w:sz="4" w:space="0" w:color="auto"/>
            </w:tcBorders>
            <w:shd w:val="clear" w:color="auto" w:fill="auto"/>
            <w:noWrap/>
            <w:vAlign w:val="bottom"/>
            <w:hideMark/>
          </w:tcPr>
          <w:p w14:paraId="7F27023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49,914</w:t>
            </w:r>
          </w:p>
        </w:tc>
        <w:tc>
          <w:tcPr>
            <w:tcW w:w="1347" w:type="dxa"/>
            <w:tcBorders>
              <w:top w:val="nil"/>
              <w:left w:val="nil"/>
              <w:bottom w:val="single" w:sz="4" w:space="0" w:color="auto"/>
              <w:right w:val="single" w:sz="4" w:space="0" w:color="auto"/>
            </w:tcBorders>
            <w:shd w:val="clear" w:color="auto" w:fill="auto"/>
            <w:noWrap/>
            <w:vAlign w:val="bottom"/>
            <w:hideMark/>
          </w:tcPr>
          <w:p w14:paraId="168CAA2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1,011,118</w:t>
            </w:r>
          </w:p>
        </w:tc>
        <w:tc>
          <w:tcPr>
            <w:tcW w:w="1073" w:type="dxa"/>
            <w:tcBorders>
              <w:top w:val="nil"/>
              <w:left w:val="nil"/>
              <w:bottom w:val="single" w:sz="4" w:space="0" w:color="auto"/>
              <w:right w:val="single" w:sz="4" w:space="0" w:color="auto"/>
            </w:tcBorders>
            <w:shd w:val="clear" w:color="auto" w:fill="auto"/>
            <w:noWrap/>
            <w:vAlign w:val="bottom"/>
            <w:hideMark/>
          </w:tcPr>
          <w:p w14:paraId="2D699B8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0.33711</w:t>
            </w:r>
          </w:p>
        </w:tc>
        <w:tc>
          <w:tcPr>
            <w:tcW w:w="1380" w:type="dxa"/>
            <w:tcBorders>
              <w:top w:val="nil"/>
              <w:left w:val="nil"/>
              <w:bottom w:val="single" w:sz="4" w:space="0" w:color="auto"/>
              <w:right w:val="single" w:sz="8" w:space="0" w:color="auto"/>
            </w:tcBorders>
            <w:shd w:val="clear" w:color="auto" w:fill="auto"/>
            <w:noWrap/>
            <w:vAlign w:val="bottom"/>
            <w:hideMark/>
          </w:tcPr>
          <w:p w14:paraId="4780445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2,999,334</w:t>
            </w:r>
          </w:p>
        </w:tc>
      </w:tr>
      <w:tr w:rsidR="00E13C23" w14:paraId="40DC5CA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5932AF59"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087DD9A7"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5F1399D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0E025D9F"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0BCE684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0883BC5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20C66F5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0DC05E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73DA68F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1CF8EE7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2,495,423</w:t>
            </w:r>
          </w:p>
        </w:tc>
        <w:tc>
          <w:tcPr>
            <w:tcW w:w="1347" w:type="dxa"/>
            <w:tcBorders>
              <w:top w:val="nil"/>
              <w:left w:val="nil"/>
              <w:bottom w:val="single" w:sz="4" w:space="0" w:color="auto"/>
              <w:right w:val="single" w:sz="4" w:space="0" w:color="auto"/>
            </w:tcBorders>
            <w:shd w:val="clear" w:color="auto" w:fill="auto"/>
            <w:noWrap/>
            <w:vAlign w:val="bottom"/>
            <w:hideMark/>
          </w:tcPr>
          <w:p w14:paraId="14E05FD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ECA49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317641C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4DA1015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7AA6D1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602706CE"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topic_id</w:t>
            </w:r>
          </w:p>
        </w:tc>
        <w:tc>
          <w:tcPr>
            <w:tcW w:w="1380" w:type="dxa"/>
            <w:tcBorders>
              <w:top w:val="nil"/>
              <w:left w:val="nil"/>
              <w:bottom w:val="single" w:sz="4" w:space="0" w:color="auto"/>
              <w:right w:val="single" w:sz="4" w:space="0" w:color="auto"/>
            </w:tcBorders>
            <w:shd w:val="clear" w:color="auto" w:fill="auto"/>
            <w:noWrap/>
            <w:vAlign w:val="bottom"/>
            <w:hideMark/>
          </w:tcPr>
          <w:p w14:paraId="543D00C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300</w:t>
            </w:r>
          </w:p>
        </w:tc>
        <w:tc>
          <w:tcPr>
            <w:tcW w:w="1347" w:type="dxa"/>
            <w:tcBorders>
              <w:top w:val="nil"/>
              <w:left w:val="nil"/>
              <w:bottom w:val="single" w:sz="4" w:space="0" w:color="auto"/>
              <w:right w:val="single" w:sz="4" w:space="0" w:color="auto"/>
            </w:tcBorders>
            <w:shd w:val="clear" w:color="auto" w:fill="auto"/>
            <w:noWrap/>
            <w:vAlign w:val="bottom"/>
            <w:hideMark/>
          </w:tcPr>
          <w:p w14:paraId="43529F8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3BE55A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7E8EB8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7277BBC3"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4BD829B"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document_topics</w:t>
            </w:r>
          </w:p>
        </w:tc>
        <w:tc>
          <w:tcPr>
            <w:tcW w:w="1780" w:type="dxa"/>
            <w:tcBorders>
              <w:top w:val="nil"/>
              <w:left w:val="nil"/>
              <w:bottom w:val="single" w:sz="4" w:space="0" w:color="auto"/>
              <w:right w:val="single" w:sz="4" w:space="0" w:color="auto"/>
            </w:tcBorders>
            <w:shd w:val="clear" w:color="auto" w:fill="auto"/>
            <w:noWrap/>
            <w:vAlign w:val="bottom"/>
            <w:hideMark/>
          </w:tcPr>
          <w:p w14:paraId="654854E4"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22ED8DD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10,124,758</w:t>
            </w:r>
          </w:p>
        </w:tc>
        <w:tc>
          <w:tcPr>
            <w:tcW w:w="1347" w:type="dxa"/>
            <w:tcBorders>
              <w:top w:val="nil"/>
              <w:left w:val="nil"/>
              <w:bottom w:val="single" w:sz="4" w:space="0" w:color="auto"/>
              <w:right w:val="single" w:sz="4" w:space="0" w:color="auto"/>
            </w:tcBorders>
            <w:shd w:val="clear" w:color="auto" w:fill="auto"/>
            <w:noWrap/>
            <w:vAlign w:val="bottom"/>
            <w:hideMark/>
          </w:tcPr>
          <w:p w14:paraId="0E6730D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CAA49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4191CE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11,325,960</w:t>
            </w:r>
          </w:p>
        </w:tc>
      </w:tr>
      <w:tr w:rsidR="00E13C23" w14:paraId="309BAE04"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766B17D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057F1BAE"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7855A41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088439C8"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53A96F38"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261C8EB6"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06DF1BA9"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5F6F9762"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570F72D3"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06B4FBE5"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2,828,649</w:t>
            </w:r>
          </w:p>
        </w:tc>
        <w:tc>
          <w:tcPr>
            <w:tcW w:w="1347" w:type="dxa"/>
            <w:tcBorders>
              <w:top w:val="nil"/>
              <w:left w:val="nil"/>
              <w:bottom w:val="single" w:sz="4" w:space="0" w:color="auto"/>
              <w:right w:val="single" w:sz="4" w:space="0" w:color="auto"/>
            </w:tcBorders>
            <w:shd w:val="clear" w:color="auto" w:fill="auto"/>
            <w:noWrap/>
            <w:vAlign w:val="bottom"/>
            <w:hideMark/>
          </w:tcPr>
          <w:p w14:paraId="6830419A"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1E51A0B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3C904CC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3F4A781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3834C4F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5B73FAE9"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category_id</w:t>
            </w:r>
          </w:p>
        </w:tc>
        <w:tc>
          <w:tcPr>
            <w:tcW w:w="1380" w:type="dxa"/>
            <w:tcBorders>
              <w:top w:val="nil"/>
              <w:left w:val="nil"/>
              <w:bottom w:val="single" w:sz="4" w:space="0" w:color="auto"/>
              <w:right w:val="single" w:sz="4" w:space="0" w:color="auto"/>
            </w:tcBorders>
            <w:shd w:val="clear" w:color="auto" w:fill="auto"/>
            <w:noWrap/>
            <w:vAlign w:val="bottom"/>
            <w:hideMark/>
          </w:tcPr>
          <w:p w14:paraId="0B6DA0A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97</w:t>
            </w:r>
          </w:p>
        </w:tc>
        <w:tc>
          <w:tcPr>
            <w:tcW w:w="1347" w:type="dxa"/>
            <w:tcBorders>
              <w:top w:val="nil"/>
              <w:left w:val="nil"/>
              <w:bottom w:val="single" w:sz="4" w:space="0" w:color="auto"/>
              <w:right w:val="single" w:sz="4" w:space="0" w:color="auto"/>
            </w:tcBorders>
            <w:shd w:val="clear" w:color="auto" w:fill="auto"/>
            <w:noWrap/>
            <w:vAlign w:val="bottom"/>
            <w:hideMark/>
          </w:tcPr>
          <w:p w14:paraId="07B9D32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7EE5815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45A0A79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4F023A6C"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6EEE114"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documents_categories</w:t>
            </w:r>
          </w:p>
        </w:tc>
        <w:tc>
          <w:tcPr>
            <w:tcW w:w="1780" w:type="dxa"/>
            <w:tcBorders>
              <w:top w:val="nil"/>
              <w:left w:val="nil"/>
              <w:bottom w:val="single" w:sz="4" w:space="0" w:color="auto"/>
              <w:right w:val="single" w:sz="4" w:space="0" w:color="auto"/>
            </w:tcBorders>
            <w:shd w:val="clear" w:color="auto" w:fill="auto"/>
            <w:noWrap/>
            <w:vAlign w:val="bottom"/>
            <w:hideMark/>
          </w:tcPr>
          <w:p w14:paraId="353D8F5D"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15B1A71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21,900</w:t>
            </w:r>
          </w:p>
        </w:tc>
        <w:tc>
          <w:tcPr>
            <w:tcW w:w="1347" w:type="dxa"/>
            <w:tcBorders>
              <w:top w:val="nil"/>
              <w:left w:val="nil"/>
              <w:bottom w:val="single" w:sz="4" w:space="0" w:color="auto"/>
              <w:right w:val="single" w:sz="4" w:space="0" w:color="auto"/>
            </w:tcBorders>
            <w:shd w:val="clear" w:color="auto" w:fill="auto"/>
            <w:noWrap/>
            <w:vAlign w:val="bottom"/>
            <w:hideMark/>
          </w:tcPr>
          <w:p w14:paraId="5B651CE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1130FE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635500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5,481,475</w:t>
            </w:r>
          </w:p>
        </w:tc>
      </w:tr>
      <w:tr w:rsidR="00E13C23" w14:paraId="023B0C6C"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238812F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364D078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4427299A"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2D73C513"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4D5C325C"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6504BFB2"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35BF307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E584F45"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0CE5E137"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69FDA89C"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1,791,420</w:t>
            </w:r>
          </w:p>
        </w:tc>
        <w:tc>
          <w:tcPr>
            <w:tcW w:w="1347" w:type="dxa"/>
            <w:tcBorders>
              <w:top w:val="nil"/>
              <w:left w:val="nil"/>
              <w:bottom w:val="single" w:sz="4" w:space="0" w:color="auto"/>
              <w:right w:val="single" w:sz="4" w:space="0" w:color="auto"/>
            </w:tcBorders>
            <w:shd w:val="clear" w:color="auto" w:fill="auto"/>
            <w:noWrap/>
            <w:vAlign w:val="bottom"/>
            <w:hideMark/>
          </w:tcPr>
          <w:p w14:paraId="433A5A4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30A5A44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5D9B9C11"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3E372BAE"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02B2009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01CE95A1"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entity_id</w:t>
            </w:r>
          </w:p>
        </w:tc>
        <w:tc>
          <w:tcPr>
            <w:tcW w:w="1380" w:type="dxa"/>
            <w:tcBorders>
              <w:top w:val="nil"/>
              <w:left w:val="nil"/>
              <w:bottom w:val="single" w:sz="4" w:space="0" w:color="auto"/>
              <w:right w:val="single" w:sz="4" w:space="0" w:color="auto"/>
            </w:tcBorders>
            <w:shd w:val="clear" w:color="auto" w:fill="auto"/>
            <w:noWrap/>
            <w:vAlign w:val="bottom"/>
            <w:hideMark/>
          </w:tcPr>
          <w:p w14:paraId="6D4EE80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1,326,009</w:t>
            </w:r>
          </w:p>
        </w:tc>
        <w:tc>
          <w:tcPr>
            <w:tcW w:w="1347" w:type="dxa"/>
            <w:tcBorders>
              <w:top w:val="nil"/>
              <w:left w:val="nil"/>
              <w:bottom w:val="single" w:sz="4" w:space="0" w:color="auto"/>
              <w:right w:val="single" w:sz="4" w:space="0" w:color="auto"/>
            </w:tcBorders>
            <w:shd w:val="clear" w:color="auto" w:fill="auto"/>
            <w:noWrap/>
            <w:vAlign w:val="bottom"/>
            <w:hideMark/>
          </w:tcPr>
          <w:p w14:paraId="072746C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08D2F92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20AD94EE"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7DE4D618"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6593750C"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documents_entities</w:t>
            </w:r>
          </w:p>
        </w:tc>
        <w:tc>
          <w:tcPr>
            <w:tcW w:w="1780" w:type="dxa"/>
            <w:tcBorders>
              <w:top w:val="nil"/>
              <w:left w:val="nil"/>
              <w:bottom w:val="single" w:sz="4" w:space="0" w:color="auto"/>
              <w:right w:val="single" w:sz="4" w:space="0" w:color="auto"/>
            </w:tcBorders>
            <w:shd w:val="clear" w:color="auto" w:fill="auto"/>
            <w:noWrap/>
            <w:vAlign w:val="bottom"/>
            <w:hideMark/>
          </w:tcPr>
          <w:p w14:paraId="64FE281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confidence_level</w:t>
            </w:r>
          </w:p>
        </w:tc>
        <w:tc>
          <w:tcPr>
            <w:tcW w:w="1380" w:type="dxa"/>
            <w:tcBorders>
              <w:top w:val="nil"/>
              <w:left w:val="nil"/>
              <w:bottom w:val="single" w:sz="4" w:space="0" w:color="auto"/>
              <w:right w:val="single" w:sz="4" w:space="0" w:color="auto"/>
            </w:tcBorders>
            <w:shd w:val="clear" w:color="auto" w:fill="auto"/>
            <w:noWrap/>
            <w:vAlign w:val="bottom"/>
            <w:hideMark/>
          </w:tcPr>
          <w:p w14:paraId="05551FA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2,678,533</w:t>
            </w:r>
          </w:p>
        </w:tc>
        <w:tc>
          <w:tcPr>
            <w:tcW w:w="1347" w:type="dxa"/>
            <w:tcBorders>
              <w:top w:val="nil"/>
              <w:left w:val="nil"/>
              <w:bottom w:val="single" w:sz="4" w:space="0" w:color="auto"/>
              <w:right w:val="single" w:sz="4" w:space="0" w:color="auto"/>
            </w:tcBorders>
            <w:shd w:val="clear" w:color="auto" w:fill="auto"/>
            <w:noWrap/>
            <w:vAlign w:val="bottom"/>
            <w:hideMark/>
          </w:tcPr>
          <w:p w14:paraId="2DABF19B"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38609A0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6D01ECC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5,537,552</w:t>
            </w:r>
          </w:p>
        </w:tc>
      </w:tr>
      <w:tr w:rsidR="00E13C23" w14:paraId="441C7648" w14:textId="77777777" w:rsidTr="00820C80">
        <w:trPr>
          <w:trHeight w:val="220"/>
        </w:trPr>
        <w:tc>
          <w:tcPr>
            <w:tcW w:w="2143" w:type="dxa"/>
            <w:tcBorders>
              <w:top w:val="nil"/>
              <w:left w:val="single" w:sz="8" w:space="0" w:color="auto"/>
              <w:bottom w:val="single" w:sz="4" w:space="0" w:color="auto"/>
              <w:right w:val="single" w:sz="4" w:space="0" w:color="auto"/>
            </w:tcBorders>
            <w:shd w:val="clear" w:color="000000" w:fill="F2F2F2"/>
            <w:noWrap/>
            <w:vAlign w:val="bottom"/>
            <w:hideMark/>
          </w:tcPr>
          <w:p w14:paraId="4EF64E3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780" w:type="dxa"/>
            <w:tcBorders>
              <w:top w:val="nil"/>
              <w:left w:val="nil"/>
              <w:bottom w:val="single" w:sz="4" w:space="0" w:color="auto"/>
              <w:right w:val="single" w:sz="4" w:space="0" w:color="auto"/>
            </w:tcBorders>
            <w:shd w:val="clear" w:color="000000" w:fill="F2F2F2"/>
            <w:noWrap/>
            <w:vAlign w:val="bottom"/>
            <w:hideMark/>
          </w:tcPr>
          <w:p w14:paraId="5A23FC7B"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4" w:space="0" w:color="auto"/>
            </w:tcBorders>
            <w:shd w:val="clear" w:color="000000" w:fill="F2F2F2"/>
            <w:noWrap/>
            <w:vAlign w:val="bottom"/>
            <w:hideMark/>
          </w:tcPr>
          <w:p w14:paraId="3199ECBA"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47" w:type="dxa"/>
            <w:tcBorders>
              <w:top w:val="nil"/>
              <w:left w:val="nil"/>
              <w:bottom w:val="single" w:sz="4" w:space="0" w:color="auto"/>
              <w:right w:val="single" w:sz="4" w:space="0" w:color="auto"/>
            </w:tcBorders>
            <w:shd w:val="clear" w:color="000000" w:fill="F2F2F2"/>
            <w:noWrap/>
            <w:vAlign w:val="bottom"/>
            <w:hideMark/>
          </w:tcPr>
          <w:p w14:paraId="791B6093"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073" w:type="dxa"/>
            <w:tcBorders>
              <w:top w:val="nil"/>
              <w:left w:val="nil"/>
              <w:bottom w:val="single" w:sz="4" w:space="0" w:color="auto"/>
              <w:right w:val="single" w:sz="4" w:space="0" w:color="auto"/>
            </w:tcBorders>
            <w:shd w:val="clear" w:color="000000" w:fill="F2F2F2"/>
            <w:noWrap/>
            <w:vAlign w:val="bottom"/>
            <w:hideMark/>
          </w:tcPr>
          <w:p w14:paraId="2A54F2C5"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c>
          <w:tcPr>
            <w:tcW w:w="1380" w:type="dxa"/>
            <w:tcBorders>
              <w:top w:val="nil"/>
              <w:left w:val="nil"/>
              <w:bottom w:val="single" w:sz="4" w:space="0" w:color="auto"/>
              <w:right w:val="single" w:sz="8" w:space="0" w:color="auto"/>
            </w:tcBorders>
            <w:shd w:val="clear" w:color="000000" w:fill="F2F2F2"/>
            <w:noWrap/>
            <w:vAlign w:val="bottom"/>
            <w:hideMark/>
          </w:tcPr>
          <w:p w14:paraId="17F243B7" w14:textId="77777777" w:rsidR="00E13C23" w:rsidRDefault="00E13C23">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 </w:t>
            </w:r>
          </w:p>
        </w:tc>
      </w:tr>
      <w:tr w:rsidR="00E13C23" w14:paraId="503AC666"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12F287D8"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7D521B38"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document_id</w:t>
            </w:r>
          </w:p>
        </w:tc>
        <w:tc>
          <w:tcPr>
            <w:tcW w:w="1380" w:type="dxa"/>
            <w:tcBorders>
              <w:top w:val="nil"/>
              <w:left w:val="nil"/>
              <w:bottom w:val="single" w:sz="4" w:space="0" w:color="auto"/>
              <w:right w:val="single" w:sz="4" w:space="0" w:color="auto"/>
            </w:tcBorders>
            <w:shd w:val="clear" w:color="auto" w:fill="auto"/>
            <w:noWrap/>
            <w:vAlign w:val="bottom"/>
            <w:hideMark/>
          </w:tcPr>
          <w:p w14:paraId="51EB248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185,709</w:t>
            </w:r>
          </w:p>
        </w:tc>
        <w:tc>
          <w:tcPr>
            <w:tcW w:w="1347" w:type="dxa"/>
            <w:tcBorders>
              <w:top w:val="nil"/>
              <w:left w:val="nil"/>
              <w:bottom w:val="single" w:sz="4" w:space="0" w:color="auto"/>
              <w:right w:val="single" w:sz="4" w:space="0" w:color="auto"/>
            </w:tcBorders>
            <w:shd w:val="clear" w:color="auto" w:fill="auto"/>
            <w:noWrap/>
            <w:vAlign w:val="bottom"/>
            <w:hideMark/>
          </w:tcPr>
          <w:p w14:paraId="44E66D7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70287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17165EAD"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5EC76AE0"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79DA0FB1"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3D98F4E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ad_id</w:t>
            </w:r>
          </w:p>
        </w:tc>
        <w:tc>
          <w:tcPr>
            <w:tcW w:w="1380" w:type="dxa"/>
            <w:tcBorders>
              <w:top w:val="nil"/>
              <w:left w:val="nil"/>
              <w:bottom w:val="single" w:sz="4" w:space="0" w:color="auto"/>
              <w:right w:val="single" w:sz="4" w:space="0" w:color="auto"/>
            </w:tcBorders>
            <w:shd w:val="clear" w:color="auto" w:fill="auto"/>
            <w:noWrap/>
            <w:vAlign w:val="bottom"/>
            <w:hideMark/>
          </w:tcPr>
          <w:p w14:paraId="2FF943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c>
          <w:tcPr>
            <w:tcW w:w="1347" w:type="dxa"/>
            <w:tcBorders>
              <w:top w:val="nil"/>
              <w:left w:val="nil"/>
              <w:bottom w:val="single" w:sz="4" w:space="0" w:color="auto"/>
              <w:right w:val="single" w:sz="4" w:space="0" w:color="auto"/>
            </w:tcBorders>
            <w:shd w:val="clear" w:color="auto" w:fill="auto"/>
            <w:noWrap/>
            <w:vAlign w:val="bottom"/>
            <w:hideMark/>
          </w:tcPr>
          <w:p w14:paraId="08A23493"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51C79A88"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718036E9"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139FED1F" w14:textId="77777777" w:rsidTr="00820C80">
        <w:trPr>
          <w:trHeight w:val="220"/>
        </w:trPr>
        <w:tc>
          <w:tcPr>
            <w:tcW w:w="2143" w:type="dxa"/>
            <w:tcBorders>
              <w:top w:val="nil"/>
              <w:left w:val="single" w:sz="8" w:space="0" w:color="auto"/>
              <w:bottom w:val="single" w:sz="4" w:space="0" w:color="auto"/>
              <w:right w:val="single" w:sz="4" w:space="0" w:color="auto"/>
            </w:tcBorders>
            <w:shd w:val="clear" w:color="auto" w:fill="auto"/>
            <w:noWrap/>
            <w:vAlign w:val="bottom"/>
            <w:hideMark/>
          </w:tcPr>
          <w:p w14:paraId="235BF250"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4" w:space="0" w:color="auto"/>
              <w:right w:val="single" w:sz="4" w:space="0" w:color="auto"/>
            </w:tcBorders>
            <w:shd w:val="clear" w:color="auto" w:fill="auto"/>
            <w:noWrap/>
            <w:vAlign w:val="bottom"/>
            <w:hideMark/>
          </w:tcPr>
          <w:p w14:paraId="196B9FDC"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campaign_id</w:t>
            </w:r>
          </w:p>
        </w:tc>
        <w:tc>
          <w:tcPr>
            <w:tcW w:w="1380" w:type="dxa"/>
            <w:tcBorders>
              <w:top w:val="nil"/>
              <w:left w:val="nil"/>
              <w:bottom w:val="single" w:sz="4" w:space="0" w:color="auto"/>
              <w:right w:val="single" w:sz="4" w:space="0" w:color="auto"/>
            </w:tcBorders>
            <w:shd w:val="clear" w:color="auto" w:fill="auto"/>
            <w:noWrap/>
            <w:vAlign w:val="bottom"/>
            <w:hideMark/>
          </w:tcPr>
          <w:p w14:paraId="50E0889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34,675</w:t>
            </w:r>
          </w:p>
        </w:tc>
        <w:tc>
          <w:tcPr>
            <w:tcW w:w="1347" w:type="dxa"/>
            <w:tcBorders>
              <w:top w:val="nil"/>
              <w:left w:val="nil"/>
              <w:bottom w:val="single" w:sz="4" w:space="0" w:color="auto"/>
              <w:right w:val="single" w:sz="4" w:space="0" w:color="auto"/>
            </w:tcBorders>
            <w:shd w:val="clear" w:color="auto" w:fill="auto"/>
            <w:noWrap/>
            <w:vAlign w:val="bottom"/>
            <w:hideMark/>
          </w:tcPr>
          <w:p w14:paraId="50E62376"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4" w:space="0" w:color="auto"/>
              <w:right w:val="single" w:sz="4" w:space="0" w:color="auto"/>
            </w:tcBorders>
            <w:shd w:val="clear" w:color="auto" w:fill="auto"/>
            <w:noWrap/>
            <w:vAlign w:val="bottom"/>
            <w:hideMark/>
          </w:tcPr>
          <w:p w14:paraId="27EB4EB2"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4" w:space="0" w:color="auto"/>
              <w:right w:val="single" w:sz="8" w:space="0" w:color="auto"/>
            </w:tcBorders>
            <w:shd w:val="clear" w:color="auto" w:fill="auto"/>
            <w:noWrap/>
            <w:vAlign w:val="bottom"/>
            <w:hideMark/>
          </w:tcPr>
          <w:p w14:paraId="0936BA90"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r w:rsidR="00E13C23" w14:paraId="35AF7E82" w14:textId="77777777" w:rsidTr="00820C80">
        <w:trPr>
          <w:trHeight w:val="240"/>
        </w:trPr>
        <w:tc>
          <w:tcPr>
            <w:tcW w:w="2143" w:type="dxa"/>
            <w:tcBorders>
              <w:top w:val="nil"/>
              <w:left w:val="single" w:sz="8" w:space="0" w:color="auto"/>
              <w:bottom w:val="single" w:sz="8" w:space="0" w:color="auto"/>
              <w:right w:val="single" w:sz="4" w:space="0" w:color="auto"/>
            </w:tcBorders>
            <w:shd w:val="clear" w:color="auto" w:fill="auto"/>
            <w:noWrap/>
            <w:vAlign w:val="bottom"/>
            <w:hideMark/>
          </w:tcPr>
          <w:p w14:paraId="79588AAF" w14:textId="77777777" w:rsidR="00E13C23" w:rsidRDefault="00E13C23">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promoted_content</w:t>
            </w:r>
          </w:p>
        </w:tc>
        <w:tc>
          <w:tcPr>
            <w:tcW w:w="1780" w:type="dxa"/>
            <w:tcBorders>
              <w:top w:val="nil"/>
              <w:left w:val="nil"/>
              <w:bottom w:val="single" w:sz="8" w:space="0" w:color="auto"/>
              <w:right w:val="single" w:sz="4" w:space="0" w:color="auto"/>
            </w:tcBorders>
            <w:shd w:val="clear" w:color="auto" w:fill="auto"/>
            <w:noWrap/>
            <w:vAlign w:val="bottom"/>
            <w:hideMark/>
          </w:tcPr>
          <w:p w14:paraId="54CD6644" w14:textId="77777777" w:rsidR="00E13C23" w:rsidRDefault="00E13C23">
            <w:pPr>
              <w:rPr>
                <w:rFonts w:ascii="Menlo Regular" w:eastAsia="Times New Roman" w:hAnsi="Menlo Regular" w:cs="Menlo Regular"/>
                <w:color w:val="00B050"/>
                <w:sz w:val="16"/>
                <w:szCs w:val="16"/>
              </w:rPr>
            </w:pPr>
            <w:r>
              <w:rPr>
                <w:rFonts w:ascii="Menlo Regular" w:eastAsia="Times New Roman" w:hAnsi="Menlo Regular" w:cs="Menlo Regular"/>
                <w:color w:val="00B050"/>
                <w:sz w:val="16"/>
                <w:szCs w:val="16"/>
              </w:rPr>
              <w:t>advertiser_id</w:t>
            </w:r>
          </w:p>
        </w:tc>
        <w:tc>
          <w:tcPr>
            <w:tcW w:w="1380" w:type="dxa"/>
            <w:tcBorders>
              <w:top w:val="nil"/>
              <w:left w:val="nil"/>
              <w:bottom w:val="single" w:sz="8" w:space="0" w:color="auto"/>
              <w:right w:val="single" w:sz="4" w:space="0" w:color="auto"/>
            </w:tcBorders>
            <w:shd w:val="clear" w:color="auto" w:fill="auto"/>
            <w:noWrap/>
            <w:vAlign w:val="bottom"/>
            <w:hideMark/>
          </w:tcPr>
          <w:p w14:paraId="66D920E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4,385</w:t>
            </w:r>
          </w:p>
        </w:tc>
        <w:tc>
          <w:tcPr>
            <w:tcW w:w="1347" w:type="dxa"/>
            <w:tcBorders>
              <w:top w:val="nil"/>
              <w:left w:val="nil"/>
              <w:bottom w:val="single" w:sz="8" w:space="0" w:color="auto"/>
              <w:right w:val="single" w:sz="4" w:space="0" w:color="auto"/>
            </w:tcBorders>
            <w:shd w:val="clear" w:color="auto" w:fill="auto"/>
            <w:noWrap/>
            <w:vAlign w:val="bottom"/>
            <w:hideMark/>
          </w:tcPr>
          <w:p w14:paraId="32D14FAF"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w:t>
            </w:r>
          </w:p>
        </w:tc>
        <w:tc>
          <w:tcPr>
            <w:tcW w:w="1073" w:type="dxa"/>
            <w:tcBorders>
              <w:top w:val="nil"/>
              <w:left w:val="nil"/>
              <w:bottom w:val="single" w:sz="8" w:space="0" w:color="auto"/>
              <w:right w:val="single" w:sz="4" w:space="0" w:color="auto"/>
            </w:tcBorders>
            <w:shd w:val="clear" w:color="auto" w:fill="auto"/>
            <w:noWrap/>
            <w:vAlign w:val="bottom"/>
            <w:hideMark/>
          </w:tcPr>
          <w:p w14:paraId="22EAC4C4"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0.00000</w:t>
            </w:r>
          </w:p>
        </w:tc>
        <w:tc>
          <w:tcPr>
            <w:tcW w:w="1380" w:type="dxa"/>
            <w:tcBorders>
              <w:top w:val="nil"/>
              <w:left w:val="nil"/>
              <w:bottom w:val="single" w:sz="8" w:space="0" w:color="auto"/>
              <w:right w:val="single" w:sz="8" w:space="0" w:color="auto"/>
            </w:tcBorders>
            <w:shd w:val="clear" w:color="auto" w:fill="auto"/>
            <w:noWrap/>
            <w:vAlign w:val="bottom"/>
            <w:hideMark/>
          </w:tcPr>
          <w:p w14:paraId="238B6507" w14:textId="77777777" w:rsidR="00E13C23" w:rsidRDefault="00E13C23">
            <w:pPr>
              <w:jc w:val="right"/>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559,583</w:t>
            </w:r>
          </w:p>
        </w:tc>
      </w:tr>
    </w:tbl>
    <w:p w14:paraId="33584087" w14:textId="77777777" w:rsidR="00B61B7D" w:rsidRDefault="00B61B7D" w:rsidP="001910EF">
      <w:pPr>
        <w:jc w:val="both"/>
      </w:pPr>
    </w:p>
    <w:p w14:paraId="27266A0B" w14:textId="450F87EA" w:rsidR="00B11463" w:rsidRPr="00B11463" w:rsidRDefault="00B11463" w:rsidP="00B11463">
      <w:pPr>
        <w:jc w:val="center"/>
        <w:rPr>
          <w:rFonts w:ascii="Menlo" w:hAnsi="Menlo" w:cs="Menlo"/>
          <w:sz w:val="20"/>
          <w:szCs w:val="20"/>
        </w:rPr>
      </w:pPr>
      <w:r>
        <w:rPr>
          <w:rFonts w:ascii="Menlo" w:hAnsi="Menlo" w:cs="Menlo"/>
          <w:sz w:val="20"/>
          <w:szCs w:val="20"/>
        </w:rPr>
        <w:t>Figure 2</w:t>
      </w:r>
    </w:p>
    <w:p w14:paraId="4102E560" w14:textId="77777777" w:rsidR="00B11463" w:rsidRDefault="00B11463" w:rsidP="001910EF">
      <w:pPr>
        <w:jc w:val="both"/>
      </w:pPr>
    </w:p>
    <w:p w14:paraId="01BF174B" w14:textId="77777777" w:rsidR="00971B76" w:rsidRDefault="00971B76" w:rsidP="00FC1694">
      <w:pPr>
        <w:jc w:val="both"/>
      </w:pPr>
    </w:p>
    <w:p w14:paraId="4FB93FC0" w14:textId="254B78C5" w:rsidR="007D474F" w:rsidRDefault="007D474F" w:rsidP="007D474F">
      <w:pPr>
        <w:jc w:val="both"/>
      </w:pPr>
      <w:r>
        <w:t>As a first step, I decided to create a de- normalized fact table. Given the amount of data only picked categories, topics an</w:t>
      </w:r>
      <w:r w:rsidR="00DE685F">
        <w:t>d entities</w:t>
      </w:r>
      <w:r>
        <w:t xml:space="preserve"> of </w:t>
      </w:r>
      <w:r w:rsidR="00DE685F">
        <w:t xml:space="preserve">the </w:t>
      </w:r>
      <w:r>
        <w:t xml:space="preserve">document </w:t>
      </w:r>
      <w:r w:rsidR="00DE685F">
        <w:t>with</w:t>
      </w:r>
      <w:r>
        <w:t xml:space="preserve"> highest </w:t>
      </w:r>
      <w:r w:rsidR="00833742" w:rsidRPr="007E3580">
        <w:rPr>
          <w:rFonts w:ascii="Menlo Regular" w:eastAsia="Times New Roman" w:hAnsi="Menlo Regular" w:cs="Menlo Regular"/>
          <w:color w:val="000000" w:themeColor="text1"/>
          <w:sz w:val="20"/>
          <w:szCs w:val="20"/>
        </w:rPr>
        <w:t>confidence_level</w:t>
      </w:r>
      <w:r>
        <w:t xml:space="preserve">. </w:t>
      </w:r>
      <w:r w:rsidR="00214241">
        <w:t xml:space="preserve">Additional tables were created. </w:t>
      </w:r>
      <w:r w:rsidR="00DE685F">
        <w:t>Below are the intermediate tables created using sql.</w:t>
      </w:r>
      <w:r w:rsidR="0075543C">
        <w:t xml:space="preserve"> </w:t>
      </w:r>
    </w:p>
    <w:p w14:paraId="271E8853" w14:textId="77777777" w:rsidR="007D474F" w:rsidRDefault="007D474F" w:rsidP="00FC1694">
      <w:pPr>
        <w:jc w:val="both"/>
      </w:pPr>
    </w:p>
    <w:p w14:paraId="70EE5D4D" w14:textId="7FFCAAF5"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xml:space="preserve"> table        </w:t>
      </w:r>
      <w:r>
        <w:rPr>
          <w:rFonts w:ascii="Menlo" w:hAnsi="Menlo" w:cs="Menlo"/>
          <w:color w:val="000000"/>
          <w:sz w:val="16"/>
          <w:szCs w:val="16"/>
        </w:rPr>
        <w:tab/>
      </w:r>
      <w:r>
        <w:rPr>
          <w:rFonts w:ascii="Menlo" w:hAnsi="Menlo" w:cs="Menlo"/>
          <w:color w:val="000000"/>
          <w:sz w:val="16"/>
          <w:szCs w:val="16"/>
        </w:rPr>
        <w:tab/>
        <w:t xml:space="preserve">    | table_size | related_objects_size | total_table_size | live_rows </w:t>
      </w:r>
    </w:p>
    <w:p w14:paraId="037E38E1"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w:t>
      </w:r>
    </w:p>
    <w:p w14:paraId="1C58C46A"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clicks_train_fact_limit  | 169 MB     | 8192 bytes           | 169 MB           |   1000000</w:t>
      </w:r>
    </w:p>
    <w:p w14:paraId="1473E496"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documents_entities_top   | 144 MB     | 38 MB                | 183 MB           |   1791420</w:t>
      </w:r>
    </w:p>
    <w:p w14:paraId="3D150C4F"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documents_topics_top     | 124 MB     | 53 MB                | 178 MB           |   2495423</w:t>
      </w:r>
    </w:p>
    <w:p w14:paraId="6B8606EB"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documents_categories_top | 141 MB     | 61 MB                | 201 MB           |   2828649</w:t>
      </w:r>
    </w:p>
    <w:p w14:paraId="0FC44582"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clicks_test_fact         | 5247 MB    | 2071 MB              | 7318 MB          |  32224999</w:t>
      </w:r>
    </w:p>
    <w:p w14:paraId="77AB417F" w14:textId="77777777" w:rsidR="00214241" w:rsidRDefault="00214241" w:rsidP="00214241">
      <w:pPr>
        <w:widowControl w:val="0"/>
        <w:autoSpaceDE w:val="0"/>
        <w:autoSpaceDN w:val="0"/>
        <w:adjustRightInd w:val="0"/>
        <w:spacing w:line="180" w:lineRule="atLeast"/>
        <w:rPr>
          <w:rFonts w:ascii="Times" w:hAnsi="Times" w:cs="Times"/>
          <w:color w:val="000000"/>
        </w:rPr>
      </w:pPr>
      <w:r>
        <w:rPr>
          <w:rFonts w:ascii="Menlo" w:hAnsi="Menlo" w:cs="Menlo"/>
          <w:color w:val="000000"/>
          <w:sz w:val="16"/>
          <w:szCs w:val="16"/>
        </w:rPr>
        <w:t> clicks_train_fact        | 14 GB      | 5600 MB              | 20 GB            |  87147369</w:t>
      </w:r>
    </w:p>
    <w:p w14:paraId="7D5D3B13" w14:textId="77777777" w:rsidR="00915B50" w:rsidRDefault="00915B50" w:rsidP="00FC1694">
      <w:pPr>
        <w:jc w:val="both"/>
      </w:pPr>
    </w:p>
    <w:p w14:paraId="5620D3EC" w14:textId="27F0F332" w:rsidR="008768A9" w:rsidRPr="007769E4" w:rsidRDefault="00B11463" w:rsidP="007769E4">
      <w:pPr>
        <w:jc w:val="center"/>
        <w:rPr>
          <w:rFonts w:ascii="Menlo" w:hAnsi="Menlo" w:cs="Menlo"/>
          <w:sz w:val="20"/>
          <w:szCs w:val="20"/>
        </w:rPr>
      </w:pPr>
      <w:r>
        <w:rPr>
          <w:rFonts w:ascii="Menlo" w:hAnsi="Menlo" w:cs="Menlo"/>
          <w:sz w:val="20"/>
          <w:szCs w:val="20"/>
        </w:rPr>
        <w:t>Figure 3</w:t>
      </w:r>
    </w:p>
    <w:p w14:paraId="6B57EAD7" w14:textId="7542EA2B" w:rsidR="008768A9" w:rsidRDefault="008768A9" w:rsidP="00FC1694">
      <w:pPr>
        <w:pStyle w:val="Heading1"/>
        <w:jc w:val="both"/>
      </w:pPr>
      <w:r>
        <w:t>Feature Selection</w:t>
      </w:r>
    </w:p>
    <w:p w14:paraId="26D9313E" w14:textId="0A4A1096" w:rsidR="008768A9" w:rsidRDefault="007E0C02" w:rsidP="00FC1694">
      <w:pPr>
        <w:jc w:val="both"/>
      </w:pPr>
      <w:r>
        <w:t xml:space="preserve">For the first pass columns highlighted in </w:t>
      </w:r>
      <w:r w:rsidRPr="006C026C">
        <w:rPr>
          <w:color w:val="00B050"/>
        </w:rPr>
        <w:t xml:space="preserve">green </w:t>
      </w:r>
      <w:r>
        <w:t xml:space="preserve">were considered as features. Columns highlighted in </w:t>
      </w:r>
      <w:r w:rsidRPr="006C026C">
        <w:rPr>
          <w:color w:val="FF0000"/>
        </w:rPr>
        <w:t xml:space="preserve">red </w:t>
      </w:r>
      <w:r w:rsidRPr="0056230E">
        <w:rPr>
          <w:rFonts w:ascii="Menlo" w:hAnsi="Menlo" w:cs="Menlo"/>
          <w:sz w:val="20"/>
          <w:szCs w:val="20"/>
        </w:rPr>
        <w:t>uuid</w:t>
      </w:r>
      <w:r w:rsidR="0056230E" w:rsidRPr="0056230E">
        <w:rPr>
          <w:rFonts w:ascii="Menlo" w:hAnsi="Menlo" w:cs="Menlo"/>
          <w:sz w:val="20"/>
          <w:szCs w:val="20"/>
        </w:rPr>
        <w:t>,</w:t>
      </w:r>
      <w:r w:rsidRPr="0056230E">
        <w:rPr>
          <w:rFonts w:ascii="Menlo" w:hAnsi="Menlo" w:cs="Menlo"/>
          <w:sz w:val="20"/>
          <w:szCs w:val="20"/>
        </w:rPr>
        <w:t xml:space="preserve"> timestamps</w:t>
      </w:r>
      <w:r>
        <w:t xml:space="preserve"> and </w:t>
      </w:r>
      <w:r w:rsidRPr="0056230E">
        <w:rPr>
          <w:rFonts w:ascii="Menlo" w:hAnsi="Menlo" w:cs="Menlo"/>
          <w:sz w:val="20"/>
          <w:szCs w:val="20"/>
        </w:rPr>
        <w:t>publish_time</w:t>
      </w:r>
      <w:r>
        <w:t xml:space="preserve"> were not considered. Cardinality of </w:t>
      </w:r>
      <w:r w:rsidRPr="0056230E">
        <w:rPr>
          <w:rFonts w:ascii="Menlo" w:hAnsi="Menlo" w:cs="Menlo"/>
          <w:sz w:val="20"/>
          <w:szCs w:val="20"/>
        </w:rPr>
        <w:t xml:space="preserve">uuid </w:t>
      </w:r>
      <w:r>
        <w:t xml:space="preserve">was very high to provide any meaningful information. Since I was not planning to do time series modeling </w:t>
      </w:r>
      <w:r w:rsidRPr="0056230E">
        <w:rPr>
          <w:rFonts w:ascii="Menlo" w:hAnsi="Menlo" w:cs="Menlo"/>
          <w:sz w:val="20"/>
          <w:szCs w:val="20"/>
        </w:rPr>
        <w:t xml:space="preserve">timestamp </w:t>
      </w:r>
      <w:r>
        <w:t xml:space="preserve">and </w:t>
      </w:r>
      <w:r w:rsidRPr="0056230E">
        <w:rPr>
          <w:rFonts w:ascii="Menlo" w:hAnsi="Menlo" w:cs="Menlo"/>
          <w:sz w:val="20"/>
          <w:szCs w:val="20"/>
        </w:rPr>
        <w:t>publish</w:t>
      </w:r>
      <w:r w:rsidR="009C340C" w:rsidRPr="0056230E">
        <w:rPr>
          <w:rFonts w:ascii="Menlo" w:hAnsi="Menlo" w:cs="Menlo"/>
          <w:sz w:val="20"/>
          <w:szCs w:val="20"/>
        </w:rPr>
        <w:t>_</w:t>
      </w:r>
      <w:r w:rsidRPr="0056230E">
        <w:rPr>
          <w:rFonts w:ascii="Menlo" w:hAnsi="Menlo" w:cs="Menlo"/>
          <w:sz w:val="20"/>
          <w:szCs w:val="20"/>
        </w:rPr>
        <w:t>timestamp</w:t>
      </w:r>
      <w:r>
        <w:t xml:space="preserve"> was ignored. </w:t>
      </w:r>
      <w:r w:rsidR="009C340C">
        <w:t>Below were the 14 features that were used for the first model</w:t>
      </w:r>
      <w:r w:rsidR="00443F54">
        <w:t xml:space="preserve">. </w:t>
      </w:r>
    </w:p>
    <w:tbl>
      <w:tblPr>
        <w:tblW w:w="9580" w:type="dxa"/>
        <w:tblLook w:val="04A0" w:firstRow="1" w:lastRow="0" w:firstColumn="1" w:lastColumn="0" w:noHBand="0" w:noVBand="1"/>
      </w:tblPr>
      <w:tblGrid>
        <w:gridCol w:w="1300"/>
        <w:gridCol w:w="8280"/>
      </w:tblGrid>
      <w:tr w:rsidR="00887755" w14:paraId="63F3988C" w14:textId="77777777" w:rsidTr="00887755">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90CD2A" w14:textId="77777777" w:rsidR="00887755" w:rsidRDefault="00887755">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Category</w:t>
            </w:r>
          </w:p>
        </w:tc>
        <w:tc>
          <w:tcPr>
            <w:tcW w:w="8280" w:type="dxa"/>
            <w:tcBorders>
              <w:top w:val="single" w:sz="4" w:space="0" w:color="auto"/>
              <w:left w:val="nil"/>
              <w:bottom w:val="single" w:sz="4" w:space="0" w:color="auto"/>
              <w:right w:val="single" w:sz="4" w:space="0" w:color="auto"/>
            </w:tcBorders>
            <w:shd w:val="clear" w:color="000000" w:fill="F2F2F2"/>
            <w:vAlign w:val="bottom"/>
            <w:hideMark/>
          </w:tcPr>
          <w:p w14:paraId="201BC224" w14:textId="77777777" w:rsidR="00887755" w:rsidRDefault="00887755">
            <w:pPr>
              <w:rPr>
                <w:rFonts w:ascii="Menlo Regular" w:eastAsia="Times New Roman" w:hAnsi="Menlo Regular" w:cs="Menlo Regular"/>
                <w:b/>
                <w:bCs/>
                <w:color w:val="000000"/>
                <w:sz w:val="16"/>
                <w:szCs w:val="16"/>
              </w:rPr>
            </w:pPr>
            <w:r>
              <w:rPr>
                <w:rFonts w:ascii="Menlo Regular" w:eastAsia="Times New Roman" w:hAnsi="Menlo Regular" w:cs="Menlo Regular"/>
                <w:b/>
                <w:bCs/>
                <w:color w:val="000000"/>
                <w:sz w:val="16"/>
                <w:szCs w:val="16"/>
              </w:rPr>
              <w:t>Features</w:t>
            </w:r>
          </w:p>
        </w:tc>
      </w:tr>
      <w:tr w:rsidR="00887755" w14:paraId="0F511899" w14:textId="77777777" w:rsidTr="0088775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018EA"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User</w:t>
            </w:r>
          </w:p>
        </w:tc>
        <w:tc>
          <w:tcPr>
            <w:tcW w:w="8280" w:type="dxa"/>
            <w:tcBorders>
              <w:top w:val="nil"/>
              <w:left w:val="nil"/>
              <w:bottom w:val="single" w:sz="4" w:space="0" w:color="auto"/>
              <w:right w:val="single" w:sz="4" w:space="0" w:color="auto"/>
            </w:tcBorders>
            <w:shd w:val="clear" w:color="auto" w:fill="auto"/>
            <w:vAlign w:val="bottom"/>
            <w:hideMark/>
          </w:tcPr>
          <w:p w14:paraId="37388B9F"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uuid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geo_location, platform</w:t>
            </w:r>
          </w:p>
        </w:tc>
      </w:tr>
      <w:tr w:rsidR="00887755" w14:paraId="17F1C479" w14:textId="77777777" w:rsidTr="00887755">
        <w:trPr>
          <w:trHeight w:val="46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296426"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Display</w:t>
            </w:r>
          </w:p>
        </w:tc>
        <w:tc>
          <w:tcPr>
            <w:tcW w:w="8280" w:type="dxa"/>
            <w:tcBorders>
              <w:top w:val="nil"/>
              <w:left w:val="nil"/>
              <w:bottom w:val="single" w:sz="4" w:space="0" w:color="auto"/>
              <w:right w:val="single" w:sz="4" w:space="0" w:color="auto"/>
            </w:tcBorders>
            <w:shd w:val="clear" w:color="auto" w:fill="auto"/>
            <w:vAlign w:val="bottom"/>
            <w:hideMark/>
          </w:tcPr>
          <w:p w14:paraId="0FF3D2FC"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display_id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document_id, source_id, publisher_id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FF0000"/>
                <w:sz w:val="16"/>
                <w:szCs w:val="16"/>
              </w:rPr>
              <w:t xml:space="preserve">publish_time, </w:t>
            </w:r>
            <w:r>
              <w:rPr>
                <w:rFonts w:ascii="Menlo Regular" w:eastAsia="Times New Roman" w:hAnsi="Menlo Regular" w:cs="Menlo Regular"/>
                <w:color w:val="00B050"/>
                <w:sz w:val="16"/>
                <w:szCs w:val="16"/>
              </w:rPr>
              <w:t>topic_id, (topic)confidence, category_id, (category)confidence_level, entity_id, (entity)confidence_level</w:t>
            </w:r>
          </w:p>
        </w:tc>
      </w:tr>
      <w:tr w:rsidR="00887755" w14:paraId="245B1A0C" w14:textId="77777777" w:rsidTr="0088775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B0EE7"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000000"/>
                <w:sz w:val="16"/>
                <w:szCs w:val="16"/>
              </w:rPr>
              <w:t>Ad</w:t>
            </w:r>
          </w:p>
        </w:tc>
        <w:tc>
          <w:tcPr>
            <w:tcW w:w="8280" w:type="dxa"/>
            <w:tcBorders>
              <w:top w:val="nil"/>
              <w:left w:val="nil"/>
              <w:bottom w:val="single" w:sz="4" w:space="0" w:color="auto"/>
              <w:right w:val="single" w:sz="4" w:space="0" w:color="auto"/>
            </w:tcBorders>
            <w:shd w:val="clear" w:color="auto" w:fill="auto"/>
            <w:vAlign w:val="bottom"/>
            <w:hideMark/>
          </w:tcPr>
          <w:p w14:paraId="10478F8F" w14:textId="77777777" w:rsidR="00887755" w:rsidRDefault="00887755">
            <w:pPr>
              <w:rPr>
                <w:rFonts w:ascii="Menlo Regular" w:eastAsia="Times New Roman" w:hAnsi="Menlo Regular" w:cs="Menlo Regular"/>
                <w:color w:val="000000"/>
                <w:sz w:val="16"/>
                <w:szCs w:val="16"/>
              </w:rPr>
            </w:pPr>
            <w:r>
              <w:rPr>
                <w:rFonts w:ascii="Menlo Regular" w:eastAsia="Times New Roman" w:hAnsi="Menlo Regular" w:cs="Menlo Regular"/>
                <w:color w:val="FF0000"/>
                <w:sz w:val="16"/>
                <w:szCs w:val="16"/>
              </w:rPr>
              <w:t>ad_id</w:t>
            </w:r>
            <w:r>
              <w:rPr>
                <w:rFonts w:ascii="Menlo Regular" w:eastAsia="Times New Roman" w:hAnsi="Menlo Regular" w:cs="Menlo Regular"/>
                <w:color w:val="000000"/>
                <w:sz w:val="16"/>
                <w:szCs w:val="16"/>
              </w:rPr>
              <w:t xml:space="preserve">, </w:t>
            </w:r>
            <w:r>
              <w:rPr>
                <w:rFonts w:ascii="Menlo Regular" w:eastAsia="Times New Roman" w:hAnsi="Menlo Regular" w:cs="Menlo Regular"/>
                <w:color w:val="00B050"/>
                <w:sz w:val="16"/>
                <w:szCs w:val="16"/>
              </w:rPr>
              <w:t>document_id, campaign_id, advertiser_id</w:t>
            </w:r>
          </w:p>
        </w:tc>
      </w:tr>
    </w:tbl>
    <w:p w14:paraId="14AAE7D1" w14:textId="77777777" w:rsidR="00887755" w:rsidRDefault="00887755" w:rsidP="00887755">
      <w:pPr>
        <w:jc w:val="center"/>
        <w:rPr>
          <w:rFonts w:ascii="Menlo" w:hAnsi="Menlo" w:cs="Menlo"/>
          <w:sz w:val="20"/>
          <w:szCs w:val="20"/>
        </w:rPr>
      </w:pPr>
    </w:p>
    <w:p w14:paraId="3F28395D" w14:textId="2DB983E6" w:rsidR="00887755" w:rsidRPr="00887755" w:rsidRDefault="00887755" w:rsidP="00887755">
      <w:pPr>
        <w:jc w:val="center"/>
        <w:rPr>
          <w:rFonts w:ascii="Menlo" w:hAnsi="Menlo" w:cs="Menlo"/>
          <w:sz w:val="20"/>
          <w:szCs w:val="20"/>
        </w:rPr>
      </w:pPr>
      <w:r w:rsidRPr="00887755">
        <w:rPr>
          <w:rFonts w:ascii="Menlo" w:hAnsi="Menlo" w:cs="Menlo"/>
          <w:sz w:val="20"/>
          <w:szCs w:val="20"/>
        </w:rPr>
        <w:t>Figure 4</w:t>
      </w:r>
    </w:p>
    <w:p w14:paraId="6A45AA1B" w14:textId="732FEAA9" w:rsidR="0073200A" w:rsidRDefault="0073200A" w:rsidP="00FC1694">
      <w:pPr>
        <w:pStyle w:val="Heading1"/>
        <w:jc w:val="both"/>
      </w:pPr>
      <w:r>
        <w:t>Deciding on estimator</w:t>
      </w:r>
    </w:p>
    <w:p w14:paraId="0BF0B700" w14:textId="79A5369C" w:rsidR="001D33E5" w:rsidRPr="001D33E5" w:rsidRDefault="00C14A69" w:rsidP="001D33E5">
      <w:r>
        <w:t xml:space="preserve">Response variable is a 0 and 1 which make us believe it is a classification problem but the outbrain submission file is expecting the ads to be ranked by probability due to which it becomes a prediction problem. </w:t>
      </w:r>
      <w:r w:rsidR="007769E4">
        <w:t xml:space="preserve">I plan to use a classification model and calculate probability of the response variable to </w:t>
      </w:r>
      <w:r w:rsidR="00E73AF6">
        <w:t>rank</w:t>
      </w:r>
      <w:r w:rsidR="007769E4">
        <w:t xml:space="preserve"> the ads</w:t>
      </w:r>
    </w:p>
    <w:p w14:paraId="0B5BA771" w14:textId="02AEB71E" w:rsidR="0073200A" w:rsidRDefault="0073200A" w:rsidP="00FC1694">
      <w:pPr>
        <w:pStyle w:val="Heading1"/>
        <w:jc w:val="both"/>
      </w:pPr>
      <w:r w:rsidRPr="00E4609B">
        <w:t>Model Training</w:t>
      </w:r>
    </w:p>
    <w:p w14:paraId="52FA0148" w14:textId="56EF5AC7" w:rsidR="00FD4FA2" w:rsidRDefault="00FD4FA2" w:rsidP="00FD4FA2">
      <w:r>
        <w:t>After I created a de-normalized fact tables with above feature the size of the table is ~20GB which is unmanageable on local computer. To move forward I reduced the s</w:t>
      </w:r>
      <w:r w:rsidR="00AD508C">
        <w:t>cope of the dataset to first 1</w:t>
      </w:r>
      <w:r w:rsidR="007D73EB">
        <w:t>0</w:t>
      </w:r>
      <w:r w:rsidR="00E54125">
        <w:t xml:space="preserve">M out of 87M </w:t>
      </w:r>
      <w:r w:rsidR="00162746">
        <w:t>(&gt;</w:t>
      </w:r>
      <w:r w:rsidR="00836B51">
        <w:t xml:space="preserve"> 10% of the training </w:t>
      </w:r>
      <w:r w:rsidR="00F62118">
        <w:t>population)</w:t>
      </w:r>
      <w:r w:rsidR="00722BAA">
        <w:t>.</w:t>
      </w:r>
    </w:p>
    <w:p w14:paraId="722C7585" w14:textId="3685828A" w:rsidR="00D31ABD" w:rsidRDefault="00D31ABD" w:rsidP="00FD4FA2">
      <w:r>
        <w:t>For ease of iteration I explored a data science environment H20. Once the data is loaded into the H2O data frame it provides easy way to change the data type, build models, predict and compute score.</w:t>
      </w:r>
    </w:p>
    <w:p w14:paraId="75100BD1" w14:textId="1D43A377" w:rsidR="00642D7E" w:rsidRPr="000965B1" w:rsidRDefault="00134356" w:rsidP="00FD4FA2">
      <w:pPr>
        <w:rPr>
          <w:i/>
        </w:rPr>
      </w:pPr>
      <w:r>
        <w:rPr>
          <w:i/>
        </w:rPr>
        <w:t xml:space="preserve">[ </w:t>
      </w:r>
      <w:r w:rsidR="00642D7E" w:rsidRPr="000965B1">
        <w:rPr>
          <w:i/>
        </w:rPr>
        <w:t xml:space="preserve">Below are the results of a sample 1M split into train </w:t>
      </w:r>
      <w:r w:rsidR="000965B1" w:rsidRPr="000965B1">
        <w:rPr>
          <w:i/>
        </w:rPr>
        <w:t>(0.7</w:t>
      </w:r>
      <w:r w:rsidR="00642D7E" w:rsidRPr="000965B1">
        <w:rPr>
          <w:i/>
        </w:rPr>
        <w:t xml:space="preserve">), </w:t>
      </w:r>
      <w:r w:rsidR="000965B1" w:rsidRPr="000965B1">
        <w:rPr>
          <w:i/>
        </w:rPr>
        <w:t>test (</w:t>
      </w:r>
      <w:r w:rsidR="00642D7E" w:rsidRPr="000965B1">
        <w:rPr>
          <w:i/>
        </w:rPr>
        <w:t>0.2</w:t>
      </w:r>
      <w:r w:rsidR="000965B1" w:rsidRPr="000965B1">
        <w:rPr>
          <w:i/>
        </w:rPr>
        <w:t>) and</w:t>
      </w:r>
      <w:r w:rsidR="00642D7E" w:rsidRPr="000965B1">
        <w:rPr>
          <w:i/>
        </w:rPr>
        <w:t xml:space="preserve"> </w:t>
      </w:r>
      <w:r w:rsidR="000965B1" w:rsidRPr="000965B1">
        <w:rPr>
          <w:i/>
        </w:rPr>
        <w:t>validate (</w:t>
      </w:r>
      <w:r w:rsidR="00642D7E" w:rsidRPr="000965B1">
        <w:rPr>
          <w:i/>
        </w:rPr>
        <w:t>0.1)</w:t>
      </w:r>
      <w:r w:rsidR="000965B1" w:rsidRPr="000965B1">
        <w:rPr>
          <w:i/>
        </w:rPr>
        <w:t xml:space="preserve"> for the purpose of the draft paper. This will be replaced with 10M dataset before the final presentation</w:t>
      </w:r>
      <w:r>
        <w:rPr>
          <w:i/>
        </w:rPr>
        <w:t xml:space="preserve"> ]</w:t>
      </w:r>
    </w:p>
    <w:p w14:paraId="44F71BB9" w14:textId="77777777" w:rsidR="00722BAA" w:rsidRDefault="00722BAA" w:rsidP="00FD4FA2"/>
    <w:p w14:paraId="53B59D21" w14:textId="77777777" w:rsidR="00550C6C" w:rsidRDefault="00550C6C" w:rsidP="00550C6C">
      <w:pPr>
        <w:pStyle w:val="Heading1"/>
        <w:jc w:val="both"/>
      </w:pPr>
      <w:r>
        <w:t xml:space="preserve">Model </w:t>
      </w:r>
      <w:r w:rsidRPr="00E4609B">
        <w:t>Evaluation</w:t>
      </w:r>
    </w:p>
    <w:p w14:paraId="06144C09" w14:textId="77777777" w:rsidR="00550C6C" w:rsidRPr="00550C6C" w:rsidRDefault="00550C6C" w:rsidP="00550C6C"/>
    <w:p w14:paraId="1F079594" w14:textId="4ABB9C6F" w:rsidR="00090F64" w:rsidRPr="00090F64" w:rsidRDefault="00090F64" w:rsidP="00090F64">
      <w:r>
        <w:rPr>
          <w:noProof/>
        </w:rPr>
        <w:drawing>
          <wp:inline distT="0" distB="0" distL="0" distR="0" wp14:anchorId="1930C8AA" wp14:editId="65A14505">
            <wp:extent cx="2497455" cy="255322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7-11-5 H2O- DSClickPrediction_Model1M.png"/>
                    <pic:cNvPicPr/>
                  </pic:nvPicPr>
                  <pic:blipFill>
                    <a:blip r:embed="rId9">
                      <a:extLst>
                        <a:ext uri="{28A0092B-C50C-407E-A947-70E740481C1C}">
                          <a14:useLocalDpi xmlns:a14="http://schemas.microsoft.com/office/drawing/2010/main" val="0"/>
                        </a:ext>
                      </a:extLst>
                    </a:blip>
                    <a:stretch>
                      <a:fillRect/>
                    </a:stretch>
                  </pic:blipFill>
                  <pic:spPr>
                    <a:xfrm>
                      <a:off x="0" y="0"/>
                      <a:ext cx="2533581" cy="2590153"/>
                    </a:xfrm>
                    <a:prstGeom prst="rect">
                      <a:avLst/>
                    </a:prstGeom>
                  </pic:spPr>
                </pic:pic>
              </a:graphicData>
            </a:graphic>
          </wp:inline>
        </w:drawing>
      </w:r>
      <w:r>
        <w:rPr>
          <w:noProof/>
        </w:rPr>
        <w:drawing>
          <wp:inline distT="0" distB="0" distL="0" distR="0" wp14:anchorId="1A6D3940" wp14:editId="1D998635">
            <wp:extent cx="2399460" cy="261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7-11-5 H2O- DSClickPrediction_Model1M(1).png"/>
                    <pic:cNvPicPr/>
                  </pic:nvPicPr>
                  <pic:blipFill>
                    <a:blip r:embed="rId10">
                      <a:extLst>
                        <a:ext uri="{28A0092B-C50C-407E-A947-70E740481C1C}">
                          <a14:useLocalDpi xmlns:a14="http://schemas.microsoft.com/office/drawing/2010/main" val="0"/>
                        </a:ext>
                      </a:extLst>
                    </a:blip>
                    <a:stretch>
                      <a:fillRect/>
                    </a:stretch>
                  </pic:blipFill>
                  <pic:spPr>
                    <a:xfrm>
                      <a:off x="0" y="0"/>
                      <a:ext cx="2418280" cy="2636080"/>
                    </a:xfrm>
                    <a:prstGeom prst="rect">
                      <a:avLst/>
                    </a:prstGeom>
                  </pic:spPr>
                </pic:pic>
              </a:graphicData>
            </a:graphic>
          </wp:inline>
        </w:drawing>
      </w:r>
    </w:p>
    <w:p w14:paraId="1BFE50DC" w14:textId="77777777" w:rsidR="0073200A" w:rsidRDefault="0073200A" w:rsidP="00FC1694">
      <w:pPr>
        <w:jc w:val="both"/>
        <w:rPr>
          <w:rFonts w:ascii="Calibri" w:hAnsi="Calibri"/>
          <w:sz w:val="22"/>
          <w:szCs w:val="22"/>
        </w:rPr>
      </w:pPr>
    </w:p>
    <w:p w14:paraId="09E9F0CA" w14:textId="52D93651" w:rsidR="00550C6C" w:rsidRDefault="00550C6C" w:rsidP="00550C6C">
      <w:pPr>
        <w:pStyle w:val="Heading1"/>
        <w:jc w:val="both"/>
      </w:pPr>
      <w:r>
        <w:t xml:space="preserve">Model </w:t>
      </w:r>
      <w:r w:rsidR="00267337">
        <w:t>Prediction</w:t>
      </w:r>
    </w:p>
    <w:p w14:paraId="38743BCE" w14:textId="77777777" w:rsidR="00F6184B" w:rsidRDefault="00F6184B" w:rsidP="00F6184B"/>
    <w:p w14:paraId="7959ED1A" w14:textId="42B6D030" w:rsidR="00550C6C" w:rsidRPr="00CF2E28" w:rsidRDefault="00F6184B" w:rsidP="00CF2E28">
      <w:r>
        <w:rPr>
          <w:noProof/>
        </w:rPr>
        <w:drawing>
          <wp:inline distT="0" distB="0" distL="0" distR="0" wp14:anchorId="487765E3" wp14:editId="65F0CFE3">
            <wp:extent cx="2954078" cy="28177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lickPrediction_Model1M_Validate.png"/>
                    <pic:cNvPicPr/>
                  </pic:nvPicPr>
                  <pic:blipFill>
                    <a:blip r:embed="rId11">
                      <a:extLst>
                        <a:ext uri="{28A0092B-C50C-407E-A947-70E740481C1C}">
                          <a14:useLocalDpi xmlns:a14="http://schemas.microsoft.com/office/drawing/2010/main" val="0"/>
                        </a:ext>
                      </a:extLst>
                    </a:blip>
                    <a:stretch>
                      <a:fillRect/>
                    </a:stretch>
                  </pic:blipFill>
                  <pic:spPr>
                    <a:xfrm>
                      <a:off x="0" y="0"/>
                      <a:ext cx="2970040" cy="2832932"/>
                    </a:xfrm>
                    <a:prstGeom prst="rect">
                      <a:avLst/>
                    </a:prstGeom>
                  </pic:spPr>
                </pic:pic>
              </a:graphicData>
            </a:graphic>
          </wp:inline>
        </w:drawing>
      </w:r>
      <w:r w:rsidR="00CF2E28">
        <w:rPr>
          <w:noProof/>
        </w:rPr>
        <w:drawing>
          <wp:inline distT="0" distB="0" distL="0" distR="0" wp14:anchorId="3A43F556" wp14:editId="2341CC32">
            <wp:extent cx="2915860" cy="1947333"/>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ClickPrediction_Model1M_Validate_SCORE.png"/>
                    <pic:cNvPicPr/>
                  </pic:nvPicPr>
                  <pic:blipFill>
                    <a:blip r:embed="rId12">
                      <a:extLst>
                        <a:ext uri="{28A0092B-C50C-407E-A947-70E740481C1C}">
                          <a14:useLocalDpi xmlns:a14="http://schemas.microsoft.com/office/drawing/2010/main" val="0"/>
                        </a:ext>
                      </a:extLst>
                    </a:blip>
                    <a:stretch>
                      <a:fillRect/>
                    </a:stretch>
                  </pic:blipFill>
                  <pic:spPr>
                    <a:xfrm>
                      <a:off x="0" y="0"/>
                      <a:ext cx="2951348" cy="1971033"/>
                    </a:xfrm>
                    <a:prstGeom prst="rect">
                      <a:avLst/>
                    </a:prstGeom>
                  </pic:spPr>
                </pic:pic>
              </a:graphicData>
            </a:graphic>
          </wp:inline>
        </w:drawing>
      </w:r>
    </w:p>
    <w:p w14:paraId="25BE57C0" w14:textId="7CF77416" w:rsidR="00090F64" w:rsidRDefault="00090F64" w:rsidP="00FC1694">
      <w:pPr>
        <w:pStyle w:val="Heading1"/>
        <w:jc w:val="both"/>
      </w:pPr>
      <w:r>
        <w:t>Variable Importance</w:t>
      </w:r>
    </w:p>
    <w:p w14:paraId="74D506B2" w14:textId="0EB94D18" w:rsidR="00090F64" w:rsidRPr="00090F64" w:rsidRDefault="00090F64" w:rsidP="00090F64">
      <w:r>
        <w:rPr>
          <w:noProof/>
        </w:rPr>
        <w:drawing>
          <wp:inline distT="0" distB="0" distL="0" distR="0" wp14:anchorId="23B1CD77" wp14:editId="44999559">
            <wp:extent cx="2895239" cy="1568873"/>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7-11-6 H2O- DSClickPrediction_Model1M.png"/>
                    <pic:cNvPicPr/>
                  </pic:nvPicPr>
                  <pic:blipFill>
                    <a:blip r:embed="rId13">
                      <a:extLst>
                        <a:ext uri="{28A0092B-C50C-407E-A947-70E740481C1C}">
                          <a14:useLocalDpi xmlns:a14="http://schemas.microsoft.com/office/drawing/2010/main" val="0"/>
                        </a:ext>
                      </a:extLst>
                    </a:blip>
                    <a:stretch>
                      <a:fillRect/>
                    </a:stretch>
                  </pic:blipFill>
                  <pic:spPr>
                    <a:xfrm>
                      <a:off x="0" y="0"/>
                      <a:ext cx="2918494" cy="1581474"/>
                    </a:xfrm>
                    <a:prstGeom prst="rect">
                      <a:avLst/>
                    </a:prstGeom>
                  </pic:spPr>
                </pic:pic>
              </a:graphicData>
            </a:graphic>
          </wp:inline>
        </w:drawing>
      </w:r>
      <w:r w:rsidR="005B0020">
        <w:rPr>
          <w:noProof/>
        </w:rPr>
        <w:drawing>
          <wp:inline distT="0" distB="0" distL="0" distR="0" wp14:anchorId="75CF4BEF" wp14:editId="66233F25">
            <wp:extent cx="2687955" cy="15703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7-11-5 H2O- DSClickPrediction_Model1M(2).png"/>
                    <pic:cNvPicPr/>
                  </pic:nvPicPr>
                  <pic:blipFill>
                    <a:blip r:embed="rId14">
                      <a:extLst>
                        <a:ext uri="{28A0092B-C50C-407E-A947-70E740481C1C}">
                          <a14:useLocalDpi xmlns:a14="http://schemas.microsoft.com/office/drawing/2010/main" val="0"/>
                        </a:ext>
                      </a:extLst>
                    </a:blip>
                    <a:stretch>
                      <a:fillRect/>
                    </a:stretch>
                  </pic:blipFill>
                  <pic:spPr>
                    <a:xfrm>
                      <a:off x="0" y="0"/>
                      <a:ext cx="2703753" cy="1579584"/>
                    </a:xfrm>
                    <a:prstGeom prst="rect">
                      <a:avLst/>
                    </a:prstGeom>
                  </pic:spPr>
                </pic:pic>
              </a:graphicData>
            </a:graphic>
          </wp:inline>
        </w:drawing>
      </w:r>
    </w:p>
    <w:p w14:paraId="123938F2" w14:textId="5C925508" w:rsidR="00090F64" w:rsidRPr="00090F64" w:rsidRDefault="00090F64" w:rsidP="00090F64"/>
    <w:p w14:paraId="418FFD8E" w14:textId="219E1422" w:rsidR="00FE5EDC" w:rsidRDefault="00FE5EDC" w:rsidP="00FC1694">
      <w:pPr>
        <w:pStyle w:val="Heading1"/>
        <w:jc w:val="both"/>
      </w:pPr>
      <w:r>
        <w:t>Challenges and Success stories</w:t>
      </w:r>
    </w:p>
    <w:p w14:paraId="7589DA92" w14:textId="74D60E0D" w:rsidR="00471857" w:rsidRDefault="00436A78" w:rsidP="00471857">
      <w:r>
        <w:t>Since O</w:t>
      </w:r>
      <w:r w:rsidR="00471857">
        <w:t>utbrain has masked the actual document data all we have are categorical ids. Expanding all these categorical variables results in a very high nu</w:t>
      </w:r>
      <w:r w:rsidR="00B97891">
        <w:t>mber of features [ insert data]</w:t>
      </w:r>
    </w:p>
    <w:p w14:paraId="5F88E3F5" w14:textId="32E0BDAF" w:rsidR="00FE5EDC" w:rsidRPr="009803C2" w:rsidRDefault="00065678" w:rsidP="009803C2">
      <w:r>
        <w:t>Using H2O to run through feature selection, data cleaning, model building was quick</w:t>
      </w:r>
      <w:r w:rsidR="000D7FA7">
        <w:t xml:space="preserve"> as compared to doing steps in python</w:t>
      </w:r>
      <w:r w:rsidR="000A10B6">
        <w:t xml:space="preserve">. </w:t>
      </w:r>
      <w:r w:rsidR="00C75AA9">
        <w:t>Also,</w:t>
      </w:r>
      <w:r w:rsidR="000A10B6">
        <w:t xml:space="preserve"> was able to leverage some of the parallel nature and easier migration to cloud</w:t>
      </w:r>
      <w:r w:rsidR="00722C65">
        <w:t xml:space="preserve"> as H20 manages distributed computing</w:t>
      </w:r>
    </w:p>
    <w:p w14:paraId="672465AB" w14:textId="58B74A6F" w:rsidR="00FE5EDC" w:rsidRDefault="00FE5EDC" w:rsidP="00FC1694">
      <w:pPr>
        <w:pStyle w:val="Heading1"/>
        <w:jc w:val="both"/>
      </w:pPr>
      <w:r>
        <w:t>Conclusion and Learnings</w:t>
      </w:r>
    </w:p>
    <w:p w14:paraId="4EF3FA41" w14:textId="029D1B73" w:rsidR="00D425CF" w:rsidRPr="00D425CF" w:rsidRDefault="00B236FF" w:rsidP="00D425CF">
      <w:r>
        <w:t xml:space="preserve">[ </w:t>
      </w:r>
      <w:r w:rsidR="00D425CF">
        <w:t>To do</w:t>
      </w:r>
      <w:r>
        <w:t xml:space="preserve"> ]</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192600" w14:paraId="50E3D9E2" w14:textId="77777777" w:rsidTr="00192600">
        <w:trPr>
          <w:tblCellSpacing w:w="15" w:type="dxa"/>
        </w:trPr>
        <w:tc>
          <w:tcPr>
            <w:tcW w:w="0" w:type="auto"/>
            <w:tcMar>
              <w:top w:w="15" w:type="dxa"/>
              <w:left w:w="300" w:type="dxa"/>
              <w:bottom w:w="15"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192600" w14:paraId="166C0328" w14:textId="77777777" w:rsidTr="001926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2600" w14:paraId="35F16368" w14:textId="77777777">
                    <w:trPr>
                      <w:tblCellSpacing w:w="15" w:type="dxa"/>
                    </w:trPr>
                    <w:tc>
                      <w:tcPr>
                        <w:tcW w:w="0" w:type="auto"/>
                        <w:vAlign w:val="center"/>
                        <w:hideMark/>
                      </w:tcPr>
                      <w:p w14:paraId="3C52220F" w14:textId="77777777" w:rsidR="00192600" w:rsidRDefault="00192600">
                        <w:pPr>
                          <w:rPr>
                            <w:rFonts w:asciiTheme="minorHAnsi" w:hAnsiTheme="minorHAnsi" w:cstheme="minorBidi"/>
                            <w:sz w:val="20"/>
                            <w:szCs w:val="20"/>
                          </w:rPr>
                        </w:pPr>
                      </w:p>
                    </w:tc>
                  </w:tr>
                </w:tbl>
                <w:p w14:paraId="087F4AFA" w14:textId="77777777" w:rsidR="00192600" w:rsidRDefault="00192600">
                  <w:pPr>
                    <w:rPr>
                      <w:rFonts w:eastAsia="Times New Roman"/>
                    </w:rPr>
                  </w:pPr>
                </w:p>
              </w:tc>
            </w:tr>
          </w:tbl>
          <w:p w14:paraId="48C1E10F" w14:textId="77777777" w:rsidR="00192600" w:rsidRDefault="00192600">
            <w:pPr>
              <w:spacing w:before="150" w:after="300"/>
              <w:rPr>
                <w:rFonts w:eastAsia="Times New Roman"/>
              </w:rPr>
            </w:pPr>
          </w:p>
        </w:tc>
      </w:tr>
    </w:tbl>
    <w:p w14:paraId="502AA059" w14:textId="40B0853B" w:rsidR="00192600" w:rsidRDefault="00192600" w:rsidP="00192600">
      <w:pPr>
        <w:pStyle w:val="Heading4"/>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2600" w14:paraId="1F5744C8" w14:textId="77777777" w:rsidTr="00192600">
        <w:trPr>
          <w:tblCellSpacing w:w="15" w:type="dxa"/>
        </w:trPr>
        <w:tc>
          <w:tcPr>
            <w:tcW w:w="0" w:type="auto"/>
            <w:hideMark/>
          </w:tcPr>
          <w:p w14:paraId="0E5649BB" w14:textId="77777777" w:rsidR="00192600" w:rsidRDefault="00192600">
            <w:pPr>
              <w:rPr>
                <w:rFonts w:eastAsia="Times New Roman"/>
              </w:rPr>
            </w:pPr>
          </w:p>
        </w:tc>
      </w:tr>
    </w:tbl>
    <w:p w14:paraId="0FE3F21A" w14:textId="77777777" w:rsidR="00192600" w:rsidRPr="00192600" w:rsidRDefault="00192600" w:rsidP="00192600"/>
    <w:p w14:paraId="66FCF8B8" w14:textId="77777777" w:rsidR="00586C09" w:rsidRDefault="00586C09" w:rsidP="00FC1694">
      <w:pPr>
        <w:jc w:val="both"/>
        <w:rPr>
          <w:rFonts w:ascii="Calibri" w:hAnsi="Calibri"/>
          <w:b/>
          <w:sz w:val="22"/>
          <w:szCs w:val="22"/>
        </w:rPr>
      </w:pPr>
    </w:p>
    <w:p w14:paraId="487725EE" w14:textId="1DF7038A" w:rsidR="00FE5EDC" w:rsidRDefault="00FE5EDC" w:rsidP="00FC1694">
      <w:pPr>
        <w:pStyle w:val="Heading1"/>
        <w:jc w:val="both"/>
      </w:pPr>
      <w:r>
        <w:t>Future Work</w:t>
      </w:r>
    </w:p>
    <w:p w14:paraId="1F586FBE" w14:textId="747240D3" w:rsidR="00EB2AFE" w:rsidRPr="00692917" w:rsidRDefault="00EB2AFE" w:rsidP="00EB2AFE">
      <w:pPr>
        <w:pStyle w:val="ListParagraph"/>
        <w:numPr>
          <w:ilvl w:val="0"/>
          <w:numId w:val="4"/>
        </w:numPr>
        <w:rPr>
          <w:rFonts w:ascii="Times New Roman" w:hAnsi="Times New Roman" w:cs="Times New Roman"/>
        </w:rPr>
      </w:pPr>
      <w:r w:rsidRPr="00692917">
        <w:rPr>
          <w:rFonts w:ascii="Times New Roman" w:hAnsi="Times New Roman" w:cs="Times New Roman"/>
        </w:rPr>
        <w:t>Add additional features</w:t>
      </w:r>
      <w:r w:rsidR="00233961" w:rsidRPr="00692917">
        <w:rPr>
          <w:rFonts w:ascii="Times New Roman" w:hAnsi="Times New Roman" w:cs="Times New Roman"/>
        </w:rPr>
        <w:t xml:space="preserve"> to the model to improve accuracy</w:t>
      </w:r>
    </w:p>
    <w:p w14:paraId="6D834FF6" w14:textId="1AEBAFA5" w:rsidR="00233961" w:rsidRPr="00692917" w:rsidRDefault="00233961" w:rsidP="00233961">
      <w:pPr>
        <w:pStyle w:val="ListParagraph"/>
        <w:numPr>
          <w:ilvl w:val="1"/>
          <w:numId w:val="4"/>
        </w:numPr>
        <w:rPr>
          <w:rFonts w:ascii="Times New Roman" w:hAnsi="Times New Roman" w:cs="Times New Roman"/>
        </w:rPr>
      </w:pPr>
      <w:r w:rsidRPr="00692917">
        <w:rPr>
          <w:rFonts w:ascii="Times New Roman" w:hAnsi="Times New Roman" w:cs="Times New Roman"/>
        </w:rPr>
        <w:t>Pick top 3 topics, categories and entities by confidence level instead of 1</w:t>
      </w:r>
    </w:p>
    <w:p w14:paraId="5F74B25E" w14:textId="70F6D830" w:rsidR="00233961" w:rsidRPr="00692917" w:rsidRDefault="00233961" w:rsidP="00233961">
      <w:pPr>
        <w:pStyle w:val="ListParagraph"/>
        <w:numPr>
          <w:ilvl w:val="1"/>
          <w:numId w:val="4"/>
        </w:numPr>
        <w:rPr>
          <w:rFonts w:ascii="Times New Roman" w:hAnsi="Times New Roman" w:cs="Times New Roman"/>
        </w:rPr>
      </w:pPr>
      <w:r w:rsidRPr="00692917">
        <w:rPr>
          <w:rFonts w:ascii="Times New Roman" w:hAnsi="Times New Roman" w:cs="Times New Roman"/>
        </w:rPr>
        <w:t>Enrich document ID features for the Ad</w:t>
      </w:r>
    </w:p>
    <w:p w14:paraId="5754F2E3" w14:textId="7EE46662" w:rsidR="00233961" w:rsidRPr="00692917" w:rsidRDefault="00233961" w:rsidP="00233961">
      <w:pPr>
        <w:pStyle w:val="ListParagraph"/>
        <w:numPr>
          <w:ilvl w:val="1"/>
          <w:numId w:val="4"/>
        </w:numPr>
        <w:rPr>
          <w:rFonts w:ascii="Times New Roman" w:hAnsi="Times New Roman" w:cs="Times New Roman"/>
        </w:rPr>
      </w:pPr>
      <w:r w:rsidRPr="00692917">
        <w:rPr>
          <w:rFonts w:ascii="Times New Roman" w:hAnsi="Times New Roman" w:cs="Times New Roman"/>
        </w:rPr>
        <w:t>Cluster high cardinality features into low cardinality features</w:t>
      </w:r>
    </w:p>
    <w:p w14:paraId="08D52828" w14:textId="1CDD3692" w:rsidR="00233961" w:rsidRPr="00692917" w:rsidRDefault="00233961" w:rsidP="00EB2AFE">
      <w:pPr>
        <w:pStyle w:val="ListParagraph"/>
        <w:numPr>
          <w:ilvl w:val="0"/>
          <w:numId w:val="4"/>
        </w:numPr>
        <w:rPr>
          <w:rFonts w:ascii="Times New Roman" w:hAnsi="Times New Roman" w:cs="Times New Roman"/>
        </w:rPr>
      </w:pPr>
      <w:r w:rsidRPr="00692917">
        <w:rPr>
          <w:rFonts w:ascii="Times New Roman" w:hAnsi="Times New Roman" w:cs="Times New Roman"/>
        </w:rPr>
        <w:t>Move to cloud to run on a larger training set</w:t>
      </w:r>
    </w:p>
    <w:p w14:paraId="5E2DC4A1" w14:textId="4F99842A" w:rsidR="00233961" w:rsidRPr="00692917" w:rsidRDefault="00DB394F" w:rsidP="00EB2AFE">
      <w:pPr>
        <w:pStyle w:val="ListParagraph"/>
        <w:numPr>
          <w:ilvl w:val="0"/>
          <w:numId w:val="4"/>
        </w:numPr>
        <w:rPr>
          <w:rFonts w:ascii="Times New Roman" w:hAnsi="Times New Roman" w:cs="Times New Roman"/>
        </w:rPr>
      </w:pPr>
      <w:r w:rsidRPr="00692917">
        <w:rPr>
          <w:rFonts w:ascii="Times New Roman" w:hAnsi="Times New Roman" w:cs="Times New Roman"/>
        </w:rPr>
        <w:t>Use other machine learning models to improve accuracy</w:t>
      </w:r>
    </w:p>
    <w:p w14:paraId="1EAEF563" w14:textId="77777777" w:rsidR="0052129F" w:rsidRDefault="0052129F" w:rsidP="00FC1694">
      <w:pPr>
        <w:jc w:val="both"/>
      </w:pPr>
    </w:p>
    <w:p w14:paraId="442A30D0" w14:textId="244BBE64" w:rsidR="0052129F" w:rsidRPr="0052129F" w:rsidRDefault="00C24571" w:rsidP="00FC1694">
      <w:pPr>
        <w:pStyle w:val="Heading1"/>
        <w:jc w:val="both"/>
        <w:rPr>
          <w:rFonts w:eastAsia="Times New Roman"/>
        </w:rPr>
      </w:pPr>
      <w:r>
        <w:rPr>
          <w:rFonts w:eastAsia="Times New Roman"/>
        </w:rPr>
        <w:t>Reference</w:t>
      </w:r>
    </w:p>
    <w:p w14:paraId="3908A8F0" w14:textId="77777777" w:rsidR="0052129F" w:rsidRPr="0052129F" w:rsidRDefault="0052129F" w:rsidP="00FC1694">
      <w:pPr>
        <w:jc w:val="both"/>
      </w:pPr>
    </w:p>
    <w:p w14:paraId="4BFEFE23" w14:textId="06EF16A4" w:rsidR="00FE5EDC" w:rsidRPr="005F44FE" w:rsidRDefault="00795E6A" w:rsidP="00FC1694">
      <w:pPr>
        <w:jc w:val="both"/>
        <w:rPr>
          <w:rFonts w:ascii="Menlo" w:hAnsi="Menlo" w:cs="Menlo"/>
          <w:sz w:val="16"/>
          <w:szCs w:val="16"/>
        </w:rPr>
      </w:pPr>
      <w:r w:rsidRPr="005F44FE">
        <w:rPr>
          <w:rFonts w:ascii="Menlo" w:hAnsi="Menlo" w:cs="Menlo"/>
          <w:sz w:val="16"/>
          <w:szCs w:val="16"/>
        </w:rPr>
        <w:t xml:space="preserve">[1] </w:t>
      </w:r>
      <w:hyperlink r:id="rId15" w:history="1">
        <w:r w:rsidR="0010524E" w:rsidRPr="005F44FE">
          <w:rPr>
            <w:rStyle w:val="Hyperlink"/>
            <w:rFonts w:ascii="Menlo" w:hAnsi="Menlo" w:cs="Menlo"/>
            <w:sz w:val="16"/>
            <w:szCs w:val="16"/>
          </w:rPr>
          <w:t>https://www.kaggle.com/c/outbrain-click-prediction/data</w:t>
        </w:r>
      </w:hyperlink>
    </w:p>
    <w:p w14:paraId="09425031" w14:textId="40DF2B09" w:rsidR="001C043C" w:rsidRPr="005F44FE" w:rsidRDefault="0010524E" w:rsidP="001C043C">
      <w:pPr>
        <w:rPr>
          <w:rStyle w:val="Hyperlink"/>
          <w:rFonts w:ascii="Menlo" w:eastAsia="Times New Roman" w:hAnsi="Menlo" w:cs="Menlo"/>
          <w:sz w:val="16"/>
          <w:szCs w:val="16"/>
        </w:rPr>
      </w:pPr>
      <w:r w:rsidRPr="005F44FE">
        <w:rPr>
          <w:rFonts w:ascii="Menlo" w:hAnsi="Menlo" w:cs="Menlo"/>
          <w:sz w:val="16"/>
          <w:szCs w:val="16"/>
        </w:rPr>
        <w:t>[2]</w:t>
      </w:r>
      <w:r w:rsidR="001C043C" w:rsidRPr="005F44FE">
        <w:rPr>
          <w:rFonts w:ascii="Menlo" w:hAnsi="Menlo" w:cs="Menlo"/>
          <w:sz w:val="16"/>
          <w:szCs w:val="16"/>
        </w:rPr>
        <w:t xml:space="preserve"> </w:t>
      </w:r>
      <w:hyperlink r:id="rId16" w:history="1">
        <w:r w:rsidR="001C043C" w:rsidRPr="005F44FE">
          <w:rPr>
            <w:rStyle w:val="Hyperlink"/>
            <w:rFonts w:ascii="Menlo" w:eastAsia="Times New Roman" w:hAnsi="Menlo" w:cs="Menlo"/>
            <w:sz w:val="16"/>
            <w:szCs w:val="16"/>
          </w:rPr>
          <w:t>https://github.com/Pramodv79/DSClickPrediction/blob/master/notebooks/EDA_OutbrainRawDataset.ipynb</w:t>
        </w:r>
      </w:hyperlink>
    </w:p>
    <w:p w14:paraId="68062698" w14:textId="423A7034" w:rsidR="00E3143C" w:rsidRPr="005F44FE" w:rsidRDefault="00E3143C" w:rsidP="001C043C">
      <w:pPr>
        <w:rPr>
          <w:rFonts w:ascii="Menlo" w:hAnsi="Menlo" w:cs="Menlo"/>
          <w:sz w:val="16"/>
          <w:szCs w:val="16"/>
        </w:rPr>
      </w:pPr>
      <w:r w:rsidRPr="005F44FE">
        <w:rPr>
          <w:rFonts w:ascii="Menlo" w:hAnsi="Menlo" w:cs="Menlo"/>
          <w:sz w:val="16"/>
          <w:szCs w:val="16"/>
        </w:rPr>
        <w:t>[3</w:t>
      </w:r>
      <w:r w:rsidRPr="005F44FE">
        <w:rPr>
          <w:rFonts w:ascii="Menlo" w:hAnsi="Menlo" w:cs="Menlo"/>
          <w:sz w:val="16"/>
          <w:szCs w:val="16"/>
        </w:rPr>
        <w:t>]</w:t>
      </w:r>
      <w:r w:rsidRPr="005F44FE">
        <w:rPr>
          <w:rFonts w:ascii="Menlo" w:hAnsi="Menlo" w:cs="Menlo"/>
          <w:sz w:val="16"/>
          <w:szCs w:val="16"/>
        </w:rPr>
        <w:t xml:space="preserve"> [ insert link to H20 flow </w:t>
      </w:r>
      <w:r w:rsidR="00A207DD" w:rsidRPr="005F44FE">
        <w:rPr>
          <w:rFonts w:ascii="Menlo" w:hAnsi="Menlo" w:cs="Menlo"/>
          <w:sz w:val="16"/>
          <w:szCs w:val="16"/>
        </w:rPr>
        <w:t>notebook]</w:t>
      </w:r>
    </w:p>
    <w:p w14:paraId="1069A135" w14:textId="75E9225A" w:rsidR="00217F3A" w:rsidRPr="005F44FE" w:rsidRDefault="00217F3A" w:rsidP="001C043C">
      <w:pPr>
        <w:rPr>
          <w:rStyle w:val="Hyperlink"/>
          <w:rFonts w:ascii="Menlo" w:hAnsi="Menlo" w:cs="Menlo"/>
          <w:color w:val="auto"/>
          <w:sz w:val="16"/>
          <w:szCs w:val="16"/>
          <w:u w:val="none"/>
        </w:rPr>
      </w:pPr>
      <w:r w:rsidRPr="005F44FE">
        <w:rPr>
          <w:rFonts w:ascii="Menlo" w:hAnsi="Menlo" w:cs="Menlo"/>
          <w:sz w:val="16"/>
          <w:szCs w:val="16"/>
        </w:rPr>
        <w:t>[4] [ insert link to read me to create fact table]</w:t>
      </w:r>
    </w:p>
    <w:p w14:paraId="4F0387B5" w14:textId="77777777" w:rsidR="00E3143C" w:rsidRDefault="00E3143C" w:rsidP="001C043C">
      <w:pPr>
        <w:rPr>
          <w:rStyle w:val="js-path-segment"/>
          <w:rFonts w:eastAsia="Times New Roman"/>
        </w:rPr>
      </w:pPr>
    </w:p>
    <w:p w14:paraId="6725C418" w14:textId="77777777" w:rsidR="001C043C" w:rsidRDefault="001C043C" w:rsidP="001C043C">
      <w:pPr>
        <w:rPr>
          <w:rFonts w:eastAsia="Times New Roman"/>
        </w:rPr>
      </w:pPr>
    </w:p>
    <w:p w14:paraId="37D8BD5A" w14:textId="76F75344" w:rsidR="0010524E" w:rsidRDefault="0010524E" w:rsidP="00FC1694">
      <w:pPr>
        <w:jc w:val="both"/>
        <w:rPr>
          <w:rFonts w:ascii="Calibri" w:hAnsi="Calibri"/>
          <w:sz w:val="22"/>
          <w:szCs w:val="22"/>
        </w:rPr>
      </w:pPr>
    </w:p>
    <w:p w14:paraId="439FB372" w14:textId="77777777" w:rsidR="001C043C" w:rsidRPr="00040937" w:rsidRDefault="001C043C" w:rsidP="00FC1694">
      <w:pPr>
        <w:jc w:val="both"/>
        <w:rPr>
          <w:rFonts w:ascii="Calibri" w:hAnsi="Calibri"/>
          <w:sz w:val="22"/>
          <w:szCs w:val="22"/>
        </w:rPr>
      </w:pPr>
    </w:p>
    <w:p w14:paraId="45D3B42C" w14:textId="18BEB4A2" w:rsidR="00FE5EDC" w:rsidRPr="00E4609B" w:rsidRDefault="00FE5EDC" w:rsidP="00FC1694">
      <w:pPr>
        <w:jc w:val="both"/>
        <w:rPr>
          <w:b/>
        </w:rPr>
      </w:pPr>
    </w:p>
    <w:sectPr w:rsidR="00FE5EDC" w:rsidRPr="00E4609B" w:rsidSect="003A4DD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38741" w14:textId="77777777" w:rsidR="00457EAF" w:rsidRDefault="00457EAF" w:rsidP="000808C4">
      <w:r>
        <w:separator/>
      </w:r>
    </w:p>
  </w:endnote>
  <w:endnote w:type="continuationSeparator" w:id="0">
    <w:p w14:paraId="3BDFBDEC" w14:textId="77777777" w:rsidR="00457EAF" w:rsidRDefault="00457EAF" w:rsidP="0008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Menlo Regular">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6DC068" w14:textId="77777777" w:rsidR="000808C4" w:rsidRDefault="00080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F7137A" w14:textId="77777777" w:rsidR="000808C4" w:rsidRDefault="000808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39D112" w14:textId="77777777" w:rsidR="000808C4" w:rsidRDefault="000808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A0B06" w14:textId="77777777" w:rsidR="00457EAF" w:rsidRDefault="00457EAF" w:rsidP="000808C4">
      <w:r>
        <w:separator/>
      </w:r>
    </w:p>
  </w:footnote>
  <w:footnote w:type="continuationSeparator" w:id="0">
    <w:p w14:paraId="4E5CDA9F" w14:textId="77777777" w:rsidR="00457EAF" w:rsidRDefault="00457EAF" w:rsidP="00080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A2AAC4" w14:textId="63014F9D" w:rsidR="000808C4" w:rsidRDefault="00457EAF">
    <w:pPr>
      <w:pStyle w:val="Header"/>
    </w:pPr>
    <w:r>
      <w:rPr>
        <w:noProof/>
      </w:rPr>
      <w:pict w14:anchorId="1F7192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156pt;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F5B622" w14:textId="627D1043" w:rsidR="000808C4" w:rsidRDefault="00457EAF">
    <w:pPr>
      <w:pStyle w:val="Header"/>
    </w:pPr>
    <w:r>
      <w:rPr>
        <w:noProof/>
      </w:rPr>
      <w:pict w14:anchorId="488CF4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156pt;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F9D2F5" w14:textId="65B7EF46" w:rsidR="000808C4" w:rsidRDefault="00457EAF">
    <w:pPr>
      <w:pStyle w:val="Header"/>
    </w:pPr>
    <w:r>
      <w:rPr>
        <w:noProof/>
      </w:rPr>
      <w:pict w14:anchorId="24A4EA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156pt;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6251E"/>
    <w:multiLevelType w:val="hybridMultilevel"/>
    <w:tmpl w:val="9374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E6282"/>
    <w:multiLevelType w:val="hybridMultilevel"/>
    <w:tmpl w:val="B470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72ADA"/>
    <w:multiLevelType w:val="multilevel"/>
    <w:tmpl w:val="3B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B74FA"/>
    <w:multiLevelType w:val="hybridMultilevel"/>
    <w:tmpl w:val="C4E8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A1"/>
    <w:rsid w:val="00017651"/>
    <w:rsid w:val="00040937"/>
    <w:rsid w:val="00044DA4"/>
    <w:rsid w:val="00060B0F"/>
    <w:rsid w:val="00065678"/>
    <w:rsid w:val="000808C4"/>
    <w:rsid w:val="00090F64"/>
    <w:rsid w:val="00094554"/>
    <w:rsid w:val="000965B1"/>
    <w:rsid w:val="000A10B6"/>
    <w:rsid w:val="000D44DF"/>
    <w:rsid w:val="000D7FA7"/>
    <w:rsid w:val="00101BA6"/>
    <w:rsid w:val="00103859"/>
    <w:rsid w:val="0010524E"/>
    <w:rsid w:val="001327D5"/>
    <w:rsid w:val="00134356"/>
    <w:rsid w:val="00145173"/>
    <w:rsid w:val="00157F85"/>
    <w:rsid w:val="00162746"/>
    <w:rsid w:val="00171801"/>
    <w:rsid w:val="001722BB"/>
    <w:rsid w:val="001910EF"/>
    <w:rsid w:val="00192600"/>
    <w:rsid w:val="001945B6"/>
    <w:rsid w:val="001C043C"/>
    <w:rsid w:val="001D33E5"/>
    <w:rsid w:val="001E740D"/>
    <w:rsid w:val="00206CC1"/>
    <w:rsid w:val="00214241"/>
    <w:rsid w:val="00217F3A"/>
    <w:rsid w:val="002226FD"/>
    <w:rsid w:val="00233961"/>
    <w:rsid w:val="00244B9F"/>
    <w:rsid w:val="00267337"/>
    <w:rsid w:val="0027176D"/>
    <w:rsid w:val="00284A8F"/>
    <w:rsid w:val="002C6D5B"/>
    <w:rsid w:val="00325C14"/>
    <w:rsid w:val="003273E0"/>
    <w:rsid w:val="003359B3"/>
    <w:rsid w:val="00347B35"/>
    <w:rsid w:val="003A4DD9"/>
    <w:rsid w:val="003C2D01"/>
    <w:rsid w:val="004070A8"/>
    <w:rsid w:val="0041671E"/>
    <w:rsid w:val="00425D43"/>
    <w:rsid w:val="00436A78"/>
    <w:rsid w:val="00443F54"/>
    <w:rsid w:val="004530EE"/>
    <w:rsid w:val="00457EAF"/>
    <w:rsid w:val="00471857"/>
    <w:rsid w:val="00494581"/>
    <w:rsid w:val="004A1CCF"/>
    <w:rsid w:val="004B72CD"/>
    <w:rsid w:val="004E43A2"/>
    <w:rsid w:val="00506549"/>
    <w:rsid w:val="0052129F"/>
    <w:rsid w:val="005316A8"/>
    <w:rsid w:val="00533AB1"/>
    <w:rsid w:val="00535DE1"/>
    <w:rsid w:val="00541CA9"/>
    <w:rsid w:val="00550C6C"/>
    <w:rsid w:val="0055441B"/>
    <w:rsid w:val="0056230E"/>
    <w:rsid w:val="00583145"/>
    <w:rsid w:val="005865DD"/>
    <w:rsid w:val="00586C09"/>
    <w:rsid w:val="005B0020"/>
    <w:rsid w:val="005C6D5E"/>
    <w:rsid w:val="005F43DC"/>
    <w:rsid w:val="005F44FE"/>
    <w:rsid w:val="00642D7E"/>
    <w:rsid w:val="00692917"/>
    <w:rsid w:val="006A2F20"/>
    <w:rsid w:val="006A5EAD"/>
    <w:rsid w:val="006C026C"/>
    <w:rsid w:val="006C5F89"/>
    <w:rsid w:val="00722BAA"/>
    <w:rsid w:val="00722C65"/>
    <w:rsid w:val="0073200A"/>
    <w:rsid w:val="007375D9"/>
    <w:rsid w:val="007433A5"/>
    <w:rsid w:val="0075543C"/>
    <w:rsid w:val="007769E4"/>
    <w:rsid w:val="00784B69"/>
    <w:rsid w:val="00793849"/>
    <w:rsid w:val="0079446D"/>
    <w:rsid w:val="00795E6A"/>
    <w:rsid w:val="007A318B"/>
    <w:rsid w:val="007D474F"/>
    <w:rsid w:val="007D73EB"/>
    <w:rsid w:val="007E0C02"/>
    <w:rsid w:val="007E3580"/>
    <w:rsid w:val="007F5521"/>
    <w:rsid w:val="007F7F16"/>
    <w:rsid w:val="00820C80"/>
    <w:rsid w:val="00833742"/>
    <w:rsid w:val="00836B51"/>
    <w:rsid w:val="00842B60"/>
    <w:rsid w:val="00846916"/>
    <w:rsid w:val="008768A9"/>
    <w:rsid w:val="00887755"/>
    <w:rsid w:val="008C4A08"/>
    <w:rsid w:val="008E13B0"/>
    <w:rsid w:val="008F5DCA"/>
    <w:rsid w:val="00915B50"/>
    <w:rsid w:val="00971B76"/>
    <w:rsid w:val="00977B93"/>
    <w:rsid w:val="009803C2"/>
    <w:rsid w:val="0098495B"/>
    <w:rsid w:val="009934F8"/>
    <w:rsid w:val="009A26AE"/>
    <w:rsid w:val="009B41F3"/>
    <w:rsid w:val="009C340C"/>
    <w:rsid w:val="009C7CFF"/>
    <w:rsid w:val="009E2CF3"/>
    <w:rsid w:val="00A000A1"/>
    <w:rsid w:val="00A00371"/>
    <w:rsid w:val="00A1371E"/>
    <w:rsid w:val="00A207DD"/>
    <w:rsid w:val="00A4118D"/>
    <w:rsid w:val="00A46FE2"/>
    <w:rsid w:val="00A92E2E"/>
    <w:rsid w:val="00A9412F"/>
    <w:rsid w:val="00AA5E2E"/>
    <w:rsid w:val="00AB42E3"/>
    <w:rsid w:val="00AB7032"/>
    <w:rsid w:val="00AD508C"/>
    <w:rsid w:val="00AF6C1C"/>
    <w:rsid w:val="00B11463"/>
    <w:rsid w:val="00B236FF"/>
    <w:rsid w:val="00B30417"/>
    <w:rsid w:val="00B37211"/>
    <w:rsid w:val="00B61B7D"/>
    <w:rsid w:val="00B80066"/>
    <w:rsid w:val="00B860AD"/>
    <w:rsid w:val="00B931A5"/>
    <w:rsid w:val="00B97891"/>
    <w:rsid w:val="00BA59AE"/>
    <w:rsid w:val="00BB6DBF"/>
    <w:rsid w:val="00BE145C"/>
    <w:rsid w:val="00C010E7"/>
    <w:rsid w:val="00C14A69"/>
    <w:rsid w:val="00C24571"/>
    <w:rsid w:val="00C31DAE"/>
    <w:rsid w:val="00C75AA9"/>
    <w:rsid w:val="00C86537"/>
    <w:rsid w:val="00C96CE3"/>
    <w:rsid w:val="00CB50EF"/>
    <w:rsid w:val="00CC01AD"/>
    <w:rsid w:val="00CE6098"/>
    <w:rsid w:val="00CF2E28"/>
    <w:rsid w:val="00D07107"/>
    <w:rsid w:val="00D27C12"/>
    <w:rsid w:val="00D31ABD"/>
    <w:rsid w:val="00D425CF"/>
    <w:rsid w:val="00DB394F"/>
    <w:rsid w:val="00DC1F4A"/>
    <w:rsid w:val="00DE685F"/>
    <w:rsid w:val="00E038C4"/>
    <w:rsid w:val="00E13C23"/>
    <w:rsid w:val="00E1786B"/>
    <w:rsid w:val="00E3143C"/>
    <w:rsid w:val="00E43C15"/>
    <w:rsid w:val="00E4609B"/>
    <w:rsid w:val="00E54125"/>
    <w:rsid w:val="00E73AF6"/>
    <w:rsid w:val="00E823A0"/>
    <w:rsid w:val="00E8262E"/>
    <w:rsid w:val="00E94C76"/>
    <w:rsid w:val="00EA23D2"/>
    <w:rsid w:val="00EA652E"/>
    <w:rsid w:val="00EB2AFE"/>
    <w:rsid w:val="00EB44B8"/>
    <w:rsid w:val="00EC3EE4"/>
    <w:rsid w:val="00EE301A"/>
    <w:rsid w:val="00F00033"/>
    <w:rsid w:val="00F6184B"/>
    <w:rsid w:val="00F62118"/>
    <w:rsid w:val="00F85053"/>
    <w:rsid w:val="00F90D74"/>
    <w:rsid w:val="00FA1EEB"/>
    <w:rsid w:val="00FC1694"/>
    <w:rsid w:val="00FC40BC"/>
    <w:rsid w:val="00FD4FA2"/>
    <w:rsid w:val="00FE56FF"/>
    <w:rsid w:val="00FE5EDC"/>
    <w:rsid w:val="00F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D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CFF"/>
    <w:rPr>
      <w:rFonts w:ascii="Times New Roman" w:hAnsi="Times New Roman" w:cs="Times New Roman"/>
    </w:rPr>
  </w:style>
  <w:style w:type="paragraph" w:styleId="Heading1">
    <w:name w:val="heading 1"/>
    <w:basedOn w:val="Normal"/>
    <w:next w:val="Normal"/>
    <w:link w:val="Heading1Char"/>
    <w:uiPriority w:val="9"/>
    <w:qFormat/>
    <w:rsid w:val="00271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C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C7C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C4"/>
    <w:pPr>
      <w:ind w:left="720"/>
      <w:contextualSpacing/>
    </w:pPr>
    <w:rPr>
      <w:rFonts w:asciiTheme="minorHAnsi" w:hAnsiTheme="minorHAnsi" w:cstheme="minorBidi"/>
    </w:rPr>
  </w:style>
  <w:style w:type="character" w:styleId="Hyperlink">
    <w:name w:val="Hyperlink"/>
    <w:basedOn w:val="DefaultParagraphFont"/>
    <w:uiPriority w:val="99"/>
    <w:unhideWhenUsed/>
    <w:rsid w:val="008768A9"/>
    <w:rPr>
      <w:color w:val="0563C1" w:themeColor="hyperlink"/>
      <w:u w:val="single"/>
    </w:rPr>
  </w:style>
  <w:style w:type="paragraph" w:styleId="Header">
    <w:name w:val="header"/>
    <w:basedOn w:val="Normal"/>
    <w:link w:val="HeaderChar"/>
    <w:uiPriority w:val="99"/>
    <w:unhideWhenUsed/>
    <w:rsid w:val="000808C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808C4"/>
  </w:style>
  <w:style w:type="paragraph" w:styleId="Footer">
    <w:name w:val="footer"/>
    <w:basedOn w:val="Normal"/>
    <w:link w:val="FooterChar"/>
    <w:uiPriority w:val="99"/>
    <w:unhideWhenUsed/>
    <w:rsid w:val="000808C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808C4"/>
  </w:style>
  <w:style w:type="character" w:customStyle="1" w:styleId="Heading1Char">
    <w:name w:val="Heading 1 Char"/>
    <w:basedOn w:val="DefaultParagraphFont"/>
    <w:link w:val="Heading1"/>
    <w:uiPriority w:val="9"/>
    <w:rsid w:val="00271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CE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57F85"/>
    <w:rPr>
      <w:color w:val="954F72" w:themeColor="followedHyperlink"/>
      <w:u w:val="single"/>
    </w:rPr>
  </w:style>
  <w:style w:type="character" w:styleId="Strong">
    <w:name w:val="Strong"/>
    <w:basedOn w:val="DefaultParagraphFont"/>
    <w:uiPriority w:val="22"/>
    <w:qFormat/>
    <w:rsid w:val="00157F85"/>
    <w:rPr>
      <w:b/>
      <w:bCs/>
    </w:rPr>
  </w:style>
  <w:style w:type="paragraph" w:styleId="NormalWeb">
    <w:name w:val="Normal (Web)"/>
    <w:basedOn w:val="Normal"/>
    <w:uiPriority w:val="99"/>
    <w:semiHidden/>
    <w:unhideWhenUsed/>
    <w:rsid w:val="00E1786B"/>
    <w:pPr>
      <w:spacing w:before="100" w:beforeAutospacing="1" w:after="100" w:afterAutospacing="1"/>
    </w:pPr>
  </w:style>
  <w:style w:type="character" w:customStyle="1" w:styleId="Heading4Char">
    <w:name w:val="Heading 4 Char"/>
    <w:basedOn w:val="DefaultParagraphFont"/>
    <w:link w:val="Heading4"/>
    <w:uiPriority w:val="9"/>
    <w:rsid w:val="009C7CFF"/>
    <w:rPr>
      <w:rFonts w:ascii="Times New Roman" w:hAnsi="Times New Roman" w:cs="Times New Roman"/>
      <w:b/>
      <w:bCs/>
    </w:rPr>
  </w:style>
  <w:style w:type="character" w:customStyle="1" w:styleId="js-path-segment">
    <w:name w:val="js-path-segment"/>
    <w:basedOn w:val="DefaultParagraphFont"/>
    <w:rsid w:val="001C043C"/>
  </w:style>
  <w:style w:type="character" w:customStyle="1" w:styleId="separator">
    <w:name w:val="separator"/>
    <w:basedOn w:val="DefaultParagraphFont"/>
    <w:rsid w:val="001C0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3077">
      <w:bodyDiv w:val="1"/>
      <w:marLeft w:val="0"/>
      <w:marRight w:val="0"/>
      <w:marTop w:val="0"/>
      <w:marBottom w:val="0"/>
      <w:divBdr>
        <w:top w:val="none" w:sz="0" w:space="0" w:color="auto"/>
        <w:left w:val="none" w:sz="0" w:space="0" w:color="auto"/>
        <w:bottom w:val="none" w:sz="0" w:space="0" w:color="auto"/>
        <w:right w:val="none" w:sz="0" w:space="0" w:color="auto"/>
      </w:divBdr>
      <w:divsChild>
        <w:div w:id="2131967624">
          <w:marLeft w:val="0"/>
          <w:marRight w:val="0"/>
          <w:marTop w:val="0"/>
          <w:marBottom w:val="0"/>
          <w:divBdr>
            <w:top w:val="none" w:sz="0" w:space="0" w:color="auto"/>
            <w:left w:val="none" w:sz="0" w:space="0" w:color="auto"/>
            <w:bottom w:val="none" w:sz="0" w:space="0" w:color="auto"/>
            <w:right w:val="none" w:sz="0" w:space="0" w:color="auto"/>
          </w:divBdr>
        </w:div>
      </w:divsChild>
    </w:div>
    <w:div w:id="103884855">
      <w:bodyDiv w:val="1"/>
      <w:marLeft w:val="0"/>
      <w:marRight w:val="0"/>
      <w:marTop w:val="0"/>
      <w:marBottom w:val="0"/>
      <w:divBdr>
        <w:top w:val="none" w:sz="0" w:space="0" w:color="auto"/>
        <w:left w:val="none" w:sz="0" w:space="0" w:color="auto"/>
        <w:bottom w:val="none" w:sz="0" w:space="0" w:color="auto"/>
        <w:right w:val="none" w:sz="0" w:space="0" w:color="auto"/>
      </w:divBdr>
    </w:div>
    <w:div w:id="226964450">
      <w:bodyDiv w:val="1"/>
      <w:marLeft w:val="0"/>
      <w:marRight w:val="0"/>
      <w:marTop w:val="0"/>
      <w:marBottom w:val="0"/>
      <w:divBdr>
        <w:top w:val="none" w:sz="0" w:space="0" w:color="auto"/>
        <w:left w:val="none" w:sz="0" w:space="0" w:color="auto"/>
        <w:bottom w:val="none" w:sz="0" w:space="0" w:color="auto"/>
        <w:right w:val="none" w:sz="0" w:space="0" w:color="auto"/>
      </w:divBdr>
    </w:div>
    <w:div w:id="268008208">
      <w:bodyDiv w:val="1"/>
      <w:marLeft w:val="0"/>
      <w:marRight w:val="0"/>
      <w:marTop w:val="0"/>
      <w:marBottom w:val="0"/>
      <w:divBdr>
        <w:top w:val="none" w:sz="0" w:space="0" w:color="auto"/>
        <w:left w:val="none" w:sz="0" w:space="0" w:color="auto"/>
        <w:bottom w:val="none" w:sz="0" w:space="0" w:color="auto"/>
        <w:right w:val="none" w:sz="0" w:space="0" w:color="auto"/>
      </w:divBdr>
    </w:div>
    <w:div w:id="413236533">
      <w:bodyDiv w:val="1"/>
      <w:marLeft w:val="0"/>
      <w:marRight w:val="0"/>
      <w:marTop w:val="0"/>
      <w:marBottom w:val="0"/>
      <w:divBdr>
        <w:top w:val="none" w:sz="0" w:space="0" w:color="auto"/>
        <w:left w:val="none" w:sz="0" w:space="0" w:color="auto"/>
        <w:bottom w:val="none" w:sz="0" w:space="0" w:color="auto"/>
        <w:right w:val="none" w:sz="0" w:space="0" w:color="auto"/>
      </w:divBdr>
      <w:divsChild>
        <w:div w:id="387802286">
          <w:marLeft w:val="0"/>
          <w:marRight w:val="0"/>
          <w:marTop w:val="0"/>
          <w:marBottom w:val="0"/>
          <w:divBdr>
            <w:top w:val="none" w:sz="0" w:space="0" w:color="auto"/>
            <w:left w:val="none" w:sz="0" w:space="0" w:color="auto"/>
            <w:bottom w:val="none" w:sz="0" w:space="0" w:color="auto"/>
            <w:right w:val="none" w:sz="0" w:space="0" w:color="auto"/>
          </w:divBdr>
          <w:divsChild>
            <w:div w:id="443116426">
              <w:marLeft w:val="0"/>
              <w:marRight w:val="0"/>
              <w:marTop w:val="0"/>
              <w:marBottom w:val="0"/>
              <w:divBdr>
                <w:top w:val="none" w:sz="0" w:space="0" w:color="auto"/>
                <w:left w:val="none" w:sz="0" w:space="0" w:color="auto"/>
                <w:bottom w:val="none" w:sz="0" w:space="0" w:color="auto"/>
                <w:right w:val="none" w:sz="0" w:space="0" w:color="auto"/>
              </w:divBdr>
            </w:div>
            <w:div w:id="619797813">
              <w:marLeft w:val="0"/>
              <w:marRight w:val="0"/>
              <w:marTop w:val="0"/>
              <w:marBottom w:val="0"/>
              <w:divBdr>
                <w:top w:val="none" w:sz="0" w:space="0" w:color="auto"/>
                <w:left w:val="none" w:sz="0" w:space="0" w:color="auto"/>
                <w:bottom w:val="none" w:sz="0" w:space="0" w:color="auto"/>
                <w:right w:val="none" w:sz="0" w:space="0" w:color="auto"/>
              </w:divBdr>
            </w:div>
            <w:div w:id="1554776159">
              <w:marLeft w:val="0"/>
              <w:marRight w:val="0"/>
              <w:marTop w:val="0"/>
              <w:marBottom w:val="0"/>
              <w:divBdr>
                <w:top w:val="none" w:sz="0" w:space="0" w:color="auto"/>
                <w:left w:val="none" w:sz="0" w:space="0" w:color="auto"/>
                <w:bottom w:val="none" w:sz="0" w:space="0" w:color="auto"/>
                <w:right w:val="none" w:sz="0" w:space="0" w:color="auto"/>
              </w:divBdr>
            </w:div>
            <w:div w:id="1451977016">
              <w:marLeft w:val="0"/>
              <w:marRight w:val="0"/>
              <w:marTop w:val="0"/>
              <w:marBottom w:val="0"/>
              <w:divBdr>
                <w:top w:val="none" w:sz="0" w:space="0" w:color="auto"/>
                <w:left w:val="none" w:sz="0" w:space="0" w:color="auto"/>
                <w:bottom w:val="none" w:sz="0" w:space="0" w:color="auto"/>
                <w:right w:val="none" w:sz="0" w:space="0" w:color="auto"/>
              </w:divBdr>
            </w:div>
            <w:div w:id="634992929">
              <w:marLeft w:val="0"/>
              <w:marRight w:val="0"/>
              <w:marTop w:val="0"/>
              <w:marBottom w:val="0"/>
              <w:divBdr>
                <w:top w:val="none" w:sz="0" w:space="0" w:color="auto"/>
                <w:left w:val="none" w:sz="0" w:space="0" w:color="auto"/>
                <w:bottom w:val="none" w:sz="0" w:space="0" w:color="auto"/>
                <w:right w:val="none" w:sz="0" w:space="0" w:color="auto"/>
              </w:divBdr>
            </w:div>
            <w:div w:id="1176727059">
              <w:marLeft w:val="0"/>
              <w:marRight w:val="0"/>
              <w:marTop w:val="0"/>
              <w:marBottom w:val="0"/>
              <w:divBdr>
                <w:top w:val="none" w:sz="0" w:space="0" w:color="auto"/>
                <w:left w:val="none" w:sz="0" w:space="0" w:color="auto"/>
                <w:bottom w:val="none" w:sz="0" w:space="0" w:color="auto"/>
                <w:right w:val="none" w:sz="0" w:space="0" w:color="auto"/>
              </w:divBdr>
            </w:div>
            <w:div w:id="2064058079">
              <w:marLeft w:val="0"/>
              <w:marRight w:val="0"/>
              <w:marTop w:val="0"/>
              <w:marBottom w:val="0"/>
              <w:divBdr>
                <w:top w:val="none" w:sz="0" w:space="0" w:color="auto"/>
                <w:left w:val="none" w:sz="0" w:space="0" w:color="auto"/>
                <w:bottom w:val="none" w:sz="0" w:space="0" w:color="auto"/>
                <w:right w:val="none" w:sz="0" w:space="0" w:color="auto"/>
              </w:divBdr>
            </w:div>
            <w:div w:id="867183210">
              <w:marLeft w:val="0"/>
              <w:marRight w:val="0"/>
              <w:marTop w:val="0"/>
              <w:marBottom w:val="0"/>
              <w:divBdr>
                <w:top w:val="none" w:sz="0" w:space="0" w:color="auto"/>
                <w:left w:val="none" w:sz="0" w:space="0" w:color="auto"/>
                <w:bottom w:val="none" w:sz="0" w:space="0" w:color="auto"/>
                <w:right w:val="none" w:sz="0" w:space="0" w:color="auto"/>
              </w:divBdr>
            </w:div>
            <w:div w:id="1059599219">
              <w:marLeft w:val="0"/>
              <w:marRight w:val="0"/>
              <w:marTop w:val="0"/>
              <w:marBottom w:val="0"/>
              <w:divBdr>
                <w:top w:val="none" w:sz="0" w:space="0" w:color="auto"/>
                <w:left w:val="none" w:sz="0" w:space="0" w:color="auto"/>
                <w:bottom w:val="none" w:sz="0" w:space="0" w:color="auto"/>
                <w:right w:val="none" w:sz="0" w:space="0" w:color="auto"/>
              </w:divBdr>
            </w:div>
            <w:div w:id="1684740341">
              <w:marLeft w:val="0"/>
              <w:marRight w:val="0"/>
              <w:marTop w:val="0"/>
              <w:marBottom w:val="0"/>
              <w:divBdr>
                <w:top w:val="none" w:sz="0" w:space="0" w:color="auto"/>
                <w:left w:val="none" w:sz="0" w:space="0" w:color="auto"/>
                <w:bottom w:val="none" w:sz="0" w:space="0" w:color="auto"/>
                <w:right w:val="none" w:sz="0" w:space="0" w:color="auto"/>
              </w:divBdr>
            </w:div>
            <w:div w:id="191227540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408108828">
              <w:marLeft w:val="0"/>
              <w:marRight w:val="0"/>
              <w:marTop w:val="0"/>
              <w:marBottom w:val="0"/>
              <w:divBdr>
                <w:top w:val="none" w:sz="0" w:space="0" w:color="auto"/>
                <w:left w:val="none" w:sz="0" w:space="0" w:color="auto"/>
                <w:bottom w:val="none" w:sz="0" w:space="0" w:color="auto"/>
                <w:right w:val="none" w:sz="0" w:space="0" w:color="auto"/>
              </w:divBdr>
            </w:div>
            <w:div w:id="292058700">
              <w:marLeft w:val="0"/>
              <w:marRight w:val="0"/>
              <w:marTop w:val="0"/>
              <w:marBottom w:val="0"/>
              <w:divBdr>
                <w:top w:val="none" w:sz="0" w:space="0" w:color="auto"/>
                <w:left w:val="none" w:sz="0" w:space="0" w:color="auto"/>
                <w:bottom w:val="none" w:sz="0" w:space="0" w:color="auto"/>
                <w:right w:val="none" w:sz="0" w:space="0" w:color="auto"/>
              </w:divBdr>
            </w:div>
            <w:div w:id="2114477788">
              <w:marLeft w:val="0"/>
              <w:marRight w:val="0"/>
              <w:marTop w:val="0"/>
              <w:marBottom w:val="0"/>
              <w:divBdr>
                <w:top w:val="none" w:sz="0" w:space="0" w:color="auto"/>
                <w:left w:val="none" w:sz="0" w:space="0" w:color="auto"/>
                <w:bottom w:val="none" w:sz="0" w:space="0" w:color="auto"/>
                <w:right w:val="none" w:sz="0" w:space="0" w:color="auto"/>
              </w:divBdr>
            </w:div>
            <w:div w:id="1238905853">
              <w:marLeft w:val="0"/>
              <w:marRight w:val="0"/>
              <w:marTop w:val="0"/>
              <w:marBottom w:val="0"/>
              <w:divBdr>
                <w:top w:val="none" w:sz="0" w:space="0" w:color="auto"/>
                <w:left w:val="none" w:sz="0" w:space="0" w:color="auto"/>
                <w:bottom w:val="none" w:sz="0" w:space="0" w:color="auto"/>
                <w:right w:val="none" w:sz="0" w:space="0" w:color="auto"/>
              </w:divBdr>
            </w:div>
            <w:div w:id="2112238361">
              <w:marLeft w:val="0"/>
              <w:marRight w:val="0"/>
              <w:marTop w:val="0"/>
              <w:marBottom w:val="0"/>
              <w:divBdr>
                <w:top w:val="none" w:sz="0" w:space="0" w:color="auto"/>
                <w:left w:val="none" w:sz="0" w:space="0" w:color="auto"/>
                <w:bottom w:val="none" w:sz="0" w:space="0" w:color="auto"/>
                <w:right w:val="none" w:sz="0" w:space="0" w:color="auto"/>
              </w:divBdr>
            </w:div>
            <w:div w:id="1275214682">
              <w:marLeft w:val="0"/>
              <w:marRight w:val="0"/>
              <w:marTop w:val="0"/>
              <w:marBottom w:val="0"/>
              <w:divBdr>
                <w:top w:val="none" w:sz="0" w:space="0" w:color="auto"/>
                <w:left w:val="none" w:sz="0" w:space="0" w:color="auto"/>
                <w:bottom w:val="none" w:sz="0" w:space="0" w:color="auto"/>
                <w:right w:val="none" w:sz="0" w:space="0" w:color="auto"/>
              </w:divBdr>
            </w:div>
            <w:div w:id="2128812425">
              <w:marLeft w:val="0"/>
              <w:marRight w:val="0"/>
              <w:marTop w:val="0"/>
              <w:marBottom w:val="0"/>
              <w:divBdr>
                <w:top w:val="none" w:sz="0" w:space="0" w:color="auto"/>
                <w:left w:val="none" w:sz="0" w:space="0" w:color="auto"/>
                <w:bottom w:val="none" w:sz="0" w:space="0" w:color="auto"/>
                <w:right w:val="none" w:sz="0" w:space="0" w:color="auto"/>
              </w:divBdr>
            </w:div>
            <w:div w:id="437797471">
              <w:marLeft w:val="0"/>
              <w:marRight w:val="0"/>
              <w:marTop w:val="0"/>
              <w:marBottom w:val="0"/>
              <w:divBdr>
                <w:top w:val="none" w:sz="0" w:space="0" w:color="auto"/>
                <w:left w:val="none" w:sz="0" w:space="0" w:color="auto"/>
                <w:bottom w:val="none" w:sz="0" w:space="0" w:color="auto"/>
                <w:right w:val="none" w:sz="0" w:space="0" w:color="auto"/>
              </w:divBdr>
            </w:div>
            <w:div w:id="1465154600">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526558506">
              <w:marLeft w:val="0"/>
              <w:marRight w:val="0"/>
              <w:marTop w:val="0"/>
              <w:marBottom w:val="0"/>
              <w:divBdr>
                <w:top w:val="none" w:sz="0" w:space="0" w:color="auto"/>
                <w:left w:val="none" w:sz="0" w:space="0" w:color="auto"/>
                <w:bottom w:val="none" w:sz="0" w:space="0" w:color="auto"/>
                <w:right w:val="none" w:sz="0" w:space="0" w:color="auto"/>
              </w:divBdr>
            </w:div>
            <w:div w:id="1500732812">
              <w:marLeft w:val="0"/>
              <w:marRight w:val="0"/>
              <w:marTop w:val="0"/>
              <w:marBottom w:val="0"/>
              <w:divBdr>
                <w:top w:val="none" w:sz="0" w:space="0" w:color="auto"/>
                <w:left w:val="none" w:sz="0" w:space="0" w:color="auto"/>
                <w:bottom w:val="none" w:sz="0" w:space="0" w:color="auto"/>
                <w:right w:val="none" w:sz="0" w:space="0" w:color="auto"/>
              </w:divBdr>
            </w:div>
            <w:div w:id="1760561155">
              <w:marLeft w:val="0"/>
              <w:marRight w:val="0"/>
              <w:marTop w:val="0"/>
              <w:marBottom w:val="0"/>
              <w:divBdr>
                <w:top w:val="none" w:sz="0" w:space="0" w:color="auto"/>
                <w:left w:val="none" w:sz="0" w:space="0" w:color="auto"/>
                <w:bottom w:val="none" w:sz="0" w:space="0" w:color="auto"/>
                <w:right w:val="none" w:sz="0" w:space="0" w:color="auto"/>
              </w:divBdr>
            </w:div>
            <w:div w:id="2013219012">
              <w:marLeft w:val="0"/>
              <w:marRight w:val="0"/>
              <w:marTop w:val="0"/>
              <w:marBottom w:val="0"/>
              <w:divBdr>
                <w:top w:val="none" w:sz="0" w:space="0" w:color="auto"/>
                <w:left w:val="none" w:sz="0" w:space="0" w:color="auto"/>
                <w:bottom w:val="none" w:sz="0" w:space="0" w:color="auto"/>
                <w:right w:val="none" w:sz="0" w:space="0" w:color="auto"/>
              </w:divBdr>
            </w:div>
            <w:div w:id="534198581">
              <w:marLeft w:val="0"/>
              <w:marRight w:val="0"/>
              <w:marTop w:val="0"/>
              <w:marBottom w:val="0"/>
              <w:divBdr>
                <w:top w:val="none" w:sz="0" w:space="0" w:color="auto"/>
                <w:left w:val="none" w:sz="0" w:space="0" w:color="auto"/>
                <w:bottom w:val="none" w:sz="0" w:space="0" w:color="auto"/>
                <w:right w:val="none" w:sz="0" w:space="0" w:color="auto"/>
              </w:divBdr>
            </w:div>
            <w:div w:id="1224948441">
              <w:marLeft w:val="0"/>
              <w:marRight w:val="0"/>
              <w:marTop w:val="0"/>
              <w:marBottom w:val="0"/>
              <w:divBdr>
                <w:top w:val="none" w:sz="0" w:space="0" w:color="auto"/>
                <w:left w:val="none" w:sz="0" w:space="0" w:color="auto"/>
                <w:bottom w:val="none" w:sz="0" w:space="0" w:color="auto"/>
                <w:right w:val="none" w:sz="0" w:space="0" w:color="auto"/>
              </w:divBdr>
            </w:div>
            <w:div w:id="635843810">
              <w:marLeft w:val="0"/>
              <w:marRight w:val="0"/>
              <w:marTop w:val="0"/>
              <w:marBottom w:val="0"/>
              <w:divBdr>
                <w:top w:val="none" w:sz="0" w:space="0" w:color="auto"/>
                <w:left w:val="none" w:sz="0" w:space="0" w:color="auto"/>
                <w:bottom w:val="none" w:sz="0" w:space="0" w:color="auto"/>
                <w:right w:val="none" w:sz="0" w:space="0" w:color="auto"/>
              </w:divBdr>
            </w:div>
            <w:div w:id="1401561018">
              <w:marLeft w:val="0"/>
              <w:marRight w:val="0"/>
              <w:marTop w:val="0"/>
              <w:marBottom w:val="0"/>
              <w:divBdr>
                <w:top w:val="none" w:sz="0" w:space="0" w:color="auto"/>
                <w:left w:val="none" w:sz="0" w:space="0" w:color="auto"/>
                <w:bottom w:val="none" w:sz="0" w:space="0" w:color="auto"/>
                <w:right w:val="none" w:sz="0" w:space="0" w:color="auto"/>
              </w:divBdr>
            </w:div>
            <w:div w:id="9683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283">
      <w:bodyDiv w:val="1"/>
      <w:marLeft w:val="0"/>
      <w:marRight w:val="0"/>
      <w:marTop w:val="0"/>
      <w:marBottom w:val="0"/>
      <w:divBdr>
        <w:top w:val="none" w:sz="0" w:space="0" w:color="auto"/>
        <w:left w:val="none" w:sz="0" w:space="0" w:color="auto"/>
        <w:bottom w:val="none" w:sz="0" w:space="0" w:color="auto"/>
        <w:right w:val="none" w:sz="0" w:space="0" w:color="auto"/>
      </w:divBdr>
    </w:div>
    <w:div w:id="616060810">
      <w:bodyDiv w:val="1"/>
      <w:marLeft w:val="0"/>
      <w:marRight w:val="0"/>
      <w:marTop w:val="0"/>
      <w:marBottom w:val="0"/>
      <w:divBdr>
        <w:top w:val="none" w:sz="0" w:space="0" w:color="auto"/>
        <w:left w:val="none" w:sz="0" w:space="0" w:color="auto"/>
        <w:bottom w:val="none" w:sz="0" w:space="0" w:color="auto"/>
        <w:right w:val="none" w:sz="0" w:space="0" w:color="auto"/>
      </w:divBdr>
    </w:div>
    <w:div w:id="671956809">
      <w:bodyDiv w:val="1"/>
      <w:marLeft w:val="0"/>
      <w:marRight w:val="0"/>
      <w:marTop w:val="0"/>
      <w:marBottom w:val="0"/>
      <w:divBdr>
        <w:top w:val="none" w:sz="0" w:space="0" w:color="auto"/>
        <w:left w:val="none" w:sz="0" w:space="0" w:color="auto"/>
        <w:bottom w:val="none" w:sz="0" w:space="0" w:color="auto"/>
        <w:right w:val="none" w:sz="0" w:space="0" w:color="auto"/>
      </w:divBdr>
      <w:divsChild>
        <w:div w:id="485320365">
          <w:marLeft w:val="0"/>
          <w:marRight w:val="0"/>
          <w:marTop w:val="0"/>
          <w:marBottom w:val="0"/>
          <w:divBdr>
            <w:top w:val="none" w:sz="0" w:space="0" w:color="auto"/>
            <w:left w:val="none" w:sz="0" w:space="0" w:color="auto"/>
            <w:bottom w:val="none" w:sz="0" w:space="0" w:color="auto"/>
            <w:right w:val="none" w:sz="0" w:space="0" w:color="auto"/>
          </w:divBdr>
          <w:divsChild>
            <w:div w:id="983584515">
              <w:marLeft w:val="0"/>
              <w:marRight w:val="0"/>
              <w:marTop w:val="0"/>
              <w:marBottom w:val="0"/>
              <w:divBdr>
                <w:top w:val="none" w:sz="0" w:space="0" w:color="auto"/>
                <w:left w:val="none" w:sz="0" w:space="0" w:color="auto"/>
                <w:bottom w:val="none" w:sz="0" w:space="0" w:color="auto"/>
                <w:right w:val="none" w:sz="0" w:space="0" w:color="auto"/>
              </w:divBdr>
              <w:divsChild>
                <w:div w:id="1767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1886">
      <w:bodyDiv w:val="1"/>
      <w:marLeft w:val="0"/>
      <w:marRight w:val="0"/>
      <w:marTop w:val="0"/>
      <w:marBottom w:val="0"/>
      <w:divBdr>
        <w:top w:val="none" w:sz="0" w:space="0" w:color="auto"/>
        <w:left w:val="none" w:sz="0" w:space="0" w:color="auto"/>
        <w:bottom w:val="none" w:sz="0" w:space="0" w:color="auto"/>
        <w:right w:val="none" w:sz="0" w:space="0" w:color="auto"/>
      </w:divBdr>
      <w:divsChild>
        <w:div w:id="36928567">
          <w:marLeft w:val="0"/>
          <w:marRight w:val="0"/>
          <w:marTop w:val="0"/>
          <w:marBottom w:val="0"/>
          <w:divBdr>
            <w:top w:val="none" w:sz="0" w:space="0" w:color="auto"/>
            <w:left w:val="none" w:sz="0" w:space="0" w:color="auto"/>
            <w:bottom w:val="none" w:sz="0" w:space="0" w:color="auto"/>
            <w:right w:val="none" w:sz="0" w:space="0" w:color="auto"/>
          </w:divBdr>
        </w:div>
        <w:div w:id="62677155">
          <w:marLeft w:val="0"/>
          <w:marRight w:val="0"/>
          <w:marTop w:val="0"/>
          <w:marBottom w:val="0"/>
          <w:divBdr>
            <w:top w:val="none" w:sz="0" w:space="0" w:color="auto"/>
            <w:left w:val="none" w:sz="0" w:space="0" w:color="auto"/>
            <w:bottom w:val="none" w:sz="0" w:space="0" w:color="auto"/>
            <w:right w:val="none" w:sz="0" w:space="0" w:color="auto"/>
          </w:divBdr>
        </w:div>
        <w:div w:id="1927222425">
          <w:marLeft w:val="0"/>
          <w:marRight w:val="0"/>
          <w:marTop w:val="0"/>
          <w:marBottom w:val="0"/>
          <w:divBdr>
            <w:top w:val="none" w:sz="0" w:space="0" w:color="auto"/>
            <w:left w:val="none" w:sz="0" w:space="0" w:color="auto"/>
            <w:bottom w:val="none" w:sz="0" w:space="0" w:color="auto"/>
            <w:right w:val="none" w:sz="0" w:space="0" w:color="auto"/>
          </w:divBdr>
        </w:div>
        <w:div w:id="1135636470">
          <w:marLeft w:val="0"/>
          <w:marRight w:val="0"/>
          <w:marTop w:val="0"/>
          <w:marBottom w:val="0"/>
          <w:divBdr>
            <w:top w:val="none" w:sz="0" w:space="0" w:color="auto"/>
            <w:left w:val="none" w:sz="0" w:space="0" w:color="auto"/>
            <w:bottom w:val="none" w:sz="0" w:space="0" w:color="auto"/>
            <w:right w:val="none" w:sz="0" w:space="0" w:color="auto"/>
          </w:divBdr>
        </w:div>
        <w:div w:id="1454179822">
          <w:marLeft w:val="0"/>
          <w:marRight w:val="0"/>
          <w:marTop w:val="0"/>
          <w:marBottom w:val="0"/>
          <w:divBdr>
            <w:top w:val="none" w:sz="0" w:space="0" w:color="auto"/>
            <w:left w:val="none" w:sz="0" w:space="0" w:color="auto"/>
            <w:bottom w:val="none" w:sz="0" w:space="0" w:color="auto"/>
            <w:right w:val="none" w:sz="0" w:space="0" w:color="auto"/>
          </w:divBdr>
        </w:div>
        <w:div w:id="161357276">
          <w:marLeft w:val="0"/>
          <w:marRight w:val="0"/>
          <w:marTop w:val="0"/>
          <w:marBottom w:val="0"/>
          <w:divBdr>
            <w:top w:val="none" w:sz="0" w:space="0" w:color="auto"/>
            <w:left w:val="none" w:sz="0" w:space="0" w:color="auto"/>
            <w:bottom w:val="none" w:sz="0" w:space="0" w:color="auto"/>
            <w:right w:val="none" w:sz="0" w:space="0" w:color="auto"/>
          </w:divBdr>
        </w:div>
        <w:div w:id="314917484">
          <w:marLeft w:val="0"/>
          <w:marRight w:val="0"/>
          <w:marTop w:val="0"/>
          <w:marBottom w:val="0"/>
          <w:divBdr>
            <w:top w:val="none" w:sz="0" w:space="0" w:color="auto"/>
            <w:left w:val="none" w:sz="0" w:space="0" w:color="auto"/>
            <w:bottom w:val="none" w:sz="0" w:space="0" w:color="auto"/>
            <w:right w:val="none" w:sz="0" w:space="0" w:color="auto"/>
          </w:divBdr>
        </w:div>
        <w:div w:id="1217551330">
          <w:marLeft w:val="0"/>
          <w:marRight w:val="0"/>
          <w:marTop w:val="0"/>
          <w:marBottom w:val="0"/>
          <w:divBdr>
            <w:top w:val="none" w:sz="0" w:space="0" w:color="auto"/>
            <w:left w:val="none" w:sz="0" w:space="0" w:color="auto"/>
            <w:bottom w:val="none" w:sz="0" w:space="0" w:color="auto"/>
            <w:right w:val="none" w:sz="0" w:space="0" w:color="auto"/>
          </w:divBdr>
        </w:div>
        <w:div w:id="497690509">
          <w:marLeft w:val="0"/>
          <w:marRight w:val="0"/>
          <w:marTop w:val="0"/>
          <w:marBottom w:val="0"/>
          <w:divBdr>
            <w:top w:val="none" w:sz="0" w:space="0" w:color="auto"/>
            <w:left w:val="none" w:sz="0" w:space="0" w:color="auto"/>
            <w:bottom w:val="none" w:sz="0" w:space="0" w:color="auto"/>
            <w:right w:val="none" w:sz="0" w:space="0" w:color="auto"/>
          </w:divBdr>
        </w:div>
        <w:div w:id="1567450794">
          <w:marLeft w:val="0"/>
          <w:marRight w:val="0"/>
          <w:marTop w:val="0"/>
          <w:marBottom w:val="0"/>
          <w:divBdr>
            <w:top w:val="none" w:sz="0" w:space="0" w:color="auto"/>
            <w:left w:val="none" w:sz="0" w:space="0" w:color="auto"/>
            <w:bottom w:val="none" w:sz="0" w:space="0" w:color="auto"/>
            <w:right w:val="none" w:sz="0" w:space="0" w:color="auto"/>
          </w:divBdr>
        </w:div>
        <w:div w:id="710610837">
          <w:marLeft w:val="0"/>
          <w:marRight w:val="0"/>
          <w:marTop w:val="0"/>
          <w:marBottom w:val="0"/>
          <w:divBdr>
            <w:top w:val="none" w:sz="0" w:space="0" w:color="auto"/>
            <w:left w:val="none" w:sz="0" w:space="0" w:color="auto"/>
            <w:bottom w:val="none" w:sz="0" w:space="0" w:color="auto"/>
            <w:right w:val="none" w:sz="0" w:space="0" w:color="auto"/>
          </w:divBdr>
        </w:div>
        <w:div w:id="1273128480">
          <w:marLeft w:val="0"/>
          <w:marRight w:val="0"/>
          <w:marTop w:val="0"/>
          <w:marBottom w:val="0"/>
          <w:divBdr>
            <w:top w:val="none" w:sz="0" w:space="0" w:color="auto"/>
            <w:left w:val="none" w:sz="0" w:space="0" w:color="auto"/>
            <w:bottom w:val="none" w:sz="0" w:space="0" w:color="auto"/>
            <w:right w:val="none" w:sz="0" w:space="0" w:color="auto"/>
          </w:divBdr>
        </w:div>
        <w:div w:id="67925398">
          <w:marLeft w:val="0"/>
          <w:marRight w:val="0"/>
          <w:marTop w:val="0"/>
          <w:marBottom w:val="0"/>
          <w:divBdr>
            <w:top w:val="none" w:sz="0" w:space="0" w:color="auto"/>
            <w:left w:val="none" w:sz="0" w:space="0" w:color="auto"/>
            <w:bottom w:val="none" w:sz="0" w:space="0" w:color="auto"/>
            <w:right w:val="none" w:sz="0" w:space="0" w:color="auto"/>
          </w:divBdr>
        </w:div>
        <w:div w:id="551043088">
          <w:marLeft w:val="0"/>
          <w:marRight w:val="0"/>
          <w:marTop w:val="0"/>
          <w:marBottom w:val="0"/>
          <w:divBdr>
            <w:top w:val="none" w:sz="0" w:space="0" w:color="auto"/>
            <w:left w:val="none" w:sz="0" w:space="0" w:color="auto"/>
            <w:bottom w:val="none" w:sz="0" w:space="0" w:color="auto"/>
            <w:right w:val="none" w:sz="0" w:space="0" w:color="auto"/>
          </w:divBdr>
        </w:div>
        <w:div w:id="962154204">
          <w:marLeft w:val="0"/>
          <w:marRight w:val="0"/>
          <w:marTop w:val="0"/>
          <w:marBottom w:val="0"/>
          <w:divBdr>
            <w:top w:val="none" w:sz="0" w:space="0" w:color="auto"/>
            <w:left w:val="none" w:sz="0" w:space="0" w:color="auto"/>
            <w:bottom w:val="none" w:sz="0" w:space="0" w:color="auto"/>
            <w:right w:val="none" w:sz="0" w:space="0" w:color="auto"/>
          </w:divBdr>
        </w:div>
        <w:div w:id="1588465714">
          <w:marLeft w:val="0"/>
          <w:marRight w:val="0"/>
          <w:marTop w:val="0"/>
          <w:marBottom w:val="0"/>
          <w:divBdr>
            <w:top w:val="none" w:sz="0" w:space="0" w:color="auto"/>
            <w:left w:val="none" w:sz="0" w:space="0" w:color="auto"/>
            <w:bottom w:val="none" w:sz="0" w:space="0" w:color="auto"/>
            <w:right w:val="none" w:sz="0" w:space="0" w:color="auto"/>
          </w:divBdr>
        </w:div>
        <w:div w:id="1629431003">
          <w:marLeft w:val="0"/>
          <w:marRight w:val="0"/>
          <w:marTop w:val="0"/>
          <w:marBottom w:val="0"/>
          <w:divBdr>
            <w:top w:val="none" w:sz="0" w:space="0" w:color="auto"/>
            <w:left w:val="none" w:sz="0" w:space="0" w:color="auto"/>
            <w:bottom w:val="none" w:sz="0" w:space="0" w:color="auto"/>
            <w:right w:val="none" w:sz="0" w:space="0" w:color="auto"/>
          </w:divBdr>
        </w:div>
        <w:div w:id="1978146168">
          <w:marLeft w:val="0"/>
          <w:marRight w:val="0"/>
          <w:marTop w:val="0"/>
          <w:marBottom w:val="0"/>
          <w:divBdr>
            <w:top w:val="none" w:sz="0" w:space="0" w:color="auto"/>
            <w:left w:val="none" w:sz="0" w:space="0" w:color="auto"/>
            <w:bottom w:val="none" w:sz="0" w:space="0" w:color="auto"/>
            <w:right w:val="none" w:sz="0" w:space="0" w:color="auto"/>
          </w:divBdr>
        </w:div>
        <w:div w:id="186257943">
          <w:marLeft w:val="0"/>
          <w:marRight w:val="0"/>
          <w:marTop w:val="0"/>
          <w:marBottom w:val="0"/>
          <w:divBdr>
            <w:top w:val="none" w:sz="0" w:space="0" w:color="auto"/>
            <w:left w:val="none" w:sz="0" w:space="0" w:color="auto"/>
            <w:bottom w:val="none" w:sz="0" w:space="0" w:color="auto"/>
            <w:right w:val="none" w:sz="0" w:space="0" w:color="auto"/>
          </w:divBdr>
        </w:div>
        <w:div w:id="254753408">
          <w:marLeft w:val="0"/>
          <w:marRight w:val="0"/>
          <w:marTop w:val="0"/>
          <w:marBottom w:val="0"/>
          <w:divBdr>
            <w:top w:val="none" w:sz="0" w:space="0" w:color="auto"/>
            <w:left w:val="none" w:sz="0" w:space="0" w:color="auto"/>
            <w:bottom w:val="none" w:sz="0" w:space="0" w:color="auto"/>
            <w:right w:val="none" w:sz="0" w:space="0" w:color="auto"/>
          </w:divBdr>
        </w:div>
        <w:div w:id="1588341690">
          <w:marLeft w:val="0"/>
          <w:marRight w:val="0"/>
          <w:marTop w:val="0"/>
          <w:marBottom w:val="0"/>
          <w:divBdr>
            <w:top w:val="none" w:sz="0" w:space="0" w:color="auto"/>
            <w:left w:val="none" w:sz="0" w:space="0" w:color="auto"/>
            <w:bottom w:val="none" w:sz="0" w:space="0" w:color="auto"/>
            <w:right w:val="none" w:sz="0" w:space="0" w:color="auto"/>
          </w:divBdr>
        </w:div>
        <w:div w:id="52969472">
          <w:marLeft w:val="0"/>
          <w:marRight w:val="0"/>
          <w:marTop w:val="0"/>
          <w:marBottom w:val="0"/>
          <w:divBdr>
            <w:top w:val="none" w:sz="0" w:space="0" w:color="auto"/>
            <w:left w:val="none" w:sz="0" w:space="0" w:color="auto"/>
            <w:bottom w:val="none" w:sz="0" w:space="0" w:color="auto"/>
            <w:right w:val="none" w:sz="0" w:space="0" w:color="auto"/>
          </w:divBdr>
        </w:div>
        <w:div w:id="1764494280">
          <w:marLeft w:val="0"/>
          <w:marRight w:val="0"/>
          <w:marTop w:val="0"/>
          <w:marBottom w:val="0"/>
          <w:divBdr>
            <w:top w:val="none" w:sz="0" w:space="0" w:color="auto"/>
            <w:left w:val="none" w:sz="0" w:space="0" w:color="auto"/>
            <w:bottom w:val="none" w:sz="0" w:space="0" w:color="auto"/>
            <w:right w:val="none" w:sz="0" w:space="0" w:color="auto"/>
          </w:divBdr>
        </w:div>
        <w:div w:id="250509608">
          <w:marLeft w:val="0"/>
          <w:marRight w:val="0"/>
          <w:marTop w:val="0"/>
          <w:marBottom w:val="0"/>
          <w:divBdr>
            <w:top w:val="none" w:sz="0" w:space="0" w:color="auto"/>
            <w:left w:val="none" w:sz="0" w:space="0" w:color="auto"/>
            <w:bottom w:val="none" w:sz="0" w:space="0" w:color="auto"/>
            <w:right w:val="none" w:sz="0" w:space="0" w:color="auto"/>
          </w:divBdr>
        </w:div>
        <w:div w:id="367919491">
          <w:marLeft w:val="0"/>
          <w:marRight w:val="0"/>
          <w:marTop w:val="0"/>
          <w:marBottom w:val="0"/>
          <w:divBdr>
            <w:top w:val="none" w:sz="0" w:space="0" w:color="auto"/>
            <w:left w:val="none" w:sz="0" w:space="0" w:color="auto"/>
            <w:bottom w:val="none" w:sz="0" w:space="0" w:color="auto"/>
            <w:right w:val="none" w:sz="0" w:space="0" w:color="auto"/>
          </w:divBdr>
        </w:div>
        <w:div w:id="61107422">
          <w:marLeft w:val="0"/>
          <w:marRight w:val="0"/>
          <w:marTop w:val="0"/>
          <w:marBottom w:val="0"/>
          <w:divBdr>
            <w:top w:val="none" w:sz="0" w:space="0" w:color="auto"/>
            <w:left w:val="none" w:sz="0" w:space="0" w:color="auto"/>
            <w:bottom w:val="none" w:sz="0" w:space="0" w:color="auto"/>
            <w:right w:val="none" w:sz="0" w:space="0" w:color="auto"/>
          </w:divBdr>
        </w:div>
        <w:div w:id="965429423">
          <w:marLeft w:val="0"/>
          <w:marRight w:val="0"/>
          <w:marTop w:val="0"/>
          <w:marBottom w:val="0"/>
          <w:divBdr>
            <w:top w:val="none" w:sz="0" w:space="0" w:color="auto"/>
            <w:left w:val="none" w:sz="0" w:space="0" w:color="auto"/>
            <w:bottom w:val="none" w:sz="0" w:space="0" w:color="auto"/>
            <w:right w:val="none" w:sz="0" w:space="0" w:color="auto"/>
          </w:divBdr>
        </w:div>
        <w:div w:id="194781520">
          <w:marLeft w:val="0"/>
          <w:marRight w:val="0"/>
          <w:marTop w:val="0"/>
          <w:marBottom w:val="0"/>
          <w:divBdr>
            <w:top w:val="none" w:sz="0" w:space="0" w:color="auto"/>
            <w:left w:val="none" w:sz="0" w:space="0" w:color="auto"/>
            <w:bottom w:val="none" w:sz="0" w:space="0" w:color="auto"/>
            <w:right w:val="none" w:sz="0" w:space="0" w:color="auto"/>
          </w:divBdr>
        </w:div>
        <w:div w:id="247158112">
          <w:marLeft w:val="0"/>
          <w:marRight w:val="0"/>
          <w:marTop w:val="0"/>
          <w:marBottom w:val="0"/>
          <w:divBdr>
            <w:top w:val="none" w:sz="0" w:space="0" w:color="auto"/>
            <w:left w:val="none" w:sz="0" w:space="0" w:color="auto"/>
            <w:bottom w:val="none" w:sz="0" w:space="0" w:color="auto"/>
            <w:right w:val="none" w:sz="0" w:space="0" w:color="auto"/>
          </w:divBdr>
        </w:div>
        <w:div w:id="1687125558">
          <w:marLeft w:val="0"/>
          <w:marRight w:val="0"/>
          <w:marTop w:val="0"/>
          <w:marBottom w:val="0"/>
          <w:divBdr>
            <w:top w:val="none" w:sz="0" w:space="0" w:color="auto"/>
            <w:left w:val="none" w:sz="0" w:space="0" w:color="auto"/>
            <w:bottom w:val="none" w:sz="0" w:space="0" w:color="auto"/>
            <w:right w:val="none" w:sz="0" w:space="0" w:color="auto"/>
          </w:divBdr>
        </w:div>
        <w:div w:id="268511841">
          <w:marLeft w:val="0"/>
          <w:marRight w:val="0"/>
          <w:marTop w:val="0"/>
          <w:marBottom w:val="0"/>
          <w:divBdr>
            <w:top w:val="none" w:sz="0" w:space="0" w:color="auto"/>
            <w:left w:val="none" w:sz="0" w:space="0" w:color="auto"/>
            <w:bottom w:val="none" w:sz="0" w:space="0" w:color="auto"/>
            <w:right w:val="none" w:sz="0" w:space="0" w:color="auto"/>
          </w:divBdr>
        </w:div>
        <w:div w:id="1406688805">
          <w:marLeft w:val="0"/>
          <w:marRight w:val="0"/>
          <w:marTop w:val="0"/>
          <w:marBottom w:val="0"/>
          <w:divBdr>
            <w:top w:val="none" w:sz="0" w:space="0" w:color="auto"/>
            <w:left w:val="none" w:sz="0" w:space="0" w:color="auto"/>
            <w:bottom w:val="none" w:sz="0" w:space="0" w:color="auto"/>
            <w:right w:val="none" w:sz="0" w:space="0" w:color="auto"/>
          </w:divBdr>
        </w:div>
        <w:div w:id="1679188319">
          <w:marLeft w:val="0"/>
          <w:marRight w:val="0"/>
          <w:marTop w:val="0"/>
          <w:marBottom w:val="0"/>
          <w:divBdr>
            <w:top w:val="none" w:sz="0" w:space="0" w:color="auto"/>
            <w:left w:val="none" w:sz="0" w:space="0" w:color="auto"/>
            <w:bottom w:val="none" w:sz="0" w:space="0" w:color="auto"/>
            <w:right w:val="none" w:sz="0" w:space="0" w:color="auto"/>
          </w:divBdr>
        </w:div>
        <w:div w:id="506949002">
          <w:marLeft w:val="0"/>
          <w:marRight w:val="0"/>
          <w:marTop w:val="0"/>
          <w:marBottom w:val="0"/>
          <w:divBdr>
            <w:top w:val="none" w:sz="0" w:space="0" w:color="auto"/>
            <w:left w:val="none" w:sz="0" w:space="0" w:color="auto"/>
            <w:bottom w:val="none" w:sz="0" w:space="0" w:color="auto"/>
            <w:right w:val="none" w:sz="0" w:space="0" w:color="auto"/>
          </w:divBdr>
        </w:div>
        <w:div w:id="2104691222">
          <w:marLeft w:val="0"/>
          <w:marRight w:val="0"/>
          <w:marTop w:val="0"/>
          <w:marBottom w:val="0"/>
          <w:divBdr>
            <w:top w:val="none" w:sz="0" w:space="0" w:color="auto"/>
            <w:left w:val="none" w:sz="0" w:space="0" w:color="auto"/>
            <w:bottom w:val="none" w:sz="0" w:space="0" w:color="auto"/>
            <w:right w:val="none" w:sz="0" w:space="0" w:color="auto"/>
          </w:divBdr>
        </w:div>
        <w:div w:id="2105808695">
          <w:marLeft w:val="0"/>
          <w:marRight w:val="0"/>
          <w:marTop w:val="0"/>
          <w:marBottom w:val="0"/>
          <w:divBdr>
            <w:top w:val="none" w:sz="0" w:space="0" w:color="auto"/>
            <w:left w:val="none" w:sz="0" w:space="0" w:color="auto"/>
            <w:bottom w:val="none" w:sz="0" w:space="0" w:color="auto"/>
            <w:right w:val="none" w:sz="0" w:space="0" w:color="auto"/>
          </w:divBdr>
        </w:div>
        <w:div w:id="963777221">
          <w:marLeft w:val="0"/>
          <w:marRight w:val="0"/>
          <w:marTop w:val="0"/>
          <w:marBottom w:val="0"/>
          <w:divBdr>
            <w:top w:val="none" w:sz="0" w:space="0" w:color="auto"/>
            <w:left w:val="none" w:sz="0" w:space="0" w:color="auto"/>
            <w:bottom w:val="none" w:sz="0" w:space="0" w:color="auto"/>
            <w:right w:val="none" w:sz="0" w:space="0" w:color="auto"/>
          </w:divBdr>
        </w:div>
        <w:div w:id="293558967">
          <w:marLeft w:val="0"/>
          <w:marRight w:val="0"/>
          <w:marTop w:val="0"/>
          <w:marBottom w:val="0"/>
          <w:divBdr>
            <w:top w:val="none" w:sz="0" w:space="0" w:color="auto"/>
            <w:left w:val="none" w:sz="0" w:space="0" w:color="auto"/>
            <w:bottom w:val="none" w:sz="0" w:space="0" w:color="auto"/>
            <w:right w:val="none" w:sz="0" w:space="0" w:color="auto"/>
          </w:divBdr>
        </w:div>
        <w:div w:id="814029167">
          <w:marLeft w:val="0"/>
          <w:marRight w:val="0"/>
          <w:marTop w:val="0"/>
          <w:marBottom w:val="0"/>
          <w:divBdr>
            <w:top w:val="none" w:sz="0" w:space="0" w:color="auto"/>
            <w:left w:val="none" w:sz="0" w:space="0" w:color="auto"/>
            <w:bottom w:val="none" w:sz="0" w:space="0" w:color="auto"/>
            <w:right w:val="none" w:sz="0" w:space="0" w:color="auto"/>
          </w:divBdr>
        </w:div>
        <w:div w:id="1086878641">
          <w:marLeft w:val="0"/>
          <w:marRight w:val="0"/>
          <w:marTop w:val="0"/>
          <w:marBottom w:val="0"/>
          <w:divBdr>
            <w:top w:val="none" w:sz="0" w:space="0" w:color="auto"/>
            <w:left w:val="none" w:sz="0" w:space="0" w:color="auto"/>
            <w:bottom w:val="none" w:sz="0" w:space="0" w:color="auto"/>
            <w:right w:val="none" w:sz="0" w:space="0" w:color="auto"/>
          </w:divBdr>
        </w:div>
        <w:div w:id="1948078456">
          <w:marLeft w:val="0"/>
          <w:marRight w:val="0"/>
          <w:marTop w:val="0"/>
          <w:marBottom w:val="0"/>
          <w:divBdr>
            <w:top w:val="none" w:sz="0" w:space="0" w:color="auto"/>
            <w:left w:val="none" w:sz="0" w:space="0" w:color="auto"/>
            <w:bottom w:val="none" w:sz="0" w:space="0" w:color="auto"/>
            <w:right w:val="none" w:sz="0" w:space="0" w:color="auto"/>
          </w:divBdr>
        </w:div>
        <w:div w:id="85000663">
          <w:marLeft w:val="0"/>
          <w:marRight w:val="0"/>
          <w:marTop w:val="0"/>
          <w:marBottom w:val="0"/>
          <w:divBdr>
            <w:top w:val="none" w:sz="0" w:space="0" w:color="auto"/>
            <w:left w:val="none" w:sz="0" w:space="0" w:color="auto"/>
            <w:bottom w:val="none" w:sz="0" w:space="0" w:color="auto"/>
            <w:right w:val="none" w:sz="0" w:space="0" w:color="auto"/>
          </w:divBdr>
        </w:div>
      </w:divsChild>
    </w:div>
    <w:div w:id="912934927">
      <w:bodyDiv w:val="1"/>
      <w:marLeft w:val="0"/>
      <w:marRight w:val="0"/>
      <w:marTop w:val="0"/>
      <w:marBottom w:val="0"/>
      <w:divBdr>
        <w:top w:val="none" w:sz="0" w:space="0" w:color="auto"/>
        <w:left w:val="none" w:sz="0" w:space="0" w:color="auto"/>
        <w:bottom w:val="none" w:sz="0" w:space="0" w:color="auto"/>
        <w:right w:val="none" w:sz="0" w:space="0" w:color="auto"/>
      </w:divBdr>
      <w:divsChild>
        <w:div w:id="1715036434">
          <w:marLeft w:val="0"/>
          <w:marRight w:val="0"/>
          <w:marTop w:val="0"/>
          <w:marBottom w:val="0"/>
          <w:divBdr>
            <w:top w:val="none" w:sz="0" w:space="0" w:color="auto"/>
            <w:left w:val="none" w:sz="0" w:space="0" w:color="auto"/>
            <w:bottom w:val="none" w:sz="0" w:space="0" w:color="auto"/>
            <w:right w:val="none" w:sz="0" w:space="0" w:color="auto"/>
          </w:divBdr>
          <w:divsChild>
            <w:div w:id="2048790884">
              <w:marLeft w:val="0"/>
              <w:marRight w:val="0"/>
              <w:marTop w:val="0"/>
              <w:marBottom w:val="0"/>
              <w:divBdr>
                <w:top w:val="none" w:sz="0" w:space="0" w:color="auto"/>
                <w:left w:val="none" w:sz="0" w:space="0" w:color="auto"/>
                <w:bottom w:val="none" w:sz="0" w:space="0" w:color="auto"/>
                <w:right w:val="none" w:sz="0" w:space="0" w:color="auto"/>
              </w:divBdr>
            </w:div>
          </w:divsChild>
        </w:div>
        <w:div w:id="492067804">
          <w:marLeft w:val="0"/>
          <w:marRight w:val="0"/>
          <w:marTop w:val="0"/>
          <w:marBottom w:val="0"/>
          <w:divBdr>
            <w:top w:val="none" w:sz="0" w:space="0" w:color="auto"/>
            <w:left w:val="none" w:sz="0" w:space="0" w:color="auto"/>
            <w:bottom w:val="none" w:sz="0" w:space="0" w:color="auto"/>
            <w:right w:val="none" w:sz="0" w:space="0" w:color="auto"/>
          </w:divBdr>
        </w:div>
      </w:divsChild>
    </w:div>
    <w:div w:id="918515741">
      <w:bodyDiv w:val="1"/>
      <w:marLeft w:val="0"/>
      <w:marRight w:val="0"/>
      <w:marTop w:val="0"/>
      <w:marBottom w:val="0"/>
      <w:divBdr>
        <w:top w:val="none" w:sz="0" w:space="0" w:color="auto"/>
        <w:left w:val="none" w:sz="0" w:space="0" w:color="auto"/>
        <w:bottom w:val="none" w:sz="0" w:space="0" w:color="auto"/>
        <w:right w:val="none" w:sz="0" w:space="0" w:color="auto"/>
      </w:divBdr>
    </w:div>
    <w:div w:id="981076786">
      <w:bodyDiv w:val="1"/>
      <w:marLeft w:val="0"/>
      <w:marRight w:val="0"/>
      <w:marTop w:val="0"/>
      <w:marBottom w:val="0"/>
      <w:divBdr>
        <w:top w:val="none" w:sz="0" w:space="0" w:color="auto"/>
        <w:left w:val="none" w:sz="0" w:space="0" w:color="auto"/>
        <w:bottom w:val="none" w:sz="0" w:space="0" w:color="auto"/>
        <w:right w:val="none" w:sz="0" w:space="0" w:color="auto"/>
      </w:divBdr>
    </w:div>
    <w:div w:id="1203979328">
      <w:bodyDiv w:val="1"/>
      <w:marLeft w:val="0"/>
      <w:marRight w:val="0"/>
      <w:marTop w:val="0"/>
      <w:marBottom w:val="0"/>
      <w:divBdr>
        <w:top w:val="none" w:sz="0" w:space="0" w:color="auto"/>
        <w:left w:val="none" w:sz="0" w:space="0" w:color="auto"/>
        <w:bottom w:val="none" w:sz="0" w:space="0" w:color="auto"/>
        <w:right w:val="none" w:sz="0" w:space="0" w:color="auto"/>
      </w:divBdr>
    </w:div>
    <w:div w:id="1371999540">
      <w:bodyDiv w:val="1"/>
      <w:marLeft w:val="0"/>
      <w:marRight w:val="0"/>
      <w:marTop w:val="0"/>
      <w:marBottom w:val="0"/>
      <w:divBdr>
        <w:top w:val="none" w:sz="0" w:space="0" w:color="auto"/>
        <w:left w:val="none" w:sz="0" w:space="0" w:color="auto"/>
        <w:bottom w:val="none" w:sz="0" w:space="0" w:color="auto"/>
        <w:right w:val="none" w:sz="0" w:space="0" w:color="auto"/>
      </w:divBdr>
      <w:divsChild>
        <w:div w:id="1414550743">
          <w:marLeft w:val="0"/>
          <w:marRight w:val="0"/>
          <w:marTop w:val="0"/>
          <w:marBottom w:val="0"/>
          <w:divBdr>
            <w:top w:val="none" w:sz="0" w:space="0" w:color="auto"/>
            <w:left w:val="none" w:sz="0" w:space="0" w:color="auto"/>
            <w:bottom w:val="none" w:sz="0" w:space="0" w:color="auto"/>
            <w:right w:val="none" w:sz="0" w:space="0" w:color="auto"/>
          </w:divBdr>
          <w:divsChild>
            <w:div w:id="1156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105">
      <w:bodyDiv w:val="1"/>
      <w:marLeft w:val="0"/>
      <w:marRight w:val="0"/>
      <w:marTop w:val="0"/>
      <w:marBottom w:val="0"/>
      <w:divBdr>
        <w:top w:val="none" w:sz="0" w:space="0" w:color="auto"/>
        <w:left w:val="none" w:sz="0" w:space="0" w:color="auto"/>
        <w:bottom w:val="none" w:sz="0" w:space="0" w:color="auto"/>
        <w:right w:val="none" w:sz="0" w:space="0" w:color="auto"/>
      </w:divBdr>
    </w:div>
    <w:div w:id="1583250681">
      <w:bodyDiv w:val="1"/>
      <w:marLeft w:val="0"/>
      <w:marRight w:val="0"/>
      <w:marTop w:val="0"/>
      <w:marBottom w:val="0"/>
      <w:divBdr>
        <w:top w:val="none" w:sz="0" w:space="0" w:color="auto"/>
        <w:left w:val="none" w:sz="0" w:space="0" w:color="auto"/>
        <w:bottom w:val="none" w:sz="0" w:space="0" w:color="auto"/>
        <w:right w:val="none" w:sz="0" w:space="0" w:color="auto"/>
      </w:divBdr>
      <w:divsChild>
        <w:div w:id="1701314817">
          <w:marLeft w:val="0"/>
          <w:marRight w:val="0"/>
          <w:marTop w:val="0"/>
          <w:marBottom w:val="0"/>
          <w:divBdr>
            <w:top w:val="none" w:sz="0" w:space="0" w:color="auto"/>
            <w:left w:val="none" w:sz="0" w:space="0" w:color="auto"/>
            <w:bottom w:val="none" w:sz="0" w:space="0" w:color="auto"/>
            <w:right w:val="none" w:sz="0" w:space="0" w:color="auto"/>
          </w:divBdr>
          <w:divsChild>
            <w:div w:id="476997843">
              <w:marLeft w:val="0"/>
              <w:marRight w:val="0"/>
              <w:marTop w:val="0"/>
              <w:marBottom w:val="0"/>
              <w:divBdr>
                <w:top w:val="none" w:sz="0" w:space="0" w:color="auto"/>
                <w:left w:val="none" w:sz="0" w:space="0" w:color="auto"/>
                <w:bottom w:val="none" w:sz="0" w:space="0" w:color="auto"/>
                <w:right w:val="none" w:sz="0" w:space="0" w:color="auto"/>
              </w:divBdr>
            </w:div>
          </w:divsChild>
        </w:div>
        <w:div w:id="154616312">
          <w:marLeft w:val="0"/>
          <w:marRight w:val="0"/>
          <w:marTop w:val="0"/>
          <w:marBottom w:val="0"/>
          <w:divBdr>
            <w:top w:val="none" w:sz="0" w:space="0" w:color="auto"/>
            <w:left w:val="none" w:sz="0" w:space="0" w:color="auto"/>
            <w:bottom w:val="none" w:sz="0" w:space="0" w:color="auto"/>
            <w:right w:val="none" w:sz="0" w:space="0" w:color="auto"/>
          </w:divBdr>
        </w:div>
      </w:divsChild>
    </w:div>
    <w:div w:id="1643735786">
      <w:bodyDiv w:val="1"/>
      <w:marLeft w:val="0"/>
      <w:marRight w:val="0"/>
      <w:marTop w:val="0"/>
      <w:marBottom w:val="0"/>
      <w:divBdr>
        <w:top w:val="none" w:sz="0" w:space="0" w:color="auto"/>
        <w:left w:val="none" w:sz="0" w:space="0" w:color="auto"/>
        <w:bottom w:val="none" w:sz="0" w:space="0" w:color="auto"/>
        <w:right w:val="none" w:sz="0" w:space="0" w:color="auto"/>
      </w:divBdr>
      <w:divsChild>
        <w:div w:id="367414284">
          <w:marLeft w:val="0"/>
          <w:marRight w:val="0"/>
          <w:marTop w:val="0"/>
          <w:marBottom w:val="0"/>
          <w:divBdr>
            <w:top w:val="none" w:sz="0" w:space="0" w:color="auto"/>
            <w:left w:val="none" w:sz="0" w:space="0" w:color="auto"/>
            <w:bottom w:val="none" w:sz="0" w:space="0" w:color="auto"/>
            <w:right w:val="none" w:sz="0" w:space="0" w:color="auto"/>
          </w:divBdr>
        </w:div>
        <w:div w:id="39138014">
          <w:marLeft w:val="0"/>
          <w:marRight w:val="0"/>
          <w:marTop w:val="0"/>
          <w:marBottom w:val="0"/>
          <w:divBdr>
            <w:top w:val="none" w:sz="0" w:space="0" w:color="auto"/>
            <w:left w:val="none" w:sz="0" w:space="0" w:color="auto"/>
            <w:bottom w:val="none" w:sz="0" w:space="0" w:color="auto"/>
            <w:right w:val="none" w:sz="0" w:space="0" w:color="auto"/>
          </w:divBdr>
        </w:div>
        <w:div w:id="85929261">
          <w:marLeft w:val="0"/>
          <w:marRight w:val="0"/>
          <w:marTop w:val="0"/>
          <w:marBottom w:val="0"/>
          <w:divBdr>
            <w:top w:val="none" w:sz="0" w:space="0" w:color="auto"/>
            <w:left w:val="none" w:sz="0" w:space="0" w:color="auto"/>
            <w:bottom w:val="none" w:sz="0" w:space="0" w:color="auto"/>
            <w:right w:val="none" w:sz="0" w:space="0" w:color="auto"/>
          </w:divBdr>
        </w:div>
        <w:div w:id="485558329">
          <w:marLeft w:val="0"/>
          <w:marRight w:val="0"/>
          <w:marTop w:val="0"/>
          <w:marBottom w:val="0"/>
          <w:divBdr>
            <w:top w:val="none" w:sz="0" w:space="0" w:color="auto"/>
            <w:left w:val="none" w:sz="0" w:space="0" w:color="auto"/>
            <w:bottom w:val="none" w:sz="0" w:space="0" w:color="auto"/>
            <w:right w:val="none" w:sz="0" w:space="0" w:color="auto"/>
          </w:divBdr>
        </w:div>
        <w:div w:id="168066808">
          <w:marLeft w:val="0"/>
          <w:marRight w:val="0"/>
          <w:marTop w:val="0"/>
          <w:marBottom w:val="0"/>
          <w:divBdr>
            <w:top w:val="none" w:sz="0" w:space="0" w:color="auto"/>
            <w:left w:val="none" w:sz="0" w:space="0" w:color="auto"/>
            <w:bottom w:val="none" w:sz="0" w:space="0" w:color="auto"/>
            <w:right w:val="none" w:sz="0" w:space="0" w:color="auto"/>
          </w:divBdr>
        </w:div>
        <w:div w:id="216473951">
          <w:marLeft w:val="0"/>
          <w:marRight w:val="0"/>
          <w:marTop w:val="0"/>
          <w:marBottom w:val="0"/>
          <w:divBdr>
            <w:top w:val="none" w:sz="0" w:space="0" w:color="auto"/>
            <w:left w:val="none" w:sz="0" w:space="0" w:color="auto"/>
            <w:bottom w:val="none" w:sz="0" w:space="0" w:color="auto"/>
            <w:right w:val="none" w:sz="0" w:space="0" w:color="auto"/>
          </w:divBdr>
        </w:div>
        <w:div w:id="1326856616">
          <w:marLeft w:val="0"/>
          <w:marRight w:val="0"/>
          <w:marTop w:val="0"/>
          <w:marBottom w:val="0"/>
          <w:divBdr>
            <w:top w:val="none" w:sz="0" w:space="0" w:color="auto"/>
            <w:left w:val="none" w:sz="0" w:space="0" w:color="auto"/>
            <w:bottom w:val="none" w:sz="0" w:space="0" w:color="auto"/>
            <w:right w:val="none" w:sz="0" w:space="0" w:color="auto"/>
          </w:divBdr>
        </w:div>
        <w:div w:id="1880316995">
          <w:marLeft w:val="0"/>
          <w:marRight w:val="0"/>
          <w:marTop w:val="0"/>
          <w:marBottom w:val="0"/>
          <w:divBdr>
            <w:top w:val="none" w:sz="0" w:space="0" w:color="auto"/>
            <w:left w:val="none" w:sz="0" w:space="0" w:color="auto"/>
            <w:bottom w:val="none" w:sz="0" w:space="0" w:color="auto"/>
            <w:right w:val="none" w:sz="0" w:space="0" w:color="auto"/>
          </w:divBdr>
        </w:div>
        <w:div w:id="303898241">
          <w:marLeft w:val="0"/>
          <w:marRight w:val="0"/>
          <w:marTop w:val="0"/>
          <w:marBottom w:val="0"/>
          <w:divBdr>
            <w:top w:val="none" w:sz="0" w:space="0" w:color="auto"/>
            <w:left w:val="none" w:sz="0" w:space="0" w:color="auto"/>
            <w:bottom w:val="none" w:sz="0" w:space="0" w:color="auto"/>
            <w:right w:val="none" w:sz="0" w:space="0" w:color="auto"/>
          </w:divBdr>
        </w:div>
        <w:div w:id="1327250658">
          <w:marLeft w:val="0"/>
          <w:marRight w:val="0"/>
          <w:marTop w:val="0"/>
          <w:marBottom w:val="0"/>
          <w:divBdr>
            <w:top w:val="none" w:sz="0" w:space="0" w:color="auto"/>
            <w:left w:val="none" w:sz="0" w:space="0" w:color="auto"/>
            <w:bottom w:val="none" w:sz="0" w:space="0" w:color="auto"/>
            <w:right w:val="none" w:sz="0" w:space="0" w:color="auto"/>
          </w:divBdr>
        </w:div>
        <w:div w:id="1364481669">
          <w:marLeft w:val="0"/>
          <w:marRight w:val="0"/>
          <w:marTop w:val="0"/>
          <w:marBottom w:val="0"/>
          <w:divBdr>
            <w:top w:val="none" w:sz="0" w:space="0" w:color="auto"/>
            <w:left w:val="none" w:sz="0" w:space="0" w:color="auto"/>
            <w:bottom w:val="none" w:sz="0" w:space="0" w:color="auto"/>
            <w:right w:val="none" w:sz="0" w:space="0" w:color="auto"/>
          </w:divBdr>
        </w:div>
        <w:div w:id="1627200447">
          <w:marLeft w:val="0"/>
          <w:marRight w:val="0"/>
          <w:marTop w:val="0"/>
          <w:marBottom w:val="0"/>
          <w:divBdr>
            <w:top w:val="none" w:sz="0" w:space="0" w:color="auto"/>
            <w:left w:val="none" w:sz="0" w:space="0" w:color="auto"/>
            <w:bottom w:val="none" w:sz="0" w:space="0" w:color="auto"/>
            <w:right w:val="none" w:sz="0" w:space="0" w:color="auto"/>
          </w:divBdr>
        </w:div>
        <w:div w:id="2045011248">
          <w:marLeft w:val="0"/>
          <w:marRight w:val="0"/>
          <w:marTop w:val="0"/>
          <w:marBottom w:val="0"/>
          <w:divBdr>
            <w:top w:val="none" w:sz="0" w:space="0" w:color="auto"/>
            <w:left w:val="none" w:sz="0" w:space="0" w:color="auto"/>
            <w:bottom w:val="none" w:sz="0" w:space="0" w:color="auto"/>
            <w:right w:val="none" w:sz="0" w:space="0" w:color="auto"/>
          </w:divBdr>
        </w:div>
        <w:div w:id="67699389">
          <w:marLeft w:val="0"/>
          <w:marRight w:val="0"/>
          <w:marTop w:val="0"/>
          <w:marBottom w:val="0"/>
          <w:divBdr>
            <w:top w:val="none" w:sz="0" w:space="0" w:color="auto"/>
            <w:left w:val="none" w:sz="0" w:space="0" w:color="auto"/>
            <w:bottom w:val="none" w:sz="0" w:space="0" w:color="auto"/>
            <w:right w:val="none" w:sz="0" w:space="0" w:color="auto"/>
          </w:divBdr>
        </w:div>
        <w:div w:id="123232527">
          <w:marLeft w:val="0"/>
          <w:marRight w:val="0"/>
          <w:marTop w:val="0"/>
          <w:marBottom w:val="0"/>
          <w:divBdr>
            <w:top w:val="none" w:sz="0" w:space="0" w:color="auto"/>
            <w:left w:val="none" w:sz="0" w:space="0" w:color="auto"/>
            <w:bottom w:val="none" w:sz="0" w:space="0" w:color="auto"/>
            <w:right w:val="none" w:sz="0" w:space="0" w:color="auto"/>
          </w:divBdr>
        </w:div>
        <w:div w:id="370693962">
          <w:marLeft w:val="0"/>
          <w:marRight w:val="0"/>
          <w:marTop w:val="0"/>
          <w:marBottom w:val="0"/>
          <w:divBdr>
            <w:top w:val="none" w:sz="0" w:space="0" w:color="auto"/>
            <w:left w:val="none" w:sz="0" w:space="0" w:color="auto"/>
            <w:bottom w:val="none" w:sz="0" w:space="0" w:color="auto"/>
            <w:right w:val="none" w:sz="0" w:space="0" w:color="auto"/>
          </w:divBdr>
        </w:div>
      </w:divsChild>
    </w:div>
    <w:div w:id="1708144862">
      <w:bodyDiv w:val="1"/>
      <w:marLeft w:val="0"/>
      <w:marRight w:val="0"/>
      <w:marTop w:val="0"/>
      <w:marBottom w:val="0"/>
      <w:divBdr>
        <w:top w:val="none" w:sz="0" w:space="0" w:color="auto"/>
        <w:left w:val="none" w:sz="0" w:space="0" w:color="auto"/>
        <w:bottom w:val="none" w:sz="0" w:space="0" w:color="auto"/>
        <w:right w:val="none" w:sz="0" w:space="0" w:color="auto"/>
      </w:divBdr>
      <w:divsChild>
        <w:div w:id="1003049240">
          <w:marLeft w:val="0"/>
          <w:marRight w:val="0"/>
          <w:marTop w:val="0"/>
          <w:marBottom w:val="0"/>
          <w:divBdr>
            <w:top w:val="none" w:sz="0" w:space="0" w:color="auto"/>
            <w:left w:val="none" w:sz="0" w:space="0" w:color="auto"/>
            <w:bottom w:val="none" w:sz="0" w:space="0" w:color="auto"/>
            <w:right w:val="none" w:sz="0" w:space="0" w:color="auto"/>
          </w:divBdr>
          <w:divsChild>
            <w:div w:id="388190904">
              <w:marLeft w:val="0"/>
              <w:marRight w:val="0"/>
              <w:marTop w:val="0"/>
              <w:marBottom w:val="0"/>
              <w:divBdr>
                <w:top w:val="none" w:sz="0" w:space="0" w:color="auto"/>
                <w:left w:val="none" w:sz="0" w:space="0" w:color="auto"/>
                <w:bottom w:val="none" w:sz="0" w:space="0" w:color="auto"/>
                <w:right w:val="none" w:sz="0" w:space="0" w:color="auto"/>
              </w:divBdr>
            </w:div>
          </w:divsChild>
        </w:div>
        <w:div w:id="1454598671">
          <w:marLeft w:val="0"/>
          <w:marRight w:val="0"/>
          <w:marTop w:val="0"/>
          <w:marBottom w:val="0"/>
          <w:divBdr>
            <w:top w:val="none" w:sz="0" w:space="0" w:color="auto"/>
            <w:left w:val="none" w:sz="0" w:space="0" w:color="auto"/>
            <w:bottom w:val="none" w:sz="0" w:space="0" w:color="auto"/>
            <w:right w:val="none" w:sz="0" w:space="0" w:color="auto"/>
          </w:divBdr>
        </w:div>
      </w:divsChild>
    </w:div>
    <w:div w:id="2013407275">
      <w:bodyDiv w:val="1"/>
      <w:marLeft w:val="0"/>
      <w:marRight w:val="0"/>
      <w:marTop w:val="0"/>
      <w:marBottom w:val="0"/>
      <w:divBdr>
        <w:top w:val="none" w:sz="0" w:space="0" w:color="auto"/>
        <w:left w:val="none" w:sz="0" w:space="0" w:color="auto"/>
        <w:bottom w:val="none" w:sz="0" w:space="0" w:color="auto"/>
        <w:right w:val="none" w:sz="0" w:space="0" w:color="auto"/>
      </w:divBdr>
      <w:divsChild>
        <w:div w:id="400257165">
          <w:marLeft w:val="0"/>
          <w:marRight w:val="0"/>
          <w:marTop w:val="0"/>
          <w:marBottom w:val="0"/>
          <w:divBdr>
            <w:top w:val="none" w:sz="0" w:space="0" w:color="auto"/>
            <w:left w:val="none" w:sz="0" w:space="0" w:color="auto"/>
            <w:bottom w:val="none" w:sz="0" w:space="0" w:color="auto"/>
            <w:right w:val="none" w:sz="0" w:space="0" w:color="auto"/>
          </w:divBdr>
          <w:divsChild>
            <w:div w:id="1877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1674">
      <w:bodyDiv w:val="1"/>
      <w:marLeft w:val="0"/>
      <w:marRight w:val="0"/>
      <w:marTop w:val="0"/>
      <w:marBottom w:val="0"/>
      <w:divBdr>
        <w:top w:val="none" w:sz="0" w:space="0" w:color="auto"/>
        <w:left w:val="none" w:sz="0" w:space="0" w:color="auto"/>
        <w:bottom w:val="none" w:sz="0" w:space="0" w:color="auto"/>
        <w:right w:val="none" w:sz="0" w:space="0" w:color="auto"/>
      </w:divBdr>
    </w:div>
    <w:div w:id="2034568838">
      <w:bodyDiv w:val="1"/>
      <w:marLeft w:val="0"/>
      <w:marRight w:val="0"/>
      <w:marTop w:val="0"/>
      <w:marBottom w:val="0"/>
      <w:divBdr>
        <w:top w:val="none" w:sz="0" w:space="0" w:color="auto"/>
        <w:left w:val="none" w:sz="0" w:space="0" w:color="auto"/>
        <w:bottom w:val="none" w:sz="0" w:space="0" w:color="auto"/>
        <w:right w:val="none" w:sz="0" w:space="0" w:color="auto"/>
      </w:divBdr>
    </w:div>
    <w:div w:id="2119256723">
      <w:bodyDiv w:val="1"/>
      <w:marLeft w:val="0"/>
      <w:marRight w:val="0"/>
      <w:marTop w:val="0"/>
      <w:marBottom w:val="0"/>
      <w:divBdr>
        <w:top w:val="none" w:sz="0" w:space="0" w:color="auto"/>
        <w:left w:val="none" w:sz="0" w:space="0" w:color="auto"/>
        <w:bottom w:val="none" w:sz="0" w:space="0" w:color="auto"/>
        <w:right w:val="none" w:sz="0" w:space="0" w:color="auto"/>
      </w:divBdr>
    </w:div>
    <w:div w:id="2134130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kaggle.com/c/outbrain-click-prediction/data" TargetMode="External"/><Relationship Id="rId16" Type="http://schemas.openxmlformats.org/officeDocument/2006/relationships/hyperlink" Target="https://github.com/Pramodv79/DSClickPrediction/blob/master/notebooks/EDA_OutbrainRawDataset.ipynb"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ut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E8E237-1BD8-1F48-895C-7B592F9B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1564</Words>
  <Characters>8918</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Data Exploration</vt:lpstr>
      <vt:lpstr>    Exploration  and Pre-processing of data</vt:lpstr>
      <vt:lpstr>Feature Selection</vt:lpstr>
      <vt:lpstr>Deciding on estimator</vt:lpstr>
      <vt:lpstr>Model Training</vt:lpstr>
      <vt:lpstr>Model Evaluation</vt:lpstr>
      <vt:lpstr>Model Prediction</vt:lpstr>
      <vt:lpstr>Variable Importance</vt:lpstr>
      <vt:lpstr>Challenges and Success stories</vt:lpstr>
      <vt:lpstr>Conclusion and Learnings</vt:lpstr>
      <vt:lpstr>Future Work</vt:lpstr>
      <vt:lpstr>Reference</vt:lpstr>
    </vt:vector>
  </TitlesOfParts>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Varma</dc:creator>
  <cp:keywords/>
  <dc:description/>
  <cp:lastModifiedBy>Pramod Varma</cp:lastModifiedBy>
  <cp:revision>151</cp:revision>
  <dcterms:created xsi:type="dcterms:W3CDTF">2017-10-30T06:08:00Z</dcterms:created>
  <dcterms:modified xsi:type="dcterms:W3CDTF">2017-11-06T07:24:00Z</dcterms:modified>
</cp:coreProperties>
</file>