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0677E5D" w14:textId="77777777" w:rsidR="00410AC7" w:rsidRPr="00410AC7" w:rsidRDefault="00410AC7" w:rsidP="00410A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0AC7">
        <w:rPr>
          <w:rFonts w:ascii="Times New Roman" w:eastAsia="Times New Roman" w:hAnsi="Times New Roman" w:cs="Times New Roman"/>
          <w:sz w:val="24"/>
          <w:szCs w:val="24"/>
        </w:rPr>
        <w:t xml:space="preserve">To create an app that performs better than existing apps in the </w:t>
      </w:r>
      <w:r w:rsidRPr="00410AC7">
        <w:rPr>
          <w:rFonts w:ascii="Times New Roman" w:eastAsia="Times New Roman" w:hAnsi="Times New Roman" w:cs="Times New Roman"/>
          <w:b/>
          <w:bCs/>
          <w:sz w:val="24"/>
          <w:szCs w:val="24"/>
        </w:rPr>
        <w:t>Home Services Aggregator</w:t>
      </w:r>
      <w:r w:rsidRPr="00410AC7">
        <w:rPr>
          <w:rFonts w:ascii="Times New Roman" w:eastAsia="Times New Roman" w:hAnsi="Times New Roman" w:cs="Times New Roman"/>
          <w:sz w:val="24"/>
          <w:szCs w:val="24"/>
        </w:rPr>
        <w:t xml:space="preserve"> and </w:t>
      </w:r>
      <w:r w:rsidRPr="00410AC7">
        <w:rPr>
          <w:rFonts w:ascii="Times New Roman" w:eastAsia="Times New Roman" w:hAnsi="Times New Roman" w:cs="Times New Roman"/>
          <w:b/>
          <w:bCs/>
          <w:sz w:val="24"/>
          <w:szCs w:val="24"/>
        </w:rPr>
        <w:t>Delivery Beyond Food</w:t>
      </w:r>
      <w:r w:rsidRPr="00410AC7">
        <w:rPr>
          <w:rFonts w:ascii="Times New Roman" w:eastAsia="Times New Roman" w:hAnsi="Times New Roman" w:cs="Times New Roman"/>
          <w:sz w:val="24"/>
          <w:szCs w:val="24"/>
        </w:rPr>
        <w:t xml:space="preserve"> categories, you need to focus on </w:t>
      </w:r>
      <w:r w:rsidRPr="00410AC7">
        <w:rPr>
          <w:rFonts w:ascii="Times New Roman" w:eastAsia="Times New Roman" w:hAnsi="Times New Roman" w:cs="Times New Roman"/>
          <w:b/>
          <w:bCs/>
          <w:sz w:val="24"/>
          <w:szCs w:val="24"/>
        </w:rPr>
        <w:t>user-centric innovation</w:t>
      </w:r>
      <w:r w:rsidRPr="00410AC7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410AC7">
        <w:rPr>
          <w:rFonts w:ascii="Times New Roman" w:eastAsia="Times New Roman" w:hAnsi="Times New Roman" w:cs="Times New Roman"/>
          <w:b/>
          <w:bCs/>
          <w:sz w:val="24"/>
          <w:szCs w:val="24"/>
        </w:rPr>
        <w:t>efficiency</w:t>
      </w:r>
      <w:r w:rsidRPr="00410AC7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410AC7">
        <w:rPr>
          <w:rFonts w:ascii="Times New Roman" w:eastAsia="Times New Roman" w:hAnsi="Times New Roman" w:cs="Times New Roman"/>
          <w:b/>
          <w:bCs/>
          <w:sz w:val="24"/>
          <w:szCs w:val="24"/>
        </w:rPr>
        <w:t>personalization</w:t>
      </w:r>
      <w:r w:rsidRPr="00410AC7">
        <w:rPr>
          <w:rFonts w:ascii="Times New Roman" w:eastAsia="Times New Roman" w:hAnsi="Times New Roman" w:cs="Times New Roman"/>
          <w:sz w:val="24"/>
          <w:szCs w:val="24"/>
        </w:rPr>
        <w:t xml:space="preserve">, and </w:t>
      </w:r>
      <w:r w:rsidRPr="00410AC7">
        <w:rPr>
          <w:rFonts w:ascii="Times New Roman" w:eastAsia="Times New Roman" w:hAnsi="Times New Roman" w:cs="Times New Roman"/>
          <w:b/>
          <w:bCs/>
          <w:sz w:val="24"/>
          <w:szCs w:val="24"/>
        </w:rPr>
        <w:t>reliable service delivery</w:t>
      </w:r>
      <w:r w:rsidRPr="00410AC7">
        <w:rPr>
          <w:rFonts w:ascii="Times New Roman" w:eastAsia="Times New Roman" w:hAnsi="Times New Roman" w:cs="Times New Roman"/>
          <w:sz w:val="24"/>
          <w:szCs w:val="24"/>
        </w:rPr>
        <w:t>. Here's how you can make your app stand out from the competition and provide a better experience than existing apps:</w:t>
      </w:r>
    </w:p>
    <w:p w14:paraId="4D67A0A2" w14:textId="77777777" w:rsidR="00410AC7" w:rsidRPr="00410AC7" w:rsidRDefault="00410AC7" w:rsidP="00410AC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10AC7">
        <w:rPr>
          <w:rFonts w:ascii="Times New Roman" w:eastAsia="Times New Roman" w:hAnsi="Times New Roman" w:cs="Times New Roman"/>
          <w:b/>
          <w:bCs/>
          <w:sz w:val="27"/>
          <w:szCs w:val="27"/>
        </w:rPr>
        <w:t>1. Home Services Aggregator</w:t>
      </w:r>
    </w:p>
    <w:p w14:paraId="1B8A4198" w14:textId="77777777" w:rsidR="00410AC7" w:rsidRPr="00410AC7" w:rsidRDefault="00410AC7" w:rsidP="00410AC7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410AC7">
        <w:rPr>
          <w:rFonts w:ascii="Times New Roman" w:eastAsia="Times New Roman" w:hAnsi="Times New Roman" w:cs="Times New Roman"/>
          <w:b/>
          <w:bCs/>
          <w:sz w:val="24"/>
          <w:szCs w:val="24"/>
        </w:rPr>
        <w:t>a. AI and Machine Learning for Personalized Recommendations</w:t>
      </w:r>
    </w:p>
    <w:p w14:paraId="2203166C" w14:textId="77777777" w:rsidR="00410AC7" w:rsidRPr="00410AC7" w:rsidRDefault="00410AC7" w:rsidP="00410AC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0AC7">
        <w:rPr>
          <w:rFonts w:ascii="Times New Roman" w:eastAsia="Times New Roman" w:hAnsi="Times New Roman" w:cs="Times New Roman"/>
          <w:b/>
          <w:bCs/>
          <w:sz w:val="24"/>
          <w:szCs w:val="24"/>
        </w:rPr>
        <w:t>Advanced AI Matching</w:t>
      </w:r>
      <w:r w:rsidRPr="00410AC7">
        <w:rPr>
          <w:rFonts w:ascii="Times New Roman" w:eastAsia="Times New Roman" w:hAnsi="Times New Roman" w:cs="Times New Roman"/>
          <w:sz w:val="24"/>
          <w:szCs w:val="24"/>
        </w:rPr>
        <w:t>: Use AI to personalize and suggest the right professional for the user's service request based on their previous service history, location, urgency, and the skill level of the professional.</w:t>
      </w:r>
    </w:p>
    <w:p w14:paraId="6B7FFB88" w14:textId="77777777" w:rsidR="00410AC7" w:rsidRPr="00410AC7" w:rsidRDefault="00410AC7" w:rsidP="00410AC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0AC7">
        <w:rPr>
          <w:rFonts w:ascii="Times New Roman" w:eastAsia="Times New Roman" w:hAnsi="Times New Roman" w:cs="Times New Roman"/>
          <w:b/>
          <w:bCs/>
          <w:sz w:val="24"/>
          <w:szCs w:val="24"/>
        </w:rPr>
        <w:t>Predictive Services</w:t>
      </w:r>
      <w:r w:rsidRPr="00410AC7">
        <w:rPr>
          <w:rFonts w:ascii="Times New Roman" w:eastAsia="Times New Roman" w:hAnsi="Times New Roman" w:cs="Times New Roman"/>
          <w:sz w:val="24"/>
          <w:szCs w:val="24"/>
        </w:rPr>
        <w:t>: Implement predictive analytics to suggest common services or anticipate future needs. For instance, if a user frequently calls a plumber for pipe-related issues, your app could suggest preventive maintenance or a check-up before the issue arises.</w:t>
      </w:r>
    </w:p>
    <w:p w14:paraId="27E1897E" w14:textId="77777777" w:rsidR="00410AC7" w:rsidRPr="00410AC7" w:rsidRDefault="00410AC7" w:rsidP="00410AC7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410AC7">
        <w:rPr>
          <w:rFonts w:ascii="Times New Roman" w:eastAsia="Times New Roman" w:hAnsi="Times New Roman" w:cs="Times New Roman"/>
          <w:b/>
          <w:bCs/>
          <w:sz w:val="24"/>
          <w:szCs w:val="24"/>
        </w:rPr>
        <w:t>b. Seamless User Experience</w:t>
      </w:r>
    </w:p>
    <w:p w14:paraId="12646EA2" w14:textId="77777777" w:rsidR="00410AC7" w:rsidRPr="00410AC7" w:rsidRDefault="00410AC7" w:rsidP="00410AC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0AC7">
        <w:rPr>
          <w:rFonts w:ascii="Times New Roman" w:eastAsia="Times New Roman" w:hAnsi="Times New Roman" w:cs="Times New Roman"/>
          <w:b/>
          <w:bCs/>
          <w:sz w:val="24"/>
          <w:szCs w:val="24"/>
        </w:rPr>
        <w:t>Intuitive UI/UX</w:t>
      </w:r>
      <w:r w:rsidRPr="00410AC7">
        <w:rPr>
          <w:rFonts w:ascii="Times New Roman" w:eastAsia="Times New Roman" w:hAnsi="Times New Roman" w:cs="Times New Roman"/>
          <w:sz w:val="24"/>
          <w:szCs w:val="24"/>
        </w:rPr>
        <w:t>: Focus on a user-friendly interface that makes it easy for users to schedule, reschedule, or cancel appointments without frustration.</w:t>
      </w:r>
    </w:p>
    <w:p w14:paraId="31F4F7BF" w14:textId="77777777" w:rsidR="00410AC7" w:rsidRPr="00410AC7" w:rsidRDefault="00410AC7" w:rsidP="00410AC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0AC7">
        <w:rPr>
          <w:rFonts w:ascii="Times New Roman" w:eastAsia="Times New Roman" w:hAnsi="Times New Roman" w:cs="Times New Roman"/>
          <w:b/>
          <w:bCs/>
          <w:sz w:val="24"/>
          <w:szCs w:val="24"/>
        </w:rPr>
        <w:t>One-Touch Booking</w:t>
      </w:r>
      <w:r w:rsidRPr="00410AC7">
        <w:rPr>
          <w:rFonts w:ascii="Times New Roman" w:eastAsia="Times New Roman" w:hAnsi="Times New Roman" w:cs="Times New Roman"/>
          <w:sz w:val="24"/>
          <w:szCs w:val="24"/>
        </w:rPr>
        <w:t>: Allow users to book services in one click using pre-filled details or quick options for common issues.</w:t>
      </w:r>
    </w:p>
    <w:p w14:paraId="1DD12B63" w14:textId="77777777" w:rsidR="00410AC7" w:rsidRPr="00410AC7" w:rsidRDefault="00410AC7" w:rsidP="00410AC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0AC7">
        <w:rPr>
          <w:rFonts w:ascii="Times New Roman" w:eastAsia="Times New Roman" w:hAnsi="Times New Roman" w:cs="Times New Roman"/>
          <w:b/>
          <w:bCs/>
          <w:sz w:val="24"/>
          <w:szCs w:val="24"/>
        </w:rPr>
        <w:t>Multilingual Support</w:t>
      </w:r>
      <w:r w:rsidRPr="00410AC7">
        <w:rPr>
          <w:rFonts w:ascii="Times New Roman" w:eastAsia="Times New Roman" w:hAnsi="Times New Roman" w:cs="Times New Roman"/>
          <w:sz w:val="24"/>
          <w:szCs w:val="24"/>
        </w:rPr>
        <w:t>: Cater to diverse Indian audiences by supporting regional languages to ensure inclusivity.</w:t>
      </w:r>
    </w:p>
    <w:p w14:paraId="7C7A3600" w14:textId="77777777" w:rsidR="00410AC7" w:rsidRPr="00410AC7" w:rsidRDefault="00410AC7" w:rsidP="00410AC7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410AC7">
        <w:rPr>
          <w:rFonts w:ascii="Times New Roman" w:eastAsia="Times New Roman" w:hAnsi="Times New Roman" w:cs="Times New Roman"/>
          <w:b/>
          <w:bCs/>
          <w:sz w:val="24"/>
          <w:szCs w:val="24"/>
        </w:rPr>
        <w:t>c. Enhanced Professional Quality Control</w:t>
      </w:r>
    </w:p>
    <w:p w14:paraId="77769150" w14:textId="77777777" w:rsidR="00410AC7" w:rsidRPr="00410AC7" w:rsidRDefault="00410AC7" w:rsidP="00410AC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0AC7">
        <w:rPr>
          <w:rFonts w:ascii="Times New Roman" w:eastAsia="Times New Roman" w:hAnsi="Times New Roman" w:cs="Times New Roman"/>
          <w:b/>
          <w:bCs/>
          <w:sz w:val="24"/>
          <w:szCs w:val="24"/>
        </w:rPr>
        <w:t>In-Depth Professional Screening</w:t>
      </w:r>
      <w:r w:rsidRPr="00410AC7">
        <w:rPr>
          <w:rFonts w:ascii="Times New Roman" w:eastAsia="Times New Roman" w:hAnsi="Times New Roman" w:cs="Times New Roman"/>
          <w:sz w:val="24"/>
          <w:szCs w:val="24"/>
        </w:rPr>
        <w:t>: Go beyond basic background checks. For example, integrate user feedback, certifications, and detailed profiles with portfolios or video introductions.</w:t>
      </w:r>
    </w:p>
    <w:p w14:paraId="1AB198E2" w14:textId="77777777" w:rsidR="00410AC7" w:rsidRPr="00410AC7" w:rsidRDefault="00410AC7" w:rsidP="00410AC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0AC7">
        <w:rPr>
          <w:rFonts w:ascii="Times New Roman" w:eastAsia="Times New Roman" w:hAnsi="Times New Roman" w:cs="Times New Roman"/>
          <w:b/>
          <w:bCs/>
          <w:sz w:val="24"/>
          <w:szCs w:val="24"/>
        </w:rPr>
        <w:t>Skill Verification</w:t>
      </w:r>
      <w:r w:rsidRPr="00410AC7">
        <w:rPr>
          <w:rFonts w:ascii="Times New Roman" w:eastAsia="Times New Roman" w:hAnsi="Times New Roman" w:cs="Times New Roman"/>
          <w:sz w:val="24"/>
          <w:szCs w:val="24"/>
        </w:rPr>
        <w:t>: Offer features where professionals can upload their certificates or demonstrate their expertise in a video, providing more transparency for users.</w:t>
      </w:r>
    </w:p>
    <w:p w14:paraId="2A42E275" w14:textId="77777777" w:rsidR="00410AC7" w:rsidRPr="00410AC7" w:rsidRDefault="00410AC7" w:rsidP="00410AC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0AC7">
        <w:rPr>
          <w:rFonts w:ascii="Times New Roman" w:eastAsia="Times New Roman" w:hAnsi="Times New Roman" w:cs="Times New Roman"/>
          <w:b/>
          <w:bCs/>
          <w:sz w:val="24"/>
          <w:szCs w:val="24"/>
        </w:rPr>
        <w:t>On-Demand Support</w:t>
      </w:r>
      <w:r w:rsidRPr="00410AC7">
        <w:rPr>
          <w:rFonts w:ascii="Times New Roman" w:eastAsia="Times New Roman" w:hAnsi="Times New Roman" w:cs="Times New Roman"/>
          <w:sz w:val="24"/>
          <w:szCs w:val="24"/>
        </w:rPr>
        <w:t>: Provide a feature for users to call customer support instantly during service appointments to resolve any concerns in real-time.</w:t>
      </w:r>
    </w:p>
    <w:p w14:paraId="62F65980" w14:textId="77777777" w:rsidR="00410AC7" w:rsidRPr="00410AC7" w:rsidRDefault="00410AC7" w:rsidP="00410AC7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410AC7">
        <w:rPr>
          <w:rFonts w:ascii="Times New Roman" w:eastAsia="Times New Roman" w:hAnsi="Times New Roman" w:cs="Times New Roman"/>
          <w:b/>
          <w:bCs/>
          <w:sz w:val="24"/>
          <w:szCs w:val="24"/>
        </w:rPr>
        <w:t>d. Competitive Pricing and Transparent Costs</w:t>
      </w:r>
    </w:p>
    <w:p w14:paraId="1FD469C8" w14:textId="77777777" w:rsidR="00410AC7" w:rsidRPr="00410AC7" w:rsidRDefault="00410AC7" w:rsidP="00410AC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0AC7">
        <w:rPr>
          <w:rFonts w:ascii="Times New Roman" w:eastAsia="Times New Roman" w:hAnsi="Times New Roman" w:cs="Times New Roman"/>
          <w:b/>
          <w:bCs/>
          <w:sz w:val="24"/>
          <w:szCs w:val="24"/>
        </w:rPr>
        <w:t>Fair Pricing Algorithm</w:t>
      </w:r>
      <w:r w:rsidRPr="00410AC7">
        <w:rPr>
          <w:rFonts w:ascii="Times New Roman" w:eastAsia="Times New Roman" w:hAnsi="Times New Roman" w:cs="Times New Roman"/>
          <w:sz w:val="24"/>
          <w:szCs w:val="24"/>
        </w:rPr>
        <w:t>: Use AI-driven pricing that factors in location, demand, and complexity of the job to ensure users are paying a fair price.</w:t>
      </w:r>
    </w:p>
    <w:p w14:paraId="32EACECF" w14:textId="77777777" w:rsidR="00410AC7" w:rsidRPr="00410AC7" w:rsidRDefault="00410AC7" w:rsidP="00410AC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0AC7">
        <w:rPr>
          <w:rFonts w:ascii="Times New Roman" w:eastAsia="Times New Roman" w:hAnsi="Times New Roman" w:cs="Times New Roman"/>
          <w:b/>
          <w:bCs/>
          <w:sz w:val="24"/>
          <w:szCs w:val="24"/>
        </w:rPr>
        <w:t>Upfront Pricing</w:t>
      </w:r>
      <w:r w:rsidRPr="00410AC7">
        <w:rPr>
          <w:rFonts w:ascii="Times New Roman" w:eastAsia="Times New Roman" w:hAnsi="Times New Roman" w:cs="Times New Roman"/>
          <w:sz w:val="24"/>
          <w:szCs w:val="24"/>
        </w:rPr>
        <w:t>: Provide a price breakdown before users confirm the booking, showing the cost of service, parts, and any extra fees (e.g., travel costs).</w:t>
      </w:r>
    </w:p>
    <w:p w14:paraId="750CBB08" w14:textId="77777777" w:rsidR="00410AC7" w:rsidRPr="00410AC7" w:rsidRDefault="00410AC7" w:rsidP="00410AC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0AC7">
        <w:rPr>
          <w:rFonts w:ascii="Times New Roman" w:eastAsia="Times New Roman" w:hAnsi="Times New Roman" w:cs="Times New Roman"/>
          <w:b/>
          <w:bCs/>
          <w:sz w:val="24"/>
          <w:szCs w:val="24"/>
        </w:rPr>
        <w:t>Flexible Payment Options</w:t>
      </w:r>
      <w:r w:rsidRPr="00410AC7">
        <w:rPr>
          <w:rFonts w:ascii="Times New Roman" w:eastAsia="Times New Roman" w:hAnsi="Times New Roman" w:cs="Times New Roman"/>
          <w:sz w:val="24"/>
          <w:szCs w:val="24"/>
        </w:rPr>
        <w:t>: Enable flexible payment methods like installment options for larger jobs or monthly subscriptions for regular services.</w:t>
      </w:r>
    </w:p>
    <w:p w14:paraId="047007F6" w14:textId="77777777" w:rsidR="00410AC7" w:rsidRPr="00410AC7" w:rsidRDefault="00410AC7" w:rsidP="00410AC7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410AC7">
        <w:rPr>
          <w:rFonts w:ascii="Times New Roman" w:eastAsia="Times New Roman" w:hAnsi="Times New Roman" w:cs="Times New Roman"/>
          <w:b/>
          <w:bCs/>
          <w:sz w:val="24"/>
          <w:szCs w:val="24"/>
        </w:rPr>
        <w:t>e. Real-Time Tracking &amp; Notifications</w:t>
      </w:r>
    </w:p>
    <w:p w14:paraId="58EE2B21" w14:textId="77777777" w:rsidR="00410AC7" w:rsidRPr="00410AC7" w:rsidRDefault="00410AC7" w:rsidP="00410AC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0AC7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Live Tracking for Service Providers</w:t>
      </w:r>
      <w:r w:rsidRPr="00410AC7">
        <w:rPr>
          <w:rFonts w:ascii="Times New Roman" w:eastAsia="Times New Roman" w:hAnsi="Times New Roman" w:cs="Times New Roman"/>
          <w:sz w:val="24"/>
          <w:szCs w:val="24"/>
        </w:rPr>
        <w:t>: Much like ride-sharing apps, integrate real-time tracking of the service professional’s location and time of arrival.</w:t>
      </w:r>
    </w:p>
    <w:p w14:paraId="43F964C2" w14:textId="77777777" w:rsidR="00410AC7" w:rsidRPr="00410AC7" w:rsidRDefault="00410AC7" w:rsidP="00410AC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0AC7">
        <w:rPr>
          <w:rFonts w:ascii="Times New Roman" w:eastAsia="Times New Roman" w:hAnsi="Times New Roman" w:cs="Times New Roman"/>
          <w:b/>
          <w:bCs/>
          <w:sz w:val="24"/>
          <w:szCs w:val="24"/>
        </w:rPr>
        <w:t>Service Progress Notifications</w:t>
      </w:r>
      <w:r w:rsidRPr="00410AC7">
        <w:rPr>
          <w:rFonts w:ascii="Times New Roman" w:eastAsia="Times New Roman" w:hAnsi="Times New Roman" w:cs="Times New Roman"/>
          <w:sz w:val="24"/>
          <w:szCs w:val="24"/>
        </w:rPr>
        <w:t xml:space="preserve">: Notify users about the status of their service request, e.g., “Plumber </w:t>
      </w:r>
      <w:proofErr w:type="spellStart"/>
      <w:r w:rsidRPr="00410AC7">
        <w:rPr>
          <w:rFonts w:ascii="Times New Roman" w:eastAsia="Times New Roman" w:hAnsi="Times New Roman" w:cs="Times New Roman"/>
          <w:sz w:val="24"/>
          <w:szCs w:val="24"/>
        </w:rPr>
        <w:t>en</w:t>
      </w:r>
      <w:proofErr w:type="spellEnd"/>
      <w:r w:rsidRPr="00410AC7">
        <w:rPr>
          <w:rFonts w:ascii="Times New Roman" w:eastAsia="Times New Roman" w:hAnsi="Times New Roman" w:cs="Times New Roman"/>
          <w:sz w:val="24"/>
          <w:szCs w:val="24"/>
        </w:rPr>
        <w:t xml:space="preserve"> route” or “Carpenter arriving in 10 minutes.”</w:t>
      </w:r>
    </w:p>
    <w:p w14:paraId="519B432A" w14:textId="77777777" w:rsidR="00410AC7" w:rsidRPr="00410AC7" w:rsidRDefault="00410AC7" w:rsidP="00410AC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0AC7">
        <w:rPr>
          <w:rFonts w:ascii="Times New Roman" w:eastAsia="Times New Roman" w:hAnsi="Times New Roman" w:cs="Times New Roman"/>
          <w:b/>
          <w:bCs/>
          <w:sz w:val="24"/>
          <w:szCs w:val="24"/>
        </w:rPr>
        <w:t>Post-Service Follow-ups</w:t>
      </w:r>
      <w:r w:rsidRPr="00410AC7">
        <w:rPr>
          <w:rFonts w:ascii="Times New Roman" w:eastAsia="Times New Roman" w:hAnsi="Times New Roman" w:cs="Times New Roman"/>
          <w:sz w:val="24"/>
          <w:szCs w:val="24"/>
        </w:rPr>
        <w:t>: Send automatic reminders for follow-ups (e.g., maintenance check-ups) to improve customer retention.</w:t>
      </w:r>
    </w:p>
    <w:p w14:paraId="4C6C702F" w14:textId="77777777" w:rsidR="00410AC7" w:rsidRPr="00410AC7" w:rsidRDefault="00410AC7" w:rsidP="00410AC7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410AC7">
        <w:rPr>
          <w:rFonts w:ascii="Times New Roman" w:eastAsia="Times New Roman" w:hAnsi="Times New Roman" w:cs="Times New Roman"/>
          <w:b/>
          <w:bCs/>
          <w:sz w:val="24"/>
          <w:szCs w:val="24"/>
        </w:rPr>
        <w:t>f. Reputation System</w:t>
      </w:r>
    </w:p>
    <w:p w14:paraId="77189150" w14:textId="77777777" w:rsidR="00410AC7" w:rsidRPr="00410AC7" w:rsidRDefault="00410AC7" w:rsidP="00410AC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0AC7">
        <w:rPr>
          <w:rFonts w:ascii="Times New Roman" w:eastAsia="Times New Roman" w:hAnsi="Times New Roman" w:cs="Times New Roman"/>
          <w:b/>
          <w:bCs/>
          <w:sz w:val="24"/>
          <w:szCs w:val="24"/>
        </w:rPr>
        <w:t>Rating and Reviews</w:t>
      </w:r>
      <w:r w:rsidRPr="00410AC7">
        <w:rPr>
          <w:rFonts w:ascii="Times New Roman" w:eastAsia="Times New Roman" w:hAnsi="Times New Roman" w:cs="Times New Roman"/>
          <w:sz w:val="24"/>
          <w:szCs w:val="24"/>
        </w:rPr>
        <w:t xml:space="preserve">: Enhance the rating and review system by adding features like </w:t>
      </w:r>
      <w:r w:rsidRPr="00410AC7">
        <w:rPr>
          <w:rFonts w:ascii="Times New Roman" w:eastAsia="Times New Roman" w:hAnsi="Times New Roman" w:cs="Times New Roman"/>
          <w:b/>
          <w:bCs/>
          <w:sz w:val="24"/>
          <w:szCs w:val="24"/>
        </w:rPr>
        <w:t>photo/video-based reviews</w:t>
      </w:r>
      <w:r w:rsidRPr="00410AC7">
        <w:rPr>
          <w:rFonts w:ascii="Times New Roman" w:eastAsia="Times New Roman" w:hAnsi="Times New Roman" w:cs="Times New Roman"/>
          <w:sz w:val="24"/>
          <w:szCs w:val="24"/>
        </w:rPr>
        <w:t>, where users can upload before-and-after pictures or videos of the service to verify quality.</w:t>
      </w:r>
    </w:p>
    <w:p w14:paraId="048BACE4" w14:textId="77777777" w:rsidR="00410AC7" w:rsidRPr="00410AC7" w:rsidRDefault="00410AC7" w:rsidP="00410AC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0AC7">
        <w:rPr>
          <w:rFonts w:ascii="Times New Roman" w:eastAsia="Times New Roman" w:hAnsi="Times New Roman" w:cs="Times New Roman"/>
          <w:b/>
          <w:bCs/>
          <w:sz w:val="24"/>
          <w:szCs w:val="24"/>
        </w:rPr>
        <w:t>Reputation Building for Professionals</w:t>
      </w:r>
      <w:r w:rsidRPr="00410AC7">
        <w:rPr>
          <w:rFonts w:ascii="Times New Roman" w:eastAsia="Times New Roman" w:hAnsi="Times New Roman" w:cs="Times New Roman"/>
          <w:sz w:val="24"/>
          <w:szCs w:val="24"/>
        </w:rPr>
        <w:t>: Instead of just ratings, offer features like "badge" systems for professionals to highlight expertise (e.g., certified plumber, top-rated tutor).</w:t>
      </w:r>
    </w:p>
    <w:p w14:paraId="7D745FFF" w14:textId="77777777" w:rsidR="00410AC7" w:rsidRPr="00410AC7" w:rsidRDefault="00410AC7" w:rsidP="00410AC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0AC7">
        <w:rPr>
          <w:rFonts w:ascii="Times New Roman" w:eastAsia="Times New Roman" w:hAnsi="Times New Roman" w:cs="Times New Roman"/>
          <w:sz w:val="24"/>
          <w:szCs w:val="24"/>
        </w:rPr>
        <w:pict w14:anchorId="79288593">
          <v:rect id="_x0000_i1025" style="width:0;height:1.5pt" o:hralign="center" o:hrstd="t" o:hr="t" fillcolor="#a0a0a0" stroked="f"/>
        </w:pict>
      </w:r>
    </w:p>
    <w:p w14:paraId="7493AA2D" w14:textId="77777777" w:rsidR="00410AC7" w:rsidRPr="00410AC7" w:rsidRDefault="00410AC7" w:rsidP="00410AC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10AC7">
        <w:rPr>
          <w:rFonts w:ascii="Times New Roman" w:eastAsia="Times New Roman" w:hAnsi="Times New Roman" w:cs="Times New Roman"/>
          <w:b/>
          <w:bCs/>
          <w:sz w:val="27"/>
          <w:szCs w:val="27"/>
        </w:rPr>
        <w:t>2. Delivery Beyond Food</w:t>
      </w:r>
    </w:p>
    <w:p w14:paraId="5FF479F4" w14:textId="77777777" w:rsidR="00410AC7" w:rsidRPr="00410AC7" w:rsidRDefault="00410AC7" w:rsidP="00410AC7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410AC7">
        <w:rPr>
          <w:rFonts w:ascii="Times New Roman" w:eastAsia="Times New Roman" w:hAnsi="Times New Roman" w:cs="Times New Roman"/>
          <w:b/>
          <w:bCs/>
          <w:sz w:val="24"/>
          <w:szCs w:val="24"/>
        </w:rPr>
        <w:t>a. Hyperlocal Delivery Network</w:t>
      </w:r>
    </w:p>
    <w:p w14:paraId="40F77E5A" w14:textId="77777777" w:rsidR="00410AC7" w:rsidRPr="00410AC7" w:rsidRDefault="00410AC7" w:rsidP="00410AC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0AC7">
        <w:rPr>
          <w:rFonts w:ascii="Times New Roman" w:eastAsia="Times New Roman" w:hAnsi="Times New Roman" w:cs="Times New Roman"/>
          <w:b/>
          <w:bCs/>
          <w:sz w:val="24"/>
          <w:szCs w:val="24"/>
        </w:rPr>
        <w:t>Faster Delivery Time</w:t>
      </w:r>
      <w:r w:rsidRPr="00410AC7">
        <w:rPr>
          <w:rFonts w:ascii="Times New Roman" w:eastAsia="Times New Roman" w:hAnsi="Times New Roman" w:cs="Times New Roman"/>
          <w:sz w:val="24"/>
          <w:szCs w:val="24"/>
        </w:rPr>
        <w:t xml:space="preserve">: Focus on minimizing delivery times using </w:t>
      </w:r>
      <w:r w:rsidRPr="00410AC7">
        <w:rPr>
          <w:rFonts w:ascii="Times New Roman" w:eastAsia="Times New Roman" w:hAnsi="Times New Roman" w:cs="Times New Roman"/>
          <w:b/>
          <w:bCs/>
          <w:sz w:val="24"/>
          <w:szCs w:val="24"/>
        </w:rPr>
        <w:t>AI</w:t>
      </w:r>
      <w:r w:rsidRPr="00410AC7">
        <w:rPr>
          <w:rFonts w:ascii="Times New Roman" w:eastAsia="Times New Roman" w:hAnsi="Times New Roman" w:cs="Times New Roman"/>
          <w:sz w:val="24"/>
          <w:szCs w:val="24"/>
        </w:rPr>
        <w:t xml:space="preserve"> and </w:t>
      </w:r>
      <w:r w:rsidRPr="00410AC7">
        <w:rPr>
          <w:rFonts w:ascii="Times New Roman" w:eastAsia="Times New Roman" w:hAnsi="Times New Roman" w:cs="Times New Roman"/>
          <w:b/>
          <w:bCs/>
          <w:sz w:val="24"/>
          <w:szCs w:val="24"/>
        </w:rPr>
        <w:t>ML</w:t>
      </w:r>
      <w:r w:rsidRPr="00410AC7">
        <w:rPr>
          <w:rFonts w:ascii="Times New Roman" w:eastAsia="Times New Roman" w:hAnsi="Times New Roman" w:cs="Times New Roman"/>
          <w:sz w:val="24"/>
          <w:szCs w:val="24"/>
        </w:rPr>
        <w:t xml:space="preserve"> to optimize routes based on current traffic conditions, weather, and delivery priorities.</w:t>
      </w:r>
    </w:p>
    <w:p w14:paraId="71B70E12" w14:textId="77777777" w:rsidR="00410AC7" w:rsidRPr="00410AC7" w:rsidRDefault="00410AC7" w:rsidP="00410AC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0AC7">
        <w:rPr>
          <w:rFonts w:ascii="Times New Roman" w:eastAsia="Times New Roman" w:hAnsi="Times New Roman" w:cs="Times New Roman"/>
          <w:b/>
          <w:bCs/>
          <w:sz w:val="24"/>
          <w:szCs w:val="24"/>
        </w:rPr>
        <w:t>Geo-Fencing</w:t>
      </w:r>
      <w:r w:rsidRPr="00410AC7">
        <w:rPr>
          <w:rFonts w:ascii="Times New Roman" w:eastAsia="Times New Roman" w:hAnsi="Times New Roman" w:cs="Times New Roman"/>
          <w:sz w:val="24"/>
          <w:szCs w:val="24"/>
        </w:rPr>
        <w:t>: Use geo-fencing technology to create zones that enable delivery riders to be more localized and available for quicker turnarounds, especially in high-demand areas.</w:t>
      </w:r>
    </w:p>
    <w:p w14:paraId="16A3BE67" w14:textId="77777777" w:rsidR="00410AC7" w:rsidRPr="00410AC7" w:rsidRDefault="00410AC7" w:rsidP="00410AC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0AC7">
        <w:rPr>
          <w:rFonts w:ascii="Times New Roman" w:eastAsia="Times New Roman" w:hAnsi="Times New Roman" w:cs="Times New Roman"/>
          <w:b/>
          <w:bCs/>
          <w:sz w:val="24"/>
          <w:szCs w:val="24"/>
        </w:rPr>
        <w:t>Crowdsourced Deliveries</w:t>
      </w:r>
      <w:r w:rsidRPr="00410AC7">
        <w:rPr>
          <w:rFonts w:ascii="Times New Roman" w:eastAsia="Times New Roman" w:hAnsi="Times New Roman" w:cs="Times New Roman"/>
          <w:sz w:val="24"/>
          <w:szCs w:val="24"/>
        </w:rPr>
        <w:t>: Implement crowdsourced delivery options for smaller, lighter items where users can offer deliveries to others and earn incentives, similar to Uber’s driver model.</w:t>
      </w:r>
    </w:p>
    <w:p w14:paraId="22CC449F" w14:textId="77777777" w:rsidR="00410AC7" w:rsidRPr="00410AC7" w:rsidRDefault="00410AC7" w:rsidP="00410AC7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410AC7">
        <w:rPr>
          <w:rFonts w:ascii="Times New Roman" w:eastAsia="Times New Roman" w:hAnsi="Times New Roman" w:cs="Times New Roman"/>
          <w:b/>
          <w:bCs/>
          <w:sz w:val="24"/>
          <w:szCs w:val="24"/>
        </w:rPr>
        <w:t>b. Customer-Centric Features</w:t>
      </w:r>
    </w:p>
    <w:p w14:paraId="11713B04" w14:textId="77777777" w:rsidR="00410AC7" w:rsidRPr="00410AC7" w:rsidRDefault="00410AC7" w:rsidP="00410AC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0AC7">
        <w:rPr>
          <w:rFonts w:ascii="Times New Roman" w:eastAsia="Times New Roman" w:hAnsi="Times New Roman" w:cs="Times New Roman"/>
          <w:b/>
          <w:bCs/>
          <w:sz w:val="24"/>
          <w:szCs w:val="24"/>
        </w:rPr>
        <w:t>One-Click Reordering</w:t>
      </w:r>
      <w:r w:rsidRPr="00410AC7">
        <w:rPr>
          <w:rFonts w:ascii="Times New Roman" w:eastAsia="Times New Roman" w:hAnsi="Times New Roman" w:cs="Times New Roman"/>
          <w:sz w:val="24"/>
          <w:szCs w:val="24"/>
        </w:rPr>
        <w:t>: For regular items like groceries or medicine, allow users to reorder with one click from their past order history.</w:t>
      </w:r>
    </w:p>
    <w:p w14:paraId="3FF1C538" w14:textId="77777777" w:rsidR="00410AC7" w:rsidRPr="00410AC7" w:rsidRDefault="00410AC7" w:rsidP="00410AC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0AC7">
        <w:rPr>
          <w:rFonts w:ascii="Times New Roman" w:eastAsia="Times New Roman" w:hAnsi="Times New Roman" w:cs="Times New Roman"/>
          <w:b/>
          <w:bCs/>
          <w:sz w:val="24"/>
          <w:szCs w:val="24"/>
        </w:rPr>
        <w:t>Preferred Delivery Slots</w:t>
      </w:r>
      <w:r w:rsidRPr="00410AC7">
        <w:rPr>
          <w:rFonts w:ascii="Times New Roman" w:eastAsia="Times New Roman" w:hAnsi="Times New Roman" w:cs="Times New Roman"/>
          <w:sz w:val="24"/>
          <w:szCs w:val="24"/>
        </w:rPr>
        <w:t xml:space="preserve">: Enable customers to schedule delivery at preferred times, including </w:t>
      </w:r>
      <w:r w:rsidRPr="00410AC7">
        <w:rPr>
          <w:rFonts w:ascii="Times New Roman" w:eastAsia="Times New Roman" w:hAnsi="Times New Roman" w:cs="Times New Roman"/>
          <w:b/>
          <w:bCs/>
          <w:sz w:val="24"/>
          <w:szCs w:val="24"/>
        </w:rPr>
        <w:t>next-day delivery</w:t>
      </w:r>
      <w:r w:rsidRPr="00410AC7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410AC7">
        <w:rPr>
          <w:rFonts w:ascii="Times New Roman" w:eastAsia="Times New Roman" w:hAnsi="Times New Roman" w:cs="Times New Roman"/>
          <w:b/>
          <w:bCs/>
          <w:sz w:val="24"/>
          <w:szCs w:val="24"/>
        </w:rPr>
        <w:t>same-day delivery</w:t>
      </w:r>
      <w:r w:rsidRPr="00410AC7">
        <w:rPr>
          <w:rFonts w:ascii="Times New Roman" w:eastAsia="Times New Roman" w:hAnsi="Times New Roman" w:cs="Times New Roman"/>
          <w:sz w:val="24"/>
          <w:szCs w:val="24"/>
        </w:rPr>
        <w:t xml:space="preserve">, and </w:t>
      </w:r>
      <w:r w:rsidRPr="00410AC7">
        <w:rPr>
          <w:rFonts w:ascii="Times New Roman" w:eastAsia="Times New Roman" w:hAnsi="Times New Roman" w:cs="Times New Roman"/>
          <w:b/>
          <w:bCs/>
          <w:sz w:val="24"/>
          <w:szCs w:val="24"/>
        </w:rPr>
        <w:t>timed slots</w:t>
      </w:r>
      <w:r w:rsidRPr="00410AC7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3927DB19" w14:textId="77777777" w:rsidR="00410AC7" w:rsidRPr="00410AC7" w:rsidRDefault="00410AC7" w:rsidP="00410AC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0AC7">
        <w:rPr>
          <w:rFonts w:ascii="Times New Roman" w:eastAsia="Times New Roman" w:hAnsi="Times New Roman" w:cs="Times New Roman"/>
          <w:b/>
          <w:bCs/>
          <w:sz w:val="24"/>
          <w:szCs w:val="24"/>
        </w:rPr>
        <w:t>Real-Time Updates</w:t>
      </w:r>
      <w:r w:rsidRPr="00410AC7">
        <w:rPr>
          <w:rFonts w:ascii="Times New Roman" w:eastAsia="Times New Roman" w:hAnsi="Times New Roman" w:cs="Times New Roman"/>
          <w:sz w:val="24"/>
          <w:szCs w:val="24"/>
        </w:rPr>
        <w:t xml:space="preserve">: Provide </w:t>
      </w:r>
      <w:r w:rsidRPr="00410AC7">
        <w:rPr>
          <w:rFonts w:ascii="Times New Roman" w:eastAsia="Times New Roman" w:hAnsi="Times New Roman" w:cs="Times New Roman"/>
          <w:b/>
          <w:bCs/>
          <w:sz w:val="24"/>
          <w:szCs w:val="24"/>
        </w:rPr>
        <w:t>real-time updates</w:t>
      </w:r>
      <w:r w:rsidRPr="00410AC7">
        <w:rPr>
          <w:rFonts w:ascii="Times New Roman" w:eastAsia="Times New Roman" w:hAnsi="Times New Roman" w:cs="Times New Roman"/>
          <w:sz w:val="24"/>
          <w:szCs w:val="24"/>
        </w:rPr>
        <w:t>, not only for delivery tracking but also for inventory updates (e.g., if an item is out of stock).</w:t>
      </w:r>
    </w:p>
    <w:p w14:paraId="490D1B2F" w14:textId="77777777" w:rsidR="00410AC7" w:rsidRPr="00410AC7" w:rsidRDefault="00410AC7" w:rsidP="00410AC7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410AC7">
        <w:rPr>
          <w:rFonts w:ascii="Times New Roman" w:eastAsia="Times New Roman" w:hAnsi="Times New Roman" w:cs="Times New Roman"/>
          <w:b/>
          <w:bCs/>
          <w:sz w:val="24"/>
          <w:szCs w:val="24"/>
        </w:rPr>
        <w:t>c. Trust &amp; Quality Assurance</w:t>
      </w:r>
    </w:p>
    <w:p w14:paraId="16D8B065" w14:textId="77777777" w:rsidR="00410AC7" w:rsidRPr="00410AC7" w:rsidRDefault="00410AC7" w:rsidP="00410AC7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0AC7">
        <w:rPr>
          <w:rFonts w:ascii="Times New Roman" w:eastAsia="Times New Roman" w:hAnsi="Times New Roman" w:cs="Times New Roman"/>
          <w:b/>
          <w:bCs/>
          <w:sz w:val="24"/>
          <w:szCs w:val="24"/>
        </w:rPr>
        <w:t>Verified Sellers/Stores</w:t>
      </w:r>
      <w:r w:rsidRPr="00410AC7">
        <w:rPr>
          <w:rFonts w:ascii="Times New Roman" w:eastAsia="Times New Roman" w:hAnsi="Times New Roman" w:cs="Times New Roman"/>
          <w:sz w:val="24"/>
          <w:szCs w:val="24"/>
        </w:rPr>
        <w:t>: Ensure only trusted and verified local sellers (groceries, pharmacies, etc.) can list their products on your platform.</w:t>
      </w:r>
    </w:p>
    <w:p w14:paraId="11F3CFC3" w14:textId="77777777" w:rsidR="00410AC7" w:rsidRPr="00410AC7" w:rsidRDefault="00410AC7" w:rsidP="00410AC7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0AC7">
        <w:rPr>
          <w:rFonts w:ascii="Times New Roman" w:eastAsia="Times New Roman" w:hAnsi="Times New Roman" w:cs="Times New Roman"/>
          <w:b/>
          <w:bCs/>
          <w:sz w:val="24"/>
          <w:szCs w:val="24"/>
        </w:rPr>
        <w:t>Trusted Delivery for Seniors/High-Value Items</w:t>
      </w:r>
      <w:r w:rsidRPr="00410AC7">
        <w:rPr>
          <w:rFonts w:ascii="Times New Roman" w:eastAsia="Times New Roman" w:hAnsi="Times New Roman" w:cs="Times New Roman"/>
          <w:sz w:val="24"/>
          <w:szCs w:val="24"/>
        </w:rPr>
        <w:t>: Provide premium delivery services for sensitive users (like seniors) or valuable goods (medicines, documents), where riders are verified and offer additional services, such as carrying goods inside homes.</w:t>
      </w:r>
    </w:p>
    <w:p w14:paraId="517620BD" w14:textId="77777777" w:rsidR="00410AC7" w:rsidRPr="00410AC7" w:rsidRDefault="00410AC7" w:rsidP="00410AC7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410AC7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d. Flexible Payment &amp; Pricing</w:t>
      </w:r>
    </w:p>
    <w:p w14:paraId="3BD2D5A4" w14:textId="77777777" w:rsidR="00410AC7" w:rsidRPr="00410AC7" w:rsidRDefault="00410AC7" w:rsidP="00410AC7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0AC7">
        <w:rPr>
          <w:rFonts w:ascii="Times New Roman" w:eastAsia="Times New Roman" w:hAnsi="Times New Roman" w:cs="Times New Roman"/>
          <w:b/>
          <w:bCs/>
          <w:sz w:val="24"/>
          <w:szCs w:val="24"/>
        </w:rPr>
        <w:t>Dynamic Pricing</w:t>
      </w:r>
      <w:r w:rsidRPr="00410AC7">
        <w:rPr>
          <w:rFonts w:ascii="Times New Roman" w:eastAsia="Times New Roman" w:hAnsi="Times New Roman" w:cs="Times New Roman"/>
          <w:sz w:val="24"/>
          <w:szCs w:val="24"/>
        </w:rPr>
        <w:t>: Integrate dynamic pricing models based on delivery distance, demand, time of day, or delivery urgency. For example, late-night deliveries can have a slightly higher fee due to time and resource constraints.</w:t>
      </w:r>
    </w:p>
    <w:p w14:paraId="225ACC65" w14:textId="77777777" w:rsidR="00410AC7" w:rsidRPr="00410AC7" w:rsidRDefault="00410AC7" w:rsidP="00410AC7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0AC7">
        <w:rPr>
          <w:rFonts w:ascii="Times New Roman" w:eastAsia="Times New Roman" w:hAnsi="Times New Roman" w:cs="Times New Roman"/>
          <w:b/>
          <w:bCs/>
          <w:sz w:val="24"/>
          <w:szCs w:val="24"/>
        </w:rPr>
        <w:t>COD + Wallet Options</w:t>
      </w:r>
      <w:r w:rsidRPr="00410AC7">
        <w:rPr>
          <w:rFonts w:ascii="Times New Roman" w:eastAsia="Times New Roman" w:hAnsi="Times New Roman" w:cs="Times New Roman"/>
          <w:sz w:val="24"/>
          <w:szCs w:val="24"/>
        </w:rPr>
        <w:t xml:space="preserve">: For wider accessibility, allow both </w:t>
      </w:r>
      <w:r w:rsidRPr="00410AC7">
        <w:rPr>
          <w:rFonts w:ascii="Times New Roman" w:eastAsia="Times New Roman" w:hAnsi="Times New Roman" w:cs="Times New Roman"/>
          <w:b/>
          <w:bCs/>
          <w:sz w:val="24"/>
          <w:szCs w:val="24"/>
        </w:rPr>
        <w:t>COD</w:t>
      </w:r>
      <w:r w:rsidRPr="00410AC7">
        <w:rPr>
          <w:rFonts w:ascii="Times New Roman" w:eastAsia="Times New Roman" w:hAnsi="Times New Roman" w:cs="Times New Roman"/>
          <w:sz w:val="24"/>
          <w:szCs w:val="24"/>
        </w:rPr>
        <w:t xml:space="preserve"> and digital wallet payments to cater to a wider audience. The option to </w:t>
      </w:r>
      <w:r w:rsidRPr="00410AC7">
        <w:rPr>
          <w:rFonts w:ascii="Times New Roman" w:eastAsia="Times New Roman" w:hAnsi="Times New Roman" w:cs="Times New Roman"/>
          <w:b/>
          <w:bCs/>
          <w:sz w:val="24"/>
          <w:szCs w:val="24"/>
        </w:rPr>
        <w:t>pay after delivery</w:t>
      </w:r>
      <w:r w:rsidRPr="00410AC7">
        <w:rPr>
          <w:rFonts w:ascii="Times New Roman" w:eastAsia="Times New Roman" w:hAnsi="Times New Roman" w:cs="Times New Roman"/>
          <w:sz w:val="24"/>
          <w:szCs w:val="24"/>
        </w:rPr>
        <w:t xml:space="preserve"> can increase trust and reduce hesitance.</w:t>
      </w:r>
    </w:p>
    <w:p w14:paraId="1060140A" w14:textId="77777777" w:rsidR="00410AC7" w:rsidRPr="00410AC7" w:rsidRDefault="00410AC7" w:rsidP="00410AC7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410AC7">
        <w:rPr>
          <w:rFonts w:ascii="Times New Roman" w:eastAsia="Times New Roman" w:hAnsi="Times New Roman" w:cs="Times New Roman"/>
          <w:b/>
          <w:bCs/>
          <w:sz w:val="24"/>
          <w:szCs w:val="24"/>
        </w:rPr>
        <w:t>e. Advanced Search &amp; Discovery</w:t>
      </w:r>
    </w:p>
    <w:p w14:paraId="50ED72D6" w14:textId="77777777" w:rsidR="00410AC7" w:rsidRPr="00410AC7" w:rsidRDefault="00410AC7" w:rsidP="00410AC7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0AC7">
        <w:rPr>
          <w:rFonts w:ascii="Times New Roman" w:eastAsia="Times New Roman" w:hAnsi="Times New Roman" w:cs="Times New Roman"/>
          <w:b/>
          <w:bCs/>
          <w:sz w:val="24"/>
          <w:szCs w:val="24"/>
        </w:rPr>
        <w:t>AI-Based Search</w:t>
      </w:r>
      <w:r w:rsidRPr="00410AC7">
        <w:rPr>
          <w:rFonts w:ascii="Times New Roman" w:eastAsia="Times New Roman" w:hAnsi="Times New Roman" w:cs="Times New Roman"/>
          <w:sz w:val="24"/>
          <w:szCs w:val="24"/>
        </w:rPr>
        <w:t>: Enhance the search experience with AI-driven suggestions based on previous purchases, user preferences, or time-sensitive needs (e.g., last-minute groceries or urgent documents).</w:t>
      </w:r>
    </w:p>
    <w:p w14:paraId="405B6637" w14:textId="77777777" w:rsidR="00410AC7" w:rsidRPr="00410AC7" w:rsidRDefault="00410AC7" w:rsidP="00410AC7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0AC7">
        <w:rPr>
          <w:rFonts w:ascii="Times New Roman" w:eastAsia="Times New Roman" w:hAnsi="Times New Roman" w:cs="Times New Roman"/>
          <w:b/>
          <w:bCs/>
          <w:sz w:val="24"/>
          <w:szCs w:val="24"/>
        </w:rPr>
        <w:t>Smart Recommendations</w:t>
      </w:r>
      <w:r w:rsidRPr="00410AC7">
        <w:rPr>
          <w:rFonts w:ascii="Times New Roman" w:eastAsia="Times New Roman" w:hAnsi="Times New Roman" w:cs="Times New Roman"/>
          <w:sz w:val="24"/>
          <w:szCs w:val="24"/>
        </w:rPr>
        <w:t>: Push personalized recommendations, like “common items you might need this week” or “medicines due for refill.”</w:t>
      </w:r>
    </w:p>
    <w:p w14:paraId="0D6D2A18" w14:textId="77777777" w:rsidR="00410AC7" w:rsidRPr="00410AC7" w:rsidRDefault="00410AC7" w:rsidP="00410AC7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410AC7">
        <w:rPr>
          <w:rFonts w:ascii="Times New Roman" w:eastAsia="Times New Roman" w:hAnsi="Times New Roman" w:cs="Times New Roman"/>
          <w:b/>
          <w:bCs/>
          <w:sz w:val="24"/>
          <w:szCs w:val="24"/>
        </w:rPr>
        <w:t>f. Eco-friendly Options</w:t>
      </w:r>
    </w:p>
    <w:p w14:paraId="2FF49397" w14:textId="77777777" w:rsidR="00410AC7" w:rsidRPr="00410AC7" w:rsidRDefault="00410AC7" w:rsidP="00410AC7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0AC7">
        <w:rPr>
          <w:rFonts w:ascii="Times New Roman" w:eastAsia="Times New Roman" w:hAnsi="Times New Roman" w:cs="Times New Roman"/>
          <w:b/>
          <w:bCs/>
          <w:sz w:val="24"/>
          <w:szCs w:val="24"/>
        </w:rPr>
        <w:t>Green Packaging</w:t>
      </w:r>
      <w:r w:rsidRPr="00410AC7">
        <w:rPr>
          <w:rFonts w:ascii="Times New Roman" w:eastAsia="Times New Roman" w:hAnsi="Times New Roman" w:cs="Times New Roman"/>
          <w:sz w:val="24"/>
          <w:szCs w:val="24"/>
        </w:rPr>
        <w:t>: Offer an option for eco-friendly packaging or incentivize stores to use sustainable packaging for groceries and medicines, which can appeal to environmentally-conscious users.</w:t>
      </w:r>
    </w:p>
    <w:p w14:paraId="54CEDC86" w14:textId="77777777" w:rsidR="00410AC7" w:rsidRPr="00410AC7" w:rsidRDefault="00410AC7" w:rsidP="00410AC7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0AC7">
        <w:rPr>
          <w:rFonts w:ascii="Times New Roman" w:eastAsia="Times New Roman" w:hAnsi="Times New Roman" w:cs="Times New Roman"/>
          <w:b/>
          <w:bCs/>
          <w:sz w:val="24"/>
          <w:szCs w:val="24"/>
        </w:rPr>
        <w:t>Carbon Emission Tracker</w:t>
      </w:r>
      <w:r w:rsidRPr="00410AC7">
        <w:rPr>
          <w:rFonts w:ascii="Times New Roman" w:eastAsia="Times New Roman" w:hAnsi="Times New Roman" w:cs="Times New Roman"/>
          <w:sz w:val="24"/>
          <w:szCs w:val="24"/>
        </w:rPr>
        <w:t>: Add a feature that allows users to track the environmental impact of their deliveries, rewarding those who opt for eco-friendly choices (e.g., group deliveries or using electric vehicles).</w:t>
      </w:r>
    </w:p>
    <w:p w14:paraId="1EEEE443" w14:textId="77777777" w:rsidR="00410AC7" w:rsidRPr="00410AC7" w:rsidRDefault="00410AC7" w:rsidP="00410AC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0AC7">
        <w:rPr>
          <w:rFonts w:ascii="Times New Roman" w:eastAsia="Times New Roman" w:hAnsi="Times New Roman" w:cs="Times New Roman"/>
          <w:sz w:val="24"/>
          <w:szCs w:val="24"/>
        </w:rPr>
        <w:pict w14:anchorId="22995BE7">
          <v:rect id="_x0000_i1026" style="width:0;height:1.5pt" o:hralign="center" o:hrstd="t" o:hr="t" fillcolor="#a0a0a0" stroked="f"/>
        </w:pict>
      </w:r>
    </w:p>
    <w:p w14:paraId="4DB7A12D" w14:textId="77777777" w:rsidR="00410AC7" w:rsidRPr="00410AC7" w:rsidRDefault="00410AC7" w:rsidP="00410AC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10AC7">
        <w:rPr>
          <w:rFonts w:ascii="Times New Roman" w:eastAsia="Times New Roman" w:hAnsi="Times New Roman" w:cs="Times New Roman"/>
          <w:b/>
          <w:bCs/>
          <w:sz w:val="27"/>
          <w:szCs w:val="27"/>
        </w:rPr>
        <w:t>3. General Competitive Edge</w:t>
      </w:r>
    </w:p>
    <w:p w14:paraId="18AF1617" w14:textId="77777777" w:rsidR="00410AC7" w:rsidRPr="00410AC7" w:rsidRDefault="00410AC7" w:rsidP="00410AC7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410AC7">
        <w:rPr>
          <w:rFonts w:ascii="Times New Roman" w:eastAsia="Times New Roman" w:hAnsi="Times New Roman" w:cs="Times New Roman"/>
          <w:b/>
          <w:bCs/>
          <w:sz w:val="24"/>
          <w:szCs w:val="24"/>
        </w:rPr>
        <w:t>a. Data-Driven Decision Making</w:t>
      </w:r>
    </w:p>
    <w:p w14:paraId="0FEF2290" w14:textId="77777777" w:rsidR="00410AC7" w:rsidRPr="00410AC7" w:rsidRDefault="00410AC7" w:rsidP="00410AC7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0AC7">
        <w:rPr>
          <w:rFonts w:ascii="Times New Roman" w:eastAsia="Times New Roman" w:hAnsi="Times New Roman" w:cs="Times New Roman"/>
          <w:b/>
          <w:bCs/>
          <w:sz w:val="24"/>
          <w:szCs w:val="24"/>
        </w:rPr>
        <w:t>Customer Behavior Insights</w:t>
      </w:r>
      <w:r w:rsidRPr="00410AC7">
        <w:rPr>
          <w:rFonts w:ascii="Times New Roman" w:eastAsia="Times New Roman" w:hAnsi="Times New Roman" w:cs="Times New Roman"/>
          <w:sz w:val="24"/>
          <w:szCs w:val="24"/>
        </w:rPr>
        <w:t>: Use customer data to offer targeted deals, promotions, and reminders for routine needs (e.g., medicine refills, home maintenance).</w:t>
      </w:r>
    </w:p>
    <w:p w14:paraId="640D963F" w14:textId="77777777" w:rsidR="00410AC7" w:rsidRPr="00410AC7" w:rsidRDefault="00410AC7" w:rsidP="00410AC7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0AC7">
        <w:rPr>
          <w:rFonts w:ascii="Times New Roman" w:eastAsia="Times New Roman" w:hAnsi="Times New Roman" w:cs="Times New Roman"/>
          <w:b/>
          <w:bCs/>
          <w:sz w:val="24"/>
          <w:szCs w:val="24"/>
        </w:rPr>
        <w:t>Predictive Analytics</w:t>
      </w:r>
      <w:r w:rsidRPr="00410AC7">
        <w:rPr>
          <w:rFonts w:ascii="Times New Roman" w:eastAsia="Times New Roman" w:hAnsi="Times New Roman" w:cs="Times New Roman"/>
          <w:sz w:val="24"/>
          <w:szCs w:val="24"/>
        </w:rPr>
        <w:t>: Implement predictive analytics to forecast demand for various services or products and optimize supply chains or worker availability accordingly.</w:t>
      </w:r>
    </w:p>
    <w:p w14:paraId="7849E7F8" w14:textId="77777777" w:rsidR="00410AC7" w:rsidRPr="00410AC7" w:rsidRDefault="00410AC7" w:rsidP="00410AC7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410AC7">
        <w:rPr>
          <w:rFonts w:ascii="Times New Roman" w:eastAsia="Times New Roman" w:hAnsi="Times New Roman" w:cs="Times New Roman"/>
          <w:b/>
          <w:bCs/>
          <w:sz w:val="24"/>
          <w:szCs w:val="24"/>
        </w:rPr>
        <w:t>b. Marketing &amp; Engagement</w:t>
      </w:r>
    </w:p>
    <w:p w14:paraId="46550350" w14:textId="77777777" w:rsidR="00410AC7" w:rsidRPr="00410AC7" w:rsidRDefault="00410AC7" w:rsidP="00410AC7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0AC7">
        <w:rPr>
          <w:rFonts w:ascii="Times New Roman" w:eastAsia="Times New Roman" w:hAnsi="Times New Roman" w:cs="Times New Roman"/>
          <w:b/>
          <w:bCs/>
          <w:sz w:val="24"/>
          <w:szCs w:val="24"/>
        </w:rPr>
        <w:t>Loyalty Programs</w:t>
      </w:r>
      <w:r w:rsidRPr="00410AC7">
        <w:rPr>
          <w:rFonts w:ascii="Times New Roman" w:eastAsia="Times New Roman" w:hAnsi="Times New Roman" w:cs="Times New Roman"/>
          <w:sz w:val="24"/>
          <w:szCs w:val="24"/>
        </w:rPr>
        <w:t>: Offer loyalty or rewards programs, such as discounts on recurring services, points for referrals, or bonus rewards for frequent usage.</w:t>
      </w:r>
    </w:p>
    <w:p w14:paraId="466CF565" w14:textId="77777777" w:rsidR="00410AC7" w:rsidRPr="00410AC7" w:rsidRDefault="00410AC7" w:rsidP="00410AC7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0AC7">
        <w:rPr>
          <w:rFonts w:ascii="Times New Roman" w:eastAsia="Times New Roman" w:hAnsi="Times New Roman" w:cs="Times New Roman"/>
          <w:b/>
          <w:bCs/>
          <w:sz w:val="24"/>
          <w:szCs w:val="24"/>
        </w:rPr>
        <w:t>Targeted Promotions</w:t>
      </w:r>
      <w:r w:rsidRPr="00410AC7">
        <w:rPr>
          <w:rFonts w:ascii="Times New Roman" w:eastAsia="Times New Roman" w:hAnsi="Times New Roman" w:cs="Times New Roman"/>
          <w:sz w:val="24"/>
          <w:szCs w:val="24"/>
        </w:rPr>
        <w:t xml:space="preserve">: Use </w:t>
      </w:r>
      <w:r w:rsidRPr="00410AC7">
        <w:rPr>
          <w:rFonts w:ascii="Times New Roman" w:eastAsia="Times New Roman" w:hAnsi="Times New Roman" w:cs="Times New Roman"/>
          <w:b/>
          <w:bCs/>
          <w:sz w:val="24"/>
          <w:szCs w:val="24"/>
        </w:rPr>
        <w:t>location-based promotions</w:t>
      </w:r>
      <w:r w:rsidRPr="00410AC7">
        <w:rPr>
          <w:rFonts w:ascii="Times New Roman" w:eastAsia="Times New Roman" w:hAnsi="Times New Roman" w:cs="Times New Roman"/>
          <w:sz w:val="24"/>
          <w:szCs w:val="24"/>
        </w:rPr>
        <w:t xml:space="preserve"> to offer exclusive deals or discounts for users in a certain city, region, or time of day (e.g., evening discounts for groceries).</w:t>
      </w:r>
    </w:p>
    <w:p w14:paraId="5D0EFBA8" w14:textId="77777777" w:rsidR="00410AC7" w:rsidRPr="00410AC7" w:rsidRDefault="00410AC7" w:rsidP="00410AC7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0AC7">
        <w:rPr>
          <w:rFonts w:ascii="Times New Roman" w:eastAsia="Times New Roman" w:hAnsi="Times New Roman" w:cs="Times New Roman"/>
          <w:b/>
          <w:bCs/>
          <w:sz w:val="24"/>
          <w:szCs w:val="24"/>
        </w:rPr>
        <w:t>Social Sharing &amp; Referral Bonuses</w:t>
      </w:r>
      <w:r w:rsidRPr="00410AC7">
        <w:rPr>
          <w:rFonts w:ascii="Times New Roman" w:eastAsia="Times New Roman" w:hAnsi="Times New Roman" w:cs="Times New Roman"/>
          <w:sz w:val="24"/>
          <w:szCs w:val="24"/>
        </w:rPr>
        <w:t>: Encourage users to share the app with friends and family by offering discounts or incentives for successful referrals.</w:t>
      </w:r>
    </w:p>
    <w:p w14:paraId="22D93F50" w14:textId="77777777" w:rsidR="00410AC7" w:rsidRPr="00410AC7" w:rsidRDefault="00410AC7" w:rsidP="00410AC7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410AC7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c. Scalability</w:t>
      </w:r>
    </w:p>
    <w:p w14:paraId="035EAD64" w14:textId="77777777" w:rsidR="00410AC7" w:rsidRPr="00410AC7" w:rsidRDefault="00410AC7" w:rsidP="00410AC7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0AC7">
        <w:rPr>
          <w:rFonts w:ascii="Times New Roman" w:eastAsia="Times New Roman" w:hAnsi="Times New Roman" w:cs="Times New Roman"/>
          <w:b/>
          <w:bCs/>
          <w:sz w:val="24"/>
          <w:szCs w:val="24"/>
        </w:rPr>
        <w:t>Modular Expansion</w:t>
      </w:r>
      <w:r w:rsidRPr="00410AC7">
        <w:rPr>
          <w:rFonts w:ascii="Times New Roman" w:eastAsia="Times New Roman" w:hAnsi="Times New Roman" w:cs="Times New Roman"/>
          <w:sz w:val="24"/>
          <w:szCs w:val="24"/>
        </w:rPr>
        <w:t>: Start with a focused area (city or service) and expand rapidly based on user feedback and demand, adapting services as needed.</w:t>
      </w:r>
    </w:p>
    <w:p w14:paraId="622E9A2F" w14:textId="77777777" w:rsidR="00410AC7" w:rsidRPr="00410AC7" w:rsidRDefault="00410AC7" w:rsidP="00410AC7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0AC7">
        <w:rPr>
          <w:rFonts w:ascii="Times New Roman" w:eastAsia="Times New Roman" w:hAnsi="Times New Roman" w:cs="Times New Roman"/>
          <w:b/>
          <w:bCs/>
          <w:sz w:val="24"/>
          <w:szCs w:val="24"/>
        </w:rPr>
        <w:t>Local Partnerships</w:t>
      </w:r>
      <w:r w:rsidRPr="00410AC7">
        <w:rPr>
          <w:rFonts w:ascii="Times New Roman" w:eastAsia="Times New Roman" w:hAnsi="Times New Roman" w:cs="Times New Roman"/>
          <w:sz w:val="24"/>
          <w:szCs w:val="24"/>
        </w:rPr>
        <w:t>: Collaborate with local vendors, merchants, and service professionals, ensuring that services are easily scalable without overwhelming the infrastructure.</w:t>
      </w:r>
    </w:p>
    <w:p w14:paraId="347D34CF" w14:textId="77777777" w:rsidR="00143682" w:rsidRDefault="00143682"/>
    <w:sectPr w:rsidR="0014368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8875748"/>
    <w:multiLevelType w:val="multilevel"/>
    <w:tmpl w:val="662077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A6850EF"/>
    <w:multiLevelType w:val="multilevel"/>
    <w:tmpl w:val="51663A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C5E65E9"/>
    <w:multiLevelType w:val="multilevel"/>
    <w:tmpl w:val="B7DE5C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FE3764E"/>
    <w:multiLevelType w:val="multilevel"/>
    <w:tmpl w:val="B23C43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27C39B7"/>
    <w:multiLevelType w:val="multilevel"/>
    <w:tmpl w:val="BC3007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AE67B71"/>
    <w:multiLevelType w:val="multilevel"/>
    <w:tmpl w:val="EB5E34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0B54DB5"/>
    <w:multiLevelType w:val="multilevel"/>
    <w:tmpl w:val="AA38C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6855C83"/>
    <w:multiLevelType w:val="multilevel"/>
    <w:tmpl w:val="9C306A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44B129D"/>
    <w:multiLevelType w:val="multilevel"/>
    <w:tmpl w:val="AA8E8F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5AE428C"/>
    <w:multiLevelType w:val="multilevel"/>
    <w:tmpl w:val="8B327E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7AA59EB"/>
    <w:multiLevelType w:val="multilevel"/>
    <w:tmpl w:val="CDC22D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8BB41C3"/>
    <w:multiLevelType w:val="multilevel"/>
    <w:tmpl w:val="511C0A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4654D6D"/>
    <w:multiLevelType w:val="multilevel"/>
    <w:tmpl w:val="233C3D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F847429"/>
    <w:multiLevelType w:val="multilevel"/>
    <w:tmpl w:val="36FA93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95755DC"/>
    <w:multiLevelType w:val="multilevel"/>
    <w:tmpl w:val="33CEB8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6"/>
  </w:num>
  <w:num w:numId="2">
    <w:abstractNumId w:val="14"/>
  </w:num>
  <w:num w:numId="3">
    <w:abstractNumId w:val="2"/>
  </w:num>
  <w:num w:numId="4">
    <w:abstractNumId w:val="4"/>
  </w:num>
  <w:num w:numId="5">
    <w:abstractNumId w:val="7"/>
  </w:num>
  <w:num w:numId="6">
    <w:abstractNumId w:val="10"/>
  </w:num>
  <w:num w:numId="7">
    <w:abstractNumId w:val="9"/>
  </w:num>
  <w:num w:numId="8">
    <w:abstractNumId w:val="13"/>
  </w:num>
  <w:num w:numId="9">
    <w:abstractNumId w:val="11"/>
  </w:num>
  <w:num w:numId="10">
    <w:abstractNumId w:val="12"/>
  </w:num>
  <w:num w:numId="11">
    <w:abstractNumId w:val="8"/>
  </w:num>
  <w:num w:numId="12">
    <w:abstractNumId w:val="3"/>
  </w:num>
  <w:num w:numId="13">
    <w:abstractNumId w:val="0"/>
  </w:num>
  <w:num w:numId="14">
    <w:abstractNumId w:val="5"/>
  </w:num>
  <w:num w:numId="1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10AC7"/>
    <w:rsid w:val="00143682"/>
    <w:rsid w:val="00247EB3"/>
    <w:rsid w:val="00410AC7"/>
    <w:rsid w:val="00A774A7"/>
    <w:rsid w:val="00D701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CA7F52"/>
  <w15:chartTrackingRefBased/>
  <w15:docId w15:val="{E669EC43-A5BA-4847-9C29-6C691B30F1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410AC7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Heading4">
    <w:name w:val="heading 4"/>
    <w:basedOn w:val="Normal"/>
    <w:link w:val="Heading4Char"/>
    <w:uiPriority w:val="9"/>
    <w:qFormat/>
    <w:rsid w:val="00410AC7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410AC7"/>
    <w:rPr>
      <w:rFonts w:ascii="Times New Roman" w:eastAsia="Times New Roman" w:hAnsi="Times New Roman" w:cs="Times New Roman"/>
      <w:b/>
      <w:bCs/>
      <w:sz w:val="27"/>
      <w:szCs w:val="27"/>
    </w:rPr>
  </w:style>
  <w:style w:type="character" w:customStyle="1" w:styleId="Heading4Char">
    <w:name w:val="Heading 4 Char"/>
    <w:basedOn w:val="DefaultParagraphFont"/>
    <w:link w:val="Heading4"/>
    <w:uiPriority w:val="9"/>
    <w:rsid w:val="00410AC7"/>
    <w:rPr>
      <w:rFonts w:ascii="Times New Roman" w:eastAsia="Times New Roman" w:hAnsi="Times New Roman" w:cs="Times New Roman"/>
      <w:b/>
      <w:bCs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410AC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410AC7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133983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</TotalTime>
  <Pages>1</Pages>
  <Words>1072</Words>
  <Characters>6113</Characters>
  <Application>Microsoft Office Word</Application>
  <DocSecurity>0</DocSecurity>
  <Lines>50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7171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Pramukh-L440</dc:creator>
  <cp:keywords/>
  <dc:description/>
  <cp:lastModifiedBy>Pramukh-L440</cp:lastModifiedBy>
  <cp:revision>2</cp:revision>
  <dcterms:created xsi:type="dcterms:W3CDTF">2024-12-12T20:36:00Z</dcterms:created>
  <dcterms:modified xsi:type="dcterms:W3CDTF">2024-12-12T21:06:00Z</dcterms:modified>
</cp:coreProperties>
</file>