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D53" w14:textId="77777777" w:rsidR="00280842" w:rsidRPr="00280842" w:rsidRDefault="00280842" w:rsidP="002808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80842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280842">
        <w:rPr>
          <w:rFonts w:ascii="Times New Roman" w:hAnsi="Times New Roman" w:cs="Times New Roman"/>
          <w:b/>
          <w:bCs/>
          <w:sz w:val="18"/>
          <w:szCs w:val="18"/>
        </w:rPr>
        <w:t xml:space="preserve"> UPDATED TABLE I</w:t>
      </w:r>
    </w:p>
    <w:p w14:paraId="08B9D966" w14:textId="77777777" w:rsidR="00280842" w:rsidRPr="00280842" w:rsidRDefault="00280842" w:rsidP="002808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80842">
        <w:rPr>
          <w:rFonts w:ascii="Segoe UI Emoji" w:hAnsi="Segoe UI Emoji" w:cs="Segoe UI Emoji"/>
          <w:b/>
          <w:bCs/>
          <w:sz w:val="18"/>
          <w:szCs w:val="18"/>
        </w:rPr>
        <w:t>🫁</w:t>
      </w:r>
      <w:r w:rsidRPr="0028084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80842">
        <w:rPr>
          <w:rFonts w:ascii="Times New Roman" w:hAnsi="Times New Roman" w:cs="Times New Roman"/>
          <w:b/>
          <w:bCs/>
          <w:sz w:val="18"/>
          <w:szCs w:val="18"/>
        </w:rPr>
        <w:t>Pranaclimb</w:t>
      </w:r>
      <w:proofErr w:type="spellEnd"/>
      <w:r w:rsidRPr="00280842">
        <w:rPr>
          <w:rFonts w:ascii="Times New Roman" w:hAnsi="Times New Roman" w:cs="Times New Roman"/>
          <w:b/>
          <w:bCs/>
          <w:sz w:val="18"/>
          <w:szCs w:val="18"/>
        </w:rPr>
        <w:t xml:space="preserve"> CR-10 RPE &amp; Breathing Rate Interpretation</w:t>
      </w:r>
    </w:p>
    <w:p w14:paraId="5CD5D547" w14:textId="77777777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i/>
          <w:iCs/>
          <w:sz w:val="18"/>
          <w:szCs w:val="18"/>
        </w:rPr>
        <w:t>(RP Sync–Aligned · Expression-Adjusted · Rhythm-Sensitive · Controlled Redline added)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700"/>
        <w:gridCol w:w="1205"/>
        <w:gridCol w:w="1232"/>
        <w:gridCol w:w="1431"/>
        <w:gridCol w:w="793"/>
        <w:gridCol w:w="929"/>
        <w:gridCol w:w="1587"/>
        <w:gridCol w:w="1139"/>
      </w:tblGrid>
      <w:tr w:rsidR="00280842" w:rsidRPr="00280842" w14:paraId="54FABDBE" w14:textId="77777777" w:rsidTr="00280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3D99D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RPE</w:t>
            </w:r>
          </w:p>
        </w:tc>
        <w:tc>
          <w:tcPr>
            <w:tcW w:w="0" w:type="auto"/>
            <w:hideMark/>
          </w:tcPr>
          <w:p w14:paraId="1BA02731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Zone</w:t>
            </w:r>
          </w:p>
        </w:tc>
        <w:tc>
          <w:tcPr>
            <w:tcW w:w="0" w:type="auto"/>
            <w:hideMark/>
          </w:tcPr>
          <w:p w14:paraId="6A0C3D64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Effort Description</w:t>
            </w:r>
          </w:p>
        </w:tc>
        <w:tc>
          <w:tcPr>
            <w:tcW w:w="0" w:type="auto"/>
            <w:hideMark/>
          </w:tcPr>
          <w:p w14:paraId="729C272D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Breathing Pattern (Observed)</w:t>
            </w:r>
          </w:p>
        </w:tc>
        <w:tc>
          <w:tcPr>
            <w:tcW w:w="0" w:type="auto"/>
            <w:hideMark/>
          </w:tcPr>
          <w:p w14:paraId="6B97E13B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Raw BR (BPM)</w:t>
            </w:r>
          </w:p>
        </w:tc>
        <w:tc>
          <w:tcPr>
            <w:tcW w:w="0" w:type="auto"/>
            <w:hideMark/>
          </w:tcPr>
          <w:p w14:paraId="3CA88640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Effective BR*</w:t>
            </w:r>
          </w:p>
        </w:tc>
        <w:tc>
          <w:tcPr>
            <w:tcW w:w="0" w:type="auto"/>
            <w:hideMark/>
          </w:tcPr>
          <w:p w14:paraId="28331BCB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Interpretation</w:t>
            </w:r>
          </w:p>
        </w:tc>
        <w:tc>
          <w:tcPr>
            <w:tcW w:w="0" w:type="auto"/>
            <w:hideMark/>
          </w:tcPr>
          <w:p w14:paraId="4BBE0CB8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W′bal</w:t>
            </w:r>
            <w:proofErr w:type="spellEnd"/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Dynamics</w:t>
            </w:r>
          </w:p>
        </w:tc>
      </w:tr>
      <w:tr w:rsidR="00280842" w:rsidRPr="00280842" w14:paraId="5189C2EF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E0621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764DED3D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Baseline</w:t>
            </w:r>
          </w:p>
        </w:tc>
        <w:tc>
          <w:tcPr>
            <w:tcW w:w="0" w:type="auto"/>
            <w:hideMark/>
          </w:tcPr>
          <w:p w14:paraId="2693216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Rest</w:t>
            </w:r>
          </w:p>
        </w:tc>
        <w:tc>
          <w:tcPr>
            <w:tcW w:w="0" w:type="auto"/>
            <w:hideMark/>
          </w:tcPr>
          <w:p w14:paraId="7575BAD8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Quiet nasal</w:t>
            </w:r>
          </w:p>
        </w:tc>
        <w:tc>
          <w:tcPr>
            <w:tcW w:w="0" w:type="auto"/>
            <w:hideMark/>
          </w:tcPr>
          <w:p w14:paraId="408DDA6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&lt;10</w:t>
            </w:r>
          </w:p>
        </w:tc>
        <w:tc>
          <w:tcPr>
            <w:tcW w:w="0" w:type="auto"/>
            <w:hideMark/>
          </w:tcPr>
          <w:p w14:paraId="1D010EB8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4C9E6622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Full recovery</w:t>
            </w:r>
          </w:p>
        </w:tc>
        <w:tc>
          <w:tcPr>
            <w:tcW w:w="0" w:type="auto"/>
            <w:hideMark/>
          </w:tcPr>
          <w:p w14:paraId="73C1168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Full recharge</w:t>
            </w:r>
          </w:p>
        </w:tc>
      </w:tr>
      <w:tr w:rsidR="00280842" w:rsidRPr="00280842" w14:paraId="4FD87DC4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823C4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C50E0F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Recovery</w:t>
            </w:r>
          </w:p>
        </w:tc>
        <w:tc>
          <w:tcPr>
            <w:tcW w:w="0" w:type="auto"/>
            <w:hideMark/>
          </w:tcPr>
          <w:p w14:paraId="35D3E1A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Very Easy</w:t>
            </w:r>
          </w:p>
        </w:tc>
        <w:tc>
          <w:tcPr>
            <w:tcW w:w="0" w:type="auto"/>
            <w:hideMark/>
          </w:tcPr>
          <w:p w14:paraId="1C85007D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Gentle nasal</w:t>
            </w:r>
          </w:p>
        </w:tc>
        <w:tc>
          <w:tcPr>
            <w:tcW w:w="0" w:type="auto"/>
            <w:hideMark/>
          </w:tcPr>
          <w:p w14:paraId="35708B0F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10–12</w:t>
            </w:r>
          </w:p>
        </w:tc>
        <w:tc>
          <w:tcPr>
            <w:tcW w:w="0" w:type="auto"/>
            <w:hideMark/>
          </w:tcPr>
          <w:p w14:paraId="39939B83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EC1BAF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Shake out / rest stance</w:t>
            </w:r>
          </w:p>
        </w:tc>
        <w:tc>
          <w:tcPr>
            <w:tcW w:w="0" w:type="auto"/>
            <w:hideMark/>
          </w:tcPr>
          <w:p w14:paraId="192F8A4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Recharging</w:t>
            </w:r>
          </w:p>
        </w:tc>
      </w:tr>
      <w:tr w:rsidR="00280842" w:rsidRPr="00280842" w14:paraId="27AE4743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D95FB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44F867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Easy</w:t>
            </w:r>
          </w:p>
        </w:tc>
        <w:tc>
          <w:tcPr>
            <w:tcW w:w="0" w:type="auto"/>
            <w:hideMark/>
          </w:tcPr>
          <w:p w14:paraId="79E74E1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Warm-up</w:t>
            </w:r>
          </w:p>
        </w:tc>
        <w:tc>
          <w:tcPr>
            <w:tcW w:w="0" w:type="auto"/>
            <w:hideMark/>
          </w:tcPr>
          <w:p w14:paraId="39AC8D2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Conversational nasal</w:t>
            </w:r>
          </w:p>
        </w:tc>
        <w:tc>
          <w:tcPr>
            <w:tcW w:w="0" w:type="auto"/>
            <w:hideMark/>
          </w:tcPr>
          <w:p w14:paraId="2BB0945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12–15</w:t>
            </w:r>
          </w:p>
        </w:tc>
        <w:tc>
          <w:tcPr>
            <w:tcW w:w="0" w:type="auto"/>
            <w:hideMark/>
          </w:tcPr>
          <w:p w14:paraId="3037D920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9915C5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Easy terrain</w:t>
            </w:r>
          </w:p>
        </w:tc>
        <w:tc>
          <w:tcPr>
            <w:tcW w:w="0" w:type="auto"/>
            <w:hideMark/>
          </w:tcPr>
          <w:p w14:paraId="08906CE5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Minimal depletion</w:t>
            </w:r>
          </w:p>
        </w:tc>
      </w:tr>
      <w:tr w:rsidR="00280842" w:rsidRPr="00280842" w14:paraId="32C0BA02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0A669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22CF88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Aerobic</w:t>
            </w:r>
          </w:p>
        </w:tc>
        <w:tc>
          <w:tcPr>
            <w:tcW w:w="0" w:type="auto"/>
            <w:hideMark/>
          </w:tcPr>
          <w:p w14:paraId="3246A8C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Moderate</w:t>
            </w:r>
          </w:p>
        </w:tc>
        <w:tc>
          <w:tcPr>
            <w:tcW w:w="0" w:type="auto"/>
            <w:hideMark/>
          </w:tcPr>
          <w:p w14:paraId="5BC5EFC6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Smooth nasal/oronasal</w:t>
            </w:r>
          </w:p>
        </w:tc>
        <w:tc>
          <w:tcPr>
            <w:tcW w:w="0" w:type="auto"/>
            <w:hideMark/>
          </w:tcPr>
          <w:p w14:paraId="538C671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15–20</w:t>
            </w:r>
          </w:p>
        </w:tc>
        <w:tc>
          <w:tcPr>
            <w:tcW w:w="0" w:type="auto"/>
            <w:hideMark/>
          </w:tcPr>
          <w:p w14:paraId="4C5B568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713B1A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Flow climbing</w:t>
            </w:r>
          </w:p>
        </w:tc>
        <w:tc>
          <w:tcPr>
            <w:tcW w:w="0" w:type="auto"/>
            <w:hideMark/>
          </w:tcPr>
          <w:p w14:paraId="7993B62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Preserved</w:t>
            </w:r>
          </w:p>
        </w:tc>
      </w:tr>
      <w:tr w:rsidR="00280842" w:rsidRPr="00280842" w14:paraId="5FF751F4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CBAAA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B81E0B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Aerobic+</w:t>
            </w:r>
          </w:p>
        </w:tc>
        <w:tc>
          <w:tcPr>
            <w:tcW w:w="0" w:type="auto"/>
            <w:hideMark/>
          </w:tcPr>
          <w:p w14:paraId="509718A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Somewhat hard</w:t>
            </w:r>
          </w:p>
        </w:tc>
        <w:tc>
          <w:tcPr>
            <w:tcW w:w="0" w:type="auto"/>
            <w:hideMark/>
          </w:tcPr>
          <w:p w14:paraId="4F99E41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Steady rhythm</w:t>
            </w:r>
          </w:p>
        </w:tc>
        <w:tc>
          <w:tcPr>
            <w:tcW w:w="0" w:type="auto"/>
            <w:hideMark/>
          </w:tcPr>
          <w:p w14:paraId="5DD0E268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20–25</w:t>
            </w:r>
          </w:p>
        </w:tc>
        <w:tc>
          <w:tcPr>
            <w:tcW w:w="0" w:type="auto"/>
            <w:hideMark/>
          </w:tcPr>
          <w:p w14:paraId="318AA0A0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E40E2B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Sustained movement</w:t>
            </w:r>
          </w:p>
        </w:tc>
        <w:tc>
          <w:tcPr>
            <w:tcW w:w="0" w:type="auto"/>
            <w:hideMark/>
          </w:tcPr>
          <w:p w14:paraId="0A46FA2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Preserved</w:t>
            </w:r>
          </w:p>
        </w:tc>
      </w:tr>
      <w:tr w:rsidR="00280842" w:rsidRPr="00280842" w14:paraId="15000C7D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FE8CA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33625D7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Heavy</w:t>
            </w:r>
          </w:p>
        </w:tc>
        <w:tc>
          <w:tcPr>
            <w:tcW w:w="0" w:type="auto"/>
            <w:hideMark/>
          </w:tcPr>
          <w:p w14:paraId="5FA91831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Hard</w:t>
            </w:r>
          </w:p>
        </w:tc>
        <w:tc>
          <w:tcPr>
            <w:tcW w:w="0" w:type="auto"/>
            <w:hideMark/>
          </w:tcPr>
          <w:p w14:paraId="7511E7D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Pumpy</w:t>
            </w:r>
            <w:proofErr w:type="spellEnd"/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oronasal, small exhales</w:t>
            </w:r>
          </w:p>
        </w:tc>
        <w:tc>
          <w:tcPr>
            <w:tcW w:w="0" w:type="auto"/>
            <w:hideMark/>
          </w:tcPr>
          <w:p w14:paraId="4AF80D5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25–30</w:t>
            </w:r>
          </w:p>
        </w:tc>
        <w:tc>
          <w:tcPr>
            <w:tcW w:w="0" w:type="auto"/>
            <w:hideMark/>
          </w:tcPr>
          <w:p w14:paraId="2925256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35–40 (+ expr)</w:t>
            </w:r>
          </w:p>
        </w:tc>
        <w:tc>
          <w:tcPr>
            <w:tcW w:w="0" w:type="auto"/>
            <w:hideMark/>
          </w:tcPr>
          <w:p w14:paraId="111926A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Crux entry</w:t>
            </w:r>
          </w:p>
        </w:tc>
        <w:tc>
          <w:tcPr>
            <w:tcW w:w="0" w:type="auto"/>
            <w:hideMark/>
          </w:tcPr>
          <w:p w14:paraId="0CEDAC8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Light depletion</w:t>
            </w:r>
          </w:p>
        </w:tc>
      </w:tr>
      <w:tr w:rsidR="00280842" w:rsidRPr="00280842" w14:paraId="7BD2F6EB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BC44B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8D64385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Heavy+</w:t>
            </w:r>
          </w:p>
        </w:tc>
        <w:tc>
          <w:tcPr>
            <w:tcW w:w="0" w:type="auto"/>
            <w:hideMark/>
          </w:tcPr>
          <w:p w14:paraId="6EE909B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Hard+</w:t>
            </w:r>
          </w:p>
        </w:tc>
        <w:tc>
          <w:tcPr>
            <w:tcW w:w="0" w:type="auto"/>
            <w:hideMark/>
          </w:tcPr>
          <w:p w14:paraId="7D26F830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Faster rhythm, short BHs</w:t>
            </w:r>
          </w:p>
        </w:tc>
        <w:tc>
          <w:tcPr>
            <w:tcW w:w="0" w:type="auto"/>
            <w:hideMark/>
          </w:tcPr>
          <w:p w14:paraId="5B0C3E8D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30–35</w:t>
            </w:r>
          </w:p>
        </w:tc>
        <w:tc>
          <w:tcPr>
            <w:tcW w:w="0" w:type="auto"/>
            <w:hideMark/>
          </w:tcPr>
          <w:p w14:paraId="7FC87D76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40–45</w:t>
            </w:r>
          </w:p>
        </w:tc>
        <w:tc>
          <w:tcPr>
            <w:tcW w:w="0" w:type="auto"/>
            <w:hideMark/>
          </w:tcPr>
          <w:p w14:paraId="49821AB1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Pre-crux loading</w:t>
            </w:r>
          </w:p>
        </w:tc>
        <w:tc>
          <w:tcPr>
            <w:tcW w:w="0" w:type="auto"/>
            <w:hideMark/>
          </w:tcPr>
          <w:p w14:paraId="1F46D7D6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Depleting</w:t>
            </w:r>
          </w:p>
        </w:tc>
      </w:tr>
      <w:tr w:rsidR="00280842" w:rsidRPr="00280842" w14:paraId="59D5C0FE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78ED4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250F45C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High Heavy</w:t>
            </w:r>
          </w:p>
        </w:tc>
        <w:tc>
          <w:tcPr>
            <w:tcW w:w="0" w:type="auto"/>
            <w:hideMark/>
          </w:tcPr>
          <w:p w14:paraId="55F52A00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Very hard</w:t>
            </w:r>
          </w:p>
        </w:tc>
        <w:tc>
          <w:tcPr>
            <w:tcW w:w="0" w:type="auto"/>
            <w:hideMark/>
          </w:tcPr>
          <w:p w14:paraId="3959371D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Mouth breathing but controlled</w:t>
            </w:r>
          </w:p>
        </w:tc>
        <w:tc>
          <w:tcPr>
            <w:tcW w:w="0" w:type="auto"/>
            <w:hideMark/>
          </w:tcPr>
          <w:p w14:paraId="2EA429B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35–40</w:t>
            </w:r>
          </w:p>
        </w:tc>
        <w:tc>
          <w:tcPr>
            <w:tcW w:w="0" w:type="auto"/>
            <w:hideMark/>
          </w:tcPr>
          <w:p w14:paraId="6AE0B3E2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42–45</w:t>
            </w:r>
          </w:p>
        </w:tc>
        <w:tc>
          <w:tcPr>
            <w:tcW w:w="0" w:type="auto"/>
            <w:hideMark/>
          </w:tcPr>
          <w:p w14:paraId="4961C89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Highest effort below CP</w:t>
            </w:r>
          </w:p>
        </w:tc>
        <w:tc>
          <w:tcPr>
            <w:tcW w:w="0" w:type="auto"/>
            <w:hideMark/>
          </w:tcPr>
          <w:p w14:paraId="4759C48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Stable → falling</w:t>
            </w:r>
          </w:p>
        </w:tc>
      </w:tr>
      <w:tr w:rsidR="00280842" w:rsidRPr="00280842" w14:paraId="5510791C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9A876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22A0AF0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 (Threshold)</w:t>
            </w:r>
          </w:p>
        </w:tc>
        <w:tc>
          <w:tcPr>
            <w:tcW w:w="0" w:type="auto"/>
            <w:hideMark/>
          </w:tcPr>
          <w:p w14:paraId="09686D0D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Extremely hard but sustainable</w:t>
            </w:r>
          </w:p>
        </w:tc>
        <w:tc>
          <w:tcPr>
            <w:tcW w:w="0" w:type="auto"/>
            <w:hideMark/>
          </w:tcPr>
          <w:p w14:paraId="062C51B6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Strong controlled breathing</w:t>
            </w:r>
          </w:p>
        </w:tc>
        <w:tc>
          <w:tcPr>
            <w:tcW w:w="0" w:type="auto"/>
            <w:hideMark/>
          </w:tcPr>
          <w:p w14:paraId="6D475941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40–45</w:t>
            </w:r>
          </w:p>
        </w:tc>
        <w:tc>
          <w:tcPr>
            <w:tcW w:w="0" w:type="auto"/>
            <w:hideMark/>
          </w:tcPr>
          <w:p w14:paraId="6537FDE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≈45</w:t>
            </w:r>
          </w:p>
        </w:tc>
        <w:tc>
          <w:tcPr>
            <w:tcW w:w="0" w:type="auto"/>
            <w:hideMark/>
          </w:tcPr>
          <w:p w14:paraId="3014B1A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Critical Power</w:t>
            </w:r>
          </w:p>
        </w:tc>
        <w:tc>
          <w:tcPr>
            <w:tcW w:w="0" w:type="auto"/>
            <w:hideMark/>
          </w:tcPr>
          <w:p w14:paraId="24F1387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Gradual depletion</w:t>
            </w:r>
          </w:p>
        </w:tc>
      </w:tr>
      <w:tr w:rsidR="00280842" w:rsidRPr="00280842" w14:paraId="0444E459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30A60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3B1F199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RCP / Severe</w:t>
            </w:r>
          </w:p>
        </w:tc>
        <w:tc>
          <w:tcPr>
            <w:tcW w:w="0" w:type="auto"/>
            <w:hideMark/>
          </w:tcPr>
          <w:p w14:paraId="4C8E43A3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Near maximal</w:t>
            </w:r>
          </w:p>
        </w:tc>
        <w:tc>
          <w:tcPr>
            <w:tcW w:w="0" w:type="auto"/>
            <w:hideMark/>
          </w:tcPr>
          <w:p w14:paraId="08C5A1E1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Irregular breathing, holds, screams</w:t>
            </w:r>
          </w:p>
        </w:tc>
        <w:tc>
          <w:tcPr>
            <w:tcW w:w="0" w:type="auto"/>
            <w:hideMark/>
          </w:tcPr>
          <w:p w14:paraId="20DFEA2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45–55</w:t>
            </w:r>
          </w:p>
        </w:tc>
        <w:tc>
          <w:tcPr>
            <w:tcW w:w="0" w:type="auto"/>
            <w:hideMark/>
          </w:tcPr>
          <w:p w14:paraId="4927144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55–60+</w:t>
            </w:r>
          </w:p>
        </w:tc>
        <w:tc>
          <w:tcPr>
            <w:tcW w:w="0" w:type="auto"/>
            <w:hideMark/>
          </w:tcPr>
          <w:p w14:paraId="7B423C36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Hyperventilation begins</w:t>
            </w:r>
          </w:p>
        </w:tc>
        <w:tc>
          <w:tcPr>
            <w:tcW w:w="0" w:type="auto"/>
            <w:hideMark/>
          </w:tcPr>
          <w:p w14:paraId="370CE1F2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Rapid depletion</w:t>
            </w:r>
          </w:p>
        </w:tc>
      </w:tr>
      <w:tr w:rsidR="00280842" w:rsidRPr="00280842" w14:paraId="0A299A2D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8DF3B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10A</w:t>
            </w:r>
          </w:p>
        </w:tc>
        <w:tc>
          <w:tcPr>
            <w:tcW w:w="0" w:type="auto"/>
            <w:hideMark/>
          </w:tcPr>
          <w:p w14:paraId="2398BD6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Severe (Chaotic Redline)</w:t>
            </w:r>
          </w:p>
        </w:tc>
        <w:tc>
          <w:tcPr>
            <w:tcW w:w="0" w:type="auto"/>
            <w:hideMark/>
          </w:tcPr>
          <w:p w14:paraId="35A76353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Maximal / failing</w:t>
            </w:r>
          </w:p>
        </w:tc>
        <w:tc>
          <w:tcPr>
            <w:tcW w:w="0" w:type="auto"/>
            <w:hideMark/>
          </w:tcPr>
          <w:p w14:paraId="719A3C7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Gasps, breath holds, erratic</w:t>
            </w:r>
          </w:p>
        </w:tc>
        <w:tc>
          <w:tcPr>
            <w:tcW w:w="0" w:type="auto"/>
            <w:hideMark/>
          </w:tcPr>
          <w:p w14:paraId="450FA9B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≥60</w:t>
            </w:r>
          </w:p>
        </w:tc>
        <w:tc>
          <w:tcPr>
            <w:tcW w:w="0" w:type="auto"/>
            <w:hideMark/>
          </w:tcPr>
          <w:p w14:paraId="04EE4904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≥60</w:t>
            </w:r>
          </w:p>
        </w:tc>
        <w:tc>
          <w:tcPr>
            <w:tcW w:w="0" w:type="auto"/>
            <w:hideMark/>
          </w:tcPr>
          <w:p w14:paraId="4473E423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Panic / loss of control</w:t>
            </w:r>
          </w:p>
        </w:tc>
        <w:tc>
          <w:tcPr>
            <w:tcW w:w="0" w:type="auto"/>
            <w:hideMark/>
          </w:tcPr>
          <w:p w14:paraId="2D03E9B5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Crash depletion</w:t>
            </w:r>
          </w:p>
        </w:tc>
      </w:tr>
      <w:tr w:rsidR="00280842" w:rsidRPr="00280842" w14:paraId="2E7BA4A5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C6685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10B </w:t>
            </w:r>
            <w:r w:rsidRPr="00280842">
              <w:rPr>
                <w:rFonts w:ascii="Segoe UI Emoji" w:hAnsi="Segoe UI Emoji" w:cs="Segoe UI Emoji"/>
                <w:sz w:val="18"/>
                <w:szCs w:val="18"/>
              </w:rPr>
              <w:t>⭐</w:t>
            </w: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NEW</w:t>
            </w:r>
          </w:p>
        </w:tc>
        <w:tc>
          <w:tcPr>
            <w:tcW w:w="0" w:type="auto"/>
            <w:hideMark/>
          </w:tcPr>
          <w:p w14:paraId="6BC5E2A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Controlled Redline</w:t>
            </w:r>
          </w:p>
        </w:tc>
        <w:tc>
          <w:tcPr>
            <w:tcW w:w="0" w:type="auto"/>
            <w:hideMark/>
          </w:tcPr>
          <w:p w14:paraId="219598C2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Maximal but composed</w:t>
            </w:r>
          </w:p>
        </w:tc>
        <w:tc>
          <w:tcPr>
            <w:tcW w:w="0" w:type="auto"/>
            <w:hideMark/>
          </w:tcPr>
          <w:p w14:paraId="03120DD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Steady 1:1 rhythm (~1 breath/sec)</w:t>
            </w:r>
          </w:p>
        </w:tc>
        <w:tc>
          <w:tcPr>
            <w:tcW w:w="0" w:type="auto"/>
            <w:hideMark/>
          </w:tcPr>
          <w:p w14:paraId="66A9AFE5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≈60</w:t>
            </w:r>
          </w:p>
        </w:tc>
        <w:tc>
          <w:tcPr>
            <w:tcW w:w="0" w:type="auto"/>
            <w:hideMark/>
          </w:tcPr>
          <w:p w14:paraId="16CDC647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≈60</w:t>
            </w:r>
          </w:p>
        </w:tc>
        <w:tc>
          <w:tcPr>
            <w:tcW w:w="0" w:type="auto"/>
            <w:hideMark/>
          </w:tcPr>
          <w:p w14:paraId="6F3C535A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Flow under extreme load (Freja / Anna)</w:t>
            </w:r>
          </w:p>
        </w:tc>
        <w:tc>
          <w:tcPr>
            <w:tcW w:w="0" w:type="auto"/>
            <w:hideMark/>
          </w:tcPr>
          <w:p w14:paraId="7856A16C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Fast but </w:t>
            </w:r>
            <w:r w:rsidRPr="0028084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managed</w:t>
            </w: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depletion</w:t>
            </w:r>
          </w:p>
        </w:tc>
      </w:tr>
    </w:tbl>
    <w:p w14:paraId="586823E2" w14:textId="77777777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sz w:val="18"/>
          <w:szCs w:val="18"/>
        </w:rPr>
        <w:t>*Effective BR = Raw BR + expression adjustments</w:t>
      </w:r>
      <w:r w:rsidRPr="00280842">
        <w:rPr>
          <w:rFonts w:ascii="Times New Roman" w:hAnsi="Times New Roman" w:cs="Times New Roman"/>
          <w:sz w:val="18"/>
          <w:szCs w:val="18"/>
        </w:rPr>
        <w:br/>
        <w:t>(RP Sync provides timing context only — no stacking)</w:t>
      </w:r>
    </w:p>
    <w:p w14:paraId="2E357C0E" w14:textId="77777777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sz w:val="18"/>
          <w:szCs w:val="18"/>
        </w:rPr>
        <w:pict w14:anchorId="7503782B">
          <v:rect id="_x0000_i1037" style="width:0;height:1.5pt" o:hralign="center" o:hrstd="t" o:hr="t" fillcolor="#a0a0a0" stroked="f"/>
        </w:pict>
      </w:r>
    </w:p>
    <w:p w14:paraId="54E4EE97" w14:textId="2DD32E4C" w:rsidR="00280842" w:rsidRPr="00280842" w:rsidRDefault="00280842" w:rsidP="002808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80842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280842">
        <w:rPr>
          <w:rFonts w:ascii="Times New Roman" w:hAnsi="Times New Roman" w:cs="Times New Roman"/>
          <w:b/>
          <w:bCs/>
          <w:sz w:val="18"/>
          <w:szCs w:val="18"/>
        </w:rPr>
        <w:t xml:space="preserve"> NEW </w:t>
      </w:r>
    </w:p>
    <w:p w14:paraId="6DA1F7F6" w14:textId="77777777" w:rsidR="00280842" w:rsidRPr="00280842" w:rsidRDefault="00280842" w:rsidP="002808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80842">
        <w:rPr>
          <w:rFonts w:ascii="Times New Roman" w:hAnsi="Times New Roman" w:cs="Times New Roman"/>
          <w:b/>
          <w:bCs/>
          <w:sz w:val="18"/>
          <w:szCs w:val="18"/>
        </w:rPr>
        <w:t>Two ways to breathe at 60 BPM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970"/>
        <w:gridCol w:w="2231"/>
        <w:gridCol w:w="2036"/>
      </w:tblGrid>
      <w:tr w:rsidR="00280842" w:rsidRPr="00280842" w14:paraId="59DC5292" w14:textId="77777777" w:rsidTr="00280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281CA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502A121A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Looks like</w:t>
            </w:r>
          </w:p>
        </w:tc>
        <w:tc>
          <w:tcPr>
            <w:tcW w:w="0" w:type="auto"/>
            <w:hideMark/>
          </w:tcPr>
          <w:p w14:paraId="790542B0" w14:textId="77777777" w:rsidR="00280842" w:rsidRPr="00280842" w:rsidRDefault="00280842" w:rsidP="002808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Meaning</w:t>
            </w:r>
          </w:p>
        </w:tc>
      </w:tr>
      <w:tr w:rsidR="00280842" w:rsidRPr="00280842" w14:paraId="4527C9F7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895F5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Chaotic Redline</w:t>
            </w:r>
          </w:p>
        </w:tc>
        <w:tc>
          <w:tcPr>
            <w:tcW w:w="0" w:type="auto"/>
            <w:hideMark/>
          </w:tcPr>
          <w:p w14:paraId="057DDFEE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gasping, breath holds, panic</w:t>
            </w:r>
          </w:p>
        </w:tc>
        <w:tc>
          <w:tcPr>
            <w:tcW w:w="0" w:type="auto"/>
            <w:hideMark/>
          </w:tcPr>
          <w:p w14:paraId="49044DC1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inefficiency, rapid failure</w:t>
            </w:r>
          </w:p>
        </w:tc>
      </w:tr>
      <w:tr w:rsidR="00280842" w:rsidRPr="00280842" w14:paraId="1A770B25" w14:textId="77777777" w:rsidTr="00280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BF54E" w14:textId="77777777" w:rsidR="00280842" w:rsidRPr="00280842" w:rsidRDefault="00280842" w:rsidP="00280842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 xml:space="preserve"> Controlled Redline</w:t>
            </w:r>
          </w:p>
        </w:tc>
        <w:tc>
          <w:tcPr>
            <w:tcW w:w="0" w:type="auto"/>
            <w:hideMark/>
          </w:tcPr>
          <w:p w14:paraId="087E6C62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metronomic, even, audible</w:t>
            </w:r>
          </w:p>
        </w:tc>
        <w:tc>
          <w:tcPr>
            <w:tcW w:w="0" w:type="auto"/>
            <w:hideMark/>
          </w:tcPr>
          <w:p w14:paraId="7510A42B" w14:textId="77777777" w:rsidR="00280842" w:rsidRPr="00280842" w:rsidRDefault="00280842" w:rsidP="002808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0842">
              <w:rPr>
                <w:rFonts w:ascii="Times New Roman" w:hAnsi="Times New Roman" w:cs="Times New Roman"/>
                <w:sz w:val="18"/>
                <w:szCs w:val="18"/>
              </w:rPr>
              <w:t>elite flow state</w:t>
            </w:r>
          </w:p>
        </w:tc>
      </w:tr>
    </w:tbl>
    <w:p w14:paraId="63F3584A" w14:textId="77777777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sz w:val="18"/>
          <w:szCs w:val="18"/>
        </w:rPr>
        <w:pict w14:anchorId="21260E8C">
          <v:rect id="_x0000_i1038" style="width:0;height:1.5pt" o:hralign="center" o:hrstd="t" o:hr="t" fillcolor="#a0a0a0" stroked="f"/>
        </w:pict>
      </w:r>
    </w:p>
    <w:p w14:paraId="67EC5090" w14:textId="77777777" w:rsidR="00280842" w:rsidRPr="00280842" w:rsidRDefault="00280842" w:rsidP="002808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80842">
        <w:rPr>
          <w:rFonts w:ascii="Times New Roman" w:hAnsi="Times New Roman" w:cs="Times New Roman"/>
          <w:b/>
          <w:bCs/>
          <w:sz w:val="18"/>
          <w:szCs w:val="18"/>
        </w:rPr>
        <w:lastRenderedPageBreak/>
        <w:t>If BR ≈ 60…</w:t>
      </w:r>
    </w:p>
    <w:p w14:paraId="6FDB8A70" w14:textId="77777777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b/>
          <w:bCs/>
          <w:sz w:val="18"/>
          <w:szCs w:val="18"/>
        </w:rPr>
        <w:t>Chaotic →</w:t>
      </w:r>
      <w:r w:rsidRPr="00280842">
        <w:rPr>
          <w:rFonts w:ascii="Times New Roman" w:hAnsi="Times New Roman" w:cs="Times New Roman"/>
          <w:sz w:val="18"/>
          <w:szCs w:val="18"/>
        </w:rPr>
        <w:br/>
        <w:t>“Slow it down. Long exhale. Reset.”</w:t>
      </w:r>
    </w:p>
    <w:p w14:paraId="3C823AB7" w14:textId="19A3F7F2" w:rsidR="00280842" w:rsidRPr="00280842" w:rsidRDefault="00280842" w:rsidP="00280842">
      <w:pPr>
        <w:rPr>
          <w:rFonts w:ascii="Times New Roman" w:hAnsi="Times New Roman" w:cs="Times New Roman"/>
          <w:sz w:val="18"/>
          <w:szCs w:val="18"/>
        </w:rPr>
      </w:pPr>
      <w:r w:rsidRPr="00280842">
        <w:rPr>
          <w:rFonts w:ascii="Times New Roman" w:hAnsi="Times New Roman" w:cs="Times New Roman"/>
          <w:b/>
          <w:bCs/>
          <w:sz w:val="18"/>
          <w:szCs w:val="18"/>
        </w:rPr>
        <w:t>Rhythmic →</w:t>
      </w:r>
      <w:r w:rsidRPr="00280842">
        <w:rPr>
          <w:rFonts w:ascii="Times New Roman" w:hAnsi="Times New Roman" w:cs="Times New Roman"/>
          <w:sz w:val="18"/>
          <w:szCs w:val="18"/>
        </w:rPr>
        <w:br/>
        <w:t>“Keep the beat. Don’t break rhythm.”</w:t>
      </w:r>
    </w:p>
    <w:p w14:paraId="0F63B99F" w14:textId="77777777" w:rsidR="009533EA" w:rsidRDefault="009533EA"/>
    <w:sectPr w:rsidR="0095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42"/>
    <w:rsid w:val="0015489F"/>
    <w:rsid w:val="00280842"/>
    <w:rsid w:val="007D15F4"/>
    <w:rsid w:val="0095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FA1F"/>
  <w15:chartTrackingRefBased/>
  <w15:docId w15:val="{F054E737-2C31-4146-ACAC-FFCE8D92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42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28084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1578</Characters>
  <Application>Microsoft Office Word</Application>
  <DocSecurity>0</DocSecurity>
  <Lines>63</Lines>
  <Paragraphs>43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Anderson</dc:creator>
  <cp:keywords/>
  <dc:description/>
  <cp:lastModifiedBy>Annie Anderson</cp:lastModifiedBy>
  <cp:revision>1</cp:revision>
  <dcterms:created xsi:type="dcterms:W3CDTF">2026-02-20T22:20:00Z</dcterms:created>
  <dcterms:modified xsi:type="dcterms:W3CDTF">2026-02-20T22:23:00Z</dcterms:modified>
</cp:coreProperties>
</file>